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BA0" w:rsidRPr="00AC2902" w:rsidRDefault="00D358A6" w:rsidP="00C56830">
      <w:pPr>
        <w:pStyle w:val="a5"/>
        <w:ind w:left="-709" w:firstLine="0"/>
        <w:jc w:val="center"/>
        <w:rPr>
          <w:szCs w:val="28"/>
        </w:rPr>
      </w:pPr>
      <w:r w:rsidRPr="00AC2902">
        <w:rPr>
          <w:szCs w:val="28"/>
        </w:rPr>
        <w:t>В</w:t>
      </w:r>
      <w:r w:rsidR="00582BA0" w:rsidRPr="00AC2902">
        <w:rPr>
          <w:szCs w:val="28"/>
        </w:rPr>
        <w:t>ариант</w:t>
      </w:r>
      <w:r w:rsidRPr="00AC2902">
        <w:rPr>
          <w:szCs w:val="28"/>
        </w:rPr>
        <w:t xml:space="preserve">ы </w:t>
      </w:r>
      <w:r w:rsidR="00582BA0" w:rsidRPr="00AC2902">
        <w:rPr>
          <w:szCs w:val="28"/>
        </w:rPr>
        <w:t>задани</w:t>
      </w:r>
      <w:r w:rsidR="006173B9">
        <w:rPr>
          <w:szCs w:val="28"/>
        </w:rPr>
        <w:t>й</w:t>
      </w:r>
      <w:r w:rsidR="00582BA0" w:rsidRPr="00AC2902">
        <w:rPr>
          <w:szCs w:val="28"/>
        </w:rPr>
        <w:t xml:space="preserve"> </w:t>
      </w:r>
      <w:r w:rsidR="00490623">
        <w:rPr>
          <w:szCs w:val="28"/>
        </w:rPr>
        <w:t xml:space="preserve">на </w:t>
      </w:r>
      <w:r w:rsidR="00582BA0" w:rsidRPr="00AC2902">
        <w:rPr>
          <w:szCs w:val="28"/>
        </w:rPr>
        <w:t>курсово</w:t>
      </w:r>
      <w:r w:rsidR="00490623">
        <w:rPr>
          <w:szCs w:val="28"/>
        </w:rPr>
        <w:t>е</w:t>
      </w:r>
      <w:r w:rsidR="00582BA0" w:rsidRPr="00AC2902">
        <w:rPr>
          <w:szCs w:val="28"/>
        </w:rPr>
        <w:t xml:space="preserve"> проект</w:t>
      </w:r>
      <w:r w:rsidR="00490623">
        <w:rPr>
          <w:szCs w:val="28"/>
        </w:rPr>
        <w:t>ирование</w:t>
      </w:r>
      <w:r w:rsidRPr="00AC2902">
        <w:rPr>
          <w:szCs w:val="28"/>
        </w:rPr>
        <w:t xml:space="preserve"> для студентов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663"/>
        <w:gridCol w:w="1545"/>
        <w:gridCol w:w="1545"/>
        <w:gridCol w:w="1626"/>
      </w:tblGrid>
      <w:tr w:rsidR="00582BA0" w:rsidRPr="00AC2902" w:rsidTr="00490623">
        <w:tc>
          <w:tcPr>
            <w:tcW w:w="2127" w:type="dxa"/>
            <w:shd w:val="clear" w:color="auto" w:fill="auto"/>
          </w:tcPr>
          <w:p w:rsidR="00582BA0" w:rsidRPr="005420CE" w:rsidRDefault="005420CE" w:rsidP="002F59DD">
            <w:pPr>
              <w:pStyle w:val="a5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Студент</w:t>
            </w:r>
          </w:p>
        </w:tc>
        <w:tc>
          <w:tcPr>
            <w:tcW w:w="1701" w:type="dxa"/>
            <w:shd w:val="clear" w:color="auto" w:fill="auto"/>
          </w:tcPr>
          <w:p w:rsidR="00582BA0" w:rsidRPr="00C83B3B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Внутренний диаметр колодца, м</w:t>
            </w:r>
            <w:r w:rsidR="00C83B3B">
              <w:rPr>
                <w:szCs w:val="28"/>
              </w:rPr>
              <w:t xml:space="preserve">, </w:t>
            </w:r>
            <w:r w:rsidR="00C83B3B">
              <w:rPr>
                <w:szCs w:val="28"/>
                <w:lang w:val="en-US"/>
              </w:rPr>
              <w:t>r</w:t>
            </w:r>
          </w:p>
        </w:tc>
        <w:tc>
          <w:tcPr>
            <w:tcW w:w="1663" w:type="dxa"/>
            <w:shd w:val="clear" w:color="auto" w:fill="auto"/>
          </w:tcPr>
          <w:p w:rsidR="00582BA0" w:rsidRPr="00AC2902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Толщина грунтового пласта первой зоны (суглинки), м</w:t>
            </w:r>
            <w:r w:rsidR="003674BC">
              <w:rPr>
                <w:szCs w:val="28"/>
              </w:rPr>
              <w:t xml:space="preserve">, </w:t>
            </w:r>
            <w:r w:rsidR="003674BC" w:rsidRPr="00AC2902">
              <w:rPr>
                <w:szCs w:val="28"/>
                <w:lang w:val="en-US"/>
              </w:rPr>
              <w:t>f</w:t>
            </w:r>
            <w:r w:rsidR="003674BC" w:rsidRPr="00AC2902">
              <w:rPr>
                <w:szCs w:val="28"/>
                <w:vertAlign w:val="subscript"/>
              </w:rPr>
              <w:t>1</w:t>
            </w:r>
            <w:r w:rsidR="003674BC" w:rsidRPr="00AC2902">
              <w:rPr>
                <w:szCs w:val="28"/>
              </w:rPr>
              <w:t>=1,7 т/м</w:t>
            </w:r>
            <w:r w:rsidR="003674BC" w:rsidRPr="00AC2902">
              <w:rPr>
                <w:szCs w:val="28"/>
                <w:vertAlign w:val="superscript"/>
              </w:rPr>
              <w:t>3</w:t>
            </w:r>
          </w:p>
        </w:tc>
        <w:tc>
          <w:tcPr>
            <w:tcW w:w="1545" w:type="dxa"/>
            <w:shd w:val="clear" w:color="auto" w:fill="auto"/>
          </w:tcPr>
          <w:p w:rsidR="00582BA0" w:rsidRPr="00AC2902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Толщина грунтового пласта второй зоны</w:t>
            </w:r>
          </w:p>
          <w:p w:rsidR="00582BA0" w:rsidRPr="00AC2902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 xml:space="preserve">(глины), </w:t>
            </w:r>
          </w:p>
          <w:p w:rsidR="00582BA0" w:rsidRPr="00AC2902" w:rsidRDefault="003674BC" w:rsidP="003674BC">
            <w:pPr>
              <w:pStyle w:val="a5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м, </w:t>
            </w:r>
            <w:r w:rsidRPr="00AC2902">
              <w:rPr>
                <w:szCs w:val="28"/>
                <w:lang w:val="en-US"/>
              </w:rPr>
              <w:t>f</w:t>
            </w:r>
            <w:r w:rsidRPr="00AC2902">
              <w:rPr>
                <w:szCs w:val="28"/>
                <w:vertAlign w:val="subscript"/>
              </w:rPr>
              <w:t>2</w:t>
            </w:r>
            <w:r w:rsidRPr="00AC2902">
              <w:rPr>
                <w:szCs w:val="28"/>
              </w:rPr>
              <w:t>=3,0 т/м</w:t>
            </w:r>
            <w:r w:rsidRPr="00AC2902">
              <w:rPr>
                <w:szCs w:val="28"/>
                <w:vertAlign w:val="superscript"/>
              </w:rPr>
              <w:t>3</w:t>
            </w:r>
          </w:p>
        </w:tc>
        <w:tc>
          <w:tcPr>
            <w:tcW w:w="1545" w:type="dxa"/>
            <w:shd w:val="clear" w:color="auto" w:fill="auto"/>
          </w:tcPr>
          <w:p w:rsidR="00582BA0" w:rsidRPr="00AC2902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Толщина грунтового пласта трет</w:t>
            </w:r>
            <w:r w:rsidR="00C665A8">
              <w:rPr>
                <w:szCs w:val="28"/>
              </w:rPr>
              <w:t>ь</w:t>
            </w:r>
            <w:r w:rsidRPr="00AC2902">
              <w:rPr>
                <w:szCs w:val="28"/>
              </w:rPr>
              <w:t>ей зоны</w:t>
            </w:r>
          </w:p>
          <w:p w:rsidR="00582BA0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(гравий и крупный песок), м</w:t>
            </w:r>
            <w:r w:rsidR="003674BC">
              <w:rPr>
                <w:szCs w:val="28"/>
              </w:rPr>
              <w:t>,</w:t>
            </w:r>
          </w:p>
          <w:p w:rsidR="003674BC" w:rsidRPr="00AC2902" w:rsidRDefault="003674BC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  <w:lang w:val="en-US"/>
              </w:rPr>
              <w:t>f</w:t>
            </w:r>
            <w:r w:rsidRPr="00AC2902">
              <w:rPr>
                <w:szCs w:val="28"/>
                <w:vertAlign w:val="subscript"/>
              </w:rPr>
              <w:t>3</w:t>
            </w:r>
            <w:r w:rsidRPr="00AC2902">
              <w:rPr>
                <w:szCs w:val="28"/>
              </w:rPr>
              <w:t>=2,5 т/м</w:t>
            </w:r>
            <w:r w:rsidRPr="00AC2902">
              <w:rPr>
                <w:szCs w:val="28"/>
                <w:vertAlign w:val="superscript"/>
              </w:rPr>
              <w:t>3</w:t>
            </w:r>
          </w:p>
        </w:tc>
        <w:tc>
          <w:tcPr>
            <w:tcW w:w="1626" w:type="dxa"/>
            <w:shd w:val="clear" w:color="auto" w:fill="auto"/>
          </w:tcPr>
          <w:p w:rsidR="00582BA0" w:rsidRPr="00C83B3B" w:rsidRDefault="00582BA0" w:rsidP="002F59DD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Глубина залегания грунтовых вод, м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DA5CB2" w:rsidRDefault="00DA5CB2" w:rsidP="00C56830">
            <w:proofErr w:type="spellStart"/>
            <w:r>
              <w:t>Абунагимова</w:t>
            </w:r>
            <w:proofErr w:type="spellEnd"/>
            <w:r>
              <w:t xml:space="preserve"> Эльвира </w:t>
            </w:r>
            <w:proofErr w:type="spellStart"/>
            <w:r>
              <w:t>Рамилевн</w:t>
            </w:r>
            <w:r>
              <w:t>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9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626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C2902">
              <w:rPr>
                <w:szCs w:val="28"/>
              </w:rPr>
              <w:t>,5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3E0F30" w:rsidRDefault="00DA5CB2" w:rsidP="00C56830">
            <w:r>
              <w:t>Богданов Виталий Сергеев</w:t>
            </w:r>
            <w:r w:rsidR="00C56830" w:rsidRPr="003E0F30">
              <w:t>ич</w:t>
            </w:r>
          </w:p>
        </w:tc>
        <w:tc>
          <w:tcPr>
            <w:tcW w:w="1701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10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4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626" w:type="dxa"/>
            <w:shd w:val="clear" w:color="auto" w:fill="auto"/>
          </w:tcPr>
          <w:p w:rsidR="00C56830" w:rsidRPr="00B43C72" w:rsidRDefault="00C56830" w:rsidP="00C56830">
            <w:pPr>
              <w:pStyle w:val="a5"/>
              <w:ind w:firstLine="0"/>
              <w:jc w:val="center"/>
              <w:rPr>
                <w:szCs w:val="28"/>
                <w:lang w:val="en-US"/>
              </w:rPr>
            </w:pPr>
            <w:r w:rsidRPr="00AC2902">
              <w:rPr>
                <w:szCs w:val="28"/>
              </w:rPr>
              <w:t>2,</w:t>
            </w:r>
            <w:r>
              <w:rPr>
                <w:szCs w:val="28"/>
                <w:lang w:val="en-US"/>
              </w:rPr>
              <w:t>6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3E0F30" w:rsidRDefault="00DA5CB2" w:rsidP="00C56830">
            <w:r>
              <w:t>Горячев Евгений Сергеев</w:t>
            </w:r>
            <w:r w:rsidR="00C56830" w:rsidRPr="003E0F30">
              <w:t>ич</w:t>
            </w:r>
          </w:p>
        </w:tc>
        <w:tc>
          <w:tcPr>
            <w:tcW w:w="1701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11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5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5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626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2,5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3E0F30" w:rsidRDefault="00DA5CB2" w:rsidP="00C56830">
            <w:r>
              <w:t>Ефремов Евгений Сергеев</w:t>
            </w:r>
            <w:r w:rsidR="00C56830" w:rsidRPr="003E0F30">
              <w:t>ич</w:t>
            </w:r>
          </w:p>
        </w:tc>
        <w:tc>
          <w:tcPr>
            <w:tcW w:w="1701" w:type="dxa"/>
            <w:shd w:val="clear" w:color="auto" w:fill="auto"/>
          </w:tcPr>
          <w:p w:rsidR="00C56830" w:rsidRPr="000F25EF" w:rsidRDefault="00C56830" w:rsidP="00C56830">
            <w:pPr>
              <w:pStyle w:val="a5"/>
              <w:ind w:firstLine="0"/>
              <w:jc w:val="center"/>
              <w:rPr>
                <w:szCs w:val="28"/>
                <w:lang w:val="en-US"/>
              </w:rPr>
            </w:pPr>
            <w:r w:rsidRPr="00AC2902">
              <w:rPr>
                <w:szCs w:val="28"/>
              </w:rPr>
              <w:t>1</w:t>
            </w:r>
            <w:r>
              <w:rPr>
                <w:szCs w:val="28"/>
                <w:lang w:val="en-US"/>
              </w:rPr>
              <w:t>0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5</w:t>
            </w:r>
          </w:p>
        </w:tc>
        <w:tc>
          <w:tcPr>
            <w:tcW w:w="1626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3,0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3E0F30" w:rsidRDefault="00DA5CB2" w:rsidP="00C56830">
            <w:proofErr w:type="spellStart"/>
            <w:r>
              <w:t>Зенцов</w:t>
            </w:r>
            <w:proofErr w:type="spellEnd"/>
            <w:r>
              <w:t xml:space="preserve"> Родион Вячеславови</w:t>
            </w:r>
            <w:r w:rsidR="00C56830" w:rsidRPr="003E0F30">
              <w:t>ч</w:t>
            </w:r>
          </w:p>
        </w:tc>
        <w:tc>
          <w:tcPr>
            <w:tcW w:w="1701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8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626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C2902">
              <w:rPr>
                <w:szCs w:val="28"/>
              </w:rPr>
              <w:t>,5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3E0F30" w:rsidRDefault="00DA5CB2" w:rsidP="00C56830">
            <w:r>
              <w:t>Х</w:t>
            </w:r>
            <w:r>
              <w:t>илькевич Данила Валерьев</w:t>
            </w:r>
            <w:r w:rsidR="00C56830" w:rsidRPr="003E0F30">
              <w:t>ич</w:t>
            </w:r>
          </w:p>
        </w:tc>
        <w:tc>
          <w:tcPr>
            <w:tcW w:w="1701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9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5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5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7</w:t>
            </w:r>
          </w:p>
        </w:tc>
        <w:tc>
          <w:tcPr>
            <w:tcW w:w="1626" w:type="dxa"/>
            <w:shd w:val="clear" w:color="auto" w:fill="auto"/>
          </w:tcPr>
          <w:p w:rsidR="00C56830" w:rsidRPr="00B43C72" w:rsidRDefault="00C56830" w:rsidP="00C56830">
            <w:pPr>
              <w:pStyle w:val="a5"/>
              <w:ind w:firstLine="0"/>
              <w:jc w:val="center"/>
              <w:rPr>
                <w:szCs w:val="28"/>
                <w:lang w:val="en-US"/>
              </w:rPr>
            </w:pPr>
            <w:r w:rsidRPr="00AC2902">
              <w:rPr>
                <w:szCs w:val="28"/>
              </w:rPr>
              <w:t>2,</w:t>
            </w:r>
            <w:r>
              <w:rPr>
                <w:szCs w:val="28"/>
                <w:lang w:val="en-US"/>
              </w:rPr>
              <w:t>6</w:t>
            </w:r>
          </w:p>
        </w:tc>
      </w:tr>
      <w:tr w:rsidR="00C56830" w:rsidRPr="00AC2902" w:rsidTr="00C66023">
        <w:tc>
          <w:tcPr>
            <w:tcW w:w="2127" w:type="dxa"/>
            <w:shd w:val="clear" w:color="auto" w:fill="auto"/>
          </w:tcPr>
          <w:p w:rsidR="00C56830" w:rsidRPr="003E0F30" w:rsidRDefault="00DA5CB2" w:rsidP="00C56830">
            <w:r>
              <w:t xml:space="preserve">Шамсутдинов Ильмир </w:t>
            </w:r>
            <w:proofErr w:type="spellStart"/>
            <w:r>
              <w:t>Римови</w:t>
            </w:r>
            <w:r>
              <w:t>ч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10</w:t>
            </w:r>
          </w:p>
        </w:tc>
        <w:tc>
          <w:tcPr>
            <w:tcW w:w="1663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545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6</w:t>
            </w:r>
          </w:p>
        </w:tc>
        <w:tc>
          <w:tcPr>
            <w:tcW w:w="1626" w:type="dxa"/>
            <w:shd w:val="clear" w:color="auto" w:fill="auto"/>
          </w:tcPr>
          <w:p w:rsidR="00C56830" w:rsidRPr="00AC2902" w:rsidRDefault="00C56830" w:rsidP="00C56830">
            <w:pPr>
              <w:pStyle w:val="a5"/>
              <w:ind w:firstLine="0"/>
              <w:jc w:val="center"/>
              <w:rPr>
                <w:szCs w:val="28"/>
              </w:rPr>
            </w:pPr>
            <w:r w:rsidRPr="00AC2902">
              <w:rPr>
                <w:szCs w:val="28"/>
              </w:rPr>
              <w:t>2,5</w:t>
            </w:r>
          </w:p>
        </w:tc>
      </w:tr>
    </w:tbl>
    <w:p w:rsidR="00582BA0" w:rsidRDefault="00C83B3B" w:rsidP="007E458E">
      <w:pPr>
        <w:tabs>
          <w:tab w:val="left" w:pos="1245"/>
        </w:tabs>
      </w:pPr>
      <w:bookmarkStart w:id="0" w:name="_GoBack"/>
      <w:bookmarkEnd w:id="0"/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1ED7CE7" wp14:editId="0EDD6005">
            <wp:extent cx="5362575" cy="6845662"/>
            <wp:effectExtent l="19050" t="0" r="9525" b="0"/>
            <wp:docPr id="1" name="Рисунок 0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3564" cy="684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2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E91"/>
    <w:rsid w:val="000F25EF"/>
    <w:rsid w:val="00190C21"/>
    <w:rsid w:val="001C0E91"/>
    <w:rsid w:val="001E0048"/>
    <w:rsid w:val="002131F5"/>
    <w:rsid w:val="00256CE7"/>
    <w:rsid w:val="00344B55"/>
    <w:rsid w:val="00346BB7"/>
    <w:rsid w:val="003674BC"/>
    <w:rsid w:val="00490623"/>
    <w:rsid w:val="004F52CC"/>
    <w:rsid w:val="005420CE"/>
    <w:rsid w:val="00582BA0"/>
    <w:rsid w:val="0058635A"/>
    <w:rsid w:val="005F1F22"/>
    <w:rsid w:val="006173B9"/>
    <w:rsid w:val="007E458E"/>
    <w:rsid w:val="008C28AA"/>
    <w:rsid w:val="00951D80"/>
    <w:rsid w:val="00A153C3"/>
    <w:rsid w:val="00A419D2"/>
    <w:rsid w:val="00AC2902"/>
    <w:rsid w:val="00B43C72"/>
    <w:rsid w:val="00C56830"/>
    <w:rsid w:val="00C665A8"/>
    <w:rsid w:val="00C83B3B"/>
    <w:rsid w:val="00D358A6"/>
    <w:rsid w:val="00D634DB"/>
    <w:rsid w:val="00DA5CB2"/>
    <w:rsid w:val="00EC20B8"/>
    <w:rsid w:val="00ED53B4"/>
    <w:rsid w:val="00F142E0"/>
    <w:rsid w:val="00F36549"/>
    <w:rsid w:val="00FC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84ABE-9FB3-4356-B6B7-07E8CF55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0048"/>
    <w:rPr>
      <w:color w:val="0000FF"/>
      <w:u w:val="single"/>
    </w:rPr>
  </w:style>
  <w:style w:type="paragraph" w:styleId="a5">
    <w:name w:val="Body Text Indent"/>
    <w:basedOn w:val="a"/>
    <w:link w:val="a6"/>
    <w:rsid w:val="00582BA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82B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АСФ УГНТУ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АСФ УГНТУ</dc:creator>
  <cp:keywords/>
  <dc:description/>
  <cp:lastModifiedBy>Moguchev</cp:lastModifiedBy>
  <cp:revision>3</cp:revision>
  <dcterms:created xsi:type="dcterms:W3CDTF">2023-02-06T03:54:00Z</dcterms:created>
  <dcterms:modified xsi:type="dcterms:W3CDTF">2023-02-06T04:04:00Z</dcterms:modified>
</cp:coreProperties>
</file>