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DD8" w:rsidRPr="005D10F2" w:rsidRDefault="00F94DD8" w:rsidP="00F94DD8">
      <w:pPr>
        <w:pStyle w:val="1"/>
        <w:ind w:firstLine="709"/>
        <w:rPr>
          <w:rFonts w:eastAsia="MS Gothic"/>
          <w:lang w:eastAsia="ru-RU"/>
        </w:rPr>
      </w:pPr>
      <w:r w:rsidRPr="005D10F2">
        <w:rPr>
          <w:rFonts w:eastAsia="MS Gothic"/>
          <w:lang w:eastAsia="ru-RU"/>
        </w:rPr>
        <w:t>Бланк выполнения задания 2</w:t>
      </w:r>
    </w:p>
    <w:p w:rsidR="00F94DD8" w:rsidRPr="005D10F2" w:rsidRDefault="00F94DD8" w:rsidP="00F94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4DD8" w:rsidRPr="005D10F2" w:rsidRDefault="00F94DD8" w:rsidP="00F94D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дивидуальное задание на практику для студентов, проходящих практику в департаменте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(экономических и управленческих программ)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94DD8" w:rsidRPr="005D10F2" w:rsidRDefault="00F94DD8" w:rsidP="00F94DD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анализ финансовых документов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КрокусПлюс</w:t>
      </w:r>
      <w:proofErr w:type="spell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» (отчет о финансовых результатах, бухгалтерский баланс).</w:t>
      </w:r>
    </w:p>
    <w:p w:rsidR="00F94DD8" w:rsidRPr="005D10F2" w:rsidRDefault="00F94DD8" w:rsidP="00F94DD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Проанализировать динамику основных финансовых показателей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КрокусПлюс</w:t>
      </w:r>
      <w:proofErr w:type="spell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94DD8" w:rsidRPr="005D10F2" w:rsidRDefault="00F94DD8" w:rsidP="00F94DD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анализ активов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КрокусПлюс</w:t>
      </w:r>
      <w:proofErr w:type="spell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94DD8" w:rsidRDefault="00F94DD8" w:rsidP="00F94DD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анализ обязательств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КрокусПлюс</w:t>
      </w:r>
      <w:proofErr w:type="spell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94DD8" w:rsidRPr="005D10F2" w:rsidRDefault="00F94DD8" w:rsidP="00F94D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Студентам, проходящим практику на предприятии, требуется проводить анализ показателей по отчетности исследуемого предприятия.</w:t>
      </w:r>
    </w:p>
    <w:p w:rsidR="00F94DD8" w:rsidRDefault="00F94DD8" w:rsidP="00F94D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 является элементом отчета о практике и входит в 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</w:t>
      </w:r>
    </w:p>
    <w:p w:rsidR="00F94DD8" w:rsidRDefault="00F94DD8" w:rsidP="00F94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4DD8" w:rsidRDefault="00F94DD8" w:rsidP="00F94DD8">
      <w:pPr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br w:type="page"/>
      </w:r>
    </w:p>
    <w:p w:rsidR="00F94DD8" w:rsidRPr="005D10F2" w:rsidRDefault="00F94DD8" w:rsidP="00F94DD8">
      <w:pPr>
        <w:autoSpaceDE w:val="0"/>
        <w:autoSpaceDN w:val="0"/>
        <w:spacing w:before="120" w:after="0" w:line="240" w:lineRule="auto"/>
        <w:ind w:right="2041"/>
        <w:jc w:val="center"/>
        <w:rPr>
          <w:rFonts w:ascii="Arial" w:eastAsia="Times New Roman" w:hAnsi="Arial" w:cs="Arial"/>
          <w:b/>
          <w:bCs/>
          <w:lang w:eastAsia="ru-RU"/>
        </w:rPr>
      </w:pPr>
      <w:r w:rsidRPr="005D10F2">
        <w:rPr>
          <w:rFonts w:ascii="Arial" w:eastAsia="Times New Roman" w:hAnsi="Arial" w:cs="Arial"/>
          <w:b/>
          <w:bCs/>
          <w:lang w:eastAsia="ru-RU"/>
        </w:rPr>
        <w:lastRenderedPageBreak/>
        <w:t>Отчет о финансовых результатах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8"/>
        <w:gridCol w:w="613"/>
        <w:gridCol w:w="425"/>
        <w:gridCol w:w="2722"/>
        <w:gridCol w:w="822"/>
        <w:gridCol w:w="284"/>
        <w:gridCol w:w="425"/>
        <w:gridCol w:w="142"/>
        <w:gridCol w:w="283"/>
        <w:gridCol w:w="425"/>
        <w:gridCol w:w="228"/>
        <w:gridCol w:w="680"/>
        <w:gridCol w:w="340"/>
        <w:gridCol w:w="340"/>
        <w:gridCol w:w="681"/>
      </w:tblGrid>
      <w:tr w:rsidR="00F94DD8" w:rsidRPr="005D10F2" w:rsidTr="002C777E">
        <w:trPr>
          <w:cantSplit/>
          <w:trHeight w:val="284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за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период с 1 </w:t>
            </w: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я</w:t>
            </w: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нваря по 31 </w:t>
            </w: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д</w:t>
            </w: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екабря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19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proofErr w:type="gramStart"/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г</w:t>
            </w:r>
            <w:proofErr w:type="gramEnd"/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.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Коды</w:t>
            </w:r>
          </w:p>
        </w:tc>
      </w:tr>
      <w:tr w:rsidR="00F94DD8" w:rsidRPr="005D10F2" w:rsidTr="002C777E">
        <w:trPr>
          <w:trHeight w:val="284"/>
        </w:trPr>
        <w:tc>
          <w:tcPr>
            <w:tcW w:w="7627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Форма по ОКУД</w:t>
            </w:r>
          </w:p>
        </w:tc>
        <w:tc>
          <w:tcPr>
            <w:tcW w:w="2041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0710002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7627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 (число, месяц, год)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2016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Организация</w:t>
            </w:r>
          </w:p>
        </w:tc>
        <w:tc>
          <w:tcPr>
            <w:tcW w:w="5433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Общество с ограниченной ответственностью «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КрокусПлюс</w:t>
            </w:r>
            <w:proofErr w:type="spellEnd"/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55891581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66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6325028592</w:t>
            </w:r>
          </w:p>
        </w:tc>
      </w:tr>
      <w:tr w:rsidR="00F94DD8" w:rsidRPr="005D10F2" w:rsidTr="002C777E">
        <w:trPr>
          <w:cantSplit/>
          <w:trHeight w:val="227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Вид экономической</w:t>
            </w: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деятельности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оптовая и розничная торговля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</w:t>
            </w: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ОКВЭД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52.22.2</w:t>
            </w:r>
          </w:p>
        </w:tc>
      </w:tr>
      <w:tr w:rsidR="00F94DD8" w:rsidRPr="005D10F2" w:rsidTr="002C777E">
        <w:trPr>
          <w:cantSplit/>
          <w:trHeight w:val="227"/>
        </w:trPr>
        <w:tc>
          <w:tcPr>
            <w:tcW w:w="50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before="6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Организационно-правовая форма/форма собственности</w:t>
            </w:r>
          </w:p>
        </w:tc>
        <w:tc>
          <w:tcPr>
            <w:tcW w:w="238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94DD8" w:rsidRPr="005D10F2" w:rsidTr="002C777E">
        <w:trPr>
          <w:cantSplit/>
          <w:trHeight w:val="227"/>
        </w:trPr>
        <w:tc>
          <w:tcPr>
            <w:tcW w:w="584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Общество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ограниченной ответственностью</w:t>
            </w:r>
          </w:p>
        </w:tc>
        <w:tc>
          <w:tcPr>
            <w:tcW w:w="1787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before="60"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ОКОПФ/ОКФС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66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Единица измерения: тыс. руб. 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384 (385)</w:t>
            </w:r>
          </w:p>
        </w:tc>
      </w:tr>
    </w:tbl>
    <w:p w:rsidR="00F94DD8" w:rsidRPr="005D10F2" w:rsidRDefault="00F94DD8" w:rsidP="00F94DD8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4536"/>
        <w:gridCol w:w="249"/>
        <w:gridCol w:w="120"/>
        <w:gridCol w:w="447"/>
        <w:gridCol w:w="687"/>
        <w:gridCol w:w="305"/>
        <w:gridCol w:w="120"/>
        <w:gridCol w:w="112"/>
        <w:gridCol w:w="249"/>
        <w:gridCol w:w="206"/>
        <w:gridCol w:w="447"/>
        <w:gridCol w:w="426"/>
        <w:gridCol w:w="686"/>
        <w:gridCol w:w="142"/>
      </w:tblGrid>
      <w:tr w:rsidR="00F94DD8" w:rsidRPr="005D10F2" w:rsidTr="002C777E">
        <w:trPr>
          <w:cantSplit/>
          <w:trHeight w:val="340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36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я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нварь</w:t>
            </w: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–д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екабрь</w:t>
            </w:r>
          </w:p>
        </w:tc>
        <w:tc>
          <w:tcPr>
            <w:tcW w:w="1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За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я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нварь</w:t>
            </w: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–д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екабрь</w:t>
            </w: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 Narrow" w:eastAsia="Times New Roman" w:hAnsi="Arial Narrow" w:cs="Arial Narrow"/>
                <w:sz w:val="20"/>
                <w:szCs w:val="20"/>
                <w:lang w:eastAsia="ru-RU"/>
              </w:rPr>
              <w:t>Пояснения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Наименование показателя 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8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6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19</w:t>
            </w:r>
          </w:p>
        </w:tc>
        <w:tc>
          <w:tcPr>
            <w:tcW w:w="537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ru-RU"/>
              </w:rPr>
              <w:t>3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18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ru-RU"/>
              </w:rPr>
              <w:t>4</w:t>
            </w:r>
          </w:p>
        </w:tc>
      </w:tr>
      <w:tr w:rsidR="00F94DD8" w:rsidRPr="005D10F2" w:rsidTr="002C777E">
        <w:trPr>
          <w:cantSplit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14"/>
                <w:szCs w:val="1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81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687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902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Выручка 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vertAlign w:val="superscript"/>
                <w:lang w:eastAsia="ru-RU"/>
              </w:rPr>
              <w:t>5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1405</w:t>
            </w:r>
          </w:p>
        </w:tc>
        <w:tc>
          <w:tcPr>
            <w:tcW w:w="2156" w:type="dxa"/>
            <w:gridSpan w:val="6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1126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Себестоимость продаж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699</w:t>
            </w:r>
          </w:p>
        </w:tc>
        <w:tc>
          <w:tcPr>
            <w:tcW w:w="2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7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442</w:t>
            </w: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Валовая прибыль (убыток)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706</w:t>
            </w: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684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Коммерческие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448</w:t>
            </w:r>
          </w:p>
        </w:tc>
        <w:tc>
          <w:tcPr>
            <w:tcW w:w="2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7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606</w:t>
            </w: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Управленческие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7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 w:firstLine="284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Прибыль (убыток) от продаж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258</w:t>
            </w: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78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Доходы от участия в других организациях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Проценты к получению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Проценты к уплате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7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Прочие доходы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Прочие расходы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7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 w:firstLine="284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Прибыль (убыток) до налогообложения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253</w:t>
            </w: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77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Текущий налог на прибыль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55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51</w:t>
            </w:r>
          </w:p>
        </w:tc>
        <w:tc>
          <w:tcPr>
            <w:tcW w:w="23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right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(</w:t>
            </w:r>
          </w:p>
        </w:tc>
        <w:tc>
          <w:tcPr>
            <w:tcW w:w="17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36</w:t>
            </w:r>
          </w:p>
        </w:tc>
        <w:tc>
          <w:tcPr>
            <w:tcW w:w="1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)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 w:firstLine="284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в т.</w:t>
            </w:r>
            <w:r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ч. постоянные налоговые обязательства (активы)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Изменение отложенных налоговых обязательств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Изменение отложенных налоговых активов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Прочее</w:t>
            </w:r>
          </w:p>
        </w:tc>
        <w:tc>
          <w:tcPr>
            <w:tcW w:w="2040" w:type="dxa"/>
            <w:gridSpan w:val="7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2156" w:type="dxa"/>
            <w:gridSpan w:val="6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ind w:left="57" w:firstLine="284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Чистая прибыль (убыток)</w:t>
            </w:r>
          </w:p>
        </w:tc>
        <w:tc>
          <w:tcPr>
            <w:tcW w:w="2040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202</w:t>
            </w:r>
          </w:p>
        </w:tc>
        <w:tc>
          <w:tcPr>
            <w:tcW w:w="2156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>41</w:t>
            </w:r>
          </w:p>
        </w:tc>
      </w:tr>
    </w:tbl>
    <w:p w:rsidR="00F94DD8" w:rsidRDefault="00F94DD8" w:rsidP="00F94DD8">
      <w:pPr>
        <w:spacing w:after="0" w:line="240" w:lineRule="auto"/>
        <w:ind w:right="2041"/>
        <w:jc w:val="center"/>
        <w:rPr>
          <w:rFonts w:ascii="Arial" w:eastAsia="Times New Roman" w:hAnsi="Arial" w:cs="Arial"/>
          <w:b/>
          <w:bCs/>
          <w:lang w:eastAsia="ru-RU"/>
        </w:rPr>
      </w:pPr>
    </w:p>
    <w:p w:rsidR="00F94DD8" w:rsidRDefault="00F94DD8" w:rsidP="00F94DD8">
      <w:pPr>
        <w:rPr>
          <w:lang w:eastAsia="ru-RU"/>
        </w:rPr>
      </w:pPr>
      <w:r>
        <w:rPr>
          <w:lang w:eastAsia="ru-RU"/>
        </w:rPr>
        <w:br w:type="page"/>
      </w:r>
    </w:p>
    <w:p w:rsidR="00F94DD8" w:rsidRPr="005D10F2" w:rsidRDefault="00F94DD8" w:rsidP="00F94DD8">
      <w:pPr>
        <w:spacing w:after="0" w:line="240" w:lineRule="auto"/>
        <w:ind w:right="2041"/>
        <w:jc w:val="center"/>
        <w:rPr>
          <w:rFonts w:ascii="Arial" w:eastAsia="Times New Roman" w:hAnsi="Arial" w:cs="Arial"/>
          <w:b/>
          <w:bCs/>
          <w:lang w:eastAsia="ru-RU"/>
        </w:rPr>
      </w:pPr>
      <w:r w:rsidRPr="005D10F2">
        <w:rPr>
          <w:rFonts w:ascii="Arial" w:eastAsia="Times New Roman" w:hAnsi="Arial" w:cs="Arial"/>
          <w:b/>
          <w:bCs/>
          <w:lang w:eastAsia="ru-RU"/>
        </w:rPr>
        <w:lastRenderedPageBreak/>
        <w:t>Бухгалтерский баланс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8"/>
        <w:gridCol w:w="613"/>
        <w:gridCol w:w="737"/>
        <w:gridCol w:w="1588"/>
        <w:gridCol w:w="397"/>
        <w:gridCol w:w="397"/>
        <w:gridCol w:w="28"/>
        <w:gridCol w:w="822"/>
        <w:gridCol w:w="851"/>
        <w:gridCol w:w="708"/>
        <w:gridCol w:w="228"/>
        <w:gridCol w:w="680"/>
        <w:gridCol w:w="340"/>
        <w:gridCol w:w="340"/>
        <w:gridCol w:w="681"/>
      </w:tblGrid>
      <w:tr w:rsidR="00F94DD8" w:rsidRPr="005D10F2" w:rsidTr="002C777E">
        <w:trPr>
          <w:cantSplit/>
          <w:trHeight w:val="284"/>
        </w:trPr>
        <w:tc>
          <w:tcPr>
            <w:tcW w:w="2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на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31 </w:t>
            </w: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д</w:t>
            </w: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lang w:eastAsia="ru-RU"/>
              </w:rPr>
              <w:t>19</w:t>
            </w:r>
          </w:p>
        </w:tc>
        <w:tc>
          <w:tcPr>
            <w:tcW w:w="2637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113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proofErr w:type="gramStart"/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г</w:t>
            </w:r>
            <w:proofErr w:type="gramEnd"/>
            <w:r w:rsidRPr="005D10F2">
              <w:rPr>
                <w:rFonts w:ascii="Arial" w:eastAsia="Times New Roman" w:hAnsi="Arial" w:cs="Arial"/>
                <w:b/>
                <w:bCs/>
                <w:lang w:eastAsia="ru-RU"/>
              </w:rPr>
              <w:t>.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Коды</w:t>
            </w:r>
          </w:p>
        </w:tc>
      </w:tr>
      <w:tr w:rsidR="00F94DD8" w:rsidRPr="005D10F2" w:rsidTr="002C777E">
        <w:trPr>
          <w:trHeight w:val="284"/>
        </w:trPr>
        <w:tc>
          <w:tcPr>
            <w:tcW w:w="7627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Форма по ОКУД</w:t>
            </w:r>
          </w:p>
        </w:tc>
        <w:tc>
          <w:tcPr>
            <w:tcW w:w="2041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0710001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7627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 (число, месяц, год)</w:t>
            </w:r>
          </w:p>
        </w:tc>
        <w:tc>
          <w:tcPr>
            <w:tcW w:w="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8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2016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Организация</w:t>
            </w:r>
          </w:p>
        </w:tc>
        <w:tc>
          <w:tcPr>
            <w:tcW w:w="5433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Общество с ограниченной ответственностью «</w:t>
            </w:r>
            <w:proofErr w:type="spellStart"/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КрокусПлюс</w:t>
            </w:r>
            <w:proofErr w:type="spellEnd"/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55891581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669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6325028592</w:t>
            </w:r>
          </w:p>
        </w:tc>
      </w:tr>
      <w:tr w:rsidR="00F94DD8" w:rsidRPr="005D10F2" w:rsidTr="002C777E">
        <w:trPr>
          <w:cantSplit/>
          <w:trHeight w:val="227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before="6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Вид экономической</w:t>
            </w: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деятельности</w:t>
            </w:r>
          </w:p>
        </w:tc>
        <w:tc>
          <w:tcPr>
            <w:tcW w:w="482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розничная торговля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</w:t>
            </w: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ОКВЭД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52.22.2</w:t>
            </w:r>
          </w:p>
        </w:tc>
      </w:tr>
      <w:tr w:rsidR="00F94DD8" w:rsidRPr="005D10F2" w:rsidTr="002C777E">
        <w:trPr>
          <w:cantSplit/>
          <w:trHeight w:val="227"/>
        </w:trPr>
        <w:tc>
          <w:tcPr>
            <w:tcW w:w="501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before="6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Организационно-правовая форма/форма собственности</w:t>
            </w:r>
          </w:p>
        </w:tc>
        <w:tc>
          <w:tcPr>
            <w:tcW w:w="238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F94DD8" w:rsidRPr="005D10F2" w:rsidTr="002C777E">
        <w:trPr>
          <w:cantSplit/>
          <w:trHeight w:val="227"/>
        </w:trPr>
        <w:tc>
          <w:tcPr>
            <w:tcW w:w="584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87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before="60"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ОКОПФ/ОКФС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669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Единица измерения: тыс. руб.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113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384 </w:t>
            </w:r>
          </w:p>
        </w:tc>
      </w:tr>
    </w:tbl>
    <w:p w:rsidR="00F94DD8" w:rsidRPr="005D10F2" w:rsidRDefault="00F94DD8" w:rsidP="00F94DD8">
      <w:pPr>
        <w:spacing w:before="60"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5D10F2">
        <w:rPr>
          <w:rFonts w:ascii="Arial" w:eastAsia="Times New Roman" w:hAnsi="Arial" w:cs="Arial"/>
          <w:sz w:val="18"/>
          <w:szCs w:val="18"/>
          <w:lang w:eastAsia="ru-RU"/>
        </w:rPr>
        <w:t xml:space="preserve">Местонахождение (адрес)  </w:t>
      </w:r>
    </w:p>
    <w:p w:rsidR="00F94DD8" w:rsidRPr="005D10F2" w:rsidRDefault="00F94DD8" w:rsidP="00F94DD8">
      <w:pPr>
        <w:pBdr>
          <w:top w:val="single" w:sz="6" w:space="1" w:color="auto"/>
        </w:pBdr>
        <w:spacing w:after="0" w:line="240" w:lineRule="auto"/>
        <w:ind w:left="2334" w:right="2267"/>
        <w:rPr>
          <w:rFonts w:ascii="Arial" w:eastAsia="Times New Roman" w:hAnsi="Arial" w:cs="Arial"/>
          <w:sz w:val="2"/>
          <w:szCs w:val="2"/>
          <w:lang w:eastAsia="ru-RU"/>
        </w:rPr>
      </w:pPr>
    </w:p>
    <w:p w:rsidR="00F94DD8" w:rsidRPr="005D10F2" w:rsidRDefault="00F94DD8" w:rsidP="00F94D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F94DD8" w:rsidRPr="005D10F2" w:rsidRDefault="00F94DD8" w:rsidP="00F94DD8">
      <w:pPr>
        <w:pBdr>
          <w:top w:val="single" w:sz="6" w:space="1" w:color="auto"/>
        </w:pBdr>
        <w:spacing w:after="360" w:line="240" w:lineRule="auto"/>
        <w:ind w:right="2268"/>
        <w:rPr>
          <w:rFonts w:ascii="Arial" w:eastAsia="Times New Roman" w:hAnsi="Arial" w:cs="Arial"/>
          <w:sz w:val="2"/>
          <w:szCs w:val="2"/>
          <w:lang w:eastAsia="ru-RU"/>
        </w:rPr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913"/>
        <w:gridCol w:w="425"/>
        <w:gridCol w:w="22"/>
        <w:gridCol w:w="403"/>
        <w:gridCol w:w="425"/>
        <w:gridCol w:w="284"/>
        <w:gridCol w:w="198"/>
        <w:gridCol w:w="129"/>
        <w:gridCol w:w="392"/>
        <w:gridCol w:w="415"/>
        <w:gridCol w:w="395"/>
        <w:gridCol w:w="143"/>
        <w:gridCol w:w="151"/>
        <w:gridCol w:w="445"/>
        <w:gridCol w:w="425"/>
        <w:gridCol w:w="284"/>
        <w:gridCol w:w="169"/>
      </w:tblGrid>
      <w:tr w:rsidR="00F94DD8" w:rsidRPr="005D10F2" w:rsidTr="002C777E">
        <w:trPr>
          <w:cantSplit/>
          <w:trHeight w:val="340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19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 Narrow" w:eastAsia="Times New Roman" w:hAnsi="Arial Narrow" w:cs="Arial Narrow"/>
                <w:sz w:val="20"/>
                <w:szCs w:val="20"/>
                <w:lang w:eastAsia="ru-RU"/>
              </w:rPr>
              <w:t>Пояснения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показателя 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</w:tr>
      <w:tr w:rsidR="00F94DD8" w:rsidRPr="005D10F2" w:rsidTr="002C777E">
        <w:trPr>
          <w:cantSplit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АКТИВ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I. ВНЕОБОРОТНЫЕ АКТИВЫ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Нематериальные активы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Результаты исследований и разработок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Нематериальные поисковые активы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Материальные поисковые активы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Основные средства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Доходные вложения в материальные ценности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Финансовые вложения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Отложенные налоговые активы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</w:t>
            </w:r>
            <w:proofErr w:type="spellStart"/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внеоборотные</w:t>
            </w:r>
            <w:proofErr w:type="spellEnd"/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активы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II. ОБОРОТНЫЕ АКТИВЫ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Запасы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добавленную стоимость по приобретенным ценностям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Финансовые вложения (за исключением денежных эквивалентов)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Денежные средства и денежные эквиваленты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211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оборотные активы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II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</w:tr>
      <w:tr w:rsidR="00F94DD8" w:rsidRPr="005D10F2" w:rsidTr="002C777E">
        <w:trPr>
          <w:cantSplit/>
          <w:trHeight w:val="340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 д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екабря</w:t>
            </w:r>
          </w:p>
        </w:tc>
        <w:tc>
          <w:tcPr>
            <w:tcW w:w="19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31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екабря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 31 декабря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 Narrow" w:eastAsia="Times New Roman" w:hAnsi="Arial Narrow" w:cs="Arial Narrow"/>
                <w:sz w:val="20"/>
                <w:szCs w:val="20"/>
                <w:lang w:eastAsia="ru-RU"/>
              </w:rPr>
              <w:t>Пояснения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показателя 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5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</w:t>
            </w:r>
            <w:r w:rsidRPr="005D10F2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5</w:t>
            </w:r>
          </w:p>
        </w:tc>
      </w:tr>
      <w:tr w:rsidR="00F94DD8" w:rsidRPr="005D10F2" w:rsidTr="002C777E">
        <w:trPr>
          <w:cantSplit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 Narrow" w:eastAsia="Times New Roman" w:hAnsi="Arial Narrow" w:cs="Arial Narrow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right w:val="single" w:sz="6" w:space="0" w:color="auto"/>
            </w:tcBorders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ПАССИВ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III. КАПИТАЛ И РЕЗЕРВЫ </w:t>
            </w: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vertAlign w:val="superscript"/>
                <w:lang w:eastAsia="ru-RU"/>
              </w:rPr>
              <w:t>6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</w:tr>
      <w:tr w:rsidR="00F94DD8" w:rsidRPr="005D10F2" w:rsidTr="002C777E">
        <w:trPr>
          <w:cantSplit/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Собственные акции, выкупленные у акционеров</w:t>
            </w:r>
          </w:p>
        </w:tc>
        <w:tc>
          <w:tcPr>
            <w:tcW w:w="44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Переоценка </w:t>
            </w:r>
            <w:proofErr w:type="spellStart"/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внеоборотных</w:t>
            </w:r>
            <w:proofErr w:type="spellEnd"/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активов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Добавочный капитал (без переоценки)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Резервный капитал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III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</w:tr>
      <w:tr w:rsidR="00F94DD8" w:rsidRPr="005D10F2" w:rsidTr="002C777E"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IV. ДОЛГОСРОЧНЫЕ ОБЯЗАТЕЛЬСТВА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Отложенные налоговые обязательства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IV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V. КРАТКОСРОЧНЫЕ ОБЯЗАТЕЛЬСТВА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Заемные средства</w:t>
            </w:r>
          </w:p>
        </w:tc>
        <w:tc>
          <w:tcPr>
            <w:tcW w:w="1757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Кредиторская задолженность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будущих периодов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Оценочные обязательства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обязательства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разделу V</w:t>
            </w:r>
          </w:p>
        </w:tc>
        <w:tc>
          <w:tcPr>
            <w:tcW w:w="175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</w:tr>
      <w:tr w:rsidR="00F94DD8" w:rsidRPr="005D10F2" w:rsidTr="002C777E">
        <w:trPr>
          <w:trHeight w:val="284"/>
        </w:trPr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БАЛАНС</w:t>
            </w:r>
          </w:p>
        </w:tc>
        <w:tc>
          <w:tcPr>
            <w:tcW w:w="175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47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F94DD8" w:rsidRPr="005D10F2" w:rsidRDefault="00F94DD8" w:rsidP="002C777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D10F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231</w:t>
            </w:r>
          </w:p>
        </w:tc>
      </w:tr>
    </w:tbl>
    <w:p w:rsidR="00A26C8E" w:rsidRDefault="00F94DD8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574"/>
    <w:rsid w:val="00453E6C"/>
    <w:rsid w:val="00531574"/>
    <w:rsid w:val="00F75B17"/>
    <w:rsid w:val="00F9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D8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94D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D8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94D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DD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2021-04-26T12:52:00Z</dcterms:created>
  <dcterms:modified xsi:type="dcterms:W3CDTF">2021-04-26T12:53:00Z</dcterms:modified>
</cp:coreProperties>
</file>