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635" w:rsidRPr="00467635" w:rsidRDefault="006B4B44" w:rsidP="00467635">
      <w:p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240" w:lineRule="auto"/>
        <w:outlineLvl w:val="2"/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</w:pPr>
      <w:hyperlink r:id="rId4" w:anchor="section-4" w:history="1">
        <w:r w:rsidR="00467635" w:rsidRPr="00467635">
          <w:rPr>
            <w:rFonts w:ascii="Arial" w:eastAsia="Times New Roman" w:hAnsi="Arial" w:cs="Arial"/>
            <w:b/>
            <w:bCs/>
            <w:color w:val="666666"/>
            <w:sz w:val="27"/>
            <w:szCs w:val="27"/>
            <w:u w:val="single"/>
            <w:lang w:eastAsia="ru-RU"/>
          </w:rPr>
          <w:t>Задание 2</w:t>
        </w:r>
      </w:hyperlink>
    </w:p>
    <w:p w:rsidR="00467635" w:rsidRPr="00467635" w:rsidRDefault="00467635" w:rsidP="004676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7635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Задание 2 соответствует второй неделе практики, на протяжении которой студент выполняет финансовые расчеты в соответствии с направлением деятельности своего места практики (финансовый отдел, кредитный отдел, депозитарий, брокерский отдел и т. д.). Необходимо провести анализ финансовых результатов деятельности организации (места практики). Задание 2 является элементом отчета о практике и входит в приложение В.</w:t>
      </w:r>
    </w:p>
    <w:p w:rsidR="001C591C" w:rsidRDefault="001C591C" w:rsidP="00467635"/>
    <w:p w:rsidR="006B4B44" w:rsidRDefault="006B4B44" w:rsidP="00467635"/>
    <w:p w:rsidR="006B4B44" w:rsidRDefault="006B4B44" w:rsidP="006B4B44">
      <w:pPr>
        <w:pStyle w:val="5"/>
        <w:shd w:val="clear" w:color="auto" w:fill="F5F5F5"/>
        <w:spacing w:before="150" w:after="150"/>
        <w:rPr>
          <w:rFonts w:ascii="Arial" w:hAnsi="Arial" w:cs="Arial"/>
          <w:color w:val="555555"/>
        </w:rPr>
      </w:pPr>
      <w:r>
        <w:rPr>
          <w:rFonts w:ascii="Arial" w:hAnsi="Arial" w:cs="Arial"/>
          <w:b/>
          <w:bCs/>
          <w:color w:val="555555"/>
        </w:rPr>
        <w:t>Методические рекомендации по выполнению задания</w:t>
      </w:r>
    </w:p>
    <w:p w:rsidR="006B4B44" w:rsidRPr="00467635" w:rsidRDefault="006B4B44" w:rsidP="006B4B44"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Обратить внимание на материалы курсов «Корпоративные финансы», «Работа с финансовыми отчетами» и др.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Задание является элементом отчета практики и входит в приложение В.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Примерные вопросы организации управления финансами, подлежащие разработке при прохождении студентом практики на предприятии: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- финансовая отчетность предприятия и диагностика общего состояния его финансов;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- активы предприятия, их структура и принципы управления;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- финансовые ресурсы и формирование капитала предприятия;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- заемные средства предприятия, их структура и политика финансирования;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- финансовые результаты и их формирование;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- оперативная финансовая работа на предприятии.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Примерные вопросы организации управления финансами, подлежащие разработке при прохождении студентом практики в коммерческом банке: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- финансовая отчетность банка и диагностика общего состояния его финансов;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 - банковские активы и их структура; анализ кредитного портфеля банка;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- ресурсная база банка и ее анализ;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- формирование финансовых результатов банка; процентные и непроцентные доходы и расходы; - операционная деятельность в банке.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Примерные вопросы организации управления финансами, подлежащие разработке при прохождении студентом практики в государственных и муниципальных органах управления финансами: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- анализ доходов бюджета соответствующего уровня;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- анализ расходов бюджета соответствующего уровня;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- планирование доходов бюджета и их риски;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- планирование расходов бюджета и их риски;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- межбюджетные отношения».</w:t>
      </w:r>
      <w:bookmarkStart w:id="0" w:name="_GoBack"/>
      <w:bookmarkEnd w:id="0"/>
    </w:p>
    <w:sectPr w:rsidR="006B4B44" w:rsidRPr="00467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4C8"/>
    <w:rsid w:val="001C591C"/>
    <w:rsid w:val="00467635"/>
    <w:rsid w:val="006B4B44"/>
    <w:rsid w:val="007B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EF648"/>
  <w15:chartTrackingRefBased/>
  <w15:docId w15:val="{3141CA16-30F4-42E8-B43D-95B5546A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676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4B4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676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467635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6B4B44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88828">
          <w:marLeft w:val="0"/>
          <w:marRight w:val="0"/>
          <w:marTop w:val="0"/>
          <w:marBottom w:val="0"/>
          <w:divBdr>
            <w:top w:val="none" w:sz="0" w:space="1" w:color="DDDDDD"/>
            <w:left w:val="none" w:sz="0" w:space="6" w:color="DDDDDD"/>
            <w:bottom w:val="single" w:sz="6" w:space="1" w:color="DDDDDD"/>
            <w:right w:val="none" w:sz="0" w:space="6" w:color="DDDDDD"/>
          </w:divBdr>
        </w:div>
      </w:divsChild>
    </w:div>
    <w:div w:id="2072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.rosdistant.ru/course/view.php?id=7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1731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5</cp:revision>
  <dcterms:created xsi:type="dcterms:W3CDTF">2022-03-16T04:51:00Z</dcterms:created>
  <dcterms:modified xsi:type="dcterms:W3CDTF">2022-03-16T04:53:00Z</dcterms:modified>
</cp:coreProperties>
</file>