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7BC" w:rsidRPr="007C37BC" w:rsidRDefault="007C37BC" w:rsidP="00F81980">
      <w:pPr>
        <w:spacing w:line="360" w:lineRule="auto"/>
        <w:jc w:val="center"/>
        <w:rPr>
          <w:szCs w:val="28"/>
        </w:rPr>
      </w:pPr>
      <w:r w:rsidRPr="00644496">
        <w:rPr>
          <w:szCs w:val="26"/>
        </w:rPr>
        <w:t>МИНИСТЕРСТВО НАУКИ И ВЫСШЕГО ОБРАЗОВАНИЯ РОССИЙСКОЙ ФЕДЕРАЦИИ</w:t>
      </w:r>
      <w:r w:rsidRPr="00971E5B">
        <w:rPr>
          <w:szCs w:val="28"/>
        </w:rPr>
        <w:t xml:space="preserve"> </w:t>
      </w:r>
    </w:p>
    <w:p w:rsidR="00CA57EF" w:rsidRPr="00971E5B" w:rsidRDefault="00CA57EF" w:rsidP="00F81980">
      <w:pPr>
        <w:spacing w:line="360" w:lineRule="auto"/>
        <w:jc w:val="center"/>
        <w:rPr>
          <w:szCs w:val="28"/>
        </w:rPr>
      </w:pPr>
      <w:r w:rsidRPr="00971E5B">
        <w:rPr>
          <w:szCs w:val="28"/>
        </w:rPr>
        <w:t>Тольяттинский государственный университет</w:t>
      </w:r>
    </w:p>
    <w:p w:rsidR="00CA57EF" w:rsidRPr="00971E5B" w:rsidRDefault="00CA57EF" w:rsidP="00F81980">
      <w:pPr>
        <w:spacing w:line="360" w:lineRule="auto"/>
        <w:jc w:val="center"/>
        <w:rPr>
          <w:szCs w:val="28"/>
        </w:rPr>
      </w:pPr>
      <w:r w:rsidRPr="00971E5B">
        <w:rPr>
          <w:szCs w:val="28"/>
        </w:rPr>
        <w:t>Институт машиностроения</w:t>
      </w:r>
    </w:p>
    <w:p w:rsidR="00CA57EF" w:rsidRPr="00971E5B" w:rsidRDefault="00CA57EF" w:rsidP="00F81980">
      <w:pPr>
        <w:spacing w:line="360" w:lineRule="auto"/>
        <w:jc w:val="center"/>
        <w:rPr>
          <w:szCs w:val="28"/>
        </w:rPr>
      </w:pPr>
      <w:r w:rsidRPr="00971E5B">
        <w:rPr>
          <w:szCs w:val="28"/>
        </w:rPr>
        <w:t>Кафедра «Оборудование и технологии машиностроительного производства»</w:t>
      </w:r>
    </w:p>
    <w:p w:rsidR="00CA57EF" w:rsidRPr="00971E5B" w:rsidRDefault="00CA57EF" w:rsidP="00F81980">
      <w:pPr>
        <w:spacing w:line="360" w:lineRule="auto"/>
        <w:jc w:val="center"/>
        <w:rPr>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p>
    <w:p w:rsidR="00CA57EF" w:rsidRPr="00971E5B" w:rsidRDefault="00CA57EF" w:rsidP="00F81980">
      <w:pPr>
        <w:spacing w:line="360" w:lineRule="auto"/>
        <w:jc w:val="center"/>
        <w:rPr>
          <w:b/>
          <w:szCs w:val="28"/>
        </w:rPr>
      </w:pPr>
      <w:r w:rsidRPr="00971E5B">
        <w:rPr>
          <w:b/>
          <w:szCs w:val="28"/>
        </w:rPr>
        <w:t>ВЫПУСКНАЯ КВАЛИФИКАЦИОННАЯ РАБОТА БАКАЛАВРА</w:t>
      </w:r>
    </w:p>
    <w:p w:rsidR="00CA57EF" w:rsidRPr="00971E5B" w:rsidRDefault="00CA57EF" w:rsidP="00F81980">
      <w:pPr>
        <w:spacing w:line="360" w:lineRule="auto"/>
        <w:jc w:val="center"/>
        <w:rPr>
          <w:b/>
          <w:szCs w:val="28"/>
        </w:rPr>
      </w:pPr>
    </w:p>
    <w:p w:rsidR="00CA57EF" w:rsidRPr="00971E5B" w:rsidRDefault="00CA57EF" w:rsidP="00F81980">
      <w:pPr>
        <w:jc w:val="center"/>
        <w:rPr>
          <w:b/>
          <w:szCs w:val="28"/>
        </w:rPr>
      </w:pPr>
      <w:r w:rsidRPr="00971E5B">
        <w:rPr>
          <w:b/>
          <w:szCs w:val="28"/>
        </w:rPr>
        <w:t xml:space="preserve">Учебно-методическое пособие по выполнению выпускной квалификационной работы бакалавра по направлению подготовки </w:t>
      </w:r>
    </w:p>
    <w:p w:rsidR="00CA57EF" w:rsidRPr="00971E5B" w:rsidRDefault="00CA57EF" w:rsidP="00F81980">
      <w:pPr>
        <w:jc w:val="center"/>
        <w:rPr>
          <w:szCs w:val="28"/>
        </w:rPr>
      </w:pPr>
    </w:p>
    <w:p w:rsidR="00CA57EF" w:rsidRPr="00102F56" w:rsidRDefault="00CA57EF" w:rsidP="00102F56">
      <w:pPr>
        <w:jc w:val="center"/>
        <w:rPr>
          <w:szCs w:val="28"/>
          <w:u w:val="single"/>
        </w:rPr>
      </w:pPr>
      <w:r w:rsidRPr="00102F56">
        <w:rPr>
          <w:szCs w:val="28"/>
          <w:u w:val="single"/>
        </w:rPr>
        <w:t>15.03.01 МАШИНОСТРОЕНИЕ</w:t>
      </w:r>
    </w:p>
    <w:p w:rsidR="00CA57EF" w:rsidRPr="00971E5B" w:rsidRDefault="00CA57EF" w:rsidP="00102F56">
      <w:pPr>
        <w:jc w:val="center"/>
        <w:rPr>
          <w:sz w:val="2"/>
          <w:szCs w:val="2"/>
        </w:rPr>
      </w:pPr>
    </w:p>
    <w:p w:rsidR="00CA57EF" w:rsidRPr="00971E5B" w:rsidRDefault="00CA57EF" w:rsidP="00F81980">
      <w:pPr>
        <w:jc w:val="center"/>
        <w:rPr>
          <w:sz w:val="20"/>
        </w:rPr>
      </w:pPr>
      <w:r w:rsidRPr="00971E5B">
        <w:rPr>
          <w:sz w:val="20"/>
        </w:rPr>
        <w:t xml:space="preserve">(код и наименование направления подготовки, специальности в соответствии с ФГОС </w:t>
      </w:r>
      <w:proofErr w:type="gramStart"/>
      <w:r w:rsidRPr="00971E5B">
        <w:rPr>
          <w:sz w:val="20"/>
        </w:rPr>
        <w:t>ВО</w:t>
      </w:r>
      <w:proofErr w:type="gramEnd"/>
      <w:r w:rsidRPr="00971E5B">
        <w:rPr>
          <w:sz w:val="20"/>
        </w:rPr>
        <w:t>)</w:t>
      </w: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r>
        <w:rPr>
          <w:szCs w:val="28"/>
        </w:rPr>
        <w:t xml:space="preserve">Профиль: </w:t>
      </w:r>
      <w:r w:rsidRPr="00102F56">
        <w:rPr>
          <w:szCs w:val="28"/>
          <w:u w:val="single"/>
        </w:rPr>
        <w:t>Технологии, оборудование и автоматизация машиностроительных производств</w:t>
      </w: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p>
    <w:p w:rsidR="00CA57EF" w:rsidRPr="00971E5B" w:rsidRDefault="00CA57EF" w:rsidP="00F81980">
      <w:pPr>
        <w:spacing w:line="360" w:lineRule="auto"/>
        <w:rPr>
          <w:szCs w:val="28"/>
        </w:rPr>
      </w:pPr>
    </w:p>
    <w:p w:rsidR="00CA57EF" w:rsidRPr="00971E5B" w:rsidRDefault="00CA57EF" w:rsidP="00F81980">
      <w:pPr>
        <w:spacing w:line="360" w:lineRule="auto"/>
        <w:jc w:val="center"/>
        <w:rPr>
          <w:szCs w:val="28"/>
        </w:rPr>
      </w:pPr>
    </w:p>
    <w:p w:rsidR="00CA57EF" w:rsidRPr="00971E5B" w:rsidRDefault="00CA57EF" w:rsidP="00F81980">
      <w:pPr>
        <w:spacing w:line="360" w:lineRule="auto"/>
        <w:jc w:val="center"/>
        <w:rPr>
          <w:szCs w:val="28"/>
        </w:rPr>
      </w:pPr>
      <w:r w:rsidRPr="00971E5B">
        <w:rPr>
          <w:szCs w:val="28"/>
        </w:rPr>
        <w:t>Тольятти</w:t>
      </w:r>
    </w:p>
    <w:p w:rsidR="00CA57EF" w:rsidRPr="00971E5B" w:rsidRDefault="00CA57EF" w:rsidP="00F81980">
      <w:pPr>
        <w:spacing w:line="360" w:lineRule="auto"/>
        <w:jc w:val="center"/>
        <w:rPr>
          <w:szCs w:val="28"/>
        </w:rPr>
      </w:pPr>
      <w:r w:rsidRPr="00971E5B">
        <w:rPr>
          <w:szCs w:val="28"/>
        </w:rPr>
        <w:t>Издательство ТГУ</w:t>
      </w:r>
    </w:p>
    <w:p w:rsidR="00CA57EF" w:rsidRPr="00971E5B" w:rsidRDefault="00CA57EF" w:rsidP="00F81980">
      <w:pPr>
        <w:spacing w:line="360" w:lineRule="auto"/>
        <w:jc w:val="center"/>
        <w:rPr>
          <w:szCs w:val="28"/>
        </w:rPr>
      </w:pPr>
      <w:r w:rsidRPr="00971E5B">
        <w:rPr>
          <w:szCs w:val="28"/>
        </w:rPr>
        <w:t>201</w:t>
      </w:r>
      <w:r>
        <w:rPr>
          <w:szCs w:val="28"/>
        </w:rPr>
        <w:t>7</w:t>
      </w:r>
    </w:p>
    <w:p w:rsidR="00CA57EF" w:rsidRPr="00971E5B" w:rsidRDefault="00CA57EF" w:rsidP="00F81980">
      <w:pPr>
        <w:keepNext/>
        <w:spacing w:before="240" w:after="60" w:line="360" w:lineRule="auto"/>
        <w:outlineLvl w:val="2"/>
        <w:rPr>
          <w:bCs/>
          <w:szCs w:val="28"/>
        </w:rPr>
      </w:pPr>
      <w:r w:rsidRPr="00971E5B">
        <w:rPr>
          <w:bCs/>
          <w:szCs w:val="28"/>
        </w:rPr>
        <w:lastRenderedPageBreak/>
        <w:t>УДК 621.90</w:t>
      </w:r>
    </w:p>
    <w:p w:rsidR="00CA57EF" w:rsidRPr="00971E5B" w:rsidRDefault="00CA57EF" w:rsidP="00F81980">
      <w:pPr>
        <w:spacing w:line="360" w:lineRule="auto"/>
        <w:jc w:val="both"/>
        <w:rPr>
          <w:b/>
          <w:szCs w:val="28"/>
        </w:rPr>
      </w:pPr>
      <w:r w:rsidRPr="00971E5B">
        <w:rPr>
          <w:b/>
          <w:szCs w:val="28"/>
        </w:rPr>
        <w:t>ББК</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 xml:space="preserve">Гуляев, В.А., Козлов, А.А., </w:t>
      </w:r>
      <w:r>
        <w:rPr>
          <w:szCs w:val="28"/>
        </w:rPr>
        <w:t>Логинов</w:t>
      </w:r>
      <w:r w:rsidRPr="00971E5B">
        <w:rPr>
          <w:szCs w:val="28"/>
        </w:rPr>
        <w:t xml:space="preserve">, </w:t>
      </w:r>
      <w:r>
        <w:rPr>
          <w:szCs w:val="28"/>
        </w:rPr>
        <w:t>Н</w:t>
      </w:r>
      <w:r w:rsidRPr="00971E5B">
        <w:rPr>
          <w:szCs w:val="28"/>
        </w:rPr>
        <w:t>.</w:t>
      </w:r>
      <w:r>
        <w:rPr>
          <w:szCs w:val="28"/>
        </w:rPr>
        <w:t>Ю</w:t>
      </w:r>
      <w:r w:rsidRPr="00971E5B">
        <w:rPr>
          <w:szCs w:val="28"/>
        </w:rPr>
        <w:t xml:space="preserve">. Выпускная квалификационная работа бакалавра: </w:t>
      </w:r>
      <w:proofErr w:type="gramStart"/>
      <w:r w:rsidRPr="00971E5B">
        <w:rPr>
          <w:szCs w:val="28"/>
        </w:rPr>
        <w:t>Учебно-метод</w:t>
      </w:r>
      <w:proofErr w:type="gramEnd"/>
      <w:r w:rsidRPr="00971E5B">
        <w:rPr>
          <w:szCs w:val="28"/>
        </w:rPr>
        <w:t>. пособие по выполнению выпускной квалификационной работы бакалавра по направлению подготовки 15.03.0</w:t>
      </w:r>
      <w:r>
        <w:rPr>
          <w:szCs w:val="28"/>
        </w:rPr>
        <w:t>1</w:t>
      </w:r>
      <w:r w:rsidRPr="00971E5B">
        <w:rPr>
          <w:szCs w:val="28"/>
        </w:rPr>
        <w:t xml:space="preserve"> «</w:t>
      </w:r>
      <w:r>
        <w:rPr>
          <w:szCs w:val="28"/>
        </w:rPr>
        <w:t>Машиностроение», профиль «</w:t>
      </w:r>
      <w:r w:rsidRPr="00102F56">
        <w:rPr>
          <w:szCs w:val="28"/>
        </w:rPr>
        <w:t>Технологии, оборудование и автоматизация машиностроительных производств»</w:t>
      </w:r>
      <w:r>
        <w:rPr>
          <w:szCs w:val="28"/>
        </w:rPr>
        <w:t xml:space="preserve"> / В.А. Гуляев, </w:t>
      </w:r>
      <w:r w:rsidRPr="00971E5B">
        <w:rPr>
          <w:szCs w:val="28"/>
        </w:rPr>
        <w:t>А.А.</w:t>
      </w:r>
      <w:r>
        <w:rPr>
          <w:szCs w:val="28"/>
        </w:rPr>
        <w:t xml:space="preserve"> Козлов</w:t>
      </w:r>
      <w:r w:rsidRPr="00971E5B">
        <w:rPr>
          <w:szCs w:val="28"/>
        </w:rPr>
        <w:t xml:space="preserve">, </w:t>
      </w:r>
      <w:r>
        <w:rPr>
          <w:szCs w:val="28"/>
        </w:rPr>
        <w:t>Н</w:t>
      </w:r>
      <w:r w:rsidRPr="00971E5B">
        <w:rPr>
          <w:szCs w:val="28"/>
        </w:rPr>
        <w:t>.</w:t>
      </w:r>
      <w:r>
        <w:rPr>
          <w:szCs w:val="28"/>
        </w:rPr>
        <w:t>Ю</w:t>
      </w:r>
      <w:r w:rsidRPr="00971E5B">
        <w:rPr>
          <w:szCs w:val="28"/>
        </w:rPr>
        <w:t>.</w:t>
      </w:r>
      <w:r>
        <w:rPr>
          <w:szCs w:val="28"/>
        </w:rPr>
        <w:t xml:space="preserve"> Логинов</w:t>
      </w:r>
      <w:r w:rsidRPr="00971E5B">
        <w:rPr>
          <w:szCs w:val="28"/>
        </w:rPr>
        <w:t>. – Тольятти: ТГУ, 201</w:t>
      </w:r>
      <w:r>
        <w:rPr>
          <w:szCs w:val="28"/>
        </w:rPr>
        <w:t>7</w:t>
      </w:r>
      <w:r w:rsidRPr="00971E5B">
        <w:rPr>
          <w:szCs w:val="28"/>
        </w:rPr>
        <w:t>. – 50 с.</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Изложены требования к структуре и содержанию выпускной квалификационной работы бакалавра, показаны особенности и методика выполнения основных её разделов, приведены рекомендации к их выполнению.</w:t>
      </w:r>
    </w:p>
    <w:p w:rsidR="00CA57EF" w:rsidRPr="00971E5B" w:rsidRDefault="00CA57EF" w:rsidP="00F81980">
      <w:pPr>
        <w:spacing w:line="360" w:lineRule="auto"/>
        <w:jc w:val="both"/>
        <w:rPr>
          <w:szCs w:val="28"/>
        </w:rPr>
      </w:pPr>
      <w:r w:rsidRPr="00971E5B">
        <w:rPr>
          <w:szCs w:val="28"/>
        </w:rPr>
        <w:t>Предназначено для обучающихся по направлению подготовки 15.03.0</w:t>
      </w:r>
      <w:r>
        <w:rPr>
          <w:szCs w:val="28"/>
        </w:rPr>
        <w:t>1</w:t>
      </w:r>
      <w:r w:rsidRPr="00971E5B">
        <w:rPr>
          <w:szCs w:val="28"/>
        </w:rPr>
        <w:t xml:space="preserve"> «</w:t>
      </w:r>
      <w:r>
        <w:rPr>
          <w:szCs w:val="28"/>
        </w:rPr>
        <w:t>Машиностроение», профиль «</w:t>
      </w:r>
      <w:r w:rsidRPr="00102F56">
        <w:rPr>
          <w:szCs w:val="28"/>
        </w:rPr>
        <w:t>Технологии, оборудование и автоматизация машиностроительных производств»</w:t>
      </w:r>
      <w:r w:rsidRPr="00971E5B">
        <w:rPr>
          <w:szCs w:val="28"/>
        </w:rPr>
        <w:t>.</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Рекомендовано к изданию методическим советом института машиностроения Тольяттинского государственного университета.</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 xml:space="preserve">Переработано и дополнено </w:t>
      </w:r>
      <w:smartTag w:uri="urn:schemas-microsoft-com:office:smarttags" w:element="metricconverter">
        <w:smartTagPr>
          <w:attr w:name="ProductID" w:val="2017 г"/>
        </w:smartTagPr>
        <w:r w:rsidRPr="00971E5B">
          <w:rPr>
            <w:szCs w:val="28"/>
          </w:rPr>
          <w:t>201</w:t>
        </w:r>
        <w:r>
          <w:rPr>
            <w:szCs w:val="28"/>
          </w:rPr>
          <w:t xml:space="preserve">7 </w:t>
        </w:r>
        <w:r w:rsidRPr="00971E5B">
          <w:rPr>
            <w:szCs w:val="28"/>
          </w:rPr>
          <w:t>г</w:t>
        </w:r>
      </w:smartTag>
      <w:r w:rsidRPr="00971E5B">
        <w:rPr>
          <w:szCs w:val="28"/>
        </w:rPr>
        <w:t xml:space="preserve">. </w:t>
      </w:r>
    </w:p>
    <w:p w:rsidR="00CA57EF" w:rsidRPr="00971E5B" w:rsidRDefault="00CA57EF" w:rsidP="00F81980">
      <w:pPr>
        <w:spacing w:line="360" w:lineRule="auto"/>
        <w:jc w:val="both"/>
        <w:rPr>
          <w:szCs w:val="28"/>
        </w:rPr>
      </w:pPr>
    </w:p>
    <w:p w:rsidR="00CA57EF" w:rsidRPr="00971E5B" w:rsidRDefault="00CA57EF" w:rsidP="00F81980">
      <w:pPr>
        <w:spacing w:line="360" w:lineRule="auto"/>
        <w:jc w:val="both"/>
        <w:rPr>
          <w:szCs w:val="28"/>
        </w:rPr>
      </w:pPr>
      <w:r w:rsidRPr="00971E5B">
        <w:rPr>
          <w:szCs w:val="28"/>
        </w:rPr>
        <w:t>© - ФГБОУ ВО Тольяттинский</w:t>
      </w:r>
    </w:p>
    <w:p w:rsidR="00CA57EF" w:rsidRPr="00971E5B" w:rsidRDefault="00CA57EF" w:rsidP="00F81980">
      <w:pPr>
        <w:spacing w:line="360" w:lineRule="auto"/>
        <w:jc w:val="both"/>
        <w:rPr>
          <w:szCs w:val="28"/>
        </w:rPr>
      </w:pPr>
      <w:r w:rsidRPr="00971E5B">
        <w:rPr>
          <w:szCs w:val="28"/>
        </w:rPr>
        <w:t>государственный университет – 201</w:t>
      </w:r>
      <w:r>
        <w:rPr>
          <w:szCs w:val="28"/>
        </w:rPr>
        <w:t>7</w:t>
      </w:r>
    </w:p>
    <w:p w:rsidR="00CA57EF" w:rsidRPr="00971E5B" w:rsidRDefault="00CA57EF" w:rsidP="00F81980">
      <w:pPr>
        <w:spacing w:line="360" w:lineRule="auto"/>
        <w:jc w:val="both"/>
        <w:rPr>
          <w:szCs w:val="28"/>
        </w:rPr>
      </w:pPr>
      <w:r w:rsidRPr="00971E5B">
        <w:rPr>
          <w:szCs w:val="28"/>
        </w:rPr>
        <w:t xml:space="preserve">© – Гуляев Вадим Анатольевич, Козлов Антон Александрович, </w:t>
      </w:r>
      <w:r>
        <w:rPr>
          <w:szCs w:val="28"/>
        </w:rPr>
        <w:t>Логинов</w:t>
      </w:r>
      <w:r w:rsidRPr="00971E5B">
        <w:rPr>
          <w:szCs w:val="28"/>
        </w:rPr>
        <w:t xml:space="preserve"> </w:t>
      </w:r>
      <w:r>
        <w:rPr>
          <w:szCs w:val="28"/>
        </w:rPr>
        <w:t>Николай</w:t>
      </w:r>
      <w:r w:rsidRPr="00971E5B">
        <w:rPr>
          <w:szCs w:val="28"/>
        </w:rPr>
        <w:t xml:space="preserve"> </w:t>
      </w:r>
      <w:r>
        <w:rPr>
          <w:szCs w:val="28"/>
        </w:rPr>
        <w:t>Юрьевич</w:t>
      </w:r>
      <w:r w:rsidRPr="00971E5B">
        <w:rPr>
          <w:szCs w:val="28"/>
        </w:rPr>
        <w:t xml:space="preserve"> – 201</w:t>
      </w:r>
      <w:r>
        <w:rPr>
          <w:szCs w:val="28"/>
        </w:rPr>
        <w:t>7</w:t>
      </w:r>
    </w:p>
    <w:p w:rsidR="00CA57EF" w:rsidRPr="00971E5B" w:rsidRDefault="00CA57EF" w:rsidP="00F81980">
      <w:pPr>
        <w:spacing w:line="360" w:lineRule="auto"/>
        <w:ind w:firstLine="709"/>
        <w:jc w:val="center"/>
        <w:rPr>
          <w:szCs w:val="28"/>
        </w:rPr>
      </w:pPr>
      <w:r w:rsidRPr="00971E5B">
        <w:rPr>
          <w:b/>
          <w:sz w:val="24"/>
          <w:szCs w:val="28"/>
        </w:rPr>
        <w:br w:type="page"/>
      </w:r>
      <w:r w:rsidRPr="00971E5B">
        <w:rPr>
          <w:szCs w:val="28"/>
        </w:rPr>
        <w:lastRenderedPageBreak/>
        <w:t>ОГЛАВЛЕНИЕ</w:t>
      </w:r>
    </w:p>
    <w:p w:rsidR="00CA57EF" w:rsidRPr="00971E5B" w:rsidRDefault="00CA57EF" w:rsidP="00F81980">
      <w:pPr>
        <w:spacing w:line="360" w:lineRule="auto"/>
        <w:ind w:firstLine="709"/>
        <w:rPr>
          <w:b/>
          <w:szCs w:val="28"/>
        </w:rPr>
      </w:pPr>
    </w:p>
    <w:p w:rsidR="00CA57EF" w:rsidRPr="00971E5B" w:rsidRDefault="00CA57EF" w:rsidP="00F81980">
      <w:pPr>
        <w:spacing w:line="360" w:lineRule="auto"/>
        <w:ind w:firstLine="709"/>
        <w:rPr>
          <w:szCs w:val="28"/>
        </w:rPr>
      </w:pPr>
      <w:r w:rsidRPr="00971E5B">
        <w:rPr>
          <w:szCs w:val="28"/>
        </w:rPr>
        <w:t>ВВЕДЕНИЕ</w:t>
      </w:r>
    </w:p>
    <w:p w:rsidR="00CA57EF" w:rsidRPr="00971E5B" w:rsidRDefault="00CA57EF" w:rsidP="00F81980">
      <w:pPr>
        <w:spacing w:line="360" w:lineRule="auto"/>
        <w:ind w:firstLine="709"/>
        <w:rPr>
          <w:szCs w:val="28"/>
        </w:rPr>
      </w:pPr>
      <w:r w:rsidRPr="00971E5B">
        <w:rPr>
          <w:bCs/>
          <w:szCs w:val="28"/>
        </w:rPr>
        <w:t xml:space="preserve">1. </w:t>
      </w:r>
      <w:r w:rsidRPr="00971E5B">
        <w:rPr>
          <w:bCs/>
          <w:caps/>
          <w:color w:val="000000"/>
          <w:szCs w:val="28"/>
        </w:rPr>
        <w:t>обо</w:t>
      </w:r>
      <w:r w:rsidRPr="00971E5B">
        <w:rPr>
          <w:bCs/>
          <w:caps/>
          <w:color w:val="000000"/>
          <w:spacing w:val="7"/>
          <w:szCs w:val="28"/>
        </w:rPr>
        <w:t>з</w:t>
      </w:r>
      <w:r w:rsidRPr="00971E5B">
        <w:rPr>
          <w:bCs/>
          <w:caps/>
          <w:color w:val="000000"/>
          <w:spacing w:val="-1"/>
          <w:szCs w:val="28"/>
        </w:rPr>
        <w:t>н</w:t>
      </w:r>
      <w:r w:rsidRPr="00971E5B">
        <w:rPr>
          <w:bCs/>
          <w:caps/>
          <w:color w:val="000000"/>
          <w:szCs w:val="28"/>
        </w:rPr>
        <w:t>а</w:t>
      </w:r>
      <w:r w:rsidRPr="00971E5B">
        <w:rPr>
          <w:bCs/>
          <w:caps/>
          <w:color w:val="000000"/>
          <w:spacing w:val="-18"/>
          <w:szCs w:val="28"/>
        </w:rPr>
        <w:t>ч</w:t>
      </w:r>
      <w:r w:rsidRPr="00971E5B">
        <w:rPr>
          <w:bCs/>
          <w:caps/>
          <w:color w:val="000000"/>
          <w:spacing w:val="16"/>
          <w:szCs w:val="28"/>
        </w:rPr>
        <w:t>е</w:t>
      </w:r>
      <w:r w:rsidRPr="00971E5B">
        <w:rPr>
          <w:bCs/>
          <w:caps/>
          <w:color w:val="000000"/>
          <w:spacing w:val="-1"/>
          <w:szCs w:val="28"/>
        </w:rPr>
        <w:t>ни</w:t>
      </w:r>
      <w:r w:rsidRPr="00971E5B">
        <w:rPr>
          <w:bCs/>
          <w:caps/>
          <w:color w:val="000000"/>
          <w:szCs w:val="28"/>
        </w:rPr>
        <w:t>я</w:t>
      </w:r>
      <w:r w:rsidRPr="00971E5B">
        <w:rPr>
          <w:bCs/>
          <w:caps/>
          <w:color w:val="000000"/>
          <w:spacing w:val="-17"/>
          <w:szCs w:val="28"/>
        </w:rPr>
        <w:t xml:space="preserve"> </w:t>
      </w:r>
      <w:r w:rsidRPr="00971E5B">
        <w:rPr>
          <w:bCs/>
          <w:caps/>
          <w:color w:val="000000"/>
          <w:szCs w:val="28"/>
        </w:rPr>
        <w:t>и</w:t>
      </w:r>
      <w:r w:rsidRPr="00971E5B">
        <w:rPr>
          <w:bCs/>
          <w:caps/>
          <w:color w:val="000000"/>
          <w:spacing w:val="7"/>
          <w:szCs w:val="28"/>
        </w:rPr>
        <w:t xml:space="preserve"> </w:t>
      </w:r>
      <w:r w:rsidRPr="00971E5B">
        <w:rPr>
          <w:bCs/>
          <w:caps/>
          <w:color w:val="000000"/>
          <w:spacing w:val="-4"/>
          <w:szCs w:val="28"/>
        </w:rPr>
        <w:t>с</w:t>
      </w:r>
      <w:r w:rsidRPr="00971E5B">
        <w:rPr>
          <w:bCs/>
          <w:caps/>
          <w:color w:val="000000"/>
          <w:szCs w:val="28"/>
        </w:rPr>
        <w:t>о</w:t>
      </w:r>
      <w:r w:rsidRPr="00971E5B">
        <w:rPr>
          <w:bCs/>
          <w:caps/>
          <w:color w:val="000000"/>
          <w:spacing w:val="-1"/>
          <w:szCs w:val="28"/>
        </w:rPr>
        <w:t>к</w:t>
      </w:r>
      <w:r w:rsidRPr="00971E5B">
        <w:rPr>
          <w:bCs/>
          <w:caps/>
          <w:color w:val="000000"/>
          <w:spacing w:val="-15"/>
          <w:szCs w:val="28"/>
        </w:rPr>
        <w:t>р</w:t>
      </w:r>
      <w:r w:rsidRPr="00971E5B">
        <w:rPr>
          <w:bCs/>
          <w:caps/>
          <w:color w:val="000000"/>
          <w:szCs w:val="28"/>
        </w:rPr>
        <w:t>а</w:t>
      </w:r>
      <w:r w:rsidRPr="00971E5B">
        <w:rPr>
          <w:bCs/>
          <w:caps/>
          <w:color w:val="000000"/>
          <w:spacing w:val="4"/>
          <w:szCs w:val="28"/>
        </w:rPr>
        <w:t>щ</w:t>
      </w:r>
      <w:r w:rsidRPr="00971E5B">
        <w:rPr>
          <w:bCs/>
          <w:caps/>
          <w:color w:val="000000"/>
          <w:spacing w:val="16"/>
          <w:szCs w:val="28"/>
        </w:rPr>
        <w:t>е</w:t>
      </w:r>
      <w:r w:rsidRPr="00971E5B">
        <w:rPr>
          <w:bCs/>
          <w:caps/>
          <w:color w:val="000000"/>
          <w:spacing w:val="-1"/>
          <w:szCs w:val="28"/>
        </w:rPr>
        <w:t>н</w:t>
      </w:r>
      <w:r w:rsidRPr="00971E5B">
        <w:rPr>
          <w:bCs/>
          <w:caps/>
          <w:color w:val="000000"/>
          <w:spacing w:val="-21"/>
          <w:szCs w:val="28"/>
        </w:rPr>
        <w:t>и</w:t>
      </w:r>
      <w:r w:rsidRPr="00971E5B">
        <w:rPr>
          <w:bCs/>
          <w:caps/>
          <w:color w:val="000000"/>
          <w:szCs w:val="28"/>
        </w:rPr>
        <w:t>я</w:t>
      </w:r>
    </w:p>
    <w:p w:rsidR="00CA57EF" w:rsidRPr="00971E5B" w:rsidRDefault="00CA57EF" w:rsidP="00F81980">
      <w:pPr>
        <w:spacing w:line="360" w:lineRule="auto"/>
        <w:ind w:firstLine="709"/>
        <w:rPr>
          <w:szCs w:val="28"/>
        </w:rPr>
      </w:pPr>
      <w:r w:rsidRPr="00971E5B">
        <w:rPr>
          <w:szCs w:val="28"/>
        </w:rPr>
        <w:t xml:space="preserve">2. </w:t>
      </w:r>
      <w:r w:rsidRPr="00971E5B">
        <w:rPr>
          <w:bCs/>
          <w:szCs w:val="28"/>
        </w:rPr>
        <w:t>О</w:t>
      </w:r>
      <w:r w:rsidRPr="00971E5B">
        <w:rPr>
          <w:bCs/>
          <w:spacing w:val="2"/>
          <w:szCs w:val="28"/>
        </w:rPr>
        <w:t>Б</w:t>
      </w:r>
      <w:r w:rsidRPr="00971E5B">
        <w:rPr>
          <w:bCs/>
          <w:szCs w:val="28"/>
        </w:rPr>
        <w:t>Щ</w:t>
      </w:r>
      <w:r w:rsidRPr="00971E5B">
        <w:rPr>
          <w:bCs/>
          <w:spacing w:val="-1"/>
          <w:szCs w:val="28"/>
        </w:rPr>
        <w:t>И</w:t>
      </w:r>
      <w:r w:rsidRPr="00971E5B">
        <w:rPr>
          <w:bCs/>
          <w:szCs w:val="28"/>
        </w:rPr>
        <w:t>Е П</w:t>
      </w:r>
      <w:r w:rsidRPr="00971E5B">
        <w:rPr>
          <w:bCs/>
          <w:spacing w:val="-1"/>
          <w:szCs w:val="28"/>
        </w:rPr>
        <w:t>О</w:t>
      </w:r>
      <w:r w:rsidRPr="00971E5B">
        <w:rPr>
          <w:bCs/>
          <w:spacing w:val="1"/>
          <w:szCs w:val="28"/>
        </w:rPr>
        <w:t>Л</w:t>
      </w:r>
      <w:r w:rsidRPr="00971E5B">
        <w:rPr>
          <w:bCs/>
          <w:spacing w:val="-2"/>
          <w:szCs w:val="28"/>
        </w:rPr>
        <w:t>О</w:t>
      </w:r>
      <w:r w:rsidRPr="00971E5B">
        <w:rPr>
          <w:bCs/>
          <w:spacing w:val="2"/>
          <w:szCs w:val="28"/>
        </w:rPr>
        <w:t>Ж</w:t>
      </w:r>
      <w:r w:rsidRPr="00971E5B">
        <w:rPr>
          <w:bCs/>
          <w:spacing w:val="-2"/>
          <w:szCs w:val="28"/>
        </w:rPr>
        <w:t>Е</w:t>
      </w:r>
      <w:r w:rsidRPr="00971E5B">
        <w:rPr>
          <w:bCs/>
          <w:szCs w:val="28"/>
        </w:rPr>
        <w:t>Н</w:t>
      </w:r>
      <w:r w:rsidRPr="00971E5B">
        <w:rPr>
          <w:bCs/>
          <w:spacing w:val="1"/>
          <w:szCs w:val="28"/>
        </w:rPr>
        <w:t>И</w:t>
      </w:r>
      <w:r w:rsidRPr="00971E5B">
        <w:rPr>
          <w:bCs/>
          <w:szCs w:val="28"/>
        </w:rPr>
        <w:t>Я</w:t>
      </w:r>
    </w:p>
    <w:p w:rsidR="00CA57EF" w:rsidRPr="00971E5B" w:rsidRDefault="00CA57EF" w:rsidP="00F81980">
      <w:pPr>
        <w:widowControl w:val="0"/>
        <w:autoSpaceDE w:val="0"/>
        <w:autoSpaceDN w:val="0"/>
        <w:adjustRightInd w:val="0"/>
        <w:spacing w:line="360" w:lineRule="auto"/>
        <w:ind w:firstLine="709"/>
        <w:rPr>
          <w:szCs w:val="28"/>
        </w:rPr>
      </w:pPr>
      <w:r w:rsidRPr="00971E5B">
        <w:rPr>
          <w:bCs/>
          <w:szCs w:val="28"/>
        </w:rPr>
        <w:t>3. ОРГАНИЗАЦИЯ ВЫПОЛНЕНИЯ ВЫПУСКНОЙ КВАЛИФИКАЦИОННОЙ РАБОТЫ</w:t>
      </w:r>
    </w:p>
    <w:p w:rsidR="00CA57EF" w:rsidRPr="00971E5B" w:rsidRDefault="00CA57EF" w:rsidP="00F81980">
      <w:pPr>
        <w:widowControl w:val="0"/>
        <w:autoSpaceDE w:val="0"/>
        <w:autoSpaceDN w:val="0"/>
        <w:adjustRightInd w:val="0"/>
        <w:spacing w:line="360" w:lineRule="auto"/>
        <w:ind w:firstLine="709"/>
        <w:rPr>
          <w:szCs w:val="28"/>
        </w:rPr>
      </w:pPr>
      <w:r w:rsidRPr="00971E5B">
        <w:rPr>
          <w:bCs/>
          <w:szCs w:val="28"/>
        </w:rPr>
        <w:t>3.1. Тема выпускной квалификационной работы</w:t>
      </w:r>
    </w:p>
    <w:p w:rsidR="00CA57EF" w:rsidRPr="00971E5B" w:rsidRDefault="00CA57EF" w:rsidP="00F81980">
      <w:pPr>
        <w:spacing w:line="360" w:lineRule="auto"/>
        <w:ind w:firstLine="709"/>
        <w:rPr>
          <w:szCs w:val="28"/>
        </w:rPr>
      </w:pPr>
      <w:r w:rsidRPr="00971E5B">
        <w:rPr>
          <w:szCs w:val="28"/>
        </w:rPr>
        <w:t xml:space="preserve">3.2 </w:t>
      </w:r>
      <w:r w:rsidRPr="00971E5B">
        <w:rPr>
          <w:bCs/>
          <w:color w:val="000000"/>
          <w:spacing w:val="-6"/>
          <w:szCs w:val="28"/>
        </w:rPr>
        <w:t>Т</w:t>
      </w:r>
      <w:r w:rsidRPr="00971E5B">
        <w:rPr>
          <w:bCs/>
          <w:color w:val="000000"/>
          <w:spacing w:val="-15"/>
          <w:szCs w:val="28"/>
        </w:rPr>
        <w:t>р</w:t>
      </w:r>
      <w:r w:rsidRPr="00971E5B">
        <w:rPr>
          <w:bCs/>
          <w:color w:val="000000"/>
          <w:spacing w:val="16"/>
          <w:szCs w:val="28"/>
        </w:rPr>
        <w:t>е</w:t>
      </w:r>
      <w:r w:rsidRPr="00971E5B">
        <w:rPr>
          <w:bCs/>
          <w:color w:val="000000"/>
          <w:szCs w:val="28"/>
        </w:rPr>
        <w:t>бо</w:t>
      </w:r>
      <w:r w:rsidRPr="00971E5B">
        <w:rPr>
          <w:bCs/>
          <w:color w:val="000000"/>
          <w:spacing w:val="9"/>
          <w:szCs w:val="28"/>
        </w:rPr>
        <w:t>в</w:t>
      </w:r>
      <w:r w:rsidRPr="00971E5B">
        <w:rPr>
          <w:bCs/>
          <w:color w:val="000000"/>
          <w:szCs w:val="28"/>
        </w:rPr>
        <w:t>а</w:t>
      </w:r>
      <w:r w:rsidRPr="00971E5B">
        <w:rPr>
          <w:bCs/>
          <w:color w:val="000000"/>
          <w:spacing w:val="-1"/>
          <w:szCs w:val="28"/>
        </w:rPr>
        <w:t>ни</w:t>
      </w:r>
      <w:r w:rsidRPr="00971E5B">
        <w:rPr>
          <w:bCs/>
          <w:color w:val="000000"/>
          <w:szCs w:val="28"/>
        </w:rPr>
        <w:t>я</w:t>
      </w:r>
      <w:r w:rsidRPr="00971E5B">
        <w:rPr>
          <w:bCs/>
          <w:color w:val="000000"/>
          <w:spacing w:val="21"/>
          <w:szCs w:val="28"/>
        </w:rPr>
        <w:t xml:space="preserve"> </w:t>
      </w:r>
      <w:r w:rsidRPr="00971E5B">
        <w:rPr>
          <w:bCs/>
          <w:color w:val="000000"/>
          <w:szCs w:val="28"/>
        </w:rPr>
        <w:t>к</w:t>
      </w:r>
      <w:r w:rsidRPr="00971E5B">
        <w:rPr>
          <w:bCs/>
          <w:color w:val="000000"/>
          <w:spacing w:val="25"/>
          <w:szCs w:val="28"/>
        </w:rPr>
        <w:t xml:space="preserve"> </w:t>
      </w:r>
      <w:r w:rsidRPr="00971E5B">
        <w:rPr>
          <w:bCs/>
          <w:color w:val="000000"/>
          <w:szCs w:val="28"/>
        </w:rPr>
        <w:t>о</w:t>
      </w:r>
      <w:r w:rsidRPr="00971E5B">
        <w:rPr>
          <w:bCs/>
          <w:color w:val="000000"/>
          <w:spacing w:val="-15"/>
          <w:szCs w:val="28"/>
        </w:rPr>
        <w:t>р</w:t>
      </w:r>
      <w:r w:rsidRPr="00971E5B">
        <w:rPr>
          <w:bCs/>
          <w:color w:val="000000"/>
          <w:spacing w:val="-7"/>
          <w:szCs w:val="28"/>
        </w:rPr>
        <w:t>г</w:t>
      </w:r>
      <w:r w:rsidRPr="00971E5B">
        <w:rPr>
          <w:bCs/>
          <w:color w:val="000000"/>
          <w:szCs w:val="28"/>
        </w:rPr>
        <w:t>а</w:t>
      </w:r>
      <w:r w:rsidRPr="00971E5B">
        <w:rPr>
          <w:bCs/>
          <w:color w:val="000000"/>
          <w:spacing w:val="-1"/>
          <w:szCs w:val="28"/>
        </w:rPr>
        <w:t>ни</w:t>
      </w:r>
      <w:r w:rsidRPr="00971E5B">
        <w:rPr>
          <w:bCs/>
          <w:color w:val="000000"/>
          <w:spacing w:val="7"/>
          <w:szCs w:val="28"/>
        </w:rPr>
        <w:t>з</w:t>
      </w:r>
      <w:r w:rsidRPr="00971E5B">
        <w:rPr>
          <w:bCs/>
          <w:color w:val="000000"/>
          <w:szCs w:val="28"/>
        </w:rPr>
        <w:t>а</w:t>
      </w:r>
      <w:r w:rsidRPr="00971E5B">
        <w:rPr>
          <w:bCs/>
          <w:color w:val="000000"/>
          <w:spacing w:val="-1"/>
          <w:szCs w:val="28"/>
        </w:rPr>
        <w:t>ци</w:t>
      </w:r>
      <w:r w:rsidRPr="00971E5B">
        <w:rPr>
          <w:bCs/>
          <w:color w:val="000000"/>
          <w:szCs w:val="28"/>
        </w:rPr>
        <w:t>и</w:t>
      </w:r>
      <w:r w:rsidRPr="00971E5B">
        <w:rPr>
          <w:bCs/>
          <w:color w:val="000000"/>
          <w:spacing w:val="11"/>
          <w:szCs w:val="28"/>
        </w:rPr>
        <w:t xml:space="preserve"> </w:t>
      </w:r>
      <w:r w:rsidRPr="00971E5B">
        <w:rPr>
          <w:bCs/>
          <w:color w:val="000000"/>
          <w:spacing w:val="9"/>
          <w:szCs w:val="28"/>
        </w:rPr>
        <w:t>в</w:t>
      </w:r>
      <w:r w:rsidRPr="00971E5B">
        <w:rPr>
          <w:bCs/>
          <w:color w:val="000000"/>
          <w:spacing w:val="1"/>
          <w:szCs w:val="28"/>
        </w:rPr>
        <w:t>ы</w:t>
      </w:r>
      <w:r w:rsidRPr="00971E5B">
        <w:rPr>
          <w:bCs/>
          <w:color w:val="000000"/>
          <w:spacing w:val="-1"/>
          <w:szCs w:val="28"/>
        </w:rPr>
        <w:t>п</w:t>
      </w:r>
      <w:r w:rsidRPr="00971E5B">
        <w:rPr>
          <w:bCs/>
          <w:color w:val="000000"/>
          <w:szCs w:val="28"/>
        </w:rPr>
        <w:t>о</w:t>
      </w:r>
      <w:r w:rsidRPr="00971E5B">
        <w:rPr>
          <w:bCs/>
          <w:color w:val="000000"/>
          <w:spacing w:val="3"/>
          <w:szCs w:val="28"/>
        </w:rPr>
        <w:t>л</w:t>
      </w:r>
      <w:r w:rsidRPr="00971E5B">
        <w:rPr>
          <w:bCs/>
          <w:color w:val="000000"/>
          <w:spacing w:val="-1"/>
          <w:szCs w:val="28"/>
        </w:rPr>
        <w:t>н</w:t>
      </w:r>
      <w:r w:rsidRPr="00971E5B">
        <w:rPr>
          <w:bCs/>
          <w:color w:val="000000"/>
          <w:spacing w:val="16"/>
          <w:szCs w:val="28"/>
        </w:rPr>
        <w:t>е</w:t>
      </w:r>
      <w:r w:rsidRPr="00971E5B">
        <w:rPr>
          <w:bCs/>
          <w:color w:val="000000"/>
          <w:spacing w:val="-1"/>
          <w:szCs w:val="28"/>
        </w:rPr>
        <w:t>ни</w:t>
      </w:r>
      <w:r w:rsidRPr="00971E5B">
        <w:rPr>
          <w:bCs/>
          <w:color w:val="000000"/>
          <w:szCs w:val="28"/>
        </w:rPr>
        <w:t xml:space="preserve">я </w:t>
      </w:r>
      <w:r w:rsidRPr="00971E5B">
        <w:rPr>
          <w:bCs/>
          <w:color w:val="000000"/>
          <w:spacing w:val="9"/>
          <w:szCs w:val="28"/>
        </w:rPr>
        <w:t>в</w:t>
      </w:r>
      <w:r w:rsidRPr="00971E5B">
        <w:rPr>
          <w:bCs/>
          <w:color w:val="000000"/>
          <w:spacing w:val="1"/>
          <w:szCs w:val="28"/>
        </w:rPr>
        <w:t>ы</w:t>
      </w:r>
      <w:r w:rsidRPr="00971E5B">
        <w:rPr>
          <w:bCs/>
          <w:color w:val="000000"/>
          <w:spacing w:val="-1"/>
          <w:szCs w:val="28"/>
        </w:rPr>
        <w:t>п</w:t>
      </w:r>
      <w:r w:rsidRPr="00971E5B">
        <w:rPr>
          <w:bCs/>
          <w:color w:val="000000"/>
          <w:szCs w:val="28"/>
        </w:rPr>
        <w:t>у</w:t>
      </w:r>
      <w:r w:rsidRPr="00971E5B">
        <w:rPr>
          <w:bCs/>
          <w:color w:val="000000"/>
          <w:spacing w:val="-4"/>
          <w:szCs w:val="28"/>
        </w:rPr>
        <w:t>с</w:t>
      </w:r>
      <w:r w:rsidRPr="00971E5B">
        <w:rPr>
          <w:bCs/>
          <w:color w:val="000000"/>
          <w:spacing w:val="-1"/>
          <w:szCs w:val="28"/>
        </w:rPr>
        <w:t>кн</w:t>
      </w:r>
      <w:r w:rsidRPr="00971E5B">
        <w:rPr>
          <w:bCs/>
          <w:color w:val="000000"/>
          <w:spacing w:val="1"/>
          <w:szCs w:val="28"/>
        </w:rPr>
        <w:t>ы</w:t>
      </w:r>
      <w:r w:rsidRPr="00971E5B">
        <w:rPr>
          <w:bCs/>
          <w:color w:val="000000"/>
          <w:szCs w:val="28"/>
        </w:rPr>
        <w:t xml:space="preserve">х </w:t>
      </w:r>
      <w:r w:rsidRPr="00971E5B">
        <w:rPr>
          <w:bCs/>
          <w:color w:val="000000"/>
          <w:spacing w:val="-1"/>
          <w:szCs w:val="28"/>
        </w:rPr>
        <w:t>к</w:t>
      </w:r>
      <w:r w:rsidRPr="00971E5B">
        <w:rPr>
          <w:bCs/>
          <w:color w:val="000000"/>
          <w:spacing w:val="9"/>
          <w:szCs w:val="28"/>
        </w:rPr>
        <w:t>в</w:t>
      </w:r>
      <w:r w:rsidRPr="00971E5B">
        <w:rPr>
          <w:bCs/>
          <w:color w:val="000000"/>
          <w:szCs w:val="28"/>
        </w:rPr>
        <w:t>а</w:t>
      </w:r>
      <w:r w:rsidRPr="00971E5B">
        <w:rPr>
          <w:bCs/>
          <w:color w:val="000000"/>
          <w:spacing w:val="3"/>
          <w:szCs w:val="28"/>
        </w:rPr>
        <w:t>л</w:t>
      </w:r>
      <w:r w:rsidRPr="00971E5B">
        <w:rPr>
          <w:bCs/>
          <w:color w:val="000000"/>
          <w:spacing w:val="-1"/>
          <w:szCs w:val="28"/>
        </w:rPr>
        <w:t>и</w:t>
      </w:r>
      <w:r w:rsidRPr="00971E5B">
        <w:rPr>
          <w:bCs/>
          <w:color w:val="000000"/>
          <w:spacing w:val="-13"/>
          <w:szCs w:val="28"/>
        </w:rPr>
        <w:t>ф</w:t>
      </w:r>
      <w:r w:rsidRPr="00971E5B">
        <w:rPr>
          <w:bCs/>
          <w:color w:val="000000"/>
          <w:spacing w:val="-1"/>
          <w:szCs w:val="28"/>
        </w:rPr>
        <w:t>ик</w:t>
      </w:r>
      <w:r w:rsidRPr="00971E5B">
        <w:rPr>
          <w:bCs/>
          <w:color w:val="000000"/>
          <w:szCs w:val="28"/>
        </w:rPr>
        <w:t>а</w:t>
      </w:r>
      <w:r w:rsidRPr="00971E5B">
        <w:rPr>
          <w:bCs/>
          <w:color w:val="000000"/>
          <w:spacing w:val="-1"/>
          <w:szCs w:val="28"/>
        </w:rPr>
        <w:t>ци</w:t>
      </w:r>
      <w:r w:rsidRPr="00971E5B">
        <w:rPr>
          <w:bCs/>
          <w:color w:val="000000"/>
          <w:szCs w:val="28"/>
        </w:rPr>
        <w:t>о</w:t>
      </w:r>
      <w:r w:rsidRPr="00971E5B">
        <w:rPr>
          <w:bCs/>
          <w:color w:val="000000"/>
          <w:spacing w:val="-1"/>
          <w:szCs w:val="28"/>
        </w:rPr>
        <w:t>нн</w:t>
      </w:r>
      <w:r w:rsidRPr="00971E5B">
        <w:rPr>
          <w:bCs/>
          <w:color w:val="000000"/>
          <w:spacing w:val="1"/>
          <w:szCs w:val="28"/>
        </w:rPr>
        <w:t>ы</w:t>
      </w:r>
      <w:r w:rsidRPr="00971E5B">
        <w:rPr>
          <w:bCs/>
          <w:color w:val="000000"/>
          <w:szCs w:val="28"/>
        </w:rPr>
        <w:t>х</w:t>
      </w:r>
      <w:r w:rsidRPr="00971E5B">
        <w:rPr>
          <w:bCs/>
          <w:color w:val="000000"/>
          <w:spacing w:val="-16"/>
          <w:szCs w:val="28"/>
        </w:rPr>
        <w:t xml:space="preserve"> </w:t>
      </w:r>
      <w:r w:rsidRPr="00971E5B">
        <w:rPr>
          <w:bCs/>
          <w:color w:val="000000"/>
          <w:spacing w:val="-15"/>
          <w:szCs w:val="28"/>
        </w:rPr>
        <w:t>р</w:t>
      </w:r>
      <w:r w:rsidRPr="00971E5B">
        <w:rPr>
          <w:bCs/>
          <w:color w:val="000000"/>
          <w:szCs w:val="28"/>
        </w:rPr>
        <w:t>абот</w:t>
      </w:r>
    </w:p>
    <w:p w:rsidR="00CA57EF" w:rsidRPr="00971E5B" w:rsidRDefault="00CA57EF" w:rsidP="00F81980">
      <w:pPr>
        <w:spacing w:line="360" w:lineRule="auto"/>
        <w:ind w:firstLine="709"/>
        <w:rPr>
          <w:color w:val="000000"/>
          <w:szCs w:val="28"/>
        </w:rPr>
      </w:pPr>
      <w:r w:rsidRPr="00971E5B">
        <w:rPr>
          <w:bCs/>
          <w:szCs w:val="28"/>
        </w:rPr>
        <w:t>4. СТ</w:t>
      </w:r>
      <w:r w:rsidRPr="00971E5B">
        <w:rPr>
          <w:bCs/>
          <w:spacing w:val="-2"/>
          <w:szCs w:val="28"/>
        </w:rPr>
        <w:t>Р</w:t>
      </w:r>
      <w:r w:rsidRPr="00971E5B">
        <w:rPr>
          <w:bCs/>
          <w:spacing w:val="-1"/>
          <w:szCs w:val="28"/>
        </w:rPr>
        <w:t>У</w:t>
      </w:r>
      <w:r w:rsidRPr="00971E5B">
        <w:rPr>
          <w:bCs/>
          <w:spacing w:val="1"/>
          <w:szCs w:val="28"/>
        </w:rPr>
        <w:t>К</w:t>
      </w:r>
      <w:r w:rsidRPr="00971E5B">
        <w:rPr>
          <w:bCs/>
          <w:szCs w:val="28"/>
        </w:rPr>
        <w:t>Т</w:t>
      </w:r>
      <w:r w:rsidRPr="00971E5B">
        <w:rPr>
          <w:bCs/>
          <w:spacing w:val="1"/>
          <w:szCs w:val="28"/>
        </w:rPr>
        <w:t>У</w:t>
      </w:r>
      <w:r w:rsidRPr="00971E5B">
        <w:rPr>
          <w:bCs/>
          <w:spacing w:val="-3"/>
          <w:szCs w:val="28"/>
        </w:rPr>
        <w:t>Р</w:t>
      </w:r>
      <w:r w:rsidRPr="00971E5B">
        <w:rPr>
          <w:bCs/>
          <w:szCs w:val="28"/>
        </w:rPr>
        <w:t>А</w:t>
      </w:r>
      <w:r w:rsidRPr="00971E5B">
        <w:rPr>
          <w:bCs/>
          <w:spacing w:val="1"/>
          <w:szCs w:val="28"/>
        </w:rPr>
        <w:t xml:space="preserve"> В</w:t>
      </w:r>
      <w:r w:rsidRPr="00971E5B">
        <w:rPr>
          <w:bCs/>
          <w:szCs w:val="28"/>
        </w:rPr>
        <w:t>Ы</w:t>
      </w:r>
      <w:r w:rsidRPr="00971E5B">
        <w:rPr>
          <w:bCs/>
          <w:spacing w:val="2"/>
          <w:szCs w:val="28"/>
        </w:rPr>
        <w:t>П</w:t>
      </w:r>
      <w:r w:rsidRPr="00971E5B">
        <w:rPr>
          <w:bCs/>
          <w:spacing w:val="-1"/>
          <w:szCs w:val="28"/>
        </w:rPr>
        <w:t>У</w:t>
      </w:r>
      <w:r w:rsidRPr="00971E5B">
        <w:rPr>
          <w:bCs/>
          <w:szCs w:val="28"/>
        </w:rPr>
        <w:t>СКН</w:t>
      </w:r>
      <w:r w:rsidRPr="00971E5B">
        <w:rPr>
          <w:bCs/>
          <w:spacing w:val="1"/>
          <w:szCs w:val="28"/>
        </w:rPr>
        <w:t>О</w:t>
      </w:r>
      <w:r w:rsidRPr="00971E5B">
        <w:rPr>
          <w:bCs/>
          <w:szCs w:val="28"/>
        </w:rPr>
        <w:t xml:space="preserve">Й </w:t>
      </w:r>
      <w:r w:rsidRPr="00971E5B">
        <w:rPr>
          <w:bCs/>
          <w:spacing w:val="1"/>
          <w:szCs w:val="28"/>
        </w:rPr>
        <w:t>К</w:t>
      </w:r>
      <w:r w:rsidRPr="00971E5B">
        <w:rPr>
          <w:bCs/>
          <w:szCs w:val="28"/>
        </w:rPr>
        <w:t>В</w:t>
      </w:r>
      <w:r w:rsidRPr="00971E5B">
        <w:rPr>
          <w:bCs/>
          <w:spacing w:val="-3"/>
          <w:szCs w:val="28"/>
        </w:rPr>
        <w:t>А</w:t>
      </w:r>
      <w:r w:rsidRPr="00971E5B">
        <w:rPr>
          <w:bCs/>
          <w:spacing w:val="1"/>
          <w:szCs w:val="28"/>
        </w:rPr>
        <w:t>Л</w:t>
      </w:r>
      <w:r w:rsidRPr="00971E5B">
        <w:rPr>
          <w:bCs/>
          <w:szCs w:val="28"/>
        </w:rPr>
        <w:t>ИФ</w:t>
      </w:r>
      <w:r w:rsidRPr="00971E5B">
        <w:rPr>
          <w:bCs/>
          <w:spacing w:val="-1"/>
          <w:szCs w:val="28"/>
        </w:rPr>
        <w:t>И</w:t>
      </w:r>
      <w:r w:rsidRPr="00971E5B">
        <w:rPr>
          <w:bCs/>
          <w:spacing w:val="1"/>
          <w:szCs w:val="28"/>
        </w:rPr>
        <w:t>К</w:t>
      </w:r>
      <w:r w:rsidRPr="00971E5B">
        <w:rPr>
          <w:bCs/>
          <w:szCs w:val="28"/>
        </w:rPr>
        <w:t>АЦ</w:t>
      </w:r>
      <w:r w:rsidRPr="00971E5B">
        <w:rPr>
          <w:bCs/>
          <w:spacing w:val="3"/>
          <w:szCs w:val="28"/>
        </w:rPr>
        <w:t>И</w:t>
      </w:r>
      <w:r w:rsidRPr="00971E5B">
        <w:rPr>
          <w:bCs/>
          <w:szCs w:val="28"/>
        </w:rPr>
        <w:t>О</w:t>
      </w:r>
      <w:r w:rsidRPr="00971E5B">
        <w:rPr>
          <w:bCs/>
          <w:spacing w:val="1"/>
          <w:szCs w:val="28"/>
        </w:rPr>
        <w:t>Н</w:t>
      </w:r>
      <w:r w:rsidRPr="00971E5B">
        <w:rPr>
          <w:bCs/>
          <w:spacing w:val="-2"/>
          <w:szCs w:val="28"/>
        </w:rPr>
        <w:t>Н</w:t>
      </w:r>
      <w:r w:rsidRPr="00971E5B">
        <w:rPr>
          <w:bCs/>
          <w:szCs w:val="28"/>
        </w:rPr>
        <w:t>ОЙ</w:t>
      </w:r>
      <w:r w:rsidRPr="00971E5B">
        <w:rPr>
          <w:bCs/>
          <w:spacing w:val="1"/>
          <w:szCs w:val="28"/>
        </w:rPr>
        <w:t xml:space="preserve"> </w:t>
      </w:r>
      <w:r w:rsidRPr="00971E5B">
        <w:rPr>
          <w:bCs/>
          <w:spacing w:val="-3"/>
          <w:szCs w:val="28"/>
        </w:rPr>
        <w:t>Р</w:t>
      </w:r>
      <w:r w:rsidRPr="00971E5B">
        <w:rPr>
          <w:bCs/>
          <w:szCs w:val="28"/>
        </w:rPr>
        <w:t>А</w:t>
      </w:r>
      <w:r w:rsidRPr="00971E5B">
        <w:rPr>
          <w:bCs/>
          <w:spacing w:val="1"/>
          <w:szCs w:val="28"/>
        </w:rPr>
        <w:t>Б</w:t>
      </w:r>
      <w:r w:rsidRPr="00971E5B">
        <w:rPr>
          <w:bCs/>
          <w:spacing w:val="-2"/>
          <w:szCs w:val="28"/>
        </w:rPr>
        <w:t>О</w:t>
      </w:r>
      <w:r w:rsidRPr="00971E5B">
        <w:rPr>
          <w:bCs/>
          <w:szCs w:val="28"/>
        </w:rPr>
        <w:t>ТЫ</w:t>
      </w:r>
    </w:p>
    <w:p w:rsidR="00CA57EF" w:rsidRPr="00971E5B" w:rsidRDefault="00CA57EF" w:rsidP="00F81980">
      <w:pPr>
        <w:spacing w:line="360" w:lineRule="auto"/>
        <w:ind w:firstLine="709"/>
        <w:rPr>
          <w:color w:val="000000"/>
          <w:szCs w:val="28"/>
        </w:rPr>
      </w:pPr>
      <w:r w:rsidRPr="00971E5B">
        <w:rPr>
          <w:color w:val="000000"/>
          <w:szCs w:val="28"/>
        </w:rPr>
        <w:t>4.1. Структура типовой ВКР бакалавра</w:t>
      </w:r>
    </w:p>
    <w:p w:rsidR="00CA57EF" w:rsidRPr="00971E5B" w:rsidRDefault="00CA57EF" w:rsidP="00F81980">
      <w:pPr>
        <w:spacing w:line="360" w:lineRule="auto"/>
        <w:ind w:firstLine="709"/>
        <w:rPr>
          <w:color w:val="000000"/>
          <w:szCs w:val="28"/>
        </w:rPr>
      </w:pPr>
      <w:r w:rsidRPr="00971E5B">
        <w:rPr>
          <w:color w:val="000000"/>
          <w:szCs w:val="28"/>
        </w:rPr>
        <w:t>5. ОФОРМЛЕНИЕ ВЫПУСКНОЙ КВАЛИФИКАЦИОННОЙ РАБОТЫ</w:t>
      </w:r>
    </w:p>
    <w:p w:rsidR="00CA57EF" w:rsidRPr="00971E5B" w:rsidRDefault="00CA57EF" w:rsidP="00F81980">
      <w:pPr>
        <w:spacing w:line="360" w:lineRule="auto"/>
        <w:ind w:firstLine="709"/>
        <w:rPr>
          <w:rFonts w:ascii="Verdana" w:hAnsi="Verdana"/>
          <w:color w:val="000000"/>
          <w:sz w:val="16"/>
          <w:szCs w:val="16"/>
        </w:rPr>
      </w:pPr>
      <w:r w:rsidRPr="00971E5B">
        <w:rPr>
          <w:color w:val="000000"/>
          <w:szCs w:val="28"/>
        </w:rPr>
        <w:t>Список литературы</w:t>
      </w:r>
    </w:p>
    <w:p w:rsidR="00CA57EF" w:rsidRPr="00971E5B" w:rsidRDefault="00CA57EF" w:rsidP="00F81980">
      <w:pPr>
        <w:spacing w:line="360" w:lineRule="auto"/>
        <w:jc w:val="center"/>
        <w:rPr>
          <w:b/>
          <w:szCs w:val="28"/>
        </w:rPr>
      </w:pPr>
      <w:r w:rsidRPr="00971E5B">
        <w:rPr>
          <w:b/>
          <w:szCs w:val="28"/>
        </w:rPr>
        <w:br w:type="page"/>
      </w:r>
      <w:r w:rsidRPr="00971E5B">
        <w:rPr>
          <w:b/>
          <w:szCs w:val="28"/>
        </w:rPr>
        <w:lastRenderedPageBreak/>
        <w:t>ВВЕДЕНИЕ</w:t>
      </w:r>
    </w:p>
    <w:p w:rsidR="00CA57EF" w:rsidRPr="00971E5B" w:rsidRDefault="00CA57EF" w:rsidP="00F81980">
      <w:pPr>
        <w:spacing w:line="360" w:lineRule="auto"/>
        <w:rPr>
          <w:b/>
          <w:szCs w:val="28"/>
        </w:rPr>
      </w:pPr>
    </w:p>
    <w:p w:rsidR="00CA57EF" w:rsidRPr="00971E5B" w:rsidRDefault="00CA57EF" w:rsidP="00F81980">
      <w:pPr>
        <w:spacing w:line="360" w:lineRule="auto"/>
        <w:ind w:firstLine="709"/>
        <w:jc w:val="both"/>
        <w:rPr>
          <w:szCs w:val="28"/>
        </w:rPr>
      </w:pPr>
      <w:r w:rsidRPr="00971E5B">
        <w:rPr>
          <w:szCs w:val="28"/>
        </w:rPr>
        <w:t>Выпускная квалификационная работа (ВКР) бакалавра является заключительной самостоятельной работой выпускника, в которой систематизируются, закрепляются и расширяются теоретические знания и практические навыки, полученные им при изучении спец</w:t>
      </w:r>
      <w:r>
        <w:rPr>
          <w:szCs w:val="28"/>
        </w:rPr>
        <w:t xml:space="preserve">иальных </w:t>
      </w:r>
      <w:r w:rsidRPr="00971E5B">
        <w:rPr>
          <w:szCs w:val="28"/>
        </w:rPr>
        <w:t xml:space="preserve">дисциплин. </w:t>
      </w:r>
    </w:p>
    <w:p w:rsidR="00CA57EF" w:rsidRPr="00971E5B" w:rsidRDefault="00CA57EF" w:rsidP="00F81980">
      <w:pPr>
        <w:spacing w:line="360" w:lineRule="auto"/>
        <w:ind w:firstLine="709"/>
        <w:jc w:val="both"/>
        <w:rPr>
          <w:szCs w:val="28"/>
        </w:rPr>
      </w:pPr>
      <w:r w:rsidRPr="00971E5B">
        <w:rPr>
          <w:szCs w:val="28"/>
        </w:rPr>
        <w:t>Темы ВКР должны отвечать современным требованиям науки и техники, включать основные вопросы, с которыми специалисты будут сталкиваться на производстве. ВКР бакалавра может носить как проектный, так и исследовательский характер.</w:t>
      </w:r>
    </w:p>
    <w:p w:rsidR="00CA57EF" w:rsidRPr="00971E5B" w:rsidRDefault="00CA57EF" w:rsidP="00F81980">
      <w:pPr>
        <w:spacing w:line="360" w:lineRule="auto"/>
        <w:ind w:firstLine="709"/>
        <w:jc w:val="both"/>
        <w:rPr>
          <w:szCs w:val="28"/>
        </w:rPr>
      </w:pPr>
      <w:r w:rsidRPr="00971E5B">
        <w:rPr>
          <w:szCs w:val="28"/>
        </w:rPr>
        <w:t xml:space="preserve">Студенты, вышедшие на этап выполнения выпускной квалификационной работы, </w:t>
      </w:r>
      <w:r w:rsidRPr="00971E5B">
        <w:rPr>
          <w:b/>
          <w:szCs w:val="28"/>
        </w:rPr>
        <w:t>должны</w:t>
      </w:r>
      <w:r w:rsidRPr="00971E5B">
        <w:rPr>
          <w:szCs w:val="28"/>
        </w:rPr>
        <w:t>:</w:t>
      </w:r>
    </w:p>
    <w:p w:rsidR="00CA57EF" w:rsidRPr="00971E5B" w:rsidRDefault="00CA57EF" w:rsidP="00F81980">
      <w:pPr>
        <w:spacing w:line="360" w:lineRule="auto"/>
        <w:ind w:firstLine="709"/>
        <w:jc w:val="both"/>
        <w:rPr>
          <w:szCs w:val="28"/>
        </w:rPr>
      </w:pPr>
      <w:r w:rsidRPr="00971E5B">
        <w:rPr>
          <w:b/>
          <w:szCs w:val="28"/>
        </w:rPr>
        <w:t>знать</w:t>
      </w:r>
      <w:r w:rsidRPr="00971E5B">
        <w:rPr>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 современные технологические методы,</w:t>
      </w:r>
    </w:p>
    <w:p w:rsidR="00CA57EF" w:rsidRPr="00971E5B" w:rsidRDefault="00CA57EF" w:rsidP="00F81980">
      <w:pPr>
        <w:spacing w:line="360" w:lineRule="auto"/>
        <w:ind w:firstLine="709"/>
        <w:jc w:val="both"/>
        <w:rPr>
          <w:color w:val="000000"/>
          <w:szCs w:val="28"/>
        </w:rPr>
      </w:pPr>
      <w:r w:rsidRPr="00971E5B">
        <w:rPr>
          <w:color w:val="000000"/>
          <w:szCs w:val="28"/>
        </w:rPr>
        <w:t>– технологии, основанные на использовании оборудования с ЧПУ,</w:t>
      </w:r>
    </w:p>
    <w:p w:rsidR="00CA57EF" w:rsidRPr="00971E5B" w:rsidRDefault="00CA57EF" w:rsidP="00F81980">
      <w:pPr>
        <w:spacing w:line="360" w:lineRule="auto"/>
        <w:ind w:firstLine="709"/>
        <w:jc w:val="both"/>
        <w:rPr>
          <w:color w:val="000000"/>
          <w:szCs w:val="28"/>
        </w:rPr>
      </w:pPr>
      <w:r w:rsidRPr="00971E5B">
        <w:rPr>
          <w:color w:val="000000"/>
          <w:szCs w:val="28"/>
        </w:rPr>
        <w:t>– современную технологическую документацию и программные пакеты ее подготовки,</w:t>
      </w:r>
    </w:p>
    <w:p w:rsidR="00CA57EF" w:rsidRPr="00971E5B" w:rsidRDefault="00CA57EF" w:rsidP="00F81980">
      <w:pPr>
        <w:spacing w:line="360" w:lineRule="auto"/>
        <w:ind w:firstLine="709"/>
        <w:jc w:val="both"/>
        <w:rPr>
          <w:color w:val="000000"/>
          <w:szCs w:val="28"/>
        </w:rPr>
      </w:pPr>
      <w:r w:rsidRPr="00971E5B">
        <w:rPr>
          <w:color w:val="000000"/>
          <w:szCs w:val="28"/>
        </w:rPr>
        <w:t>– технологическую оснастку для реализации современных технологических процессов, ее видов и специфики использования;</w:t>
      </w:r>
    </w:p>
    <w:p w:rsidR="00CA57EF" w:rsidRPr="00971E5B" w:rsidRDefault="00CA57EF" w:rsidP="00F81980">
      <w:pPr>
        <w:spacing w:line="360" w:lineRule="auto"/>
        <w:ind w:firstLine="709"/>
        <w:jc w:val="both"/>
        <w:rPr>
          <w:color w:val="000000"/>
          <w:szCs w:val="28"/>
        </w:rPr>
      </w:pPr>
      <w:r w:rsidRPr="00971E5B">
        <w:rPr>
          <w:color w:val="000000"/>
          <w:szCs w:val="28"/>
        </w:rPr>
        <w:t>– организацию производства на базе использования современных технологий на базе оборудования с ЧПУ;</w:t>
      </w:r>
    </w:p>
    <w:p w:rsidR="00CA57EF" w:rsidRPr="00971E5B" w:rsidRDefault="00CA57EF" w:rsidP="00F81980">
      <w:pPr>
        <w:spacing w:line="360" w:lineRule="auto"/>
        <w:ind w:firstLine="709"/>
        <w:jc w:val="both"/>
        <w:rPr>
          <w:color w:val="000000"/>
          <w:szCs w:val="28"/>
        </w:rPr>
      </w:pPr>
      <w:r w:rsidRPr="00971E5B">
        <w:rPr>
          <w:color w:val="000000"/>
          <w:szCs w:val="28"/>
        </w:rPr>
        <w:t>– САПР технологических процессов в машиностроении.</w:t>
      </w:r>
    </w:p>
    <w:p w:rsidR="00CA57EF" w:rsidRPr="00971E5B" w:rsidRDefault="00CA57EF" w:rsidP="00F81980">
      <w:pPr>
        <w:spacing w:line="360" w:lineRule="auto"/>
        <w:ind w:firstLine="709"/>
        <w:jc w:val="both"/>
        <w:rPr>
          <w:color w:val="000000"/>
          <w:szCs w:val="28"/>
        </w:rPr>
      </w:pPr>
      <w:r w:rsidRPr="00971E5B">
        <w:rPr>
          <w:color w:val="000000"/>
          <w:szCs w:val="28"/>
        </w:rPr>
        <w:t>– современные методики и средства контроля качества машиностроительной продукции;</w:t>
      </w:r>
    </w:p>
    <w:p w:rsidR="00CA57EF" w:rsidRPr="00971E5B" w:rsidRDefault="00CA57EF" w:rsidP="00F81980">
      <w:pPr>
        <w:spacing w:line="360" w:lineRule="auto"/>
        <w:ind w:firstLine="709"/>
        <w:jc w:val="both"/>
        <w:rPr>
          <w:color w:val="000000"/>
          <w:szCs w:val="28"/>
        </w:rPr>
      </w:pPr>
      <w:r w:rsidRPr="00971E5B">
        <w:rPr>
          <w:color w:val="000000"/>
          <w:szCs w:val="28"/>
        </w:rPr>
        <w:t>– современные методы обработки неметаллических материалов.</w:t>
      </w:r>
    </w:p>
    <w:p w:rsidR="00CA57EF" w:rsidRPr="00971E5B" w:rsidRDefault="00CA57EF" w:rsidP="00F81980">
      <w:pPr>
        <w:spacing w:line="360" w:lineRule="auto"/>
        <w:ind w:firstLine="709"/>
        <w:jc w:val="both"/>
        <w:rPr>
          <w:b/>
          <w:szCs w:val="28"/>
        </w:rPr>
      </w:pPr>
      <w:r w:rsidRPr="00971E5B">
        <w:rPr>
          <w:b/>
          <w:szCs w:val="28"/>
        </w:rPr>
        <w:t>уметь:</w:t>
      </w:r>
    </w:p>
    <w:p w:rsidR="00CA57EF" w:rsidRPr="00971E5B" w:rsidRDefault="00CA57EF" w:rsidP="00F81980">
      <w:pPr>
        <w:spacing w:line="360" w:lineRule="auto"/>
        <w:ind w:firstLine="709"/>
        <w:jc w:val="both"/>
        <w:rPr>
          <w:color w:val="000000"/>
          <w:szCs w:val="28"/>
        </w:rPr>
      </w:pPr>
      <w:r w:rsidRPr="00971E5B">
        <w:rPr>
          <w:color w:val="000000"/>
          <w:szCs w:val="28"/>
        </w:rPr>
        <w:t>– проектировать технологические процессы с использованием оборудования с ЧПУ;</w:t>
      </w:r>
    </w:p>
    <w:p w:rsidR="00CA57EF" w:rsidRPr="00971E5B" w:rsidRDefault="00CA57EF" w:rsidP="00F81980">
      <w:pPr>
        <w:spacing w:line="360" w:lineRule="auto"/>
        <w:ind w:firstLine="709"/>
        <w:jc w:val="both"/>
        <w:rPr>
          <w:color w:val="000000"/>
          <w:szCs w:val="28"/>
        </w:rPr>
      </w:pPr>
      <w:r w:rsidRPr="00971E5B">
        <w:rPr>
          <w:color w:val="000000"/>
          <w:szCs w:val="28"/>
        </w:rPr>
        <w:t>– проектировать технологическую оснастку для реализации технологий, использующих современное оборудование;</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 разрабатывать современные технологии с использованием САПР ТП;</w:t>
      </w:r>
    </w:p>
    <w:p w:rsidR="00CA57EF" w:rsidRPr="00971E5B" w:rsidRDefault="00CA57EF" w:rsidP="00F81980">
      <w:pPr>
        <w:spacing w:line="360" w:lineRule="auto"/>
        <w:ind w:firstLine="709"/>
        <w:jc w:val="both"/>
        <w:rPr>
          <w:color w:val="000000"/>
          <w:szCs w:val="28"/>
        </w:rPr>
      </w:pPr>
      <w:r w:rsidRPr="00971E5B">
        <w:rPr>
          <w:color w:val="000000"/>
          <w:szCs w:val="28"/>
        </w:rPr>
        <w:t>– выбирать средства измерения и контроля для обеспечения качества технологического процесса.</w:t>
      </w:r>
    </w:p>
    <w:p w:rsidR="00CA57EF" w:rsidRPr="00971E5B" w:rsidRDefault="00CA57EF" w:rsidP="00F81980">
      <w:pPr>
        <w:spacing w:line="360" w:lineRule="auto"/>
        <w:ind w:firstLine="709"/>
        <w:jc w:val="both"/>
        <w:rPr>
          <w:szCs w:val="28"/>
        </w:rPr>
      </w:pPr>
      <w:r w:rsidRPr="00971E5B">
        <w:rPr>
          <w:szCs w:val="28"/>
        </w:rPr>
        <w:t>Выпускная квалификационная работа бакалавра является самостоятельной заключительной работой студента, в которой систематизируются, закрепляются и расширяются теоретические знания и практические навыки, полученные им при изучении естественнонаучных, общепрофессиональных и специальных дисциплин.</w:t>
      </w:r>
    </w:p>
    <w:p w:rsidR="00CA57EF" w:rsidRPr="00971E5B" w:rsidRDefault="00CA57EF" w:rsidP="00F81980">
      <w:pPr>
        <w:ind w:firstLine="709"/>
        <w:rPr>
          <w:b/>
          <w:szCs w:val="28"/>
        </w:rPr>
      </w:pPr>
    </w:p>
    <w:p w:rsidR="00CA57EF" w:rsidRPr="00971E5B" w:rsidRDefault="00CA57EF" w:rsidP="00F81980">
      <w:pPr>
        <w:spacing w:line="360" w:lineRule="auto"/>
        <w:ind w:firstLine="709"/>
        <w:rPr>
          <w:b/>
          <w:szCs w:val="28"/>
        </w:rPr>
      </w:pPr>
    </w:p>
    <w:p w:rsidR="00CA57EF" w:rsidRPr="00971E5B" w:rsidRDefault="00CA57EF" w:rsidP="00F81980">
      <w:pPr>
        <w:spacing w:line="360" w:lineRule="auto"/>
        <w:jc w:val="center"/>
        <w:rPr>
          <w:b/>
          <w:szCs w:val="28"/>
        </w:rPr>
      </w:pPr>
      <w:r w:rsidRPr="00971E5B">
        <w:rPr>
          <w:b/>
          <w:szCs w:val="28"/>
        </w:rPr>
        <w:br w:type="page"/>
      </w:r>
      <w:r w:rsidRPr="00971E5B">
        <w:rPr>
          <w:b/>
          <w:bCs/>
          <w:szCs w:val="28"/>
        </w:rPr>
        <w:lastRenderedPageBreak/>
        <w:t xml:space="preserve">1. </w:t>
      </w:r>
      <w:r w:rsidRPr="00971E5B">
        <w:rPr>
          <w:b/>
          <w:bCs/>
          <w:caps/>
          <w:color w:val="000000"/>
          <w:szCs w:val="28"/>
        </w:rPr>
        <w:t>обо</w:t>
      </w:r>
      <w:r w:rsidRPr="00971E5B">
        <w:rPr>
          <w:b/>
          <w:bCs/>
          <w:caps/>
          <w:color w:val="000000"/>
          <w:spacing w:val="7"/>
          <w:szCs w:val="28"/>
        </w:rPr>
        <w:t>з</w:t>
      </w:r>
      <w:r w:rsidRPr="00971E5B">
        <w:rPr>
          <w:b/>
          <w:bCs/>
          <w:caps/>
          <w:color w:val="000000"/>
          <w:spacing w:val="-1"/>
          <w:szCs w:val="28"/>
        </w:rPr>
        <w:t>н</w:t>
      </w:r>
      <w:r w:rsidRPr="00971E5B">
        <w:rPr>
          <w:b/>
          <w:bCs/>
          <w:caps/>
          <w:color w:val="000000"/>
          <w:szCs w:val="28"/>
        </w:rPr>
        <w:t>а</w:t>
      </w:r>
      <w:r w:rsidRPr="00971E5B">
        <w:rPr>
          <w:b/>
          <w:bCs/>
          <w:caps/>
          <w:color w:val="000000"/>
          <w:spacing w:val="-18"/>
          <w:szCs w:val="28"/>
        </w:rPr>
        <w:t>ч</w:t>
      </w:r>
      <w:r w:rsidRPr="00971E5B">
        <w:rPr>
          <w:b/>
          <w:bCs/>
          <w:caps/>
          <w:color w:val="000000"/>
          <w:spacing w:val="16"/>
          <w:szCs w:val="28"/>
        </w:rPr>
        <w:t>е</w:t>
      </w:r>
      <w:r w:rsidRPr="00971E5B">
        <w:rPr>
          <w:b/>
          <w:bCs/>
          <w:caps/>
          <w:color w:val="000000"/>
          <w:spacing w:val="-1"/>
          <w:szCs w:val="28"/>
        </w:rPr>
        <w:t>ни</w:t>
      </w:r>
      <w:r w:rsidRPr="00971E5B">
        <w:rPr>
          <w:b/>
          <w:bCs/>
          <w:caps/>
          <w:color w:val="000000"/>
          <w:szCs w:val="28"/>
        </w:rPr>
        <w:t>я</w:t>
      </w:r>
      <w:r w:rsidRPr="00971E5B">
        <w:rPr>
          <w:b/>
          <w:bCs/>
          <w:caps/>
          <w:color w:val="000000"/>
          <w:spacing w:val="-17"/>
          <w:szCs w:val="28"/>
        </w:rPr>
        <w:t xml:space="preserve"> </w:t>
      </w:r>
      <w:r w:rsidRPr="00971E5B">
        <w:rPr>
          <w:b/>
          <w:bCs/>
          <w:caps/>
          <w:color w:val="000000"/>
          <w:szCs w:val="28"/>
        </w:rPr>
        <w:t>и</w:t>
      </w:r>
      <w:r w:rsidRPr="00971E5B">
        <w:rPr>
          <w:b/>
          <w:bCs/>
          <w:caps/>
          <w:color w:val="000000"/>
          <w:spacing w:val="7"/>
          <w:szCs w:val="28"/>
        </w:rPr>
        <w:t xml:space="preserve"> </w:t>
      </w:r>
      <w:r w:rsidRPr="00971E5B">
        <w:rPr>
          <w:b/>
          <w:bCs/>
          <w:caps/>
          <w:color w:val="000000"/>
          <w:spacing w:val="-4"/>
          <w:szCs w:val="28"/>
        </w:rPr>
        <w:t>с</w:t>
      </w:r>
      <w:r w:rsidRPr="00971E5B">
        <w:rPr>
          <w:b/>
          <w:bCs/>
          <w:caps/>
          <w:color w:val="000000"/>
          <w:szCs w:val="28"/>
        </w:rPr>
        <w:t>о</w:t>
      </w:r>
      <w:r w:rsidRPr="00971E5B">
        <w:rPr>
          <w:b/>
          <w:bCs/>
          <w:caps/>
          <w:color w:val="000000"/>
          <w:spacing w:val="-1"/>
          <w:szCs w:val="28"/>
        </w:rPr>
        <w:t>к</w:t>
      </w:r>
      <w:r w:rsidRPr="00971E5B">
        <w:rPr>
          <w:b/>
          <w:bCs/>
          <w:caps/>
          <w:color w:val="000000"/>
          <w:spacing w:val="-15"/>
          <w:szCs w:val="28"/>
        </w:rPr>
        <w:t>р</w:t>
      </w:r>
      <w:r w:rsidRPr="00971E5B">
        <w:rPr>
          <w:b/>
          <w:bCs/>
          <w:caps/>
          <w:color w:val="000000"/>
          <w:szCs w:val="28"/>
        </w:rPr>
        <w:t>а</w:t>
      </w:r>
      <w:r w:rsidRPr="00971E5B">
        <w:rPr>
          <w:b/>
          <w:bCs/>
          <w:caps/>
          <w:color w:val="000000"/>
          <w:spacing w:val="4"/>
          <w:szCs w:val="28"/>
        </w:rPr>
        <w:t>щ</w:t>
      </w:r>
      <w:r w:rsidRPr="00971E5B">
        <w:rPr>
          <w:b/>
          <w:bCs/>
          <w:caps/>
          <w:color w:val="000000"/>
          <w:spacing w:val="16"/>
          <w:szCs w:val="28"/>
        </w:rPr>
        <w:t>е</w:t>
      </w:r>
      <w:r w:rsidRPr="00971E5B">
        <w:rPr>
          <w:b/>
          <w:bCs/>
          <w:caps/>
          <w:color w:val="000000"/>
          <w:spacing w:val="-1"/>
          <w:szCs w:val="28"/>
        </w:rPr>
        <w:t>н</w:t>
      </w:r>
      <w:r w:rsidRPr="00971E5B">
        <w:rPr>
          <w:b/>
          <w:bCs/>
          <w:caps/>
          <w:color w:val="000000"/>
          <w:spacing w:val="-21"/>
          <w:szCs w:val="28"/>
        </w:rPr>
        <w:t>и</w:t>
      </w:r>
      <w:r w:rsidRPr="00971E5B">
        <w:rPr>
          <w:b/>
          <w:bCs/>
          <w:caps/>
          <w:color w:val="000000"/>
          <w:szCs w:val="28"/>
        </w:rPr>
        <w:t>я</w:t>
      </w:r>
    </w:p>
    <w:p w:rsidR="00CA57EF" w:rsidRPr="00971E5B" w:rsidRDefault="00CA57EF" w:rsidP="00F81980">
      <w:pPr>
        <w:spacing w:line="360" w:lineRule="auto"/>
        <w:ind w:firstLine="709"/>
        <w:jc w:val="both"/>
        <w:rPr>
          <w:szCs w:val="28"/>
        </w:rPr>
      </w:pP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В настоящем положении используются следующие сокращения: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bCs/>
          <w:color w:val="000000"/>
          <w:szCs w:val="28"/>
        </w:rPr>
        <w:t xml:space="preserve">ВКР </w:t>
      </w:r>
      <w:r w:rsidRPr="00971E5B">
        <w:rPr>
          <w:color w:val="000000"/>
          <w:szCs w:val="28"/>
        </w:rPr>
        <w:t>– выпускная квалификационная работа;</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bCs/>
          <w:color w:val="000000"/>
          <w:szCs w:val="28"/>
        </w:rPr>
        <w:t>Г</w:t>
      </w:r>
      <w:r>
        <w:rPr>
          <w:bCs/>
          <w:color w:val="000000"/>
          <w:szCs w:val="28"/>
        </w:rPr>
        <w:t>Э</w:t>
      </w:r>
      <w:r w:rsidRPr="00971E5B">
        <w:rPr>
          <w:bCs/>
          <w:color w:val="000000"/>
          <w:szCs w:val="28"/>
        </w:rPr>
        <w:t xml:space="preserve">К </w:t>
      </w:r>
      <w:r w:rsidRPr="00971E5B">
        <w:rPr>
          <w:color w:val="000000"/>
          <w:szCs w:val="28"/>
        </w:rPr>
        <w:t xml:space="preserve">– Государственная </w:t>
      </w:r>
      <w:r>
        <w:rPr>
          <w:color w:val="000000"/>
          <w:szCs w:val="28"/>
        </w:rPr>
        <w:t>экзаменационная</w:t>
      </w:r>
      <w:r w:rsidRPr="00971E5B">
        <w:rPr>
          <w:color w:val="000000"/>
          <w:szCs w:val="28"/>
        </w:rPr>
        <w:t xml:space="preserve"> комиссия;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Pr>
          <w:bCs/>
          <w:color w:val="000000"/>
          <w:szCs w:val="28"/>
        </w:rPr>
        <w:t>Ф</w:t>
      </w:r>
      <w:r w:rsidRPr="00971E5B">
        <w:rPr>
          <w:bCs/>
          <w:color w:val="000000"/>
          <w:szCs w:val="28"/>
        </w:rPr>
        <w:t xml:space="preserve">ГОС ВО </w:t>
      </w:r>
      <w:r w:rsidRPr="00971E5B">
        <w:rPr>
          <w:color w:val="000000"/>
          <w:szCs w:val="28"/>
        </w:rPr>
        <w:t xml:space="preserve">– </w:t>
      </w:r>
      <w:r>
        <w:rPr>
          <w:color w:val="000000"/>
          <w:szCs w:val="28"/>
        </w:rPr>
        <w:t>Федеральный г</w:t>
      </w:r>
      <w:r w:rsidRPr="00971E5B">
        <w:rPr>
          <w:color w:val="000000"/>
          <w:szCs w:val="28"/>
        </w:rPr>
        <w:t>осударственный образовательный стандарт высшего образования;</w:t>
      </w:r>
    </w:p>
    <w:p w:rsidR="00CA57EF" w:rsidRDefault="00CA57EF" w:rsidP="00F81980">
      <w:pPr>
        <w:widowControl w:val="0"/>
        <w:autoSpaceDE w:val="0"/>
        <w:autoSpaceDN w:val="0"/>
        <w:adjustRightInd w:val="0"/>
        <w:spacing w:line="360" w:lineRule="auto"/>
        <w:ind w:firstLine="709"/>
        <w:jc w:val="both"/>
        <w:rPr>
          <w:color w:val="000000"/>
          <w:szCs w:val="28"/>
        </w:rPr>
      </w:pPr>
      <w:r w:rsidRPr="00971E5B">
        <w:rPr>
          <w:bCs/>
          <w:color w:val="000000"/>
          <w:spacing w:val="-6"/>
          <w:szCs w:val="28"/>
        </w:rPr>
        <w:t>Ф</w:t>
      </w:r>
      <w:r w:rsidRPr="00971E5B">
        <w:rPr>
          <w:bCs/>
          <w:color w:val="000000"/>
          <w:spacing w:val="7"/>
          <w:szCs w:val="28"/>
        </w:rPr>
        <w:t>Г</w:t>
      </w:r>
      <w:r w:rsidRPr="00971E5B">
        <w:rPr>
          <w:bCs/>
          <w:color w:val="000000"/>
          <w:spacing w:val="1"/>
          <w:szCs w:val="28"/>
        </w:rPr>
        <w:t>Б</w:t>
      </w:r>
      <w:r w:rsidRPr="00971E5B">
        <w:rPr>
          <w:bCs/>
          <w:color w:val="000000"/>
          <w:spacing w:val="13"/>
          <w:szCs w:val="28"/>
        </w:rPr>
        <w:t>О</w:t>
      </w:r>
      <w:r w:rsidRPr="00971E5B">
        <w:rPr>
          <w:bCs/>
          <w:color w:val="000000"/>
          <w:szCs w:val="28"/>
        </w:rPr>
        <w:t xml:space="preserve">У ВО ТГУ </w:t>
      </w:r>
      <w:r w:rsidRPr="00971E5B">
        <w:rPr>
          <w:color w:val="000000"/>
          <w:szCs w:val="28"/>
        </w:rPr>
        <w:t>– Федеральное государственное бюджетное образовательное учреждение высшего образования «Тольяттинский государственный университет»;</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Pr>
          <w:color w:val="000000"/>
          <w:szCs w:val="28"/>
        </w:rPr>
        <w:t>ГИА – государственная итоговая аттестация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bCs/>
          <w:color w:val="000000"/>
          <w:szCs w:val="28"/>
        </w:rPr>
        <w:t>О</w:t>
      </w:r>
      <w:r>
        <w:rPr>
          <w:bCs/>
          <w:color w:val="000000"/>
          <w:szCs w:val="28"/>
        </w:rPr>
        <w:t>П</w:t>
      </w:r>
      <w:r w:rsidRPr="00971E5B">
        <w:rPr>
          <w:bCs/>
          <w:color w:val="000000"/>
          <w:szCs w:val="28"/>
        </w:rPr>
        <w:t>ОП</w:t>
      </w:r>
      <w:r>
        <w:rPr>
          <w:bCs/>
          <w:color w:val="000000"/>
          <w:szCs w:val="28"/>
        </w:rPr>
        <w:t xml:space="preserve"> </w:t>
      </w:r>
      <w:r w:rsidRPr="00971E5B">
        <w:rPr>
          <w:color w:val="000000"/>
          <w:szCs w:val="28"/>
        </w:rPr>
        <w:t>– основная</w:t>
      </w:r>
      <w:r>
        <w:rPr>
          <w:color w:val="000000"/>
          <w:szCs w:val="28"/>
        </w:rPr>
        <w:t xml:space="preserve"> профессиональная</w:t>
      </w:r>
      <w:r w:rsidRPr="00971E5B">
        <w:rPr>
          <w:color w:val="000000"/>
          <w:szCs w:val="28"/>
        </w:rPr>
        <w:t xml:space="preserve"> образовательная программа.</w:t>
      </w:r>
    </w:p>
    <w:p w:rsidR="00CA57EF" w:rsidRPr="00971E5B" w:rsidRDefault="00CA57EF" w:rsidP="00F81980">
      <w:pPr>
        <w:spacing w:line="360" w:lineRule="auto"/>
        <w:jc w:val="both"/>
        <w:rPr>
          <w:szCs w:val="28"/>
        </w:rPr>
      </w:pPr>
    </w:p>
    <w:p w:rsidR="00CA57EF" w:rsidRPr="00971E5B" w:rsidRDefault="00CA57EF" w:rsidP="00F81980">
      <w:pPr>
        <w:spacing w:line="360" w:lineRule="auto"/>
        <w:jc w:val="center"/>
        <w:rPr>
          <w:b/>
          <w:szCs w:val="28"/>
        </w:rPr>
      </w:pPr>
      <w:r w:rsidRPr="00971E5B">
        <w:rPr>
          <w:b/>
          <w:szCs w:val="28"/>
        </w:rPr>
        <w:t xml:space="preserve">2. </w:t>
      </w:r>
      <w:r w:rsidRPr="00971E5B">
        <w:rPr>
          <w:b/>
          <w:bCs/>
          <w:szCs w:val="28"/>
        </w:rPr>
        <w:t>О</w:t>
      </w:r>
      <w:r w:rsidRPr="00971E5B">
        <w:rPr>
          <w:b/>
          <w:bCs/>
          <w:spacing w:val="2"/>
          <w:szCs w:val="28"/>
        </w:rPr>
        <w:t>Б</w:t>
      </w:r>
      <w:r w:rsidRPr="00971E5B">
        <w:rPr>
          <w:b/>
          <w:bCs/>
          <w:szCs w:val="28"/>
        </w:rPr>
        <w:t>Щ</w:t>
      </w:r>
      <w:r w:rsidRPr="00971E5B">
        <w:rPr>
          <w:b/>
          <w:bCs/>
          <w:spacing w:val="-1"/>
          <w:szCs w:val="28"/>
        </w:rPr>
        <w:t>И</w:t>
      </w:r>
      <w:r w:rsidRPr="00971E5B">
        <w:rPr>
          <w:b/>
          <w:bCs/>
          <w:szCs w:val="28"/>
        </w:rPr>
        <w:t>Е П</w:t>
      </w:r>
      <w:r w:rsidRPr="00971E5B">
        <w:rPr>
          <w:b/>
          <w:bCs/>
          <w:spacing w:val="-1"/>
          <w:szCs w:val="28"/>
        </w:rPr>
        <w:t>О</w:t>
      </w:r>
      <w:r w:rsidRPr="00971E5B">
        <w:rPr>
          <w:b/>
          <w:bCs/>
          <w:spacing w:val="1"/>
          <w:szCs w:val="28"/>
        </w:rPr>
        <w:t>Л</w:t>
      </w:r>
      <w:r w:rsidRPr="00971E5B">
        <w:rPr>
          <w:b/>
          <w:bCs/>
          <w:spacing w:val="-2"/>
          <w:szCs w:val="28"/>
        </w:rPr>
        <w:t>О</w:t>
      </w:r>
      <w:r w:rsidRPr="00971E5B">
        <w:rPr>
          <w:b/>
          <w:bCs/>
          <w:spacing w:val="2"/>
          <w:szCs w:val="28"/>
        </w:rPr>
        <w:t>Ж</w:t>
      </w:r>
      <w:r w:rsidRPr="00971E5B">
        <w:rPr>
          <w:b/>
          <w:bCs/>
          <w:spacing w:val="-2"/>
          <w:szCs w:val="28"/>
        </w:rPr>
        <w:t>Е</w:t>
      </w:r>
      <w:r w:rsidRPr="00971E5B">
        <w:rPr>
          <w:b/>
          <w:bCs/>
          <w:szCs w:val="28"/>
        </w:rPr>
        <w:t>Н</w:t>
      </w:r>
      <w:r w:rsidRPr="00971E5B">
        <w:rPr>
          <w:b/>
          <w:bCs/>
          <w:spacing w:val="1"/>
          <w:szCs w:val="28"/>
        </w:rPr>
        <w:t>И</w:t>
      </w:r>
      <w:r w:rsidRPr="00971E5B">
        <w:rPr>
          <w:b/>
          <w:bCs/>
          <w:szCs w:val="28"/>
        </w:rPr>
        <w:t>Я</w:t>
      </w:r>
    </w:p>
    <w:p w:rsidR="00CA57EF" w:rsidRPr="00971E5B" w:rsidRDefault="00CA57EF" w:rsidP="00F81980">
      <w:pPr>
        <w:spacing w:line="360" w:lineRule="auto"/>
        <w:rPr>
          <w:szCs w:val="28"/>
        </w:rPr>
      </w:pP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2.1 Н</w:t>
      </w:r>
      <w:r w:rsidRPr="00971E5B">
        <w:rPr>
          <w:spacing w:val="-1"/>
          <w:szCs w:val="28"/>
        </w:rPr>
        <w:t>ас</w:t>
      </w:r>
      <w:r w:rsidRPr="00971E5B">
        <w:rPr>
          <w:szCs w:val="28"/>
        </w:rPr>
        <w:t>тоящ</w:t>
      </w:r>
      <w:r w:rsidRPr="00971E5B">
        <w:rPr>
          <w:spacing w:val="1"/>
          <w:szCs w:val="28"/>
        </w:rPr>
        <w:t>е</w:t>
      </w:r>
      <w:r w:rsidRPr="00971E5B">
        <w:rPr>
          <w:szCs w:val="28"/>
        </w:rPr>
        <w:t xml:space="preserve">е </w:t>
      </w:r>
      <w:r w:rsidRPr="00971E5B">
        <w:rPr>
          <w:spacing w:val="1"/>
          <w:szCs w:val="28"/>
        </w:rPr>
        <w:t>п</w:t>
      </w:r>
      <w:r w:rsidRPr="00971E5B">
        <w:rPr>
          <w:szCs w:val="28"/>
        </w:rPr>
        <w:t>олож</w:t>
      </w:r>
      <w:r w:rsidRPr="00971E5B">
        <w:rPr>
          <w:spacing w:val="-1"/>
          <w:szCs w:val="28"/>
        </w:rPr>
        <w:t>е</w:t>
      </w:r>
      <w:r w:rsidRPr="00971E5B">
        <w:rPr>
          <w:spacing w:val="1"/>
          <w:szCs w:val="28"/>
        </w:rPr>
        <w:t>ни</w:t>
      </w:r>
      <w:r w:rsidRPr="00971E5B">
        <w:rPr>
          <w:szCs w:val="28"/>
        </w:rPr>
        <w:t xml:space="preserve">е </w:t>
      </w:r>
      <w:r w:rsidRPr="00971E5B">
        <w:rPr>
          <w:spacing w:val="-5"/>
          <w:szCs w:val="28"/>
        </w:rPr>
        <w:t>у</w:t>
      </w:r>
      <w:r w:rsidRPr="00971E5B">
        <w:rPr>
          <w:spacing w:val="-1"/>
          <w:szCs w:val="28"/>
        </w:rPr>
        <w:t>с</w:t>
      </w:r>
      <w:r w:rsidRPr="00971E5B">
        <w:rPr>
          <w:szCs w:val="28"/>
        </w:rPr>
        <w:t>т</w:t>
      </w:r>
      <w:r w:rsidRPr="00971E5B">
        <w:rPr>
          <w:spacing w:val="-1"/>
          <w:szCs w:val="28"/>
        </w:rPr>
        <w:t>а</w:t>
      </w:r>
      <w:r w:rsidRPr="00971E5B">
        <w:rPr>
          <w:spacing w:val="1"/>
          <w:szCs w:val="28"/>
        </w:rPr>
        <w:t>н</w:t>
      </w:r>
      <w:r w:rsidRPr="00971E5B">
        <w:rPr>
          <w:spacing w:val="-1"/>
          <w:szCs w:val="28"/>
        </w:rPr>
        <w:t>а</w:t>
      </w:r>
      <w:r w:rsidRPr="00971E5B">
        <w:rPr>
          <w:szCs w:val="28"/>
        </w:rPr>
        <w:t>вл</w:t>
      </w:r>
      <w:r w:rsidRPr="00971E5B">
        <w:rPr>
          <w:spacing w:val="1"/>
          <w:szCs w:val="28"/>
        </w:rPr>
        <w:t>и</w:t>
      </w:r>
      <w:r w:rsidRPr="00971E5B">
        <w:rPr>
          <w:szCs w:val="28"/>
        </w:rPr>
        <w:t>в</w:t>
      </w:r>
      <w:r w:rsidRPr="00971E5B">
        <w:rPr>
          <w:spacing w:val="1"/>
          <w:szCs w:val="28"/>
        </w:rPr>
        <w:t>а</w:t>
      </w:r>
      <w:r w:rsidRPr="00971E5B">
        <w:rPr>
          <w:spacing w:val="-1"/>
          <w:szCs w:val="28"/>
        </w:rPr>
        <w:t>е</w:t>
      </w:r>
      <w:r w:rsidRPr="00971E5B">
        <w:rPr>
          <w:szCs w:val="28"/>
        </w:rPr>
        <w:t>т общ</w:t>
      </w:r>
      <w:r w:rsidRPr="00971E5B">
        <w:rPr>
          <w:spacing w:val="1"/>
          <w:szCs w:val="28"/>
        </w:rPr>
        <w:t>и</w:t>
      </w:r>
      <w:r w:rsidRPr="00971E5B">
        <w:rPr>
          <w:szCs w:val="28"/>
        </w:rPr>
        <w:t xml:space="preserve">е </w:t>
      </w:r>
      <w:r w:rsidRPr="00971E5B">
        <w:rPr>
          <w:spacing w:val="1"/>
          <w:szCs w:val="28"/>
        </w:rPr>
        <w:t>п</w:t>
      </w:r>
      <w:r w:rsidRPr="00971E5B">
        <w:rPr>
          <w:szCs w:val="28"/>
        </w:rPr>
        <w:t>р</w:t>
      </w:r>
      <w:r w:rsidRPr="00971E5B">
        <w:rPr>
          <w:spacing w:val="-1"/>
          <w:szCs w:val="28"/>
        </w:rPr>
        <w:t>а</w:t>
      </w:r>
      <w:r w:rsidRPr="00971E5B">
        <w:rPr>
          <w:szCs w:val="28"/>
        </w:rPr>
        <w:t xml:space="preserve">вила </w:t>
      </w:r>
      <w:r w:rsidRPr="00971E5B">
        <w:rPr>
          <w:spacing w:val="1"/>
          <w:szCs w:val="28"/>
        </w:rPr>
        <w:t>п</w:t>
      </w:r>
      <w:r w:rsidRPr="00971E5B">
        <w:rPr>
          <w:szCs w:val="28"/>
        </w:rPr>
        <w:t>од</w:t>
      </w:r>
      <w:r w:rsidRPr="00971E5B">
        <w:rPr>
          <w:spacing w:val="-2"/>
          <w:szCs w:val="28"/>
        </w:rPr>
        <w:t>г</w:t>
      </w:r>
      <w:r w:rsidRPr="00971E5B">
        <w:rPr>
          <w:szCs w:val="28"/>
        </w:rPr>
        <w:t>отовк</w:t>
      </w:r>
      <w:r w:rsidRPr="00971E5B">
        <w:rPr>
          <w:spacing w:val="1"/>
          <w:szCs w:val="28"/>
        </w:rPr>
        <w:t>и</w:t>
      </w:r>
      <w:r w:rsidRPr="00971E5B">
        <w:rPr>
          <w:szCs w:val="28"/>
        </w:rPr>
        <w:t>, в</w:t>
      </w:r>
      <w:r w:rsidRPr="00971E5B">
        <w:rPr>
          <w:spacing w:val="-1"/>
          <w:szCs w:val="28"/>
        </w:rPr>
        <w:t>ы</w:t>
      </w:r>
      <w:r w:rsidRPr="00971E5B">
        <w:rPr>
          <w:spacing w:val="1"/>
          <w:szCs w:val="28"/>
        </w:rPr>
        <w:t>п</w:t>
      </w:r>
      <w:r w:rsidRPr="00971E5B">
        <w:rPr>
          <w:szCs w:val="28"/>
        </w:rPr>
        <w:t>ол</w:t>
      </w:r>
      <w:r w:rsidRPr="00971E5B">
        <w:rPr>
          <w:spacing w:val="1"/>
          <w:szCs w:val="28"/>
        </w:rPr>
        <w:t>н</w:t>
      </w:r>
      <w:r w:rsidRPr="00971E5B">
        <w:rPr>
          <w:spacing w:val="-1"/>
          <w:szCs w:val="28"/>
        </w:rPr>
        <w:t>е</w:t>
      </w:r>
      <w:r w:rsidRPr="00971E5B">
        <w:rPr>
          <w:spacing w:val="1"/>
          <w:szCs w:val="28"/>
        </w:rPr>
        <w:t>ни</w:t>
      </w:r>
      <w:r w:rsidRPr="00971E5B">
        <w:rPr>
          <w:szCs w:val="28"/>
        </w:rPr>
        <w:t>я</w:t>
      </w:r>
      <w:r w:rsidRPr="00971E5B">
        <w:rPr>
          <w:spacing w:val="1"/>
          <w:szCs w:val="28"/>
        </w:rPr>
        <w:t xml:space="preserve"> </w:t>
      </w:r>
      <w:r w:rsidRPr="00971E5B">
        <w:rPr>
          <w:szCs w:val="28"/>
        </w:rPr>
        <w:t>и</w:t>
      </w:r>
      <w:r w:rsidRPr="00971E5B">
        <w:rPr>
          <w:spacing w:val="4"/>
          <w:szCs w:val="28"/>
        </w:rPr>
        <w:t xml:space="preserve"> </w:t>
      </w:r>
      <w:r w:rsidRPr="00971E5B">
        <w:rPr>
          <w:spacing w:val="1"/>
          <w:szCs w:val="28"/>
        </w:rPr>
        <w:t>з</w:t>
      </w:r>
      <w:r w:rsidRPr="00971E5B">
        <w:rPr>
          <w:spacing w:val="-1"/>
          <w:szCs w:val="28"/>
        </w:rPr>
        <w:t>а</w:t>
      </w:r>
      <w:r w:rsidRPr="00971E5B">
        <w:rPr>
          <w:szCs w:val="28"/>
        </w:rPr>
        <w:t>щ</w:t>
      </w:r>
      <w:r w:rsidRPr="00971E5B">
        <w:rPr>
          <w:spacing w:val="-1"/>
          <w:szCs w:val="28"/>
        </w:rPr>
        <w:t>и</w:t>
      </w:r>
      <w:r w:rsidRPr="00971E5B">
        <w:rPr>
          <w:spacing w:val="-2"/>
          <w:szCs w:val="28"/>
        </w:rPr>
        <w:t>т</w:t>
      </w:r>
      <w:r w:rsidRPr="00971E5B">
        <w:rPr>
          <w:szCs w:val="28"/>
        </w:rPr>
        <w:t>ы</w:t>
      </w:r>
      <w:r w:rsidRPr="00971E5B">
        <w:rPr>
          <w:spacing w:val="3"/>
          <w:szCs w:val="28"/>
        </w:rPr>
        <w:t xml:space="preserve"> </w:t>
      </w:r>
      <w:r w:rsidRPr="00971E5B">
        <w:rPr>
          <w:szCs w:val="28"/>
        </w:rPr>
        <w:t>в</w:t>
      </w:r>
      <w:r w:rsidRPr="00971E5B">
        <w:rPr>
          <w:spacing w:val="-1"/>
          <w:szCs w:val="28"/>
        </w:rPr>
        <w:t>ы</w:t>
      </w:r>
      <w:r w:rsidRPr="00971E5B">
        <w:rPr>
          <w:spacing w:val="3"/>
          <w:szCs w:val="28"/>
        </w:rPr>
        <w:t>п</w:t>
      </w:r>
      <w:r w:rsidRPr="00971E5B">
        <w:rPr>
          <w:spacing w:val="-5"/>
          <w:szCs w:val="28"/>
        </w:rPr>
        <w:t>у</w:t>
      </w:r>
      <w:r w:rsidRPr="00971E5B">
        <w:rPr>
          <w:spacing w:val="-1"/>
          <w:szCs w:val="28"/>
        </w:rPr>
        <w:t>с</w:t>
      </w:r>
      <w:r w:rsidRPr="00971E5B">
        <w:rPr>
          <w:spacing w:val="1"/>
          <w:szCs w:val="28"/>
        </w:rPr>
        <w:t>к</w:t>
      </w:r>
      <w:r w:rsidRPr="00971E5B">
        <w:rPr>
          <w:spacing w:val="4"/>
          <w:szCs w:val="28"/>
        </w:rPr>
        <w:t>н</w:t>
      </w:r>
      <w:r w:rsidRPr="00971E5B">
        <w:rPr>
          <w:szCs w:val="28"/>
        </w:rPr>
        <w:t>ой</w:t>
      </w:r>
      <w:r w:rsidRPr="00971E5B">
        <w:rPr>
          <w:spacing w:val="5"/>
          <w:szCs w:val="28"/>
        </w:rPr>
        <w:t xml:space="preserve"> </w:t>
      </w:r>
      <w:r w:rsidRPr="00971E5B">
        <w:rPr>
          <w:spacing w:val="1"/>
          <w:szCs w:val="28"/>
        </w:rPr>
        <w:t>к</w:t>
      </w:r>
      <w:r w:rsidRPr="00971E5B">
        <w:rPr>
          <w:szCs w:val="28"/>
        </w:rPr>
        <w:t>в</w:t>
      </w:r>
      <w:r w:rsidRPr="00971E5B">
        <w:rPr>
          <w:spacing w:val="-1"/>
          <w:szCs w:val="28"/>
        </w:rPr>
        <w:t>а</w:t>
      </w:r>
      <w:r w:rsidRPr="00971E5B">
        <w:rPr>
          <w:szCs w:val="28"/>
        </w:rPr>
        <w:t>л</w:t>
      </w:r>
      <w:r w:rsidRPr="00971E5B">
        <w:rPr>
          <w:spacing w:val="1"/>
          <w:szCs w:val="28"/>
        </w:rPr>
        <w:t>и</w:t>
      </w:r>
      <w:r w:rsidRPr="00971E5B">
        <w:rPr>
          <w:szCs w:val="28"/>
        </w:rPr>
        <w:t>ф</w:t>
      </w:r>
      <w:r w:rsidRPr="00971E5B">
        <w:rPr>
          <w:spacing w:val="1"/>
          <w:szCs w:val="28"/>
        </w:rPr>
        <w:t>ик</w:t>
      </w:r>
      <w:r w:rsidRPr="00971E5B">
        <w:rPr>
          <w:spacing w:val="-1"/>
          <w:szCs w:val="28"/>
        </w:rPr>
        <w:t>ац</w:t>
      </w:r>
      <w:r w:rsidRPr="00971E5B">
        <w:rPr>
          <w:spacing w:val="1"/>
          <w:szCs w:val="28"/>
        </w:rPr>
        <w:t>и</w:t>
      </w:r>
      <w:r w:rsidRPr="00971E5B">
        <w:rPr>
          <w:szCs w:val="28"/>
        </w:rPr>
        <w:t>о</w:t>
      </w:r>
      <w:r w:rsidRPr="00971E5B">
        <w:rPr>
          <w:spacing w:val="-1"/>
          <w:szCs w:val="28"/>
        </w:rPr>
        <w:t>н</w:t>
      </w:r>
      <w:r w:rsidRPr="00971E5B">
        <w:rPr>
          <w:spacing w:val="3"/>
          <w:szCs w:val="28"/>
        </w:rPr>
        <w:t>н</w:t>
      </w:r>
      <w:r w:rsidRPr="00971E5B">
        <w:rPr>
          <w:szCs w:val="28"/>
        </w:rPr>
        <w:t>ой</w:t>
      </w:r>
      <w:r w:rsidRPr="00971E5B">
        <w:rPr>
          <w:spacing w:val="5"/>
          <w:szCs w:val="28"/>
        </w:rPr>
        <w:t xml:space="preserve"> </w:t>
      </w:r>
      <w:r w:rsidRPr="00971E5B">
        <w:rPr>
          <w:szCs w:val="28"/>
        </w:rPr>
        <w:t>р</w:t>
      </w:r>
      <w:r w:rsidRPr="00971E5B">
        <w:rPr>
          <w:spacing w:val="-1"/>
          <w:szCs w:val="28"/>
        </w:rPr>
        <w:t>а</w:t>
      </w:r>
      <w:r w:rsidRPr="00971E5B">
        <w:rPr>
          <w:szCs w:val="28"/>
        </w:rPr>
        <w:t>бо</w:t>
      </w:r>
      <w:r w:rsidRPr="00971E5B">
        <w:rPr>
          <w:spacing w:val="2"/>
          <w:szCs w:val="28"/>
        </w:rPr>
        <w:t>т</w:t>
      </w:r>
      <w:r w:rsidRPr="00971E5B">
        <w:rPr>
          <w:szCs w:val="28"/>
        </w:rPr>
        <w:t>ы б</w:t>
      </w:r>
      <w:r w:rsidRPr="00971E5B">
        <w:rPr>
          <w:spacing w:val="-1"/>
          <w:szCs w:val="28"/>
        </w:rPr>
        <w:t>а</w:t>
      </w:r>
      <w:r w:rsidRPr="00971E5B">
        <w:rPr>
          <w:spacing w:val="1"/>
          <w:szCs w:val="28"/>
        </w:rPr>
        <w:t>к</w:t>
      </w:r>
      <w:r w:rsidRPr="00971E5B">
        <w:rPr>
          <w:spacing w:val="-1"/>
          <w:szCs w:val="28"/>
        </w:rPr>
        <w:t>а</w:t>
      </w:r>
      <w:r w:rsidRPr="00971E5B">
        <w:rPr>
          <w:szCs w:val="28"/>
        </w:rPr>
        <w:t>л</w:t>
      </w:r>
      <w:r w:rsidRPr="00971E5B">
        <w:rPr>
          <w:spacing w:val="-1"/>
          <w:szCs w:val="28"/>
        </w:rPr>
        <w:t>а</w:t>
      </w:r>
      <w:r w:rsidRPr="00971E5B">
        <w:rPr>
          <w:szCs w:val="28"/>
        </w:rPr>
        <w:t>вра</w:t>
      </w:r>
      <w:r w:rsidRPr="00971E5B">
        <w:rPr>
          <w:spacing w:val="5"/>
          <w:szCs w:val="28"/>
        </w:rPr>
        <w:t xml:space="preserve"> </w:t>
      </w:r>
      <w:r w:rsidRPr="00971E5B">
        <w:rPr>
          <w:szCs w:val="28"/>
        </w:rPr>
        <w:t xml:space="preserve">в </w:t>
      </w:r>
      <w:r w:rsidRPr="00971E5B">
        <w:rPr>
          <w:spacing w:val="-1"/>
          <w:szCs w:val="28"/>
        </w:rPr>
        <w:t>с</w:t>
      </w:r>
      <w:r w:rsidRPr="00971E5B">
        <w:rPr>
          <w:szCs w:val="28"/>
        </w:rPr>
        <w:t>оотв</w:t>
      </w:r>
      <w:r w:rsidRPr="00971E5B">
        <w:rPr>
          <w:spacing w:val="-1"/>
          <w:szCs w:val="28"/>
        </w:rPr>
        <w:t>е</w:t>
      </w:r>
      <w:r w:rsidRPr="00971E5B">
        <w:rPr>
          <w:szCs w:val="28"/>
        </w:rPr>
        <w:t>т</w:t>
      </w:r>
      <w:r w:rsidRPr="00971E5B">
        <w:rPr>
          <w:spacing w:val="-1"/>
          <w:szCs w:val="28"/>
        </w:rPr>
        <w:t>с</w:t>
      </w:r>
      <w:r w:rsidRPr="00971E5B">
        <w:rPr>
          <w:szCs w:val="28"/>
        </w:rPr>
        <w:t>твии</w:t>
      </w:r>
      <w:r w:rsidRPr="00971E5B">
        <w:rPr>
          <w:spacing w:val="2"/>
          <w:szCs w:val="28"/>
        </w:rPr>
        <w:t xml:space="preserve"> </w:t>
      </w:r>
      <w:r w:rsidRPr="00971E5B">
        <w:rPr>
          <w:szCs w:val="28"/>
        </w:rPr>
        <w:t>с</w:t>
      </w:r>
      <w:r w:rsidRPr="00971E5B">
        <w:rPr>
          <w:spacing w:val="4"/>
          <w:szCs w:val="28"/>
        </w:rPr>
        <w:t xml:space="preserve"> </w:t>
      </w:r>
      <w:r w:rsidRPr="00971E5B">
        <w:rPr>
          <w:spacing w:val="-7"/>
          <w:szCs w:val="28"/>
        </w:rPr>
        <w:t>«</w:t>
      </w:r>
      <w:r w:rsidRPr="00971E5B">
        <w:rPr>
          <w:spacing w:val="2"/>
          <w:szCs w:val="28"/>
        </w:rPr>
        <w:t xml:space="preserve">Порядком проведения государственной итоговой аттестации по образовательным программам высшего образования – программам </w:t>
      </w:r>
      <w:proofErr w:type="spellStart"/>
      <w:r w:rsidRPr="00971E5B">
        <w:rPr>
          <w:spacing w:val="2"/>
          <w:szCs w:val="28"/>
        </w:rPr>
        <w:t>бакалавриата</w:t>
      </w:r>
      <w:proofErr w:type="spellEnd"/>
      <w:r w:rsidRPr="00971E5B">
        <w:rPr>
          <w:spacing w:val="2"/>
          <w:szCs w:val="28"/>
        </w:rPr>
        <w:t xml:space="preserve">, программа </w:t>
      </w:r>
      <w:proofErr w:type="spellStart"/>
      <w:r w:rsidRPr="00971E5B">
        <w:rPr>
          <w:spacing w:val="2"/>
          <w:szCs w:val="28"/>
        </w:rPr>
        <w:t>специалитета</w:t>
      </w:r>
      <w:proofErr w:type="spellEnd"/>
      <w:r w:rsidRPr="00971E5B">
        <w:rPr>
          <w:spacing w:val="2"/>
          <w:szCs w:val="28"/>
        </w:rPr>
        <w:t xml:space="preserve"> и программам магистратуры, утвержденного приказом </w:t>
      </w:r>
      <w:proofErr w:type="spellStart"/>
      <w:r w:rsidRPr="00971E5B">
        <w:rPr>
          <w:spacing w:val="2"/>
          <w:szCs w:val="28"/>
        </w:rPr>
        <w:t>Минобрнауки</w:t>
      </w:r>
      <w:proofErr w:type="spellEnd"/>
      <w:r w:rsidRPr="00971E5B">
        <w:rPr>
          <w:spacing w:val="2"/>
          <w:szCs w:val="28"/>
        </w:rPr>
        <w:t xml:space="preserve"> РФ </w:t>
      </w:r>
      <w:r w:rsidRPr="00971E5B">
        <w:rPr>
          <w:szCs w:val="28"/>
        </w:rPr>
        <w:t>от 29.</w:t>
      </w:r>
      <w:r w:rsidRPr="00971E5B">
        <w:rPr>
          <w:spacing w:val="2"/>
          <w:szCs w:val="28"/>
        </w:rPr>
        <w:t>06</w:t>
      </w:r>
      <w:r w:rsidRPr="00971E5B">
        <w:rPr>
          <w:szCs w:val="28"/>
        </w:rPr>
        <w:t>.2015г., № 636), П</w:t>
      </w:r>
      <w:r w:rsidRPr="00971E5B">
        <w:rPr>
          <w:spacing w:val="2"/>
          <w:szCs w:val="28"/>
        </w:rPr>
        <w:t>о</w:t>
      </w:r>
      <w:r w:rsidRPr="00971E5B">
        <w:rPr>
          <w:szCs w:val="28"/>
        </w:rPr>
        <w:t>лож</w:t>
      </w:r>
      <w:r w:rsidRPr="00971E5B">
        <w:rPr>
          <w:spacing w:val="-1"/>
          <w:szCs w:val="28"/>
        </w:rPr>
        <w:t>е</w:t>
      </w:r>
      <w:r w:rsidRPr="00971E5B">
        <w:rPr>
          <w:spacing w:val="1"/>
          <w:szCs w:val="28"/>
        </w:rPr>
        <w:t>ни</w:t>
      </w:r>
      <w:r w:rsidRPr="00971E5B">
        <w:rPr>
          <w:spacing w:val="-1"/>
          <w:szCs w:val="28"/>
        </w:rPr>
        <w:t>е</w:t>
      </w:r>
      <w:r w:rsidRPr="00971E5B">
        <w:rPr>
          <w:szCs w:val="28"/>
        </w:rPr>
        <w:t xml:space="preserve">м о  </w:t>
      </w:r>
      <w:r w:rsidRPr="00971E5B">
        <w:rPr>
          <w:spacing w:val="1"/>
          <w:szCs w:val="28"/>
        </w:rPr>
        <w:t xml:space="preserve">выпускной квалификационной работе </w:t>
      </w:r>
      <w:r w:rsidRPr="00971E5B">
        <w:rPr>
          <w:szCs w:val="28"/>
        </w:rPr>
        <w:t xml:space="preserve">(решение </w:t>
      </w:r>
      <w:proofErr w:type="spellStart"/>
      <w:r w:rsidRPr="00971E5B">
        <w:rPr>
          <w:szCs w:val="28"/>
        </w:rPr>
        <w:t>Ученгого</w:t>
      </w:r>
      <w:proofErr w:type="spellEnd"/>
      <w:r w:rsidRPr="00971E5B">
        <w:rPr>
          <w:szCs w:val="28"/>
        </w:rPr>
        <w:t xml:space="preserve"> Совета от 23.03.17, №</w:t>
      </w:r>
      <w:r w:rsidRPr="00971E5B">
        <w:rPr>
          <w:spacing w:val="-1"/>
          <w:szCs w:val="28"/>
        </w:rPr>
        <w:t xml:space="preserve"> 32)</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2.2. Ст</w:t>
      </w:r>
      <w:r w:rsidRPr="00971E5B">
        <w:rPr>
          <w:spacing w:val="-1"/>
          <w:szCs w:val="28"/>
        </w:rPr>
        <w:t>е</w:t>
      </w:r>
      <w:r w:rsidRPr="00971E5B">
        <w:rPr>
          <w:spacing w:val="1"/>
          <w:szCs w:val="28"/>
        </w:rPr>
        <w:t>п</w:t>
      </w:r>
      <w:r w:rsidRPr="00971E5B">
        <w:rPr>
          <w:spacing w:val="-1"/>
          <w:szCs w:val="28"/>
        </w:rPr>
        <w:t>е</w:t>
      </w:r>
      <w:r w:rsidRPr="00971E5B">
        <w:rPr>
          <w:spacing w:val="1"/>
          <w:szCs w:val="28"/>
        </w:rPr>
        <w:t>н</w:t>
      </w:r>
      <w:r w:rsidRPr="00971E5B">
        <w:rPr>
          <w:szCs w:val="28"/>
        </w:rPr>
        <w:t xml:space="preserve">ь </w:t>
      </w:r>
      <w:r w:rsidRPr="00971E5B">
        <w:rPr>
          <w:spacing w:val="-7"/>
          <w:szCs w:val="28"/>
        </w:rPr>
        <w:t>«</w:t>
      </w:r>
      <w:r w:rsidRPr="00971E5B">
        <w:rPr>
          <w:szCs w:val="28"/>
        </w:rPr>
        <w:t>б</w:t>
      </w:r>
      <w:r w:rsidRPr="00971E5B">
        <w:rPr>
          <w:spacing w:val="-1"/>
          <w:szCs w:val="28"/>
        </w:rPr>
        <w:t>а</w:t>
      </w:r>
      <w:r w:rsidRPr="00971E5B">
        <w:rPr>
          <w:spacing w:val="1"/>
          <w:szCs w:val="28"/>
        </w:rPr>
        <w:t>к</w:t>
      </w:r>
      <w:r w:rsidRPr="00971E5B">
        <w:rPr>
          <w:spacing w:val="-1"/>
          <w:szCs w:val="28"/>
        </w:rPr>
        <w:t>а</w:t>
      </w:r>
      <w:r w:rsidRPr="00971E5B">
        <w:rPr>
          <w:szCs w:val="28"/>
        </w:rPr>
        <w:t>л</w:t>
      </w:r>
      <w:r w:rsidRPr="00971E5B">
        <w:rPr>
          <w:spacing w:val="1"/>
          <w:szCs w:val="28"/>
        </w:rPr>
        <w:t>а</w:t>
      </w:r>
      <w:r w:rsidRPr="00971E5B">
        <w:rPr>
          <w:spacing w:val="2"/>
          <w:szCs w:val="28"/>
        </w:rPr>
        <w:t>в</w:t>
      </w:r>
      <w:r w:rsidRPr="00971E5B">
        <w:rPr>
          <w:spacing w:val="5"/>
          <w:szCs w:val="28"/>
        </w:rPr>
        <w:t>р</w:t>
      </w:r>
      <w:r w:rsidRPr="00971E5B">
        <w:rPr>
          <w:szCs w:val="28"/>
        </w:rPr>
        <w:t>»</w:t>
      </w:r>
      <w:r w:rsidRPr="00971E5B">
        <w:rPr>
          <w:spacing w:val="5"/>
          <w:szCs w:val="28"/>
        </w:rPr>
        <w:t xml:space="preserve"> </w:t>
      </w:r>
      <w:r w:rsidRPr="00971E5B">
        <w:rPr>
          <w:szCs w:val="28"/>
        </w:rPr>
        <w:t>– э</w:t>
      </w:r>
      <w:r w:rsidRPr="00971E5B">
        <w:rPr>
          <w:spacing w:val="1"/>
          <w:szCs w:val="28"/>
        </w:rPr>
        <w:t>т</w:t>
      </w:r>
      <w:r w:rsidRPr="00971E5B">
        <w:rPr>
          <w:szCs w:val="28"/>
        </w:rPr>
        <w:t xml:space="preserve">о </w:t>
      </w:r>
      <w:r w:rsidRPr="00971E5B">
        <w:rPr>
          <w:spacing w:val="-1"/>
          <w:szCs w:val="28"/>
        </w:rPr>
        <w:t>а</w:t>
      </w:r>
      <w:r w:rsidRPr="00971E5B">
        <w:rPr>
          <w:spacing w:val="1"/>
          <w:szCs w:val="28"/>
        </w:rPr>
        <w:t>к</w:t>
      </w:r>
      <w:r w:rsidRPr="00971E5B">
        <w:rPr>
          <w:spacing w:val="-1"/>
          <w:szCs w:val="28"/>
        </w:rPr>
        <w:t>а</w:t>
      </w:r>
      <w:r w:rsidRPr="00971E5B">
        <w:rPr>
          <w:szCs w:val="28"/>
        </w:rPr>
        <w:t>д</w:t>
      </w:r>
      <w:r w:rsidRPr="00971E5B">
        <w:rPr>
          <w:spacing w:val="-1"/>
          <w:szCs w:val="28"/>
        </w:rPr>
        <w:t>ем</w:t>
      </w:r>
      <w:r w:rsidRPr="00971E5B">
        <w:rPr>
          <w:spacing w:val="1"/>
          <w:szCs w:val="28"/>
        </w:rPr>
        <w:t>ич</w:t>
      </w:r>
      <w:r w:rsidRPr="00971E5B">
        <w:rPr>
          <w:spacing w:val="-1"/>
          <w:szCs w:val="28"/>
        </w:rPr>
        <w:t>ес</w:t>
      </w:r>
      <w:r w:rsidRPr="00971E5B">
        <w:rPr>
          <w:spacing w:val="1"/>
          <w:szCs w:val="28"/>
        </w:rPr>
        <w:t>к</w:t>
      </w:r>
      <w:r w:rsidRPr="00971E5B">
        <w:rPr>
          <w:spacing w:val="-1"/>
          <w:szCs w:val="28"/>
        </w:rPr>
        <w:t>а</w:t>
      </w:r>
      <w:r w:rsidRPr="00971E5B">
        <w:rPr>
          <w:szCs w:val="28"/>
        </w:rPr>
        <w:t>я</w:t>
      </w:r>
      <w:r w:rsidRPr="00971E5B">
        <w:rPr>
          <w:spacing w:val="9"/>
          <w:szCs w:val="28"/>
        </w:rPr>
        <w:t xml:space="preserve"> </w:t>
      </w:r>
      <w:r w:rsidRPr="00971E5B">
        <w:rPr>
          <w:spacing w:val="-1"/>
          <w:szCs w:val="28"/>
        </w:rPr>
        <w:t>с</w:t>
      </w:r>
      <w:r w:rsidRPr="00971E5B">
        <w:rPr>
          <w:szCs w:val="28"/>
        </w:rPr>
        <w:t>т</w:t>
      </w:r>
      <w:r w:rsidRPr="00971E5B">
        <w:rPr>
          <w:spacing w:val="-1"/>
          <w:szCs w:val="28"/>
        </w:rPr>
        <w:t>е</w:t>
      </w:r>
      <w:r w:rsidRPr="00971E5B">
        <w:rPr>
          <w:spacing w:val="1"/>
          <w:szCs w:val="28"/>
        </w:rPr>
        <w:t>п</w:t>
      </w:r>
      <w:r w:rsidRPr="00971E5B">
        <w:rPr>
          <w:spacing w:val="-1"/>
          <w:szCs w:val="28"/>
        </w:rPr>
        <w:t>е</w:t>
      </w:r>
      <w:r w:rsidRPr="00971E5B">
        <w:rPr>
          <w:spacing w:val="1"/>
          <w:szCs w:val="28"/>
        </w:rPr>
        <w:t>нь</w:t>
      </w:r>
      <w:r w:rsidRPr="00971E5B">
        <w:rPr>
          <w:szCs w:val="28"/>
        </w:rPr>
        <w:t>,</w:t>
      </w:r>
      <w:r w:rsidRPr="00971E5B">
        <w:rPr>
          <w:spacing w:val="9"/>
          <w:szCs w:val="28"/>
        </w:rPr>
        <w:t xml:space="preserve"> </w:t>
      </w:r>
      <w:r w:rsidRPr="00971E5B">
        <w:rPr>
          <w:szCs w:val="28"/>
        </w:rPr>
        <w:t>отр</w:t>
      </w:r>
      <w:r w:rsidRPr="00971E5B">
        <w:rPr>
          <w:spacing w:val="-1"/>
          <w:szCs w:val="28"/>
        </w:rPr>
        <w:t>а</w:t>
      </w:r>
      <w:r w:rsidRPr="00971E5B">
        <w:rPr>
          <w:szCs w:val="28"/>
        </w:rPr>
        <w:t>ж</w:t>
      </w:r>
      <w:r w:rsidRPr="00971E5B">
        <w:rPr>
          <w:spacing w:val="-1"/>
          <w:szCs w:val="28"/>
        </w:rPr>
        <w:t>а</w:t>
      </w:r>
      <w:r w:rsidRPr="00971E5B">
        <w:rPr>
          <w:szCs w:val="28"/>
        </w:rPr>
        <w:t>ющ</w:t>
      </w:r>
      <w:r w:rsidRPr="00971E5B">
        <w:rPr>
          <w:spacing w:val="-1"/>
          <w:szCs w:val="28"/>
        </w:rPr>
        <w:t>а</w:t>
      </w:r>
      <w:r w:rsidRPr="00971E5B">
        <w:rPr>
          <w:szCs w:val="28"/>
        </w:rPr>
        <w:t>я обр</w:t>
      </w:r>
      <w:r w:rsidRPr="00971E5B">
        <w:rPr>
          <w:spacing w:val="-1"/>
          <w:szCs w:val="28"/>
        </w:rPr>
        <w:t>а</w:t>
      </w:r>
      <w:r w:rsidRPr="00971E5B">
        <w:rPr>
          <w:spacing w:val="1"/>
          <w:szCs w:val="28"/>
        </w:rPr>
        <w:t>з</w:t>
      </w:r>
      <w:r w:rsidRPr="00971E5B">
        <w:rPr>
          <w:szCs w:val="28"/>
        </w:rPr>
        <w:t>ов</w:t>
      </w:r>
      <w:r w:rsidRPr="00971E5B">
        <w:rPr>
          <w:spacing w:val="-1"/>
          <w:szCs w:val="28"/>
        </w:rPr>
        <w:t>а</w:t>
      </w:r>
      <w:r w:rsidRPr="00971E5B">
        <w:rPr>
          <w:szCs w:val="28"/>
        </w:rPr>
        <w:t>т</w:t>
      </w:r>
      <w:r w:rsidRPr="00971E5B">
        <w:rPr>
          <w:spacing w:val="-1"/>
          <w:szCs w:val="28"/>
        </w:rPr>
        <w:t>е</w:t>
      </w:r>
      <w:r w:rsidRPr="00971E5B">
        <w:rPr>
          <w:szCs w:val="28"/>
        </w:rPr>
        <w:t>л</w:t>
      </w:r>
      <w:r w:rsidRPr="00971E5B">
        <w:rPr>
          <w:spacing w:val="1"/>
          <w:szCs w:val="28"/>
        </w:rPr>
        <w:t>ьн</w:t>
      </w:r>
      <w:r w:rsidRPr="00971E5B">
        <w:rPr>
          <w:szCs w:val="28"/>
        </w:rPr>
        <w:t>ый</w:t>
      </w:r>
      <w:r w:rsidRPr="00971E5B">
        <w:rPr>
          <w:spacing w:val="3"/>
          <w:szCs w:val="28"/>
        </w:rPr>
        <w:t xml:space="preserve"> </w:t>
      </w:r>
      <w:r w:rsidRPr="00971E5B">
        <w:rPr>
          <w:spacing w:val="-5"/>
          <w:szCs w:val="28"/>
        </w:rPr>
        <w:t>у</w:t>
      </w:r>
      <w:r w:rsidRPr="00971E5B">
        <w:rPr>
          <w:spacing w:val="2"/>
          <w:szCs w:val="28"/>
        </w:rPr>
        <w:t>р</w:t>
      </w:r>
      <w:r w:rsidRPr="00971E5B">
        <w:rPr>
          <w:szCs w:val="28"/>
        </w:rPr>
        <w:t>ов</w:t>
      </w:r>
      <w:r w:rsidRPr="00971E5B">
        <w:rPr>
          <w:spacing w:val="-1"/>
          <w:szCs w:val="28"/>
        </w:rPr>
        <w:t>е</w:t>
      </w:r>
      <w:r w:rsidRPr="00971E5B">
        <w:rPr>
          <w:spacing w:val="1"/>
          <w:szCs w:val="28"/>
        </w:rPr>
        <w:t>н</w:t>
      </w:r>
      <w:r w:rsidRPr="00971E5B">
        <w:rPr>
          <w:szCs w:val="28"/>
        </w:rPr>
        <w:t>ь</w:t>
      </w:r>
      <w:r w:rsidRPr="00971E5B">
        <w:rPr>
          <w:spacing w:val="1"/>
          <w:szCs w:val="28"/>
        </w:rPr>
        <w:t xml:space="preserve"> </w:t>
      </w:r>
      <w:r w:rsidRPr="00971E5B">
        <w:rPr>
          <w:szCs w:val="28"/>
        </w:rPr>
        <w:t>в</w:t>
      </w:r>
      <w:r w:rsidRPr="00971E5B">
        <w:rPr>
          <w:spacing w:val="-1"/>
          <w:szCs w:val="28"/>
        </w:rPr>
        <w:t>ы</w:t>
      </w:r>
      <w:r w:rsidRPr="00971E5B">
        <w:rPr>
          <w:spacing w:val="3"/>
          <w:szCs w:val="28"/>
        </w:rPr>
        <w:t>п</w:t>
      </w:r>
      <w:r w:rsidRPr="00971E5B">
        <w:rPr>
          <w:spacing w:val="-5"/>
          <w:szCs w:val="28"/>
        </w:rPr>
        <w:t>у</w:t>
      </w:r>
      <w:r w:rsidRPr="00971E5B">
        <w:rPr>
          <w:spacing w:val="-1"/>
          <w:szCs w:val="28"/>
        </w:rPr>
        <w:t>с</w:t>
      </w:r>
      <w:r w:rsidRPr="00971E5B">
        <w:rPr>
          <w:spacing w:val="1"/>
          <w:szCs w:val="28"/>
        </w:rPr>
        <w:t>кник</w:t>
      </w:r>
      <w:r w:rsidRPr="00971E5B">
        <w:rPr>
          <w:spacing w:val="-1"/>
          <w:szCs w:val="28"/>
        </w:rPr>
        <w:t>а</w:t>
      </w:r>
      <w:r w:rsidRPr="00971E5B">
        <w:rPr>
          <w:szCs w:val="28"/>
        </w:rPr>
        <w:t xml:space="preserve">, </w:t>
      </w:r>
      <w:r w:rsidRPr="00971E5B">
        <w:rPr>
          <w:spacing w:val="-1"/>
          <w:szCs w:val="28"/>
        </w:rPr>
        <w:t>с</w:t>
      </w:r>
      <w:r w:rsidRPr="00971E5B">
        <w:rPr>
          <w:szCs w:val="28"/>
        </w:rPr>
        <w:t>вид</w:t>
      </w:r>
      <w:r w:rsidRPr="00971E5B">
        <w:rPr>
          <w:spacing w:val="-1"/>
          <w:szCs w:val="28"/>
        </w:rPr>
        <w:t>е</w:t>
      </w:r>
      <w:r w:rsidRPr="00971E5B">
        <w:rPr>
          <w:szCs w:val="28"/>
        </w:rPr>
        <w:t>т</w:t>
      </w:r>
      <w:r w:rsidRPr="00971E5B">
        <w:rPr>
          <w:spacing w:val="-1"/>
          <w:szCs w:val="28"/>
        </w:rPr>
        <w:t>е</w:t>
      </w:r>
      <w:r w:rsidRPr="00971E5B">
        <w:rPr>
          <w:szCs w:val="28"/>
        </w:rPr>
        <w:t>л</w:t>
      </w:r>
      <w:r w:rsidRPr="00971E5B">
        <w:rPr>
          <w:spacing w:val="1"/>
          <w:szCs w:val="28"/>
        </w:rPr>
        <w:t>ь</w:t>
      </w:r>
      <w:r w:rsidRPr="00971E5B">
        <w:rPr>
          <w:spacing w:val="-1"/>
          <w:szCs w:val="28"/>
        </w:rPr>
        <w:t>с</w:t>
      </w:r>
      <w:r w:rsidRPr="00971E5B">
        <w:rPr>
          <w:szCs w:val="28"/>
        </w:rPr>
        <w:t>т</w:t>
      </w:r>
      <w:r w:rsidRPr="00971E5B">
        <w:rPr>
          <w:spacing w:val="4"/>
          <w:szCs w:val="28"/>
        </w:rPr>
        <w:t>в</w:t>
      </w:r>
      <w:r w:rsidRPr="00971E5B">
        <w:rPr>
          <w:spacing w:val="-7"/>
          <w:szCs w:val="28"/>
        </w:rPr>
        <w:t>у</w:t>
      </w:r>
      <w:r w:rsidRPr="00971E5B">
        <w:rPr>
          <w:szCs w:val="28"/>
        </w:rPr>
        <w:t>ю</w:t>
      </w:r>
      <w:r w:rsidRPr="00971E5B">
        <w:rPr>
          <w:spacing w:val="2"/>
          <w:szCs w:val="28"/>
        </w:rPr>
        <w:t>щ</w:t>
      </w:r>
      <w:r w:rsidRPr="00971E5B">
        <w:rPr>
          <w:spacing w:val="-1"/>
          <w:szCs w:val="28"/>
        </w:rPr>
        <w:t>а</w:t>
      </w:r>
      <w:r w:rsidRPr="00971E5B">
        <w:rPr>
          <w:szCs w:val="28"/>
        </w:rPr>
        <w:t>я</w:t>
      </w:r>
      <w:r w:rsidRPr="00971E5B">
        <w:rPr>
          <w:spacing w:val="2"/>
          <w:szCs w:val="28"/>
        </w:rPr>
        <w:t xml:space="preserve"> </w:t>
      </w:r>
      <w:r w:rsidRPr="00971E5B">
        <w:rPr>
          <w:szCs w:val="28"/>
        </w:rPr>
        <w:t xml:space="preserve">о </w:t>
      </w:r>
      <w:r w:rsidRPr="00971E5B">
        <w:rPr>
          <w:spacing w:val="1"/>
          <w:szCs w:val="28"/>
        </w:rPr>
        <w:t>н</w:t>
      </w:r>
      <w:r w:rsidRPr="00971E5B">
        <w:rPr>
          <w:spacing w:val="-1"/>
          <w:szCs w:val="28"/>
        </w:rPr>
        <w:t>а</w:t>
      </w:r>
      <w:r w:rsidRPr="00971E5B">
        <w:rPr>
          <w:szCs w:val="28"/>
        </w:rPr>
        <w:t>л</w:t>
      </w:r>
      <w:r w:rsidRPr="00971E5B">
        <w:rPr>
          <w:spacing w:val="1"/>
          <w:szCs w:val="28"/>
        </w:rPr>
        <w:t>и</w:t>
      </w:r>
      <w:r w:rsidRPr="00971E5B">
        <w:rPr>
          <w:spacing w:val="-1"/>
          <w:szCs w:val="28"/>
        </w:rPr>
        <w:t>ч</w:t>
      </w:r>
      <w:r w:rsidRPr="00971E5B">
        <w:rPr>
          <w:spacing w:val="1"/>
          <w:szCs w:val="28"/>
        </w:rPr>
        <w:t>и</w:t>
      </w:r>
      <w:r w:rsidRPr="00971E5B">
        <w:rPr>
          <w:szCs w:val="28"/>
        </w:rPr>
        <w:t xml:space="preserve">и </w:t>
      </w:r>
      <w:r w:rsidRPr="00971E5B">
        <w:rPr>
          <w:spacing w:val="3"/>
          <w:szCs w:val="28"/>
        </w:rPr>
        <w:t>ф</w:t>
      </w:r>
      <w:r w:rsidRPr="00971E5B">
        <w:rPr>
          <w:spacing w:val="-7"/>
          <w:szCs w:val="28"/>
        </w:rPr>
        <w:t>у</w:t>
      </w:r>
      <w:r w:rsidRPr="00971E5B">
        <w:rPr>
          <w:spacing w:val="1"/>
          <w:szCs w:val="28"/>
        </w:rPr>
        <w:t>н</w:t>
      </w:r>
      <w:r w:rsidRPr="00971E5B">
        <w:rPr>
          <w:spacing w:val="2"/>
          <w:szCs w:val="28"/>
        </w:rPr>
        <w:t>д</w:t>
      </w:r>
      <w:r w:rsidRPr="00971E5B">
        <w:rPr>
          <w:spacing w:val="-1"/>
          <w:szCs w:val="28"/>
        </w:rPr>
        <w:t>аме</w:t>
      </w:r>
      <w:r w:rsidRPr="00971E5B">
        <w:rPr>
          <w:spacing w:val="1"/>
          <w:szCs w:val="28"/>
        </w:rPr>
        <w:t>н</w:t>
      </w:r>
      <w:r w:rsidRPr="00971E5B">
        <w:rPr>
          <w:szCs w:val="28"/>
        </w:rPr>
        <w:t>т</w:t>
      </w:r>
      <w:r w:rsidRPr="00971E5B">
        <w:rPr>
          <w:spacing w:val="-1"/>
          <w:szCs w:val="28"/>
        </w:rPr>
        <w:t>а</w:t>
      </w:r>
      <w:r w:rsidRPr="00971E5B">
        <w:rPr>
          <w:szCs w:val="28"/>
        </w:rPr>
        <w:t>л</w:t>
      </w:r>
      <w:r w:rsidRPr="00971E5B">
        <w:rPr>
          <w:spacing w:val="1"/>
          <w:szCs w:val="28"/>
        </w:rPr>
        <w:t>ьн</w:t>
      </w:r>
      <w:r w:rsidRPr="00971E5B">
        <w:rPr>
          <w:szCs w:val="28"/>
        </w:rPr>
        <w:t>ой</w:t>
      </w:r>
      <w:r w:rsidRPr="00971E5B">
        <w:rPr>
          <w:spacing w:val="32"/>
          <w:szCs w:val="28"/>
        </w:rPr>
        <w:t xml:space="preserve"> </w:t>
      </w:r>
      <w:r w:rsidRPr="00971E5B">
        <w:rPr>
          <w:spacing w:val="1"/>
          <w:szCs w:val="28"/>
        </w:rPr>
        <w:t>п</w:t>
      </w:r>
      <w:r w:rsidRPr="00971E5B">
        <w:rPr>
          <w:szCs w:val="28"/>
        </w:rPr>
        <w:t>од</w:t>
      </w:r>
      <w:r w:rsidRPr="00971E5B">
        <w:rPr>
          <w:spacing w:val="-2"/>
          <w:szCs w:val="28"/>
        </w:rPr>
        <w:t>г</w:t>
      </w:r>
      <w:r w:rsidRPr="00971E5B">
        <w:rPr>
          <w:szCs w:val="28"/>
        </w:rPr>
        <w:t>отовки</w:t>
      </w:r>
      <w:r w:rsidRPr="00971E5B">
        <w:rPr>
          <w:spacing w:val="32"/>
          <w:szCs w:val="28"/>
        </w:rPr>
        <w:t xml:space="preserve"> </w:t>
      </w:r>
      <w:r w:rsidRPr="00971E5B">
        <w:rPr>
          <w:spacing w:val="1"/>
          <w:szCs w:val="28"/>
        </w:rPr>
        <w:t>п</w:t>
      </w:r>
      <w:r w:rsidRPr="00971E5B">
        <w:rPr>
          <w:szCs w:val="28"/>
        </w:rPr>
        <w:t>о</w:t>
      </w:r>
      <w:r w:rsidRPr="00971E5B">
        <w:rPr>
          <w:spacing w:val="31"/>
          <w:szCs w:val="28"/>
        </w:rPr>
        <w:t xml:space="preserve"> </w:t>
      </w:r>
      <w:r w:rsidRPr="00971E5B">
        <w:rPr>
          <w:spacing w:val="-1"/>
          <w:szCs w:val="28"/>
        </w:rPr>
        <w:t>с</w:t>
      </w:r>
      <w:r w:rsidRPr="00971E5B">
        <w:rPr>
          <w:szCs w:val="28"/>
        </w:rPr>
        <w:t>оотв</w:t>
      </w:r>
      <w:r w:rsidRPr="00971E5B">
        <w:rPr>
          <w:spacing w:val="-1"/>
          <w:szCs w:val="28"/>
        </w:rPr>
        <w:t>е</w:t>
      </w:r>
      <w:r w:rsidRPr="00971E5B">
        <w:rPr>
          <w:szCs w:val="28"/>
        </w:rPr>
        <w:t>т</w:t>
      </w:r>
      <w:r w:rsidRPr="00971E5B">
        <w:rPr>
          <w:spacing w:val="-1"/>
          <w:szCs w:val="28"/>
        </w:rPr>
        <w:t>с</w:t>
      </w:r>
      <w:r w:rsidRPr="00971E5B">
        <w:rPr>
          <w:szCs w:val="28"/>
        </w:rPr>
        <w:t>т</w:t>
      </w:r>
      <w:r w:rsidRPr="00971E5B">
        <w:rPr>
          <w:spacing w:val="2"/>
          <w:szCs w:val="28"/>
        </w:rPr>
        <w:t>в</w:t>
      </w:r>
      <w:r w:rsidRPr="00971E5B">
        <w:rPr>
          <w:spacing w:val="-5"/>
          <w:szCs w:val="28"/>
        </w:rPr>
        <w:t>у</w:t>
      </w:r>
      <w:r w:rsidRPr="00971E5B">
        <w:rPr>
          <w:szCs w:val="28"/>
        </w:rPr>
        <w:t>ющ</w:t>
      </w:r>
      <w:r w:rsidRPr="00971E5B">
        <w:rPr>
          <w:spacing w:val="-1"/>
          <w:szCs w:val="28"/>
        </w:rPr>
        <w:t>е</w:t>
      </w:r>
      <w:r w:rsidRPr="00971E5B">
        <w:rPr>
          <w:spacing w:val="1"/>
          <w:szCs w:val="28"/>
        </w:rPr>
        <w:t>м</w:t>
      </w:r>
      <w:r w:rsidRPr="00971E5B">
        <w:rPr>
          <w:szCs w:val="28"/>
        </w:rPr>
        <w:t>у</w:t>
      </w:r>
      <w:r w:rsidRPr="00971E5B">
        <w:rPr>
          <w:spacing w:val="26"/>
          <w:szCs w:val="28"/>
        </w:rPr>
        <w:t xml:space="preserve"> </w:t>
      </w:r>
      <w:r w:rsidRPr="00971E5B">
        <w:rPr>
          <w:spacing w:val="1"/>
          <w:szCs w:val="28"/>
        </w:rPr>
        <w:t>н</w:t>
      </w:r>
      <w:r w:rsidRPr="00971E5B">
        <w:rPr>
          <w:spacing w:val="-1"/>
          <w:szCs w:val="28"/>
        </w:rPr>
        <w:t>а</w:t>
      </w:r>
      <w:r w:rsidRPr="00971E5B">
        <w:rPr>
          <w:spacing w:val="1"/>
          <w:szCs w:val="28"/>
        </w:rPr>
        <w:t>п</w:t>
      </w:r>
      <w:r w:rsidRPr="00971E5B">
        <w:rPr>
          <w:szCs w:val="28"/>
        </w:rPr>
        <w:t>р</w:t>
      </w:r>
      <w:r w:rsidRPr="00971E5B">
        <w:rPr>
          <w:spacing w:val="-1"/>
          <w:szCs w:val="28"/>
        </w:rPr>
        <w:t>а</w:t>
      </w:r>
      <w:r w:rsidRPr="00971E5B">
        <w:rPr>
          <w:szCs w:val="28"/>
        </w:rPr>
        <w:t>в</w:t>
      </w:r>
      <w:r w:rsidRPr="00971E5B">
        <w:rPr>
          <w:spacing w:val="2"/>
          <w:szCs w:val="28"/>
        </w:rPr>
        <w:t>л</w:t>
      </w:r>
      <w:r w:rsidRPr="00971E5B">
        <w:rPr>
          <w:spacing w:val="-1"/>
          <w:szCs w:val="28"/>
        </w:rPr>
        <w:t>е</w:t>
      </w:r>
      <w:r w:rsidRPr="00971E5B">
        <w:rPr>
          <w:spacing w:val="1"/>
          <w:szCs w:val="28"/>
        </w:rPr>
        <w:t>ни</w:t>
      </w:r>
      <w:r w:rsidRPr="00971E5B">
        <w:rPr>
          <w:szCs w:val="28"/>
        </w:rPr>
        <w:t>ю</w:t>
      </w:r>
      <w:r w:rsidRPr="00971E5B">
        <w:rPr>
          <w:spacing w:val="40"/>
          <w:szCs w:val="28"/>
        </w:rPr>
        <w:t xml:space="preserve"> </w:t>
      </w:r>
      <w:r w:rsidRPr="00971E5B">
        <w:rPr>
          <w:szCs w:val="28"/>
        </w:rPr>
        <w:t>и</w:t>
      </w:r>
      <w:r w:rsidRPr="00971E5B">
        <w:rPr>
          <w:spacing w:val="30"/>
          <w:szCs w:val="28"/>
        </w:rPr>
        <w:t xml:space="preserve"> </w:t>
      </w:r>
      <w:r w:rsidRPr="00971E5B">
        <w:rPr>
          <w:szCs w:val="28"/>
        </w:rPr>
        <w:t>о</w:t>
      </w:r>
      <w:r w:rsidRPr="00971E5B">
        <w:rPr>
          <w:spacing w:val="1"/>
          <w:szCs w:val="28"/>
        </w:rPr>
        <w:t>п</w:t>
      </w:r>
      <w:r w:rsidRPr="00971E5B">
        <w:rPr>
          <w:szCs w:val="28"/>
        </w:rPr>
        <w:t>р</w:t>
      </w:r>
      <w:r w:rsidRPr="00971E5B">
        <w:rPr>
          <w:spacing w:val="-1"/>
          <w:szCs w:val="28"/>
        </w:rPr>
        <w:t>е</w:t>
      </w:r>
      <w:r w:rsidRPr="00971E5B">
        <w:rPr>
          <w:szCs w:val="28"/>
        </w:rPr>
        <w:t>д</w:t>
      </w:r>
      <w:r w:rsidRPr="00971E5B">
        <w:rPr>
          <w:spacing w:val="-1"/>
          <w:szCs w:val="28"/>
        </w:rPr>
        <w:t>е</w:t>
      </w:r>
      <w:r w:rsidRPr="00971E5B">
        <w:rPr>
          <w:szCs w:val="28"/>
        </w:rPr>
        <w:t>л</w:t>
      </w:r>
      <w:r w:rsidRPr="00971E5B">
        <w:rPr>
          <w:spacing w:val="-1"/>
          <w:szCs w:val="28"/>
        </w:rPr>
        <w:t>е</w:t>
      </w:r>
      <w:r w:rsidRPr="00971E5B">
        <w:rPr>
          <w:spacing w:val="1"/>
          <w:szCs w:val="28"/>
        </w:rPr>
        <w:t>нн</w:t>
      </w:r>
      <w:r w:rsidRPr="00971E5B">
        <w:rPr>
          <w:szCs w:val="28"/>
        </w:rPr>
        <w:t>ых общ</w:t>
      </w:r>
      <w:r w:rsidRPr="00971E5B">
        <w:rPr>
          <w:spacing w:val="-1"/>
          <w:szCs w:val="28"/>
        </w:rPr>
        <w:t>е</w:t>
      </w:r>
      <w:r w:rsidRPr="00971E5B">
        <w:rPr>
          <w:spacing w:val="3"/>
          <w:szCs w:val="28"/>
        </w:rPr>
        <w:t>к</w:t>
      </w:r>
      <w:r w:rsidRPr="00971E5B">
        <w:rPr>
          <w:spacing w:val="-5"/>
          <w:szCs w:val="28"/>
        </w:rPr>
        <w:t>у</w:t>
      </w:r>
      <w:r w:rsidRPr="00971E5B">
        <w:rPr>
          <w:szCs w:val="28"/>
        </w:rPr>
        <w:t>л</w:t>
      </w:r>
      <w:r w:rsidRPr="00971E5B">
        <w:rPr>
          <w:spacing w:val="1"/>
          <w:szCs w:val="28"/>
        </w:rPr>
        <w:t>ь</w:t>
      </w:r>
      <w:r w:rsidRPr="00971E5B">
        <w:rPr>
          <w:spacing w:val="3"/>
          <w:szCs w:val="28"/>
        </w:rPr>
        <w:t>т</w:t>
      </w:r>
      <w:r w:rsidRPr="00971E5B">
        <w:rPr>
          <w:spacing w:val="-5"/>
          <w:szCs w:val="28"/>
        </w:rPr>
        <w:t>у</w:t>
      </w:r>
      <w:r w:rsidRPr="00971E5B">
        <w:rPr>
          <w:szCs w:val="28"/>
        </w:rPr>
        <w:t>р</w:t>
      </w:r>
      <w:r w:rsidRPr="00971E5B">
        <w:rPr>
          <w:spacing w:val="1"/>
          <w:szCs w:val="28"/>
        </w:rPr>
        <w:t>н</w:t>
      </w:r>
      <w:r w:rsidRPr="00971E5B">
        <w:rPr>
          <w:szCs w:val="28"/>
        </w:rPr>
        <w:t>ы</w:t>
      </w:r>
      <w:r w:rsidRPr="00971E5B">
        <w:rPr>
          <w:spacing w:val="2"/>
          <w:szCs w:val="28"/>
        </w:rPr>
        <w:t>х</w:t>
      </w:r>
      <w:r w:rsidRPr="00971E5B">
        <w:rPr>
          <w:szCs w:val="28"/>
        </w:rPr>
        <w:t>,</w:t>
      </w:r>
      <w:r w:rsidRPr="00971E5B">
        <w:rPr>
          <w:spacing w:val="2"/>
          <w:szCs w:val="28"/>
        </w:rPr>
        <w:t xml:space="preserve"> </w:t>
      </w:r>
      <w:r w:rsidRPr="00971E5B">
        <w:rPr>
          <w:spacing w:val="1"/>
          <w:szCs w:val="28"/>
        </w:rPr>
        <w:t>п</w:t>
      </w:r>
      <w:r w:rsidRPr="00971E5B">
        <w:rPr>
          <w:szCs w:val="28"/>
        </w:rPr>
        <w:t>рофе</w:t>
      </w:r>
      <w:r w:rsidRPr="00971E5B">
        <w:rPr>
          <w:spacing w:val="-1"/>
          <w:szCs w:val="28"/>
        </w:rPr>
        <w:t>сс</w:t>
      </w:r>
      <w:r w:rsidRPr="00971E5B">
        <w:rPr>
          <w:spacing w:val="1"/>
          <w:szCs w:val="28"/>
        </w:rPr>
        <w:t>и</w:t>
      </w:r>
      <w:r w:rsidRPr="00971E5B">
        <w:rPr>
          <w:szCs w:val="28"/>
        </w:rPr>
        <w:t>о</w:t>
      </w:r>
      <w:r w:rsidRPr="00971E5B">
        <w:rPr>
          <w:spacing w:val="1"/>
          <w:szCs w:val="28"/>
        </w:rPr>
        <w:t>н</w:t>
      </w:r>
      <w:r w:rsidRPr="00971E5B">
        <w:rPr>
          <w:spacing w:val="-1"/>
          <w:szCs w:val="28"/>
        </w:rPr>
        <w:t>а</w:t>
      </w:r>
      <w:r w:rsidRPr="00971E5B">
        <w:rPr>
          <w:szCs w:val="28"/>
        </w:rPr>
        <w:t>л</w:t>
      </w:r>
      <w:r w:rsidRPr="00971E5B">
        <w:rPr>
          <w:spacing w:val="1"/>
          <w:szCs w:val="28"/>
        </w:rPr>
        <w:t>ьн</w:t>
      </w:r>
      <w:r w:rsidRPr="00971E5B">
        <w:rPr>
          <w:szCs w:val="28"/>
        </w:rPr>
        <w:t>ых</w:t>
      </w:r>
      <w:r w:rsidRPr="00971E5B">
        <w:rPr>
          <w:spacing w:val="2"/>
          <w:szCs w:val="28"/>
        </w:rPr>
        <w:t xml:space="preserve"> </w:t>
      </w:r>
      <w:r w:rsidRPr="00971E5B">
        <w:rPr>
          <w:szCs w:val="28"/>
        </w:rPr>
        <w:t>и</w:t>
      </w:r>
      <w:r w:rsidRPr="00971E5B">
        <w:rPr>
          <w:spacing w:val="1"/>
          <w:szCs w:val="28"/>
        </w:rPr>
        <w:t xml:space="preserve"> </w:t>
      </w:r>
      <w:r w:rsidRPr="00971E5B">
        <w:rPr>
          <w:szCs w:val="28"/>
        </w:rPr>
        <w:t>др</w:t>
      </w:r>
      <w:r w:rsidRPr="00971E5B">
        <w:rPr>
          <w:spacing w:val="-5"/>
          <w:szCs w:val="28"/>
        </w:rPr>
        <w:t>у</w:t>
      </w:r>
      <w:r w:rsidRPr="00971E5B">
        <w:rPr>
          <w:spacing w:val="2"/>
          <w:szCs w:val="28"/>
        </w:rPr>
        <w:t>г</w:t>
      </w:r>
      <w:r w:rsidRPr="00971E5B">
        <w:rPr>
          <w:spacing w:val="1"/>
          <w:szCs w:val="28"/>
        </w:rPr>
        <w:t>и</w:t>
      </w:r>
      <w:r w:rsidRPr="00971E5B">
        <w:rPr>
          <w:szCs w:val="28"/>
        </w:rPr>
        <w:t>х</w:t>
      </w:r>
      <w:r w:rsidRPr="00971E5B">
        <w:rPr>
          <w:spacing w:val="3"/>
          <w:szCs w:val="28"/>
        </w:rPr>
        <w:t xml:space="preserve"> </w:t>
      </w:r>
      <w:r w:rsidRPr="00971E5B">
        <w:rPr>
          <w:spacing w:val="1"/>
          <w:szCs w:val="28"/>
        </w:rPr>
        <w:t>к</w:t>
      </w:r>
      <w:r w:rsidRPr="00971E5B">
        <w:rPr>
          <w:szCs w:val="28"/>
        </w:rPr>
        <w:t>о</w:t>
      </w:r>
      <w:r w:rsidRPr="00971E5B">
        <w:rPr>
          <w:spacing w:val="-1"/>
          <w:szCs w:val="28"/>
        </w:rPr>
        <w:t>м</w:t>
      </w:r>
      <w:r w:rsidRPr="00971E5B">
        <w:rPr>
          <w:spacing w:val="1"/>
          <w:szCs w:val="28"/>
        </w:rPr>
        <w:t>п</w:t>
      </w:r>
      <w:r w:rsidRPr="00971E5B">
        <w:rPr>
          <w:spacing w:val="-1"/>
          <w:szCs w:val="28"/>
        </w:rPr>
        <w:t>е</w:t>
      </w:r>
      <w:r w:rsidRPr="00971E5B">
        <w:rPr>
          <w:szCs w:val="28"/>
        </w:rPr>
        <w:t>т</w:t>
      </w:r>
      <w:r w:rsidRPr="00971E5B">
        <w:rPr>
          <w:spacing w:val="-1"/>
          <w:szCs w:val="28"/>
        </w:rPr>
        <w:t>е</w:t>
      </w:r>
      <w:r w:rsidRPr="00971E5B">
        <w:rPr>
          <w:spacing w:val="1"/>
          <w:szCs w:val="28"/>
        </w:rPr>
        <w:t>н</w:t>
      </w:r>
      <w:r w:rsidRPr="00971E5B">
        <w:rPr>
          <w:spacing w:val="-1"/>
          <w:szCs w:val="28"/>
        </w:rPr>
        <w:t>ц</w:t>
      </w:r>
      <w:r w:rsidRPr="00971E5B">
        <w:rPr>
          <w:spacing w:val="1"/>
          <w:szCs w:val="28"/>
        </w:rPr>
        <w:t>ий</w:t>
      </w:r>
      <w:r w:rsidRPr="00971E5B">
        <w:rPr>
          <w:szCs w:val="28"/>
        </w:rPr>
        <w:t xml:space="preserve">, </w:t>
      </w:r>
      <w:r w:rsidRPr="00971E5B">
        <w:rPr>
          <w:spacing w:val="-1"/>
          <w:szCs w:val="28"/>
        </w:rPr>
        <w:t>п</w:t>
      </w:r>
      <w:r w:rsidRPr="00971E5B">
        <w:rPr>
          <w:szCs w:val="28"/>
        </w:rPr>
        <w:t>ро</w:t>
      </w:r>
      <w:r w:rsidRPr="00971E5B">
        <w:rPr>
          <w:spacing w:val="1"/>
          <w:szCs w:val="28"/>
        </w:rPr>
        <w:t>пи</w:t>
      </w:r>
      <w:r w:rsidRPr="00971E5B">
        <w:rPr>
          <w:spacing w:val="-1"/>
          <w:szCs w:val="28"/>
        </w:rPr>
        <w:t>са</w:t>
      </w:r>
      <w:r w:rsidRPr="00971E5B">
        <w:rPr>
          <w:spacing w:val="1"/>
          <w:szCs w:val="28"/>
        </w:rPr>
        <w:t>нн</w:t>
      </w:r>
      <w:r w:rsidRPr="00971E5B">
        <w:rPr>
          <w:spacing w:val="-3"/>
          <w:szCs w:val="28"/>
        </w:rPr>
        <w:t>ы</w:t>
      </w:r>
      <w:r w:rsidRPr="00971E5B">
        <w:rPr>
          <w:szCs w:val="28"/>
        </w:rPr>
        <w:t>х</w:t>
      </w:r>
      <w:r w:rsidRPr="00971E5B">
        <w:rPr>
          <w:spacing w:val="3"/>
          <w:szCs w:val="28"/>
        </w:rPr>
        <w:t xml:space="preserve"> </w:t>
      </w:r>
      <w:r w:rsidRPr="00971E5B">
        <w:rPr>
          <w:szCs w:val="28"/>
        </w:rPr>
        <w:t xml:space="preserve">в </w:t>
      </w:r>
      <w:r w:rsidRPr="00971E5B">
        <w:rPr>
          <w:spacing w:val="-1"/>
          <w:szCs w:val="28"/>
        </w:rPr>
        <w:t>Ф</w:t>
      </w:r>
      <w:r w:rsidRPr="00971E5B">
        <w:rPr>
          <w:szCs w:val="28"/>
        </w:rPr>
        <w:t xml:space="preserve">ГОС </w:t>
      </w:r>
      <w:r w:rsidRPr="00971E5B">
        <w:rPr>
          <w:spacing w:val="-2"/>
          <w:szCs w:val="28"/>
        </w:rPr>
        <w:t>В</w:t>
      </w:r>
      <w:r w:rsidRPr="00971E5B">
        <w:rPr>
          <w:spacing w:val="-1"/>
          <w:szCs w:val="28"/>
        </w:rPr>
        <w:t xml:space="preserve">О </w:t>
      </w:r>
      <w:r w:rsidRPr="00971E5B">
        <w:rPr>
          <w:szCs w:val="28"/>
        </w:rPr>
        <w:t>и</w:t>
      </w:r>
      <w:r w:rsidRPr="00971E5B">
        <w:rPr>
          <w:spacing w:val="7"/>
          <w:szCs w:val="28"/>
        </w:rPr>
        <w:t xml:space="preserve"> </w:t>
      </w:r>
      <w:r w:rsidRPr="00971E5B">
        <w:rPr>
          <w:spacing w:val="1"/>
          <w:szCs w:val="28"/>
        </w:rPr>
        <w:t>О</w:t>
      </w:r>
      <w:r>
        <w:rPr>
          <w:spacing w:val="1"/>
          <w:szCs w:val="28"/>
        </w:rPr>
        <w:t>П</w:t>
      </w:r>
      <w:r w:rsidRPr="00971E5B">
        <w:rPr>
          <w:szCs w:val="28"/>
        </w:rPr>
        <w:t>О</w:t>
      </w:r>
      <w:r w:rsidRPr="00971E5B">
        <w:rPr>
          <w:spacing w:val="-1"/>
          <w:szCs w:val="28"/>
        </w:rPr>
        <w:t>П</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xml:space="preserve">2.3. ВКР является обязательной формой </w:t>
      </w:r>
      <w:r>
        <w:rPr>
          <w:szCs w:val="28"/>
        </w:rPr>
        <w:t>ГИА</w:t>
      </w:r>
      <w:r w:rsidRPr="00971E5B">
        <w:rPr>
          <w:szCs w:val="28"/>
        </w:rPr>
        <w:t xml:space="preserve"> лиц, завершающих освоение образовательных программ основных уровней высшего образования – </w:t>
      </w:r>
      <w:proofErr w:type="spellStart"/>
      <w:r w:rsidRPr="00971E5B">
        <w:rPr>
          <w:szCs w:val="28"/>
        </w:rPr>
        <w:lastRenderedPageBreak/>
        <w:t>бакалавриата</w:t>
      </w:r>
      <w:proofErr w:type="spellEnd"/>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2.4. ВКР бакалавра выполняется на завершающем этапе подготовки бакалавра, служит основным средством итоговой аттестации выпускников, претендующих на получение академической степени «бакалавр».</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2.5. Выпускная квалификационная работа – самостоятельное и логически завершенное исследование на выбранную тему, написанное выпускником ТГУ (далее Университета) под руководством руководителя. ВКР позволяет продемонстрировать выпускнику достижение запланированных образовательных результатов ФГОС ВО.</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pacing w:val="-2"/>
          <w:szCs w:val="28"/>
        </w:rPr>
        <w:t>В</w:t>
      </w:r>
      <w:r w:rsidRPr="00971E5B">
        <w:rPr>
          <w:szCs w:val="28"/>
        </w:rPr>
        <w:t>КР б</w:t>
      </w:r>
      <w:r w:rsidRPr="00971E5B">
        <w:rPr>
          <w:spacing w:val="-1"/>
          <w:szCs w:val="28"/>
        </w:rPr>
        <w:t>а</w:t>
      </w:r>
      <w:r w:rsidRPr="00971E5B">
        <w:rPr>
          <w:spacing w:val="1"/>
          <w:szCs w:val="28"/>
        </w:rPr>
        <w:t>к</w:t>
      </w:r>
      <w:r w:rsidRPr="00971E5B">
        <w:rPr>
          <w:spacing w:val="-1"/>
          <w:szCs w:val="28"/>
        </w:rPr>
        <w:t>а</w:t>
      </w:r>
      <w:r w:rsidRPr="00971E5B">
        <w:rPr>
          <w:szCs w:val="28"/>
        </w:rPr>
        <w:t>л</w:t>
      </w:r>
      <w:r w:rsidRPr="00971E5B">
        <w:rPr>
          <w:spacing w:val="-1"/>
          <w:szCs w:val="28"/>
        </w:rPr>
        <w:t>а</w:t>
      </w:r>
      <w:r w:rsidRPr="00971E5B">
        <w:rPr>
          <w:szCs w:val="28"/>
        </w:rPr>
        <w:t xml:space="preserve">вра </w:t>
      </w:r>
      <w:r w:rsidRPr="00971E5B">
        <w:rPr>
          <w:spacing w:val="1"/>
          <w:szCs w:val="28"/>
        </w:rPr>
        <w:t>п</w:t>
      </w:r>
      <w:r w:rsidRPr="00971E5B">
        <w:rPr>
          <w:szCs w:val="28"/>
        </w:rPr>
        <w:t>р</w:t>
      </w:r>
      <w:r w:rsidRPr="00971E5B">
        <w:rPr>
          <w:spacing w:val="-1"/>
          <w:szCs w:val="28"/>
        </w:rPr>
        <w:t>е</w:t>
      </w:r>
      <w:r w:rsidRPr="00971E5B">
        <w:rPr>
          <w:spacing w:val="2"/>
          <w:szCs w:val="28"/>
        </w:rPr>
        <w:t>д</w:t>
      </w:r>
      <w:r w:rsidRPr="00971E5B">
        <w:rPr>
          <w:spacing w:val="-1"/>
          <w:szCs w:val="28"/>
        </w:rPr>
        <w:t>с</w:t>
      </w:r>
      <w:r w:rsidRPr="00971E5B">
        <w:rPr>
          <w:szCs w:val="28"/>
        </w:rPr>
        <w:t>т</w:t>
      </w:r>
      <w:r w:rsidRPr="00971E5B">
        <w:rPr>
          <w:spacing w:val="-1"/>
          <w:szCs w:val="28"/>
        </w:rPr>
        <w:t>а</w:t>
      </w:r>
      <w:r w:rsidRPr="00971E5B">
        <w:rPr>
          <w:szCs w:val="28"/>
        </w:rPr>
        <w:t>вля</w:t>
      </w:r>
      <w:r w:rsidRPr="00971E5B">
        <w:rPr>
          <w:spacing w:val="-1"/>
          <w:szCs w:val="28"/>
        </w:rPr>
        <w:t>е</w:t>
      </w:r>
      <w:r w:rsidRPr="00971E5B">
        <w:rPr>
          <w:szCs w:val="28"/>
        </w:rPr>
        <w:t>т</w:t>
      </w:r>
      <w:r w:rsidRPr="00971E5B">
        <w:rPr>
          <w:spacing w:val="1"/>
          <w:szCs w:val="28"/>
        </w:rPr>
        <w:t xml:space="preserve"> </w:t>
      </w:r>
      <w:r w:rsidRPr="00971E5B">
        <w:rPr>
          <w:spacing w:val="-1"/>
          <w:szCs w:val="28"/>
        </w:rPr>
        <w:t>с</w:t>
      </w:r>
      <w:r w:rsidRPr="00971E5B">
        <w:rPr>
          <w:szCs w:val="28"/>
        </w:rPr>
        <w:t>обой</w:t>
      </w:r>
      <w:r w:rsidRPr="00971E5B">
        <w:rPr>
          <w:spacing w:val="2"/>
          <w:szCs w:val="28"/>
        </w:rPr>
        <w:t xml:space="preserve"> </w:t>
      </w:r>
      <w:r w:rsidRPr="00971E5B">
        <w:rPr>
          <w:szCs w:val="28"/>
        </w:rPr>
        <w:t>р</w:t>
      </w:r>
      <w:r w:rsidRPr="00971E5B">
        <w:rPr>
          <w:spacing w:val="-1"/>
          <w:szCs w:val="28"/>
        </w:rPr>
        <w:t>е</w:t>
      </w:r>
      <w:r w:rsidRPr="00971E5B">
        <w:rPr>
          <w:spacing w:val="2"/>
          <w:szCs w:val="28"/>
        </w:rPr>
        <w:t>ш</w:t>
      </w:r>
      <w:r w:rsidRPr="00971E5B">
        <w:rPr>
          <w:spacing w:val="-1"/>
          <w:szCs w:val="28"/>
        </w:rPr>
        <w:t>е</w:t>
      </w:r>
      <w:r w:rsidRPr="00971E5B">
        <w:rPr>
          <w:spacing w:val="1"/>
          <w:szCs w:val="28"/>
        </w:rPr>
        <w:t>н</w:t>
      </w:r>
      <w:r w:rsidRPr="00971E5B">
        <w:rPr>
          <w:spacing w:val="2"/>
          <w:szCs w:val="28"/>
        </w:rPr>
        <w:t>и</w:t>
      </w:r>
      <w:r w:rsidRPr="00971E5B">
        <w:rPr>
          <w:szCs w:val="28"/>
        </w:rPr>
        <w:t xml:space="preserve">я </w:t>
      </w:r>
      <w:r w:rsidRPr="00971E5B">
        <w:rPr>
          <w:spacing w:val="1"/>
          <w:szCs w:val="28"/>
        </w:rPr>
        <w:t>к</w:t>
      </w:r>
      <w:r w:rsidRPr="00971E5B">
        <w:rPr>
          <w:szCs w:val="28"/>
        </w:rPr>
        <w:t>о</w:t>
      </w:r>
      <w:r w:rsidRPr="00971E5B">
        <w:rPr>
          <w:spacing w:val="-1"/>
          <w:szCs w:val="28"/>
        </w:rPr>
        <w:t>н</w:t>
      </w:r>
      <w:r w:rsidRPr="00971E5B">
        <w:rPr>
          <w:spacing w:val="1"/>
          <w:szCs w:val="28"/>
        </w:rPr>
        <w:t>к</w:t>
      </w:r>
      <w:r w:rsidRPr="00971E5B">
        <w:rPr>
          <w:szCs w:val="28"/>
        </w:rPr>
        <w:t>р</w:t>
      </w:r>
      <w:r w:rsidRPr="00971E5B">
        <w:rPr>
          <w:spacing w:val="-1"/>
          <w:szCs w:val="28"/>
        </w:rPr>
        <w:t>е</w:t>
      </w:r>
      <w:r w:rsidRPr="00971E5B">
        <w:rPr>
          <w:szCs w:val="28"/>
        </w:rPr>
        <w:t>т</w:t>
      </w:r>
      <w:r w:rsidRPr="00971E5B">
        <w:rPr>
          <w:spacing w:val="1"/>
          <w:szCs w:val="28"/>
        </w:rPr>
        <w:t>н</w:t>
      </w:r>
      <w:r w:rsidRPr="00971E5B">
        <w:rPr>
          <w:spacing w:val="-3"/>
          <w:szCs w:val="28"/>
        </w:rPr>
        <w:t>ы</w:t>
      </w:r>
      <w:r w:rsidRPr="00971E5B">
        <w:rPr>
          <w:szCs w:val="28"/>
        </w:rPr>
        <w:t>х</w:t>
      </w:r>
      <w:r w:rsidRPr="00971E5B">
        <w:rPr>
          <w:spacing w:val="4"/>
          <w:szCs w:val="28"/>
        </w:rPr>
        <w:t xml:space="preserve"> </w:t>
      </w:r>
      <w:r w:rsidRPr="00971E5B">
        <w:rPr>
          <w:szCs w:val="28"/>
        </w:rPr>
        <w:t>т</w:t>
      </w:r>
      <w:r w:rsidRPr="00971E5B">
        <w:rPr>
          <w:spacing w:val="-1"/>
          <w:szCs w:val="28"/>
        </w:rPr>
        <w:t>е</w:t>
      </w:r>
      <w:r w:rsidRPr="00971E5B">
        <w:rPr>
          <w:spacing w:val="2"/>
          <w:szCs w:val="28"/>
        </w:rPr>
        <w:t>х</w:t>
      </w:r>
      <w:r w:rsidRPr="00971E5B">
        <w:rPr>
          <w:spacing w:val="1"/>
          <w:szCs w:val="28"/>
        </w:rPr>
        <w:t>н</w:t>
      </w:r>
      <w:r w:rsidRPr="00971E5B">
        <w:rPr>
          <w:spacing w:val="-2"/>
          <w:szCs w:val="28"/>
        </w:rPr>
        <w:t>о</w:t>
      </w:r>
      <w:r w:rsidRPr="00971E5B">
        <w:rPr>
          <w:szCs w:val="28"/>
        </w:rPr>
        <w:t>лог</w:t>
      </w:r>
      <w:r w:rsidRPr="00971E5B">
        <w:rPr>
          <w:spacing w:val="1"/>
          <w:szCs w:val="28"/>
        </w:rPr>
        <w:t>и</w:t>
      </w:r>
      <w:r w:rsidRPr="00971E5B">
        <w:rPr>
          <w:spacing w:val="-1"/>
          <w:szCs w:val="28"/>
        </w:rPr>
        <w:t>чес</w:t>
      </w:r>
      <w:r w:rsidRPr="00971E5B">
        <w:rPr>
          <w:spacing w:val="1"/>
          <w:szCs w:val="28"/>
        </w:rPr>
        <w:t>к</w:t>
      </w:r>
      <w:r w:rsidRPr="00971E5B">
        <w:rPr>
          <w:spacing w:val="-1"/>
          <w:szCs w:val="28"/>
        </w:rPr>
        <w:t>и</w:t>
      </w:r>
      <w:r w:rsidRPr="00971E5B">
        <w:rPr>
          <w:szCs w:val="28"/>
        </w:rPr>
        <w:t>х</w:t>
      </w:r>
      <w:r w:rsidRPr="00971E5B">
        <w:rPr>
          <w:spacing w:val="4"/>
          <w:szCs w:val="28"/>
        </w:rPr>
        <w:t xml:space="preserve"> </w:t>
      </w:r>
      <w:r w:rsidRPr="00971E5B">
        <w:rPr>
          <w:spacing w:val="1"/>
          <w:szCs w:val="28"/>
        </w:rPr>
        <w:t>з</w:t>
      </w:r>
      <w:r w:rsidRPr="00971E5B">
        <w:rPr>
          <w:spacing w:val="-1"/>
          <w:szCs w:val="28"/>
        </w:rPr>
        <w:t>а</w:t>
      </w:r>
      <w:r w:rsidRPr="00971E5B">
        <w:rPr>
          <w:szCs w:val="28"/>
        </w:rPr>
        <w:t>д</w:t>
      </w:r>
      <w:r w:rsidRPr="00971E5B">
        <w:rPr>
          <w:spacing w:val="-1"/>
          <w:szCs w:val="28"/>
        </w:rPr>
        <w:t>а</w:t>
      </w:r>
      <w:r w:rsidRPr="00971E5B">
        <w:rPr>
          <w:szCs w:val="28"/>
        </w:rPr>
        <w:t>ч</w:t>
      </w:r>
      <w:r w:rsidRPr="00971E5B">
        <w:rPr>
          <w:spacing w:val="1"/>
          <w:szCs w:val="28"/>
        </w:rPr>
        <w:t xml:space="preserve"> </w:t>
      </w:r>
      <w:r w:rsidRPr="00971E5B">
        <w:rPr>
          <w:szCs w:val="28"/>
        </w:rPr>
        <w:t>и</w:t>
      </w:r>
      <w:r w:rsidRPr="00971E5B">
        <w:rPr>
          <w:spacing w:val="2"/>
          <w:szCs w:val="28"/>
        </w:rPr>
        <w:t xml:space="preserve"> </w:t>
      </w:r>
      <w:r w:rsidRPr="00971E5B">
        <w:rPr>
          <w:spacing w:val="-1"/>
          <w:szCs w:val="28"/>
        </w:rPr>
        <w:t>м</w:t>
      </w:r>
      <w:r w:rsidRPr="00971E5B">
        <w:rPr>
          <w:szCs w:val="28"/>
        </w:rPr>
        <w:t>ож</w:t>
      </w:r>
      <w:r w:rsidRPr="00971E5B">
        <w:rPr>
          <w:spacing w:val="-1"/>
          <w:szCs w:val="28"/>
        </w:rPr>
        <w:t>е</w:t>
      </w:r>
      <w:r w:rsidRPr="00971E5B">
        <w:rPr>
          <w:szCs w:val="28"/>
        </w:rPr>
        <w:t>т</w:t>
      </w:r>
      <w:r w:rsidRPr="00971E5B">
        <w:rPr>
          <w:spacing w:val="2"/>
          <w:szCs w:val="28"/>
        </w:rPr>
        <w:t xml:space="preserve"> </w:t>
      </w:r>
      <w:r w:rsidRPr="00971E5B">
        <w:rPr>
          <w:szCs w:val="28"/>
        </w:rPr>
        <w:t>б</w:t>
      </w:r>
      <w:r w:rsidRPr="00971E5B">
        <w:rPr>
          <w:spacing w:val="-1"/>
          <w:szCs w:val="28"/>
        </w:rPr>
        <w:t>а</w:t>
      </w:r>
      <w:r w:rsidRPr="00971E5B">
        <w:rPr>
          <w:spacing w:val="1"/>
          <w:szCs w:val="28"/>
        </w:rPr>
        <w:t>зи</w:t>
      </w:r>
      <w:r w:rsidRPr="00971E5B">
        <w:rPr>
          <w:szCs w:val="28"/>
        </w:rPr>
        <w:t>ров</w:t>
      </w:r>
      <w:r w:rsidRPr="00971E5B">
        <w:rPr>
          <w:spacing w:val="-1"/>
          <w:szCs w:val="28"/>
        </w:rPr>
        <w:t>а</w:t>
      </w:r>
      <w:r w:rsidRPr="00971E5B">
        <w:rPr>
          <w:szCs w:val="28"/>
        </w:rPr>
        <w:t>т</w:t>
      </w:r>
      <w:r w:rsidRPr="00971E5B">
        <w:rPr>
          <w:spacing w:val="1"/>
          <w:szCs w:val="28"/>
        </w:rPr>
        <w:t>ь</w:t>
      </w:r>
      <w:r w:rsidRPr="00971E5B">
        <w:rPr>
          <w:spacing w:val="-1"/>
          <w:szCs w:val="28"/>
        </w:rPr>
        <w:t>с</w:t>
      </w:r>
      <w:r w:rsidRPr="00971E5B">
        <w:rPr>
          <w:szCs w:val="28"/>
        </w:rPr>
        <w:t>я</w:t>
      </w:r>
      <w:r w:rsidRPr="00971E5B">
        <w:rPr>
          <w:spacing w:val="1"/>
          <w:szCs w:val="28"/>
        </w:rPr>
        <w:t xml:space="preserve"> н</w:t>
      </w:r>
      <w:r w:rsidRPr="00971E5B">
        <w:rPr>
          <w:szCs w:val="28"/>
        </w:rPr>
        <w:t>а р</w:t>
      </w:r>
      <w:r w:rsidRPr="00971E5B">
        <w:rPr>
          <w:spacing w:val="-1"/>
          <w:szCs w:val="28"/>
        </w:rPr>
        <w:t>еа</w:t>
      </w:r>
      <w:r w:rsidRPr="00971E5B">
        <w:rPr>
          <w:szCs w:val="28"/>
        </w:rPr>
        <w:t>л</w:t>
      </w:r>
      <w:r w:rsidRPr="00971E5B">
        <w:rPr>
          <w:spacing w:val="1"/>
          <w:szCs w:val="28"/>
        </w:rPr>
        <w:t>ьн</w:t>
      </w:r>
      <w:r w:rsidRPr="00971E5B">
        <w:rPr>
          <w:spacing w:val="-3"/>
          <w:szCs w:val="28"/>
        </w:rPr>
        <w:t>ы</w:t>
      </w:r>
      <w:r w:rsidRPr="00971E5B">
        <w:rPr>
          <w:szCs w:val="28"/>
        </w:rPr>
        <w:t xml:space="preserve">х </w:t>
      </w:r>
      <w:r w:rsidRPr="00971E5B">
        <w:rPr>
          <w:spacing w:val="-1"/>
          <w:szCs w:val="28"/>
        </w:rPr>
        <w:t>ма</w:t>
      </w:r>
      <w:r w:rsidRPr="00971E5B">
        <w:rPr>
          <w:szCs w:val="28"/>
        </w:rPr>
        <w:t>т</w:t>
      </w:r>
      <w:r w:rsidRPr="00971E5B">
        <w:rPr>
          <w:spacing w:val="-1"/>
          <w:szCs w:val="28"/>
        </w:rPr>
        <w:t>е</w:t>
      </w:r>
      <w:r w:rsidRPr="00971E5B">
        <w:rPr>
          <w:szCs w:val="28"/>
        </w:rPr>
        <w:t>р</w:t>
      </w:r>
      <w:r w:rsidRPr="00971E5B">
        <w:rPr>
          <w:spacing w:val="1"/>
          <w:szCs w:val="28"/>
        </w:rPr>
        <w:t>и</w:t>
      </w:r>
      <w:r w:rsidRPr="00971E5B">
        <w:rPr>
          <w:spacing w:val="-1"/>
          <w:szCs w:val="28"/>
        </w:rPr>
        <w:t>а</w:t>
      </w:r>
      <w:r w:rsidRPr="00971E5B">
        <w:rPr>
          <w:szCs w:val="28"/>
        </w:rPr>
        <w:t>л</w:t>
      </w:r>
      <w:r w:rsidRPr="00971E5B">
        <w:rPr>
          <w:spacing w:val="-1"/>
          <w:szCs w:val="28"/>
        </w:rPr>
        <w:t>а</w:t>
      </w:r>
      <w:r w:rsidRPr="00971E5B">
        <w:rPr>
          <w:szCs w:val="28"/>
        </w:rPr>
        <w:t>х</w:t>
      </w:r>
      <w:r w:rsidRPr="00971E5B">
        <w:rPr>
          <w:spacing w:val="2"/>
          <w:szCs w:val="28"/>
        </w:rPr>
        <w:t xml:space="preserve"> </w:t>
      </w:r>
      <w:r w:rsidRPr="00971E5B">
        <w:rPr>
          <w:spacing w:val="1"/>
          <w:szCs w:val="28"/>
        </w:rPr>
        <w:t>п</w:t>
      </w:r>
      <w:r w:rsidRPr="00971E5B">
        <w:rPr>
          <w:szCs w:val="28"/>
        </w:rPr>
        <w:t>р</w:t>
      </w:r>
      <w:r w:rsidRPr="00971E5B">
        <w:rPr>
          <w:spacing w:val="-1"/>
          <w:szCs w:val="28"/>
        </w:rPr>
        <w:t>е</w:t>
      </w:r>
      <w:r w:rsidRPr="00971E5B">
        <w:rPr>
          <w:szCs w:val="28"/>
        </w:rPr>
        <w:t>д</w:t>
      </w:r>
      <w:r w:rsidRPr="00971E5B">
        <w:rPr>
          <w:spacing w:val="1"/>
          <w:szCs w:val="28"/>
        </w:rPr>
        <w:t>п</w:t>
      </w:r>
      <w:r w:rsidRPr="00971E5B">
        <w:rPr>
          <w:szCs w:val="28"/>
        </w:rPr>
        <w:t>р</w:t>
      </w:r>
      <w:r w:rsidRPr="00971E5B">
        <w:rPr>
          <w:spacing w:val="1"/>
          <w:szCs w:val="28"/>
        </w:rPr>
        <w:t>и</w:t>
      </w:r>
      <w:r w:rsidRPr="00971E5B">
        <w:rPr>
          <w:szCs w:val="28"/>
        </w:rPr>
        <w:t>я</w:t>
      </w:r>
      <w:r w:rsidRPr="00971E5B">
        <w:rPr>
          <w:spacing w:val="-2"/>
          <w:szCs w:val="28"/>
        </w:rPr>
        <w:t>т</w:t>
      </w:r>
      <w:r w:rsidRPr="00971E5B">
        <w:rPr>
          <w:spacing w:val="-1"/>
          <w:szCs w:val="28"/>
        </w:rPr>
        <w:t>и</w:t>
      </w:r>
      <w:r w:rsidRPr="00971E5B">
        <w:rPr>
          <w:szCs w:val="28"/>
        </w:rPr>
        <w:t>й</w:t>
      </w:r>
      <w:r w:rsidRPr="00971E5B">
        <w:rPr>
          <w:spacing w:val="1"/>
          <w:szCs w:val="28"/>
        </w:rPr>
        <w:t xml:space="preserve"> </w:t>
      </w:r>
      <w:r w:rsidRPr="00971E5B">
        <w:rPr>
          <w:szCs w:val="28"/>
        </w:rPr>
        <w:t>и</w:t>
      </w:r>
      <w:r w:rsidRPr="00971E5B">
        <w:rPr>
          <w:spacing w:val="1"/>
          <w:szCs w:val="28"/>
        </w:rPr>
        <w:t xml:space="preserve"> </w:t>
      </w:r>
      <w:r w:rsidRPr="00971E5B">
        <w:rPr>
          <w:szCs w:val="28"/>
        </w:rPr>
        <w:t>орг</w:t>
      </w:r>
      <w:r w:rsidRPr="00971E5B">
        <w:rPr>
          <w:spacing w:val="-1"/>
          <w:szCs w:val="28"/>
        </w:rPr>
        <w:t>ан</w:t>
      </w:r>
      <w:r w:rsidRPr="00971E5B">
        <w:rPr>
          <w:spacing w:val="1"/>
          <w:szCs w:val="28"/>
        </w:rPr>
        <w:t>из</w:t>
      </w:r>
      <w:r w:rsidRPr="00971E5B">
        <w:rPr>
          <w:spacing w:val="-1"/>
          <w:szCs w:val="28"/>
        </w:rPr>
        <w:t>ац</w:t>
      </w:r>
      <w:r w:rsidRPr="00971E5B">
        <w:rPr>
          <w:spacing w:val="1"/>
          <w:szCs w:val="28"/>
        </w:rPr>
        <w:t>ий</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2.6. За все сведения, изложенные в ВКР, использование фактического материала и другой вспомогательной информации, обоснованность (достоверность) выводов и защищаемых положений автор ВКР несет профессиональную, нравственную и юридическую ответственность.</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2.7. Защита ВКР бакалавра проводится на заседании Г</w:t>
      </w:r>
      <w:r>
        <w:rPr>
          <w:szCs w:val="28"/>
        </w:rPr>
        <w:t>Э</w:t>
      </w:r>
      <w:r w:rsidRPr="00971E5B">
        <w:rPr>
          <w:szCs w:val="28"/>
        </w:rPr>
        <w:t>К. Результаты защиты являются основанием для принятия комиссией решения по присвоению академической степени «бакалавр» и выдачи диплома государственного образца.</w:t>
      </w:r>
    </w:p>
    <w:p w:rsidR="00CA57EF" w:rsidRPr="00971E5B" w:rsidRDefault="00CA57EF" w:rsidP="00F81980">
      <w:pPr>
        <w:spacing w:line="360" w:lineRule="auto"/>
        <w:rPr>
          <w:szCs w:val="28"/>
        </w:rPr>
      </w:pPr>
    </w:p>
    <w:p w:rsidR="00CA57EF" w:rsidRPr="00971E5B" w:rsidRDefault="00CA57EF" w:rsidP="00F81980">
      <w:pPr>
        <w:widowControl w:val="0"/>
        <w:autoSpaceDE w:val="0"/>
        <w:autoSpaceDN w:val="0"/>
        <w:adjustRightInd w:val="0"/>
        <w:spacing w:line="360" w:lineRule="auto"/>
        <w:jc w:val="center"/>
        <w:rPr>
          <w:szCs w:val="28"/>
        </w:rPr>
      </w:pPr>
      <w:r w:rsidRPr="00971E5B">
        <w:rPr>
          <w:b/>
          <w:bCs/>
          <w:szCs w:val="28"/>
        </w:rPr>
        <w:t>3. ОРГАНИЗАЦИЯ ВЫПОЛНЕНИЯ ВЫПУСКНОЙ КВАЛИФИКАЦИОННОЙ РАБОТЫ</w:t>
      </w:r>
    </w:p>
    <w:p w:rsidR="00CA57EF" w:rsidRPr="00971E5B" w:rsidRDefault="00CA57EF" w:rsidP="00F81980">
      <w:pPr>
        <w:spacing w:line="360" w:lineRule="auto"/>
        <w:rPr>
          <w:szCs w:val="28"/>
        </w:rPr>
      </w:pP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b/>
          <w:bCs/>
          <w:szCs w:val="28"/>
        </w:rPr>
        <w:t>3.1. Тема выпускной квалификационной работы</w:t>
      </w:r>
    </w:p>
    <w:p w:rsidR="00CA57EF" w:rsidRPr="00971E5B" w:rsidRDefault="00CA57EF" w:rsidP="00F81980">
      <w:pPr>
        <w:spacing w:line="360" w:lineRule="auto"/>
        <w:ind w:firstLine="709"/>
        <w:rPr>
          <w:szCs w:val="28"/>
        </w:rPr>
      </w:pP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Ответственность за соответствие тематики ВКР требованиям О</w:t>
      </w:r>
      <w:r>
        <w:rPr>
          <w:szCs w:val="28"/>
        </w:rPr>
        <w:t>П</w:t>
      </w:r>
      <w:r w:rsidRPr="00971E5B">
        <w:rPr>
          <w:szCs w:val="28"/>
        </w:rPr>
        <w:t>ОП Университета соответствующего направления, осуществление руководства и организацию защиты ВКР несет заведующий кафедры.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 xml:space="preserve">Тематика выпускных квалификационных работ разрабатывается и </w:t>
      </w:r>
      <w:r w:rsidRPr="00971E5B">
        <w:rPr>
          <w:color w:val="000000"/>
          <w:szCs w:val="28"/>
        </w:rPr>
        <w:lastRenderedPageBreak/>
        <w:t>ежегодно обновляется выпускающей кафедрой «Оборудование и технологии машиностроительного производства» (далее Кафедра) соответствующей специальности/направления университета, а затем утверждается директором института. Тематика ВКР должна отражать актуальные проблемы развития соответствующей науки и практики на современном этапе. Темы ВКР могут быть предложены со стороны будущего работодателя в соответствии с актуальным заказом учреждения, организации. Количество предлагаемых обучающимся тем ВКР должно превышать число выпускников, желающих избрать тему ВКР по данной кафедре.</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Тематика бакалаврских работ строится таким образом, чтобы при их выполнении и защите кандидаты в бакалавры могли проявить знания и умения, приобретенные ими в процессе обучения.</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Поскольку бакалаврские работы должны носить квалификационный и, одновременно, аттестационный характер,</w:t>
      </w:r>
      <w:r>
        <w:rPr>
          <w:szCs w:val="28"/>
        </w:rPr>
        <w:t xml:space="preserve"> то</w:t>
      </w:r>
      <w:r w:rsidRPr="00971E5B">
        <w:rPr>
          <w:szCs w:val="28"/>
        </w:rPr>
        <w:t xml:space="preserve"> темы работ должны:</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отвечать требованиям актуальности</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обеспечивать самостоятельность выполнения работы</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предусматривать необходимость критической проработки достаточно большого объема технической литературы</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предоставлять кандидатам в бакалавры возможность и обеспечивать обязательность использования при подготовке работы знаний, умений, навыков и компетенций, приобретенных при изучении фундаментальных дисциплин</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обеспечивать возможность анализа технико-экономической или научной значимости проделанной работы.</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Темой бакалаврской работы должно быть подробное изучение поставленной проблемы</w:t>
      </w:r>
      <w:r>
        <w:rPr>
          <w:szCs w:val="28"/>
        </w:rPr>
        <w:t>,</w:t>
      </w:r>
      <w:r w:rsidRPr="00971E5B">
        <w:rPr>
          <w:szCs w:val="28"/>
        </w:rPr>
        <w:t xml:space="preserve"> связанной:</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с анализом или разработкой некоторого класса изделий или систем технологических процессов изготовления деталей различных классов машин, систем измерения, автоматизации и/или управления технологическим процессом, техпроцессов изготовления заготовок, проектирования различных режущих ин</w:t>
      </w:r>
      <w:r>
        <w:rPr>
          <w:szCs w:val="28"/>
        </w:rPr>
        <w:t>струментов и т.</w:t>
      </w:r>
      <w:r w:rsidRPr="00971E5B">
        <w:rPr>
          <w:szCs w:val="28"/>
        </w:rPr>
        <w:t>д.;</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lastRenderedPageBreak/>
        <w:t>- с построением или анализом возможностей определенного класса технологий - технологических процессов обработки, сборки или утилизации изделий, процессов получения, обработки и представления информации, процессов управления технологическим оборудованием, процессов автоматизированного проектирования определенного типа изделий, технологий программирования некоторого класса задач и т.д.</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Во время выполнения бакалаврской работы студенты приобретают начальные навыки самостоятельной научно-исследовательской работы. При этом особое внимание должно уделяться сбору и анализу материалов, полученных из научно-технической литературы (монографии, сборники статей, периодика, ма</w:t>
      </w:r>
      <w:r>
        <w:rPr>
          <w:szCs w:val="28"/>
        </w:rPr>
        <w:t>териалы конференций и т.</w:t>
      </w:r>
      <w:r w:rsidRPr="00971E5B">
        <w:rPr>
          <w:szCs w:val="28"/>
        </w:rPr>
        <w:t xml:space="preserve">д.). Обязательной является работа в среде </w:t>
      </w:r>
      <w:r>
        <w:rPr>
          <w:szCs w:val="28"/>
        </w:rPr>
        <w:t xml:space="preserve">Интернет (Электронные библиотечные системы, </w:t>
      </w:r>
      <w:proofErr w:type="spellStart"/>
      <w:r>
        <w:rPr>
          <w:szCs w:val="28"/>
        </w:rPr>
        <w:t>Репозиторий</w:t>
      </w:r>
      <w:proofErr w:type="spellEnd"/>
      <w:r>
        <w:rPr>
          <w:szCs w:val="28"/>
        </w:rPr>
        <w:t xml:space="preserve"> ТГУ</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Название работы должно отражать характер выбранного инженерного или научного направления и его практическую</w:t>
      </w:r>
      <w:r>
        <w:rPr>
          <w:szCs w:val="28"/>
        </w:rPr>
        <w:t xml:space="preserve"> направленность</w:t>
      </w:r>
      <w:r w:rsidRPr="00971E5B">
        <w:rPr>
          <w:szCs w:val="28"/>
        </w:rPr>
        <w:t>, например:</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«Технологический процесс автоматизированного изготовления блока зубчатых колес»</w:t>
      </w:r>
      <w:r>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«Повышение эффектности точения вала редуктора путем применения инструмента с покрытием».</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Тема бакалаврской работы должна формулироваться таким образом, чтобы при ее защите на заседании ГЭК члены комиссии смогли вынести суждение не только о возможности присуждения претенденту степени бакалавра, но и принять рекомендации о возможности и целесообразности продолжения обучения на следующей ступени образования.</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 xml:space="preserve">В </w:t>
      </w:r>
      <w:r>
        <w:rPr>
          <w:szCs w:val="28"/>
        </w:rPr>
        <w:t>конце</w:t>
      </w:r>
      <w:r w:rsidRPr="00971E5B">
        <w:rPr>
          <w:szCs w:val="28"/>
        </w:rPr>
        <w:t xml:space="preserve"> </w:t>
      </w:r>
      <w:proofErr w:type="spellStart"/>
      <w:r w:rsidRPr="00971E5B">
        <w:rPr>
          <w:szCs w:val="28"/>
        </w:rPr>
        <w:t>предвыпускного</w:t>
      </w:r>
      <w:proofErr w:type="spellEnd"/>
      <w:r w:rsidRPr="00971E5B">
        <w:rPr>
          <w:szCs w:val="28"/>
        </w:rPr>
        <w:t xml:space="preserve"> курса (</w:t>
      </w:r>
      <w:r>
        <w:rPr>
          <w:szCs w:val="28"/>
        </w:rPr>
        <w:t>май-июнь</w:t>
      </w:r>
      <w:r w:rsidRPr="00971E5B">
        <w:rPr>
          <w:szCs w:val="28"/>
        </w:rPr>
        <w:t>) обучающимся предоставляется право выбора темы из числа рекомендованных кафедрой или предложенных обучающимися с соответствующим обоснованием целесообразности её разработки.</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t>Тема ВКР и научный руководитель по представлению выпускающей кафедры утверждаются приказом ректора не позднее 1 декабря</w:t>
      </w:r>
      <w:r>
        <w:rPr>
          <w:szCs w:val="28"/>
        </w:rPr>
        <w:t xml:space="preserve"> последнего года обучения</w:t>
      </w:r>
      <w:r w:rsidRPr="00971E5B">
        <w:rPr>
          <w:szCs w:val="28"/>
        </w:rPr>
        <w:t>.</w:t>
      </w:r>
    </w:p>
    <w:p w:rsidR="00CA57EF" w:rsidRPr="00971E5B" w:rsidRDefault="00CA57EF" w:rsidP="00F81980">
      <w:pPr>
        <w:widowControl w:val="0"/>
        <w:autoSpaceDE w:val="0"/>
        <w:autoSpaceDN w:val="0"/>
        <w:adjustRightInd w:val="0"/>
        <w:spacing w:line="360" w:lineRule="auto"/>
        <w:ind w:firstLine="709"/>
        <w:jc w:val="both"/>
        <w:rPr>
          <w:szCs w:val="28"/>
        </w:rPr>
      </w:pPr>
      <w:r w:rsidRPr="00971E5B">
        <w:rPr>
          <w:szCs w:val="28"/>
        </w:rPr>
        <w:lastRenderedPageBreak/>
        <w:t>Последующая корректировка темы ВКР осуществляется по инициативе выпускника университета и его научного руководителя, утверждается на заседании кафедры и приказом ректора по университету.</w:t>
      </w:r>
    </w:p>
    <w:p w:rsidR="00CA57EF" w:rsidRPr="00971E5B" w:rsidRDefault="00CA57EF" w:rsidP="00F81980">
      <w:pPr>
        <w:widowControl w:val="0"/>
        <w:autoSpaceDE w:val="0"/>
        <w:autoSpaceDN w:val="0"/>
        <w:adjustRightInd w:val="0"/>
        <w:spacing w:line="360" w:lineRule="auto"/>
        <w:ind w:firstLine="709"/>
        <w:jc w:val="both"/>
        <w:rPr>
          <w:szCs w:val="28"/>
        </w:rPr>
      </w:pPr>
    </w:p>
    <w:p w:rsidR="00CA57EF" w:rsidRPr="00971E5B" w:rsidRDefault="00CA57EF" w:rsidP="00F81980">
      <w:pPr>
        <w:spacing w:line="360" w:lineRule="auto"/>
        <w:ind w:firstLine="709"/>
        <w:jc w:val="both"/>
        <w:rPr>
          <w:szCs w:val="28"/>
        </w:rPr>
      </w:pPr>
      <w:r w:rsidRPr="00971E5B">
        <w:rPr>
          <w:b/>
          <w:szCs w:val="28"/>
        </w:rPr>
        <w:t>3.2</w:t>
      </w:r>
      <w:r w:rsidRPr="00971E5B">
        <w:rPr>
          <w:szCs w:val="28"/>
        </w:rPr>
        <w:t xml:space="preserve"> </w:t>
      </w:r>
      <w:r w:rsidRPr="00971E5B">
        <w:rPr>
          <w:b/>
          <w:bCs/>
          <w:color w:val="000000"/>
          <w:spacing w:val="-6"/>
          <w:szCs w:val="28"/>
        </w:rPr>
        <w:t>Т</w:t>
      </w:r>
      <w:r w:rsidRPr="00971E5B">
        <w:rPr>
          <w:b/>
          <w:bCs/>
          <w:color w:val="000000"/>
          <w:spacing w:val="-15"/>
          <w:szCs w:val="28"/>
        </w:rPr>
        <w:t>р</w:t>
      </w:r>
      <w:r w:rsidRPr="00971E5B">
        <w:rPr>
          <w:b/>
          <w:bCs/>
          <w:color w:val="000000"/>
          <w:spacing w:val="16"/>
          <w:szCs w:val="28"/>
        </w:rPr>
        <w:t>е</w:t>
      </w:r>
      <w:r w:rsidRPr="00971E5B">
        <w:rPr>
          <w:b/>
          <w:bCs/>
          <w:color w:val="000000"/>
          <w:szCs w:val="28"/>
        </w:rPr>
        <w:t>бо</w:t>
      </w:r>
      <w:r w:rsidRPr="00971E5B">
        <w:rPr>
          <w:b/>
          <w:bCs/>
          <w:color w:val="000000"/>
          <w:spacing w:val="9"/>
          <w:szCs w:val="28"/>
        </w:rPr>
        <w:t>в</w:t>
      </w:r>
      <w:r w:rsidRPr="00971E5B">
        <w:rPr>
          <w:b/>
          <w:bCs/>
          <w:color w:val="000000"/>
          <w:szCs w:val="28"/>
        </w:rPr>
        <w:t>а</w:t>
      </w:r>
      <w:r w:rsidRPr="00971E5B">
        <w:rPr>
          <w:b/>
          <w:bCs/>
          <w:color w:val="000000"/>
          <w:spacing w:val="-1"/>
          <w:szCs w:val="28"/>
        </w:rPr>
        <w:t>ни</w:t>
      </w:r>
      <w:r w:rsidRPr="00971E5B">
        <w:rPr>
          <w:b/>
          <w:bCs/>
          <w:color w:val="000000"/>
          <w:szCs w:val="28"/>
        </w:rPr>
        <w:t>я</w:t>
      </w:r>
      <w:r w:rsidRPr="00971E5B">
        <w:rPr>
          <w:b/>
          <w:bCs/>
          <w:color w:val="000000"/>
          <w:spacing w:val="21"/>
          <w:szCs w:val="28"/>
        </w:rPr>
        <w:t xml:space="preserve"> </w:t>
      </w:r>
      <w:r w:rsidRPr="00971E5B">
        <w:rPr>
          <w:b/>
          <w:bCs/>
          <w:color w:val="000000"/>
          <w:szCs w:val="28"/>
        </w:rPr>
        <w:t>к</w:t>
      </w:r>
      <w:r w:rsidRPr="00971E5B">
        <w:rPr>
          <w:b/>
          <w:bCs/>
          <w:color w:val="000000"/>
          <w:spacing w:val="25"/>
          <w:szCs w:val="28"/>
        </w:rPr>
        <w:t xml:space="preserve"> </w:t>
      </w:r>
      <w:r w:rsidRPr="00971E5B">
        <w:rPr>
          <w:b/>
          <w:bCs/>
          <w:color w:val="000000"/>
          <w:szCs w:val="28"/>
        </w:rPr>
        <w:t>о</w:t>
      </w:r>
      <w:r w:rsidRPr="00971E5B">
        <w:rPr>
          <w:b/>
          <w:bCs/>
          <w:color w:val="000000"/>
          <w:spacing w:val="-15"/>
          <w:szCs w:val="28"/>
        </w:rPr>
        <w:t>р</w:t>
      </w:r>
      <w:r w:rsidRPr="00971E5B">
        <w:rPr>
          <w:b/>
          <w:bCs/>
          <w:color w:val="000000"/>
          <w:spacing w:val="-7"/>
          <w:szCs w:val="28"/>
        </w:rPr>
        <w:t>г</w:t>
      </w:r>
      <w:r w:rsidRPr="00971E5B">
        <w:rPr>
          <w:b/>
          <w:bCs/>
          <w:color w:val="000000"/>
          <w:szCs w:val="28"/>
        </w:rPr>
        <w:t>а</w:t>
      </w:r>
      <w:r w:rsidRPr="00971E5B">
        <w:rPr>
          <w:b/>
          <w:bCs/>
          <w:color w:val="000000"/>
          <w:spacing w:val="-1"/>
          <w:szCs w:val="28"/>
        </w:rPr>
        <w:t>ни</w:t>
      </w:r>
      <w:r w:rsidRPr="00971E5B">
        <w:rPr>
          <w:b/>
          <w:bCs/>
          <w:color w:val="000000"/>
          <w:spacing w:val="7"/>
          <w:szCs w:val="28"/>
        </w:rPr>
        <w:t>з</w:t>
      </w:r>
      <w:r w:rsidRPr="00971E5B">
        <w:rPr>
          <w:b/>
          <w:bCs/>
          <w:color w:val="000000"/>
          <w:szCs w:val="28"/>
        </w:rPr>
        <w:t>а</w:t>
      </w:r>
      <w:r w:rsidRPr="00971E5B">
        <w:rPr>
          <w:b/>
          <w:bCs/>
          <w:color w:val="000000"/>
          <w:spacing w:val="-1"/>
          <w:szCs w:val="28"/>
        </w:rPr>
        <w:t>ци</w:t>
      </w:r>
      <w:r w:rsidRPr="00971E5B">
        <w:rPr>
          <w:b/>
          <w:bCs/>
          <w:color w:val="000000"/>
          <w:szCs w:val="28"/>
        </w:rPr>
        <w:t>и</w:t>
      </w:r>
      <w:r w:rsidRPr="00971E5B">
        <w:rPr>
          <w:b/>
          <w:bCs/>
          <w:color w:val="000000"/>
          <w:spacing w:val="11"/>
          <w:szCs w:val="28"/>
        </w:rPr>
        <w:t xml:space="preserve"> </w:t>
      </w:r>
      <w:r w:rsidRPr="00971E5B">
        <w:rPr>
          <w:b/>
          <w:bCs/>
          <w:color w:val="000000"/>
          <w:spacing w:val="9"/>
          <w:szCs w:val="28"/>
        </w:rPr>
        <w:t>в</w:t>
      </w:r>
      <w:r w:rsidRPr="00971E5B">
        <w:rPr>
          <w:b/>
          <w:bCs/>
          <w:color w:val="000000"/>
          <w:spacing w:val="1"/>
          <w:szCs w:val="28"/>
        </w:rPr>
        <w:t>ы</w:t>
      </w:r>
      <w:r w:rsidRPr="00971E5B">
        <w:rPr>
          <w:b/>
          <w:bCs/>
          <w:color w:val="000000"/>
          <w:spacing w:val="-1"/>
          <w:szCs w:val="28"/>
        </w:rPr>
        <w:t>п</w:t>
      </w:r>
      <w:r w:rsidRPr="00971E5B">
        <w:rPr>
          <w:b/>
          <w:bCs/>
          <w:color w:val="000000"/>
          <w:szCs w:val="28"/>
        </w:rPr>
        <w:t>о</w:t>
      </w:r>
      <w:r w:rsidRPr="00971E5B">
        <w:rPr>
          <w:b/>
          <w:bCs/>
          <w:color w:val="000000"/>
          <w:spacing w:val="3"/>
          <w:szCs w:val="28"/>
        </w:rPr>
        <w:t>л</w:t>
      </w:r>
      <w:r w:rsidRPr="00971E5B">
        <w:rPr>
          <w:b/>
          <w:bCs/>
          <w:color w:val="000000"/>
          <w:spacing w:val="-1"/>
          <w:szCs w:val="28"/>
        </w:rPr>
        <w:t>н</w:t>
      </w:r>
      <w:r w:rsidRPr="00971E5B">
        <w:rPr>
          <w:b/>
          <w:bCs/>
          <w:color w:val="000000"/>
          <w:spacing w:val="16"/>
          <w:szCs w:val="28"/>
        </w:rPr>
        <w:t>е</w:t>
      </w:r>
      <w:r w:rsidRPr="00971E5B">
        <w:rPr>
          <w:b/>
          <w:bCs/>
          <w:color w:val="000000"/>
          <w:spacing w:val="-1"/>
          <w:szCs w:val="28"/>
        </w:rPr>
        <w:t>ни</w:t>
      </w:r>
      <w:r w:rsidRPr="00971E5B">
        <w:rPr>
          <w:b/>
          <w:bCs/>
          <w:color w:val="000000"/>
          <w:szCs w:val="28"/>
        </w:rPr>
        <w:t xml:space="preserve">я </w:t>
      </w:r>
      <w:r w:rsidRPr="00971E5B">
        <w:rPr>
          <w:b/>
          <w:bCs/>
          <w:color w:val="000000"/>
          <w:spacing w:val="9"/>
          <w:szCs w:val="28"/>
        </w:rPr>
        <w:t>в</w:t>
      </w:r>
      <w:r w:rsidRPr="00971E5B">
        <w:rPr>
          <w:b/>
          <w:bCs/>
          <w:color w:val="000000"/>
          <w:spacing w:val="1"/>
          <w:szCs w:val="28"/>
        </w:rPr>
        <w:t>ы</w:t>
      </w:r>
      <w:r w:rsidRPr="00971E5B">
        <w:rPr>
          <w:b/>
          <w:bCs/>
          <w:color w:val="000000"/>
          <w:spacing w:val="-1"/>
          <w:szCs w:val="28"/>
        </w:rPr>
        <w:t>п</w:t>
      </w:r>
      <w:r w:rsidRPr="00971E5B">
        <w:rPr>
          <w:b/>
          <w:bCs/>
          <w:color w:val="000000"/>
          <w:szCs w:val="28"/>
        </w:rPr>
        <w:t>у</w:t>
      </w:r>
      <w:r w:rsidRPr="00971E5B">
        <w:rPr>
          <w:b/>
          <w:bCs/>
          <w:color w:val="000000"/>
          <w:spacing w:val="-4"/>
          <w:szCs w:val="28"/>
        </w:rPr>
        <w:t>с</w:t>
      </w:r>
      <w:r w:rsidRPr="00971E5B">
        <w:rPr>
          <w:b/>
          <w:bCs/>
          <w:color w:val="000000"/>
          <w:spacing w:val="-1"/>
          <w:szCs w:val="28"/>
        </w:rPr>
        <w:t>кн</w:t>
      </w:r>
      <w:r w:rsidRPr="00971E5B">
        <w:rPr>
          <w:b/>
          <w:bCs/>
          <w:color w:val="000000"/>
          <w:spacing w:val="1"/>
          <w:szCs w:val="28"/>
        </w:rPr>
        <w:t>ы</w:t>
      </w:r>
      <w:r w:rsidRPr="00971E5B">
        <w:rPr>
          <w:b/>
          <w:bCs/>
          <w:color w:val="000000"/>
          <w:szCs w:val="28"/>
        </w:rPr>
        <w:t xml:space="preserve">х </w:t>
      </w:r>
      <w:r w:rsidRPr="00971E5B">
        <w:rPr>
          <w:b/>
          <w:bCs/>
          <w:color w:val="000000"/>
          <w:spacing w:val="-1"/>
          <w:szCs w:val="28"/>
        </w:rPr>
        <w:t>к</w:t>
      </w:r>
      <w:r w:rsidRPr="00971E5B">
        <w:rPr>
          <w:b/>
          <w:bCs/>
          <w:color w:val="000000"/>
          <w:spacing w:val="9"/>
          <w:szCs w:val="28"/>
        </w:rPr>
        <w:t>в</w:t>
      </w:r>
      <w:r w:rsidRPr="00971E5B">
        <w:rPr>
          <w:b/>
          <w:bCs/>
          <w:color w:val="000000"/>
          <w:szCs w:val="28"/>
        </w:rPr>
        <w:t>а</w:t>
      </w:r>
      <w:r w:rsidRPr="00971E5B">
        <w:rPr>
          <w:b/>
          <w:bCs/>
          <w:color w:val="000000"/>
          <w:spacing w:val="3"/>
          <w:szCs w:val="28"/>
        </w:rPr>
        <w:t>л</w:t>
      </w:r>
      <w:r w:rsidRPr="00971E5B">
        <w:rPr>
          <w:b/>
          <w:bCs/>
          <w:color w:val="000000"/>
          <w:spacing w:val="-1"/>
          <w:szCs w:val="28"/>
        </w:rPr>
        <w:t>и</w:t>
      </w:r>
      <w:r w:rsidRPr="00971E5B">
        <w:rPr>
          <w:b/>
          <w:bCs/>
          <w:color w:val="000000"/>
          <w:spacing w:val="-13"/>
          <w:szCs w:val="28"/>
        </w:rPr>
        <w:t>ф</w:t>
      </w:r>
      <w:r w:rsidRPr="00971E5B">
        <w:rPr>
          <w:b/>
          <w:bCs/>
          <w:color w:val="000000"/>
          <w:spacing w:val="-1"/>
          <w:szCs w:val="28"/>
        </w:rPr>
        <w:t>ик</w:t>
      </w:r>
      <w:r w:rsidRPr="00971E5B">
        <w:rPr>
          <w:b/>
          <w:bCs/>
          <w:color w:val="000000"/>
          <w:szCs w:val="28"/>
        </w:rPr>
        <w:t>а</w:t>
      </w:r>
      <w:r w:rsidRPr="00971E5B">
        <w:rPr>
          <w:b/>
          <w:bCs/>
          <w:color w:val="000000"/>
          <w:spacing w:val="-1"/>
          <w:szCs w:val="28"/>
        </w:rPr>
        <w:t>ци</w:t>
      </w:r>
      <w:r w:rsidRPr="00971E5B">
        <w:rPr>
          <w:b/>
          <w:bCs/>
          <w:color w:val="000000"/>
          <w:szCs w:val="28"/>
        </w:rPr>
        <w:t>о</w:t>
      </w:r>
      <w:r w:rsidRPr="00971E5B">
        <w:rPr>
          <w:b/>
          <w:bCs/>
          <w:color w:val="000000"/>
          <w:spacing w:val="-1"/>
          <w:szCs w:val="28"/>
        </w:rPr>
        <w:t>нн</w:t>
      </w:r>
      <w:r w:rsidRPr="00971E5B">
        <w:rPr>
          <w:b/>
          <w:bCs/>
          <w:color w:val="000000"/>
          <w:spacing w:val="1"/>
          <w:szCs w:val="28"/>
        </w:rPr>
        <w:t>ы</w:t>
      </w:r>
      <w:r w:rsidRPr="00971E5B">
        <w:rPr>
          <w:b/>
          <w:bCs/>
          <w:color w:val="000000"/>
          <w:szCs w:val="28"/>
        </w:rPr>
        <w:t>х</w:t>
      </w:r>
      <w:r w:rsidRPr="00971E5B">
        <w:rPr>
          <w:b/>
          <w:bCs/>
          <w:color w:val="000000"/>
          <w:spacing w:val="-16"/>
          <w:szCs w:val="28"/>
        </w:rPr>
        <w:t xml:space="preserve"> </w:t>
      </w:r>
      <w:r w:rsidRPr="00971E5B">
        <w:rPr>
          <w:b/>
          <w:bCs/>
          <w:color w:val="000000"/>
          <w:spacing w:val="-15"/>
          <w:szCs w:val="28"/>
        </w:rPr>
        <w:t>р</w:t>
      </w:r>
      <w:r w:rsidRPr="00971E5B">
        <w:rPr>
          <w:b/>
          <w:bCs/>
          <w:color w:val="000000"/>
          <w:szCs w:val="28"/>
        </w:rPr>
        <w:t>абот</w:t>
      </w:r>
    </w:p>
    <w:p w:rsidR="00CA57EF" w:rsidRPr="00971E5B" w:rsidRDefault="00CA57EF" w:rsidP="00F81980">
      <w:pPr>
        <w:spacing w:line="360" w:lineRule="auto"/>
        <w:ind w:firstLine="709"/>
        <w:jc w:val="both"/>
        <w:rPr>
          <w:szCs w:val="28"/>
        </w:rPr>
      </w:pPr>
    </w:p>
    <w:p w:rsidR="00CA57EF" w:rsidRPr="00971E5B" w:rsidRDefault="00CA57EF" w:rsidP="00F81980">
      <w:pPr>
        <w:spacing w:line="360" w:lineRule="auto"/>
        <w:ind w:firstLine="709"/>
        <w:jc w:val="both"/>
        <w:rPr>
          <w:szCs w:val="28"/>
        </w:rPr>
      </w:pPr>
      <w:r w:rsidRPr="00971E5B">
        <w:rPr>
          <w:color w:val="000000"/>
          <w:szCs w:val="28"/>
        </w:rPr>
        <w:t xml:space="preserve">Настоящие требования относятся к ВКР </w:t>
      </w:r>
      <w:proofErr w:type="spellStart"/>
      <w:r w:rsidRPr="00971E5B">
        <w:rPr>
          <w:color w:val="000000"/>
          <w:szCs w:val="28"/>
        </w:rPr>
        <w:t>бакалавриата</w:t>
      </w:r>
      <w:proofErr w:type="spellEnd"/>
      <w:r w:rsidRPr="00971E5B">
        <w:rPr>
          <w:color w:val="000000"/>
          <w:szCs w:val="28"/>
        </w:rPr>
        <w:t>.</w:t>
      </w:r>
    </w:p>
    <w:p w:rsidR="00CA57EF" w:rsidRPr="00971E5B" w:rsidRDefault="00CA57EF" w:rsidP="00F81980">
      <w:pPr>
        <w:spacing w:line="360" w:lineRule="auto"/>
        <w:ind w:firstLine="709"/>
        <w:jc w:val="both"/>
        <w:rPr>
          <w:szCs w:val="28"/>
        </w:rPr>
      </w:pPr>
      <w:r w:rsidRPr="00971E5B">
        <w:rPr>
          <w:color w:val="000000"/>
          <w:szCs w:val="28"/>
        </w:rPr>
        <w:t>Ученый совет института по каждой специальности/направлению определяет выпускающие кафедры и распределяет между ними количество выпускных квалификационных работ.</w:t>
      </w:r>
    </w:p>
    <w:p w:rsidR="00CA57EF" w:rsidRPr="00971E5B" w:rsidRDefault="00CA57EF" w:rsidP="00F81980">
      <w:pPr>
        <w:spacing w:line="360" w:lineRule="auto"/>
        <w:ind w:firstLine="709"/>
        <w:jc w:val="both"/>
        <w:rPr>
          <w:szCs w:val="28"/>
        </w:rPr>
      </w:pPr>
      <w:r w:rsidRPr="00971E5B">
        <w:rPr>
          <w:color w:val="000000"/>
          <w:szCs w:val="28"/>
        </w:rPr>
        <w:t>После распределения ВКР между выпускающими кафедрами заведующий кафедрой закрепляет руководство ВКР за преподавателями кафедры, способными обеспечить высокий уровень ее выполнения.</w:t>
      </w:r>
    </w:p>
    <w:p w:rsidR="00CA57EF" w:rsidRPr="00971E5B" w:rsidRDefault="00CA57EF" w:rsidP="00F81980">
      <w:pPr>
        <w:spacing w:line="360" w:lineRule="auto"/>
        <w:ind w:firstLine="709"/>
        <w:jc w:val="both"/>
        <w:rPr>
          <w:color w:val="000000"/>
          <w:szCs w:val="28"/>
        </w:rPr>
      </w:pPr>
      <w:r w:rsidRPr="00971E5B">
        <w:rPr>
          <w:color w:val="000000"/>
          <w:szCs w:val="28"/>
        </w:rPr>
        <w:t>Руководство дипломными и бакалаврскими работами могут осуществлять профессор</w:t>
      </w:r>
      <w:r>
        <w:rPr>
          <w:color w:val="000000"/>
          <w:szCs w:val="28"/>
        </w:rPr>
        <w:t>ы и</w:t>
      </w:r>
      <w:r w:rsidRPr="00971E5B">
        <w:rPr>
          <w:color w:val="000000"/>
          <w:szCs w:val="28"/>
        </w:rPr>
        <w:t xml:space="preserve"> доценты, имеющие ученую степень.</w:t>
      </w:r>
    </w:p>
    <w:p w:rsidR="00CA57EF" w:rsidRPr="00971E5B" w:rsidRDefault="00CA57EF" w:rsidP="00F81980">
      <w:pPr>
        <w:spacing w:line="360" w:lineRule="auto"/>
        <w:ind w:firstLine="709"/>
        <w:jc w:val="both"/>
        <w:rPr>
          <w:color w:val="000000"/>
          <w:szCs w:val="28"/>
        </w:rPr>
      </w:pPr>
      <w:r w:rsidRPr="00971E5B">
        <w:rPr>
          <w:color w:val="000000"/>
          <w:szCs w:val="28"/>
        </w:rPr>
        <w:t>Основными функциями руководителя ВКР являются:</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формулировка перечня тем ВКР с последующим согласованием на заседании кафедры;</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закрепление темы ВКР за студентом;</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разработка совместно со студентами задания (Приложение 3, 4) и календарного графика выполнения ВКР (Приложение 5).  Календарный график составляется в двух экземплярах – один экземпляр у студента, второй – у руководителя ВКР.</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выдача рекомендаций по подбору научно-технической, справочной литературы и иных источников информации по теме ВКР;</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проведение систематических консультаций по содержанию и оформлению ВКР согласно составленному расписанию;</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оказание помощи в выборе инженерных методик для решения технологических и проектно-конструкторских задач;</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lastRenderedPageBreak/>
        <w:t>-</w:t>
      </w:r>
      <w:r w:rsidRPr="00971E5B">
        <w:rPr>
          <w:szCs w:val="28"/>
        </w:rPr>
        <w:tab/>
        <w:t>осуществление систематического контроля хода выполнения ВКР, информирование заведующего кафедрой в случае несоблюдения выпускником установленного графика работ и оперативное принятие необходимых организационных решений для активизации работы выпускника;</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проверка законченной ВКР: оценка степени и качества выполнения разделов ВКР, качества ее оформления;</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проверка готовности выпускника к защите;</w:t>
      </w:r>
    </w:p>
    <w:p w:rsidR="00CA57EF" w:rsidRPr="00971E5B" w:rsidRDefault="00CA57EF" w:rsidP="00F81980">
      <w:pPr>
        <w:widowControl w:val="0"/>
        <w:tabs>
          <w:tab w:val="left" w:pos="800"/>
        </w:tabs>
        <w:autoSpaceDE w:val="0"/>
        <w:autoSpaceDN w:val="0"/>
        <w:adjustRightInd w:val="0"/>
        <w:spacing w:line="360" w:lineRule="auto"/>
        <w:ind w:firstLine="709"/>
        <w:jc w:val="both"/>
        <w:rPr>
          <w:szCs w:val="28"/>
        </w:rPr>
      </w:pPr>
      <w:r w:rsidRPr="00971E5B">
        <w:rPr>
          <w:szCs w:val="28"/>
        </w:rPr>
        <w:t>-</w:t>
      </w:r>
      <w:r w:rsidRPr="00971E5B">
        <w:rPr>
          <w:szCs w:val="28"/>
        </w:rPr>
        <w:tab/>
        <w:t>составление отзыва на ВКР бакалавра.</w:t>
      </w:r>
    </w:p>
    <w:p w:rsidR="00CA57EF" w:rsidRPr="00971E5B" w:rsidRDefault="00CA57EF" w:rsidP="00F81980">
      <w:pPr>
        <w:spacing w:line="360" w:lineRule="auto"/>
        <w:ind w:firstLine="709"/>
        <w:jc w:val="both"/>
        <w:rPr>
          <w:color w:val="000000"/>
          <w:szCs w:val="28"/>
        </w:rPr>
      </w:pPr>
      <w:r w:rsidRPr="00971E5B">
        <w:rPr>
          <w:color w:val="000000"/>
          <w:szCs w:val="28"/>
        </w:rPr>
        <w:t>Основные обязанности обучающегося: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изучение и анализ литературы по</w:t>
      </w:r>
      <w:r>
        <w:rPr>
          <w:color w:val="000000"/>
          <w:szCs w:val="28"/>
        </w:rPr>
        <w:t xml:space="preserve"> разрабатываемой</w:t>
      </w:r>
      <w:r w:rsidRPr="00971E5B">
        <w:rPr>
          <w:color w:val="000000"/>
          <w:szCs w:val="28"/>
        </w:rPr>
        <w:t xml:space="preserve"> теме и составление библиографического списка;</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определение цели, задачи методов исследования, обоснование рабочей гипотезы;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определение диагностических и иных средств, используемых в практической части работы;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разработка и осуществление практической части работы;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несение ответственности за достоверность собранной информации и результатов, полученных в ходе исследования;</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своевременная обработка и представление результатов исследования в соответствии с утвержденным графиком;</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w:t>
      </w:r>
      <w:r w:rsidRPr="00971E5B">
        <w:rPr>
          <w:color w:val="000000"/>
          <w:szCs w:val="28"/>
        </w:rPr>
        <w:tab/>
        <w:t xml:space="preserve">систематический отчет перед руководителем о выполненном объеме и содержании проделанной </w:t>
      </w:r>
      <w:r>
        <w:rPr>
          <w:color w:val="000000"/>
          <w:szCs w:val="28"/>
        </w:rPr>
        <w:t>работы.</w:t>
      </w:r>
    </w:p>
    <w:p w:rsidR="00CA57EF" w:rsidRPr="00971E5B" w:rsidRDefault="00CA57EF" w:rsidP="00F81980">
      <w:pPr>
        <w:widowControl w:val="0"/>
        <w:autoSpaceDE w:val="0"/>
        <w:autoSpaceDN w:val="0"/>
        <w:adjustRightInd w:val="0"/>
        <w:spacing w:line="360" w:lineRule="auto"/>
        <w:ind w:firstLine="709"/>
        <w:jc w:val="both"/>
        <w:rPr>
          <w:color w:val="000000"/>
          <w:szCs w:val="28"/>
        </w:rPr>
      </w:pPr>
      <w:r w:rsidRPr="00971E5B">
        <w:rPr>
          <w:color w:val="000000"/>
          <w:szCs w:val="28"/>
        </w:rPr>
        <w:t>В исключительны случаях по уважительной причине допускается смена руководителя ВКР на основании представления заведующего кафедрой/директора института.</w:t>
      </w:r>
    </w:p>
    <w:p w:rsidR="00CA57EF" w:rsidRPr="00971E5B" w:rsidRDefault="00CA57EF" w:rsidP="00F81980">
      <w:pPr>
        <w:spacing w:line="360" w:lineRule="auto"/>
        <w:ind w:firstLine="709"/>
        <w:jc w:val="both"/>
        <w:rPr>
          <w:color w:val="000000"/>
          <w:szCs w:val="28"/>
        </w:rPr>
      </w:pPr>
      <w:r w:rsidRPr="00971E5B">
        <w:rPr>
          <w:color w:val="000000"/>
          <w:szCs w:val="28"/>
        </w:rPr>
        <w:t>Выпускные квалификационные работы обучающихся проходят обязательную проверку на наличие заимствований из общедоступных сетевых источников и электронной базы ВКР университета в соответствии с Порядком обеспечения самостоятельности выполнения письменных работ в ТГУ</w:t>
      </w:r>
    </w:p>
    <w:p w:rsidR="00CA57EF" w:rsidRPr="00971E5B" w:rsidRDefault="00CA57EF" w:rsidP="00F81980">
      <w:pPr>
        <w:spacing w:line="360" w:lineRule="auto"/>
        <w:ind w:firstLine="709"/>
        <w:jc w:val="both"/>
        <w:rPr>
          <w:color w:val="000000"/>
          <w:szCs w:val="28"/>
        </w:rPr>
      </w:pPr>
    </w:p>
    <w:p w:rsidR="00CA57EF" w:rsidRPr="00971E5B" w:rsidRDefault="00CA57EF" w:rsidP="00F81980">
      <w:pPr>
        <w:spacing w:line="360" w:lineRule="auto"/>
        <w:ind w:firstLine="709"/>
        <w:jc w:val="center"/>
        <w:rPr>
          <w:color w:val="000000"/>
          <w:szCs w:val="28"/>
        </w:rPr>
      </w:pPr>
      <w:r w:rsidRPr="00971E5B">
        <w:rPr>
          <w:b/>
          <w:bCs/>
          <w:szCs w:val="28"/>
        </w:rPr>
        <w:lastRenderedPageBreak/>
        <w:t>4. СТ</w:t>
      </w:r>
      <w:r w:rsidRPr="00971E5B">
        <w:rPr>
          <w:b/>
          <w:bCs/>
          <w:spacing w:val="-2"/>
          <w:szCs w:val="28"/>
        </w:rPr>
        <w:t>Р</w:t>
      </w:r>
      <w:r w:rsidRPr="00971E5B">
        <w:rPr>
          <w:b/>
          <w:bCs/>
          <w:spacing w:val="-1"/>
          <w:szCs w:val="28"/>
        </w:rPr>
        <w:t>У</w:t>
      </w:r>
      <w:r w:rsidRPr="00971E5B">
        <w:rPr>
          <w:b/>
          <w:bCs/>
          <w:spacing w:val="1"/>
          <w:szCs w:val="28"/>
        </w:rPr>
        <w:t>К</w:t>
      </w:r>
      <w:r w:rsidRPr="00971E5B">
        <w:rPr>
          <w:b/>
          <w:bCs/>
          <w:szCs w:val="28"/>
        </w:rPr>
        <w:t>Т</w:t>
      </w:r>
      <w:r w:rsidRPr="00971E5B">
        <w:rPr>
          <w:b/>
          <w:bCs/>
          <w:spacing w:val="1"/>
          <w:szCs w:val="28"/>
        </w:rPr>
        <w:t>У</w:t>
      </w:r>
      <w:r w:rsidRPr="00971E5B">
        <w:rPr>
          <w:b/>
          <w:bCs/>
          <w:spacing w:val="-3"/>
          <w:szCs w:val="28"/>
        </w:rPr>
        <w:t>Р</w:t>
      </w:r>
      <w:r w:rsidRPr="00971E5B">
        <w:rPr>
          <w:b/>
          <w:bCs/>
          <w:szCs w:val="28"/>
        </w:rPr>
        <w:t>А</w:t>
      </w:r>
      <w:r w:rsidRPr="00971E5B">
        <w:rPr>
          <w:b/>
          <w:bCs/>
          <w:spacing w:val="1"/>
          <w:szCs w:val="28"/>
        </w:rPr>
        <w:t xml:space="preserve"> В</w:t>
      </w:r>
      <w:r w:rsidRPr="00971E5B">
        <w:rPr>
          <w:b/>
          <w:bCs/>
          <w:szCs w:val="28"/>
        </w:rPr>
        <w:t>Ы</w:t>
      </w:r>
      <w:r w:rsidRPr="00971E5B">
        <w:rPr>
          <w:b/>
          <w:bCs/>
          <w:spacing w:val="2"/>
          <w:szCs w:val="28"/>
        </w:rPr>
        <w:t>П</w:t>
      </w:r>
      <w:r w:rsidRPr="00971E5B">
        <w:rPr>
          <w:b/>
          <w:bCs/>
          <w:spacing w:val="-1"/>
          <w:szCs w:val="28"/>
        </w:rPr>
        <w:t>У</w:t>
      </w:r>
      <w:r w:rsidRPr="00971E5B">
        <w:rPr>
          <w:b/>
          <w:bCs/>
          <w:szCs w:val="28"/>
        </w:rPr>
        <w:t>СКН</w:t>
      </w:r>
      <w:r w:rsidRPr="00971E5B">
        <w:rPr>
          <w:b/>
          <w:bCs/>
          <w:spacing w:val="1"/>
          <w:szCs w:val="28"/>
        </w:rPr>
        <w:t>О</w:t>
      </w:r>
      <w:r w:rsidRPr="00971E5B">
        <w:rPr>
          <w:b/>
          <w:bCs/>
          <w:szCs w:val="28"/>
        </w:rPr>
        <w:t xml:space="preserve">Й </w:t>
      </w:r>
      <w:r w:rsidRPr="00971E5B">
        <w:rPr>
          <w:b/>
          <w:bCs/>
          <w:spacing w:val="1"/>
          <w:szCs w:val="28"/>
        </w:rPr>
        <w:t>К</w:t>
      </w:r>
      <w:r w:rsidRPr="00971E5B">
        <w:rPr>
          <w:b/>
          <w:bCs/>
          <w:szCs w:val="28"/>
        </w:rPr>
        <w:t>В</w:t>
      </w:r>
      <w:r w:rsidRPr="00971E5B">
        <w:rPr>
          <w:b/>
          <w:bCs/>
          <w:spacing w:val="-3"/>
          <w:szCs w:val="28"/>
        </w:rPr>
        <w:t>А</w:t>
      </w:r>
      <w:r w:rsidRPr="00971E5B">
        <w:rPr>
          <w:b/>
          <w:bCs/>
          <w:spacing w:val="1"/>
          <w:szCs w:val="28"/>
        </w:rPr>
        <w:t>Л</w:t>
      </w:r>
      <w:r w:rsidRPr="00971E5B">
        <w:rPr>
          <w:b/>
          <w:bCs/>
          <w:szCs w:val="28"/>
        </w:rPr>
        <w:t>ИФ</w:t>
      </w:r>
      <w:r w:rsidRPr="00971E5B">
        <w:rPr>
          <w:b/>
          <w:bCs/>
          <w:spacing w:val="-1"/>
          <w:szCs w:val="28"/>
        </w:rPr>
        <w:t>И</w:t>
      </w:r>
      <w:r w:rsidRPr="00971E5B">
        <w:rPr>
          <w:b/>
          <w:bCs/>
          <w:spacing w:val="1"/>
          <w:szCs w:val="28"/>
        </w:rPr>
        <w:t>К</w:t>
      </w:r>
      <w:r w:rsidRPr="00971E5B">
        <w:rPr>
          <w:b/>
          <w:bCs/>
          <w:szCs w:val="28"/>
        </w:rPr>
        <w:t>АЦ</w:t>
      </w:r>
      <w:r w:rsidRPr="00971E5B">
        <w:rPr>
          <w:b/>
          <w:bCs/>
          <w:spacing w:val="3"/>
          <w:szCs w:val="28"/>
        </w:rPr>
        <w:t>И</w:t>
      </w:r>
      <w:r w:rsidRPr="00971E5B">
        <w:rPr>
          <w:b/>
          <w:bCs/>
          <w:szCs w:val="28"/>
        </w:rPr>
        <w:t>О</w:t>
      </w:r>
      <w:r w:rsidRPr="00971E5B">
        <w:rPr>
          <w:b/>
          <w:bCs/>
          <w:spacing w:val="1"/>
          <w:szCs w:val="28"/>
        </w:rPr>
        <w:t>Н</w:t>
      </w:r>
      <w:r w:rsidRPr="00971E5B">
        <w:rPr>
          <w:b/>
          <w:bCs/>
          <w:spacing w:val="-2"/>
          <w:szCs w:val="28"/>
        </w:rPr>
        <w:t>Н</w:t>
      </w:r>
      <w:r w:rsidRPr="00971E5B">
        <w:rPr>
          <w:b/>
          <w:bCs/>
          <w:szCs w:val="28"/>
        </w:rPr>
        <w:t>ОЙ</w:t>
      </w:r>
      <w:r w:rsidRPr="00971E5B">
        <w:rPr>
          <w:b/>
          <w:bCs/>
          <w:spacing w:val="1"/>
          <w:szCs w:val="28"/>
        </w:rPr>
        <w:t xml:space="preserve"> </w:t>
      </w:r>
      <w:r w:rsidRPr="00971E5B">
        <w:rPr>
          <w:b/>
          <w:bCs/>
          <w:spacing w:val="-3"/>
          <w:szCs w:val="28"/>
        </w:rPr>
        <w:t>Р</w:t>
      </w:r>
      <w:r w:rsidRPr="00971E5B">
        <w:rPr>
          <w:b/>
          <w:bCs/>
          <w:szCs w:val="28"/>
        </w:rPr>
        <w:t>А</w:t>
      </w:r>
      <w:r w:rsidRPr="00971E5B">
        <w:rPr>
          <w:b/>
          <w:bCs/>
          <w:spacing w:val="1"/>
          <w:szCs w:val="28"/>
        </w:rPr>
        <w:t>Б</w:t>
      </w:r>
      <w:r w:rsidRPr="00971E5B">
        <w:rPr>
          <w:b/>
          <w:bCs/>
          <w:spacing w:val="-2"/>
          <w:szCs w:val="28"/>
        </w:rPr>
        <w:t>О</w:t>
      </w:r>
      <w:r w:rsidRPr="00971E5B">
        <w:rPr>
          <w:b/>
          <w:bCs/>
          <w:szCs w:val="28"/>
        </w:rPr>
        <w:t>ТЫ</w:t>
      </w:r>
    </w:p>
    <w:p w:rsidR="00CA57EF" w:rsidRPr="00971E5B" w:rsidRDefault="00CA57EF" w:rsidP="00F81980">
      <w:pPr>
        <w:spacing w:line="360" w:lineRule="auto"/>
        <w:ind w:firstLine="709"/>
        <w:jc w:val="both"/>
        <w:rPr>
          <w:color w:val="000000"/>
          <w:szCs w:val="28"/>
        </w:rPr>
      </w:pPr>
    </w:p>
    <w:p w:rsidR="00CA57EF" w:rsidRPr="00971E5B" w:rsidRDefault="00CA57EF" w:rsidP="00F81980">
      <w:pPr>
        <w:spacing w:line="360" w:lineRule="auto"/>
        <w:ind w:firstLine="709"/>
        <w:jc w:val="both"/>
        <w:rPr>
          <w:b/>
          <w:color w:val="000000"/>
          <w:szCs w:val="28"/>
        </w:rPr>
      </w:pPr>
      <w:r w:rsidRPr="00971E5B">
        <w:rPr>
          <w:b/>
          <w:color w:val="000000"/>
          <w:szCs w:val="28"/>
        </w:rPr>
        <w:t>4.1. Структура типовой ВКР бакалавра</w:t>
      </w:r>
    </w:p>
    <w:p w:rsidR="00CA57EF" w:rsidRPr="00971E5B" w:rsidRDefault="00CA57EF" w:rsidP="00F81980">
      <w:pPr>
        <w:spacing w:line="360" w:lineRule="auto"/>
        <w:ind w:firstLine="709"/>
        <w:jc w:val="both"/>
        <w:rPr>
          <w:color w:val="000000"/>
          <w:szCs w:val="28"/>
        </w:rPr>
      </w:pPr>
    </w:p>
    <w:p w:rsidR="00CA57EF" w:rsidRPr="00971E5B" w:rsidRDefault="00CA57EF" w:rsidP="00F81980">
      <w:pPr>
        <w:spacing w:line="360" w:lineRule="auto"/>
        <w:ind w:firstLine="709"/>
        <w:jc w:val="both"/>
        <w:rPr>
          <w:color w:val="000000"/>
          <w:szCs w:val="28"/>
        </w:rPr>
      </w:pPr>
      <w:r w:rsidRPr="00971E5B">
        <w:rPr>
          <w:color w:val="000000"/>
          <w:szCs w:val="28"/>
        </w:rPr>
        <w:t>Структура бакалаврской работы определяется следующими компонентами;</w:t>
      </w:r>
    </w:p>
    <w:p w:rsidR="00CA57EF" w:rsidRPr="00971E5B" w:rsidRDefault="00CA57EF" w:rsidP="00F81980">
      <w:pPr>
        <w:spacing w:line="360" w:lineRule="auto"/>
        <w:ind w:firstLine="709"/>
        <w:jc w:val="both"/>
        <w:rPr>
          <w:color w:val="000000"/>
          <w:szCs w:val="28"/>
        </w:rPr>
      </w:pPr>
      <w:r w:rsidRPr="00971E5B">
        <w:rPr>
          <w:color w:val="000000"/>
          <w:szCs w:val="28"/>
        </w:rPr>
        <w:t>- титульный лист;</w:t>
      </w:r>
    </w:p>
    <w:p w:rsidR="00CA57EF" w:rsidRPr="00971E5B" w:rsidRDefault="00CA57EF" w:rsidP="00F81980">
      <w:pPr>
        <w:spacing w:line="360" w:lineRule="auto"/>
        <w:ind w:firstLine="709"/>
        <w:jc w:val="both"/>
        <w:rPr>
          <w:color w:val="000000"/>
          <w:szCs w:val="28"/>
        </w:rPr>
      </w:pPr>
      <w:r w:rsidRPr="00971E5B">
        <w:rPr>
          <w:color w:val="000000"/>
          <w:szCs w:val="28"/>
        </w:rPr>
        <w:t>- задание на выполнение ВКР;</w:t>
      </w:r>
    </w:p>
    <w:p w:rsidR="00CA57EF" w:rsidRPr="00971E5B" w:rsidRDefault="00CA57EF" w:rsidP="00F81980">
      <w:pPr>
        <w:spacing w:line="360" w:lineRule="auto"/>
        <w:ind w:firstLine="709"/>
        <w:jc w:val="both"/>
        <w:rPr>
          <w:color w:val="000000"/>
          <w:szCs w:val="28"/>
        </w:rPr>
      </w:pPr>
      <w:r w:rsidRPr="00971E5B">
        <w:rPr>
          <w:color w:val="000000"/>
          <w:szCs w:val="28"/>
        </w:rPr>
        <w:t>- календарный план выполнения ВКР;</w:t>
      </w:r>
    </w:p>
    <w:p w:rsidR="00CA57EF" w:rsidRPr="00971E5B" w:rsidRDefault="00CA57EF" w:rsidP="00F81980">
      <w:pPr>
        <w:spacing w:line="360" w:lineRule="auto"/>
        <w:ind w:firstLine="709"/>
        <w:jc w:val="both"/>
        <w:rPr>
          <w:color w:val="000000"/>
          <w:szCs w:val="28"/>
        </w:rPr>
      </w:pPr>
      <w:r w:rsidRPr="00971E5B">
        <w:rPr>
          <w:color w:val="000000"/>
          <w:szCs w:val="28"/>
        </w:rPr>
        <w:t>- аннотация (не более одной страницы текста в формате А4), в том числе аннотация на ВКР на английском языке (по образовательной программе подготовки бакалавров очной формы обучения, включенных в проект «Языковая подготовка)</w:t>
      </w:r>
    </w:p>
    <w:p w:rsidR="00CA57EF" w:rsidRPr="00971E5B" w:rsidRDefault="00CA57EF" w:rsidP="00F81980">
      <w:pPr>
        <w:spacing w:line="360" w:lineRule="auto"/>
        <w:ind w:firstLine="709"/>
        <w:jc w:val="both"/>
        <w:rPr>
          <w:color w:val="000000"/>
          <w:szCs w:val="28"/>
        </w:rPr>
      </w:pPr>
      <w:r w:rsidRPr="00971E5B">
        <w:rPr>
          <w:color w:val="000000"/>
          <w:szCs w:val="28"/>
        </w:rPr>
        <w:t>- содержание (оглавление);</w:t>
      </w:r>
    </w:p>
    <w:p w:rsidR="00CA57EF" w:rsidRPr="00971E5B" w:rsidRDefault="00CA57EF" w:rsidP="00F81980">
      <w:pPr>
        <w:spacing w:line="360" w:lineRule="auto"/>
        <w:ind w:firstLine="709"/>
        <w:jc w:val="both"/>
        <w:rPr>
          <w:color w:val="000000"/>
          <w:szCs w:val="28"/>
        </w:rPr>
      </w:pPr>
      <w:r w:rsidRPr="00971E5B">
        <w:rPr>
          <w:color w:val="000000"/>
          <w:szCs w:val="28"/>
        </w:rPr>
        <w:t>- введение (не более 1 страницы текста),</w:t>
      </w:r>
    </w:p>
    <w:p w:rsidR="00CA57EF" w:rsidRPr="00971E5B" w:rsidRDefault="00CA57EF" w:rsidP="00F81980">
      <w:pPr>
        <w:spacing w:line="360" w:lineRule="auto"/>
        <w:ind w:firstLine="709"/>
        <w:jc w:val="both"/>
        <w:rPr>
          <w:color w:val="000000"/>
          <w:szCs w:val="28"/>
        </w:rPr>
      </w:pPr>
      <w:r w:rsidRPr="00971E5B">
        <w:rPr>
          <w:color w:val="000000"/>
          <w:szCs w:val="28"/>
        </w:rPr>
        <w:t>- основная часть работы,</w:t>
      </w:r>
    </w:p>
    <w:p w:rsidR="00CA57EF" w:rsidRPr="00971E5B" w:rsidRDefault="00CA57EF" w:rsidP="00F81980">
      <w:pPr>
        <w:spacing w:line="360" w:lineRule="auto"/>
        <w:ind w:firstLine="709"/>
        <w:jc w:val="both"/>
        <w:rPr>
          <w:color w:val="000000"/>
          <w:szCs w:val="28"/>
        </w:rPr>
      </w:pPr>
      <w:r w:rsidRPr="00971E5B">
        <w:rPr>
          <w:color w:val="000000"/>
          <w:szCs w:val="28"/>
        </w:rPr>
        <w:t>- заключение по работе, содержащее все основные результаты и выводы по актуальности направления исследования и перспективах его развития (не более 2 страниц текста),</w:t>
      </w:r>
    </w:p>
    <w:p w:rsidR="00CA57EF" w:rsidRPr="00971E5B" w:rsidRDefault="00CA57EF" w:rsidP="00F81980">
      <w:pPr>
        <w:spacing w:line="360" w:lineRule="auto"/>
        <w:ind w:firstLine="709"/>
        <w:jc w:val="both"/>
        <w:rPr>
          <w:color w:val="000000"/>
          <w:szCs w:val="28"/>
        </w:rPr>
      </w:pPr>
      <w:r w:rsidRPr="00971E5B">
        <w:rPr>
          <w:color w:val="000000"/>
          <w:szCs w:val="28"/>
        </w:rPr>
        <w:t>- список использованной литературы и другой нормативно-технической документации (не менее 20 названий, в том числе не менее 5 источников на английском языке (по образовательной программе подготовки бакалавров очной формы обучения, включенных в проект «Языковая подготовка),</w:t>
      </w:r>
    </w:p>
    <w:p w:rsidR="00CA57EF" w:rsidRPr="00971E5B" w:rsidRDefault="00CA57EF" w:rsidP="00F81980">
      <w:pPr>
        <w:spacing w:line="360" w:lineRule="auto"/>
        <w:ind w:firstLine="709"/>
        <w:jc w:val="both"/>
        <w:rPr>
          <w:color w:val="000000"/>
          <w:szCs w:val="28"/>
        </w:rPr>
      </w:pPr>
      <w:r>
        <w:rPr>
          <w:color w:val="000000"/>
          <w:szCs w:val="28"/>
        </w:rPr>
        <w:t>- приложения.</w:t>
      </w:r>
    </w:p>
    <w:p w:rsidR="00CA57EF" w:rsidRPr="00971E5B" w:rsidRDefault="00CA57EF" w:rsidP="00F81980">
      <w:pPr>
        <w:spacing w:line="360" w:lineRule="auto"/>
        <w:ind w:firstLine="709"/>
        <w:jc w:val="both"/>
        <w:rPr>
          <w:color w:val="000000"/>
          <w:szCs w:val="28"/>
        </w:rPr>
      </w:pPr>
      <w:r w:rsidRPr="00971E5B">
        <w:rPr>
          <w:b/>
          <w:bCs/>
          <w:color w:val="000000"/>
          <w:szCs w:val="24"/>
        </w:rPr>
        <w:t xml:space="preserve">Титульный лист (приложение 1) и задание (приложение 2) </w:t>
      </w:r>
      <w:r w:rsidRPr="00971E5B">
        <w:rPr>
          <w:color w:val="000000"/>
          <w:szCs w:val="28"/>
        </w:rPr>
        <w:t>рекомендуемого образца должны быть полностью оформлены и подписаны соискателем, руководителем работы и заведующим кафедрой. Название темы работы на титульном листе и на листе задания должно совпадать с названием темы, утвержденной приказом директора института.</w:t>
      </w:r>
    </w:p>
    <w:p w:rsidR="00CA57EF" w:rsidRPr="00971E5B" w:rsidRDefault="00CA57EF" w:rsidP="00F81980">
      <w:pPr>
        <w:spacing w:line="360" w:lineRule="auto"/>
        <w:ind w:firstLine="709"/>
        <w:jc w:val="both"/>
        <w:rPr>
          <w:color w:val="000000"/>
          <w:szCs w:val="28"/>
        </w:rPr>
      </w:pPr>
      <w:r w:rsidRPr="00971E5B">
        <w:rPr>
          <w:b/>
          <w:bCs/>
          <w:color w:val="000000"/>
          <w:szCs w:val="24"/>
        </w:rPr>
        <w:lastRenderedPageBreak/>
        <w:t xml:space="preserve">Аннотация </w:t>
      </w:r>
      <w:r w:rsidRPr="00971E5B">
        <w:rPr>
          <w:color w:val="000000"/>
          <w:szCs w:val="28"/>
        </w:rPr>
        <w:t xml:space="preserve">к бакалаврской работе должны содержать: характеристику темы, ее актуальность, краткие сведения о цели и задачах </w:t>
      </w:r>
      <w:r>
        <w:rPr>
          <w:color w:val="000000"/>
          <w:szCs w:val="28"/>
        </w:rPr>
        <w:t>выпускной</w:t>
      </w:r>
      <w:r w:rsidRPr="00971E5B">
        <w:rPr>
          <w:color w:val="000000"/>
          <w:szCs w:val="28"/>
        </w:rPr>
        <w:t xml:space="preserve"> работы, достигнутых результатах; сведения об объемах </w:t>
      </w:r>
      <w:r>
        <w:rPr>
          <w:color w:val="000000"/>
          <w:szCs w:val="28"/>
        </w:rPr>
        <w:t>выпускной</w:t>
      </w:r>
      <w:r w:rsidRPr="00971E5B">
        <w:rPr>
          <w:color w:val="000000"/>
          <w:szCs w:val="28"/>
        </w:rPr>
        <w:t xml:space="preserve"> работы с указанием количества страниц</w:t>
      </w:r>
      <w:r>
        <w:rPr>
          <w:color w:val="000000"/>
          <w:szCs w:val="28"/>
        </w:rPr>
        <w:t xml:space="preserve"> расчетно-пояснительной</w:t>
      </w:r>
      <w:r w:rsidRPr="00971E5B">
        <w:rPr>
          <w:color w:val="000000"/>
          <w:szCs w:val="28"/>
        </w:rPr>
        <w:t xml:space="preserve"> записки, листов графической части.</w:t>
      </w:r>
    </w:p>
    <w:p w:rsidR="00CA57EF" w:rsidRPr="00971E5B" w:rsidRDefault="00CA57EF" w:rsidP="00F81980">
      <w:pPr>
        <w:spacing w:line="360" w:lineRule="auto"/>
        <w:ind w:firstLine="709"/>
        <w:jc w:val="both"/>
        <w:rPr>
          <w:color w:val="000000"/>
          <w:szCs w:val="28"/>
        </w:rPr>
      </w:pPr>
      <w:r w:rsidRPr="00971E5B">
        <w:rPr>
          <w:b/>
          <w:bCs/>
          <w:color w:val="000000"/>
          <w:szCs w:val="24"/>
        </w:rPr>
        <w:t xml:space="preserve">Введение. </w:t>
      </w:r>
      <w:r w:rsidRPr="00971E5B">
        <w:rPr>
          <w:color w:val="000000"/>
          <w:szCs w:val="28"/>
        </w:rPr>
        <w:t>Во введении дается краткий перечень задач, стоящих перед отраслью, предприятием, цехом, технологическими службами</w:t>
      </w:r>
      <w:r w:rsidRPr="00971E5B">
        <w:rPr>
          <w:bCs/>
          <w:color w:val="000000"/>
          <w:szCs w:val="28"/>
        </w:rPr>
        <w:t xml:space="preserve"> и формулируется цель </w:t>
      </w:r>
      <w:r>
        <w:rPr>
          <w:bCs/>
          <w:color w:val="000000"/>
          <w:szCs w:val="28"/>
        </w:rPr>
        <w:t>работы</w:t>
      </w:r>
      <w:r w:rsidRPr="00971E5B">
        <w:rPr>
          <w:bCs/>
          <w:color w:val="000000"/>
          <w:szCs w:val="28"/>
        </w:rPr>
        <w:t xml:space="preserve">. Под целью </w:t>
      </w:r>
      <w:r>
        <w:rPr>
          <w:bCs/>
          <w:color w:val="000000"/>
          <w:szCs w:val="28"/>
        </w:rPr>
        <w:t>работы</w:t>
      </w:r>
      <w:r w:rsidRPr="00971E5B">
        <w:rPr>
          <w:bCs/>
          <w:color w:val="000000"/>
          <w:szCs w:val="28"/>
        </w:rPr>
        <w:t xml:space="preserve"> понимают технический, экономический или социальный положительный эффект, который может быть достигнут в результате реализации </w:t>
      </w:r>
      <w:r>
        <w:rPr>
          <w:bCs/>
          <w:color w:val="000000"/>
          <w:szCs w:val="28"/>
        </w:rPr>
        <w:t>работы</w:t>
      </w:r>
      <w:r w:rsidRPr="00971E5B">
        <w:rPr>
          <w:bCs/>
          <w:color w:val="000000"/>
          <w:szCs w:val="28"/>
        </w:rPr>
        <w:t>. Цель логически связана с причинами, препятствующими решению задач, и состоит в устранении этих причин.</w:t>
      </w:r>
    </w:p>
    <w:p w:rsidR="00CA57EF" w:rsidRPr="00971E5B" w:rsidRDefault="00CA57EF" w:rsidP="00F81980">
      <w:pPr>
        <w:spacing w:line="360" w:lineRule="auto"/>
        <w:ind w:firstLine="709"/>
        <w:jc w:val="both"/>
        <w:rPr>
          <w:b/>
          <w:bCs/>
          <w:color w:val="000000"/>
          <w:szCs w:val="24"/>
        </w:rPr>
      </w:pPr>
      <w:r w:rsidRPr="00971E5B">
        <w:rPr>
          <w:b/>
          <w:bCs/>
          <w:color w:val="000000"/>
          <w:szCs w:val="24"/>
        </w:rPr>
        <w:t>Основная часть работы.</w:t>
      </w:r>
    </w:p>
    <w:p w:rsidR="00CA57EF" w:rsidRPr="00971E5B" w:rsidRDefault="00CA57EF" w:rsidP="00F81980">
      <w:pPr>
        <w:spacing w:line="360" w:lineRule="auto"/>
        <w:ind w:firstLine="709"/>
        <w:jc w:val="both"/>
        <w:rPr>
          <w:color w:val="000000"/>
          <w:szCs w:val="28"/>
        </w:rPr>
      </w:pPr>
      <w:r w:rsidRPr="00971E5B">
        <w:rPr>
          <w:color w:val="000000"/>
          <w:szCs w:val="28"/>
        </w:rPr>
        <w:t>Здесь следует выявить существенные признаки исследуемых объектов, позволяющие произвести их классификацию в рамках заданной темы, и выработать рекомендации по их применению и совершенствованию. Соискатель должен показать знание не только дисциплин направления подготовки, но и естественнонаучных и общепрофессиональных дисциплин, умение использовать математический аппарат, обычный для работы в соответствии с выбранным направлением, свободное владение методами информационных технологий и средствами информатики.</w:t>
      </w:r>
    </w:p>
    <w:p w:rsidR="00CA57EF" w:rsidRPr="00971E5B" w:rsidRDefault="00CA57EF" w:rsidP="00F81980">
      <w:pPr>
        <w:spacing w:line="360" w:lineRule="auto"/>
        <w:ind w:firstLine="709"/>
        <w:jc w:val="both"/>
        <w:rPr>
          <w:color w:val="000000"/>
          <w:szCs w:val="28"/>
        </w:rPr>
      </w:pPr>
      <w:r w:rsidRPr="00971E5B">
        <w:rPr>
          <w:color w:val="000000"/>
          <w:szCs w:val="28"/>
        </w:rPr>
        <w:t>Для подготовки бакалавра ориентирующегося в широких проблемах подготовки производства содержание выпускной работы бакалавра является конструкторско-технологическим проектом, базирующимся на знаниях, умениях, навыках и компетенциях</w:t>
      </w:r>
      <w:r>
        <w:rPr>
          <w:color w:val="000000"/>
          <w:szCs w:val="28"/>
        </w:rPr>
        <w:t>,</w:t>
      </w:r>
      <w:r w:rsidRPr="00971E5B">
        <w:rPr>
          <w:color w:val="000000"/>
          <w:szCs w:val="28"/>
        </w:rPr>
        <w:t xml:space="preserve"> сформированных у студента при изучении дисциплин как специального, так и естественнонаучного и общетехнического циклов. При выполнении </w:t>
      </w:r>
      <w:r>
        <w:rPr>
          <w:color w:val="000000"/>
          <w:szCs w:val="28"/>
        </w:rPr>
        <w:t>д</w:t>
      </w:r>
      <w:r w:rsidRPr="00971E5B">
        <w:rPr>
          <w:color w:val="000000"/>
          <w:szCs w:val="28"/>
        </w:rPr>
        <w:t>анной работы студент должен уметь творчески применять свои знания при решении комплексной проблемы.</w:t>
      </w:r>
    </w:p>
    <w:p w:rsidR="00CA57EF" w:rsidRPr="00971E5B" w:rsidRDefault="00CA57EF" w:rsidP="00F81980">
      <w:pPr>
        <w:spacing w:line="360" w:lineRule="auto"/>
        <w:ind w:firstLine="709"/>
        <w:jc w:val="both"/>
        <w:rPr>
          <w:color w:val="000000"/>
          <w:szCs w:val="28"/>
        </w:rPr>
      </w:pPr>
      <w:r w:rsidRPr="00971E5B">
        <w:rPr>
          <w:color w:val="000000"/>
          <w:szCs w:val="28"/>
        </w:rPr>
        <w:t xml:space="preserve">Объектом </w:t>
      </w:r>
      <w:r>
        <w:rPr>
          <w:color w:val="000000"/>
          <w:szCs w:val="28"/>
        </w:rPr>
        <w:t>разработки</w:t>
      </w:r>
      <w:r w:rsidRPr="00971E5B">
        <w:rPr>
          <w:color w:val="000000"/>
          <w:szCs w:val="28"/>
        </w:rPr>
        <w:t xml:space="preserve"> является технологический процесс изготовления детали средней сложности, строящейся на основе стандартных или типовых инженерных решений.</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Основная часть выпускной квалификационной работы должна включать следующие составные части, объединенные общей логикой, содержанием и последовательностью выполнения:</w:t>
      </w:r>
    </w:p>
    <w:p w:rsidR="00CA57EF" w:rsidRPr="00971E5B" w:rsidRDefault="00CA57EF" w:rsidP="00F81980">
      <w:pPr>
        <w:spacing w:line="360" w:lineRule="auto"/>
        <w:ind w:firstLine="709"/>
        <w:jc w:val="both"/>
        <w:rPr>
          <w:color w:val="000000"/>
          <w:szCs w:val="28"/>
        </w:rPr>
      </w:pPr>
      <w:r w:rsidRPr="00971E5B">
        <w:rPr>
          <w:color w:val="000000"/>
          <w:szCs w:val="28"/>
        </w:rPr>
        <w:t>1) проектирование технологического процесса изготовления детали, включая анализ чертежа детали на технологичность, обоснование и выбор метода получения заготовки, ее чертеж, анализ действующего или типового технологического процесса; разработку предлагаемого маршрута и основных технологически операций; пакет технологической документации, объем раздела – 4...5 листов чертежей и технологических эскизов формата А1, пояснительная записка – 30...40 листов;</w:t>
      </w:r>
    </w:p>
    <w:p w:rsidR="00CA57EF" w:rsidRPr="00971E5B" w:rsidRDefault="00CA57EF" w:rsidP="00F81980">
      <w:pPr>
        <w:spacing w:line="360" w:lineRule="auto"/>
        <w:ind w:firstLine="709"/>
        <w:jc w:val="both"/>
        <w:rPr>
          <w:color w:val="000000"/>
          <w:szCs w:val="28"/>
        </w:rPr>
      </w:pPr>
      <w:r w:rsidRPr="00971E5B">
        <w:rPr>
          <w:color w:val="000000"/>
          <w:szCs w:val="28"/>
        </w:rPr>
        <w:t xml:space="preserve">2) проектирование технологического оснащения или отдельных технологических операций по изготовлению или обработке заготовки (зажимных приспособлений, загрузочных устройств, автооператоров, роботизированных технологических ячеек и комплексов и др.), включая разработку сборочного чертежа технологического оборудования; кинематические, гидравлические, пневматические, электрические схемы работы предлагаемого устройства (при необходимости); объем раздала – </w:t>
      </w:r>
      <w:r>
        <w:rPr>
          <w:color w:val="000000"/>
          <w:szCs w:val="28"/>
        </w:rPr>
        <w:t>0,5</w:t>
      </w:r>
      <w:r w:rsidRPr="00971E5B">
        <w:rPr>
          <w:color w:val="000000"/>
          <w:szCs w:val="28"/>
        </w:rPr>
        <w:t xml:space="preserve">…1,5 листов чертежей формата А1, пояснительная записка – 7…10 </w:t>
      </w:r>
      <w:r>
        <w:rPr>
          <w:color w:val="000000"/>
          <w:szCs w:val="28"/>
        </w:rPr>
        <w:t>страниц</w:t>
      </w:r>
      <w:r w:rsidRPr="00971E5B">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 xml:space="preserve">3) проектирование режущего инструмента для одной-трех технологических операций с силовыми, </w:t>
      </w:r>
      <w:proofErr w:type="spellStart"/>
      <w:r w:rsidRPr="00971E5B">
        <w:rPr>
          <w:color w:val="000000"/>
          <w:szCs w:val="28"/>
        </w:rPr>
        <w:t>точностными</w:t>
      </w:r>
      <w:proofErr w:type="spellEnd"/>
      <w:r w:rsidRPr="00971E5B">
        <w:rPr>
          <w:color w:val="000000"/>
          <w:szCs w:val="28"/>
        </w:rPr>
        <w:t xml:space="preserve">, геометрическими расчетами его элементов (фасонный резец, фреза, протяжка и др.); объем раздела – 0,5…1 лист чертежей формата А1; пояснительная записка – 3…10 </w:t>
      </w:r>
      <w:r>
        <w:rPr>
          <w:color w:val="000000"/>
          <w:szCs w:val="28"/>
        </w:rPr>
        <w:t>страниц</w:t>
      </w:r>
      <w:r w:rsidRPr="00971E5B">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 xml:space="preserve">4) безопасность и </w:t>
      </w:r>
      <w:proofErr w:type="spellStart"/>
      <w:r w:rsidRPr="00971E5B">
        <w:rPr>
          <w:color w:val="000000"/>
          <w:szCs w:val="28"/>
        </w:rPr>
        <w:t>экологичность</w:t>
      </w:r>
      <w:proofErr w:type="spellEnd"/>
      <w:r w:rsidRPr="00971E5B">
        <w:rPr>
          <w:color w:val="000000"/>
          <w:szCs w:val="28"/>
        </w:rPr>
        <w:t xml:space="preserve"> объекта </w:t>
      </w:r>
      <w:r>
        <w:rPr>
          <w:color w:val="000000"/>
          <w:szCs w:val="28"/>
        </w:rPr>
        <w:t>ВКР</w:t>
      </w:r>
      <w:r w:rsidRPr="00971E5B">
        <w:rPr>
          <w:color w:val="000000"/>
          <w:szCs w:val="28"/>
        </w:rPr>
        <w:t xml:space="preserve"> с анализом опасных и вредных производственных факторов, возникающих при изготовлении детали, и мероприятиями по их устранению и снижению влияния на работников; объем раздела – 3...5 </w:t>
      </w:r>
      <w:r>
        <w:rPr>
          <w:color w:val="000000"/>
          <w:szCs w:val="28"/>
        </w:rPr>
        <w:t>страниц</w:t>
      </w:r>
      <w:r w:rsidRPr="00971E5B">
        <w:rPr>
          <w:color w:val="000000"/>
          <w:szCs w:val="28"/>
        </w:rPr>
        <w:t xml:space="preserve"> пояснительной записки;</w:t>
      </w:r>
    </w:p>
    <w:p w:rsidR="00CA57EF" w:rsidRPr="00971E5B" w:rsidRDefault="00CA57EF" w:rsidP="00F81980">
      <w:pPr>
        <w:spacing w:line="360" w:lineRule="auto"/>
        <w:ind w:firstLine="709"/>
        <w:jc w:val="both"/>
        <w:rPr>
          <w:color w:val="000000"/>
          <w:szCs w:val="28"/>
        </w:rPr>
      </w:pPr>
      <w:r w:rsidRPr="00971E5B">
        <w:rPr>
          <w:color w:val="000000"/>
          <w:szCs w:val="28"/>
        </w:rPr>
        <w:t xml:space="preserve">5) </w:t>
      </w:r>
      <w:r w:rsidRPr="00971E5B">
        <w:rPr>
          <w:bCs/>
          <w:color w:val="000000"/>
          <w:szCs w:val="28"/>
        </w:rPr>
        <w:t xml:space="preserve">экономическая эффективность проекта </w:t>
      </w:r>
      <w:r w:rsidRPr="00971E5B">
        <w:rPr>
          <w:color w:val="000000"/>
          <w:szCs w:val="28"/>
        </w:rPr>
        <w:t>от предложенных в проекте технических решений</w:t>
      </w:r>
      <w:r w:rsidRPr="00971E5B">
        <w:rPr>
          <w:bCs/>
          <w:color w:val="000000"/>
          <w:szCs w:val="28"/>
        </w:rPr>
        <w:t xml:space="preserve">; </w:t>
      </w:r>
      <w:r w:rsidRPr="00971E5B">
        <w:rPr>
          <w:color w:val="000000"/>
          <w:szCs w:val="28"/>
        </w:rPr>
        <w:t xml:space="preserve">объем раздела – 3...5 </w:t>
      </w:r>
      <w:r>
        <w:rPr>
          <w:color w:val="000000"/>
          <w:szCs w:val="28"/>
        </w:rPr>
        <w:t>страниц</w:t>
      </w:r>
      <w:r w:rsidRPr="00971E5B">
        <w:rPr>
          <w:color w:val="000000"/>
          <w:szCs w:val="28"/>
        </w:rPr>
        <w:t xml:space="preserve"> пояснительной записки.</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Основная часть работы должна содержать следующие разделы</w:t>
      </w:r>
      <w:r>
        <w:rPr>
          <w:color w:val="000000"/>
          <w:szCs w:val="28"/>
        </w:rPr>
        <w:t>,</w:t>
      </w:r>
      <w:r w:rsidRPr="00971E5B">
        <w:rPr>
          <w:color w:val="000000"/>
          <w:szCs w:val="28"/>
        </w:rPr>
        <w:t xml:space="preserve"> согласно задания:</w:t>
      </w:r>
    </w:p>
    <w:p w:rsidR="00CA57EF" w:rsidRPr="00C35FE9" w:rsidRDefault="00CA57EF" w:rsidP="00F81980">
      <w:pPr>
        <w:spacing w:line="360" w:lineRule="auto"/>
        <w:jc w:val="center"/>
        <w:rPr>
          <w:b/>
          <w:bCs/>
          <w:szCs w:val="24"/>
        </w:rPr>
      </w:pPr>
      <w:r w:rsidRPr="00C35FE9">
        <w:rPr>
          <w:b/>
          <w:bCs/>
          <w:szCs w:val="24"/>
        </w:rPr>
        <w:t>1 Анализ исходных данных.</w:t>
      </w:r>
    </w:p>
    <w:p w:rsidR="00CA57EF" w:rsidRPr="00971E5B" w:rsidRDefault="00CA57EF" w:rsidP="00F81980">
      <w:pPr>
        <w:shd w:val="clear" w:color="auto" w:fill="FFFFFF"/>
        <w:autoSpaceDE w:val="0"/>
        <w:autoSpaceDN w:val="0"/>
        <w:adjustRightInd w:val="0"/>
        <w:spacing w:line="360" w:lineRule="auto"/>
        <w:ind w:firstLine="709"/>
        <w:jc w:val="both"/>
        <w:rPr>
          <w:bCs/>
          <w:szCs w:val="28"/>
        </w:rPr>
      </w:pPr>
      <w:r w:rsidRPr="00971E5B">
        <w:rPr>
          <w:bCs/>
          <w:szCs w:val="28"/>
        </w:rPr>
        <w:t xml:space="preserve">Задача данного раздела – на базе анализа технических требований к детали и годового объема выпуска сформулировать задачи, которые необходимо решить в </w:t>
      </w:r>
      <w:r>
        <w:rPr>
          <w:bCs/>
          <w:szCs w:val="28"/>
        </w:rPr>
        <w:t>ВКР</w:t>
      </w:r>
      <w:r w:rsidRPr="00971E5B">
        <w:rPr>
          <w:bCs/>
          <w:szCs w:val="28"/>
        </w:rPr>
        <w:t xml:space="preserve"> для достижения цели, сформулированной во введении.</w:t>
      </w:r>
    </w:p>
    <w:p w:rsidR="00CA57EF" w:rsidRPr="00971E5B" w:rsidRDefault="00CA57EF" w:rsidP="00F81980">
      <w:pPr>
        <w:shd w:val="clear" w:color="auto" w:fill="FFFFFF"/>
        <w:autoSpaceDE w:val="0"/>
        <w:autoSpaceDN w:val="0"/>
        <w:adjustRightInd w:val="0"/>
        <w:spacing w:line="360" w:lineRule="auto"/>
        <w:ind w:firstLine="709"/>
        <w:jc w:val="both"/>
        <w:rPr>
          <w:b/>
          <w:bCs/>
          <w:szCs w:val="28"/>
        </w:rPr>
      </w:pPr>
      <w:r w:rsidRPr="00971E5B">
        <w:rPr>
          <w:b/>
          <w:bCs/>
          <w:szCs w:val="28"/>
        </w:rPr>
        <w:t>1.1 Анализ служебного назначения и условий работы детали.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Под служебным назначением детали понимают характер выполняемых ею функций (передача усилия или крутящего момента, перемещение, фиксация, поворот, базирование) и требования к их выполнению (точность, быстродействие, долговечность).</w:t>
      </w:r>
    </w:p>
    <w:p w:rsidR="00CA57EF" w:rsidRPr="00971E5B" w:rsidRDefault="00CA57EF" w:rsidP="00F81980">
      <w:pPr>
        <w:shd w:val="clear" w:color="auto" w:fill="FFFFFF"/>
        <w:autoSpaceDE w:val="0"/>
        <w:autoSpaceDN w:val="0"/>
        <w:adjustRightInd w:val="0"/>
        <w:spacing w:line="360" w:lineRule="auto"/>
        <w:ind w:firstLine="709"/>
        <w:jc w:val="both"/>
        <w:rPr>
          <w:bCs/>
          <w:szCs w:val="28"/>
        </w:rPr>
      </w:pPr>
      <w:r w:rsidRPr="00971E5B">
        <w:rPr>
          <w:bCs/>
          <w:szCs w:val="28"/>
        </w:rPr>
        <w:t>Под условиями работы детали понимают характер и величину нагрузок, напряжение в опасных сечениях, трение в контакте, скорость, давление, температуру, характер изнашивания, характер окружающей среды и т.п.</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sidRPr="00971E5B">
        <w:rPr>
          <w:b/>
          <w:szCs w:val="28"/>
        </w:rPr>
        <w:t>1.2 Анализ материала детали.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Материал детали определяет прочность, износостойкость и другие характеристики детали, необходимые для выполнения ее служебного назначения.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В данном пункте необходимо привести химический состав материала и его основные физико-механические свойства, а также </w:t>
      </w:r>
      <w:r w:rsidRPr="00971E5B">
        <w:rPr>
          <w:szCs w:val="24"/>
        </w:rPr>
        <w:t xml:space="preserve">коэффициент обрабатываемости при обработке твердосплавным и быстрорежущим инструментом </w:t>
      </w:r>
      <w:r w:rsidR="005A589B">
        <w:rPr>
          <w:position w:val="-12"/>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7.25pt">
            <v:imagedata r:id="rId9" o:title=""/>
          </v:shape>
        </w:pict>
      </w:r>
      <w:r w:rsidRPr="00971E5B">
        <w:rPr>
          <w:szCs w:val="24"/>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sidRPr="00971E5B">
        <w:rPr>
          <w:b/>
          <w:bCs/>
          <w:szCs w:val="28"/>
        </w:rPr>
        <w:t>1.3 Систематизация поверхностей детали.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Цель систематизации поверхностей детали по их функциональному назначению - выявить, какие из них имеют определяющее значение для качественного выполнения деталью своего служебного назначения.</w:t>
      </w:r>
    </w:p>
    <w:p w:rsidR="00CA57EF" w:rsidRPr="00971E5B" w:rsidRDefault="00CA57EF" w:rsidP="00F81980">
      <w:pPr>
        <w:shd w:val="clear" w:color="auto" w:fill="FFFFFF"/>
        <w:autoSpaceDE w:val="0"/>
        <w:autoSpaceDN w:val="0"/>
        <w:adjustRightInd w:val="0"/>
        <w:spacing w:line="360" w:lineRule="auto"/>
        <w:ind w:firstLine="709"/>
        <w:jc w:val="both"/>
        <w:rPr>
          <w:bCs/>
          <w:szCs w:val="28"/>
        </w:rPr>
      </w:pPr>
      <w:r w:rsidRPr="00971E5B">
        <w:rPr>
          <w:bCs/>
          <w:szCs w:val="28"/>
        </w:rPr>
        <w:t xml:space="preserve">Результаты систематизации оформляют в виде таблицы систематизации поверхностей. Перед таблицей </w:t>
      </w:r>
      <w:r>
        <w:rPr>
          <w:bCs/>
          <w:szCs w:val="28"/>
        </w:rPr>
        <w:t>представляют</w:t>
      </w:r>
      <w:r w:rsidRPr="00971E5B">
        <w:rPr>
          <w:bCs/>
          <w:szCs w:val="28"/>
        </w:rPr>
        <w:t xml:space="preserve"> эскиз детали без масштаба и соблюдения пропорций и нумеруют поверхности детали. Цифру связывают с </w:t>
      </w:r>
      <w:r w:rsidRPr="00971E5B">
        <w:rPr>
          <w:bCs/>
          <w:szCs w:val="28"/>
        </w:rPr>
        <w:lastRenderedPageBreak/>
        <w:t>поверхностью выносной линией. Пронумеровав все поверхности детали, их классифицируют по назначению. Результаты классификации заносят в табл. 1.</w:t>
      </w:r>
    </w:p>
    <w:p w:rsidR="00CA57EF" w:rsidRPr="00971E5B" w:rsidRDefault="00CA57EF" w:rsidP="00F81980">
      <w:pPr>
        <w:shd w:val="clear" w:color="auto" w:fill="FFFFFF"/>
        <w:autoSpaceDE w:val="0"/>
        <w:autoSpaceDN w:val="0"/>
        <w:adjustRightInd w:val="0"/>
        <w:spacing w:line="360" w:lineRule="auto"/>
        <w:ind w:firstLine="709"/>
        <w:jc w:val="right"/>
        <w:rPr>
          <w:bCs/>
          <w:szCs w:val="28"/>
        </w:rPr>
      </w:pPr>
    </w:p>
    <w:p w:rsidR="00CA57EF" w:rsidRPr="00971E5B" w:rsidRDefault="00CA57EF" w:rsidP="0023617E">
      <w:pPr>
        <w:shd w:val="clear" w:color="auto" w:fill="FFFFFF"/>
        <w:autoSpaceDE w:val="0"/>
        <w:autoSpaceDN w:val="0"/>
        <w:adjustRightInd w:val="0"/>
        <w:spacing w:line="360" w:lineRule="auto"/>
        <w:ind w:firstLine="709"/>
        <w:jc w:val="both"/>
        <w:rPr>
          <w:bCs/>
          <w:szCs w:val="28"/>
        </w:rPr>
      </w:pPr>
      <w:r w:rsidRPr="00971E5B">
        <w:rPr>
          <w:bCs/>
          <w:szCs w:val="28"/>
        </w:rPr>
        <w:t>Таблица 1</w:t>
      </w:r>
      <w:r>
        <w:rPr>
          <w:bCs/>
          <w:szCs w:val="28"/>
        </w:rPr>
        <w:t xml:space="preserve"> - </w:t>
      </w:r>
      <w:r w:rsidRPr="00971E5B">
        <w:rPr>
          <w:bCs/>
          <w:szCs w:val="28"/>
        </w:rPr>
        <w:t>Систематизация поверхностей.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9"/>
        <w:gridCol w:w="4785"/>
      </w:tblGrid>
      <w:tr w:rsidR="00CA57EF" w:rsidRPr="00971E5B">
        <w:tc>
          <w:tcPr>
            <w:tcW w:w="2572" w:type="pct"/>
          </w:tcPr>
          <w:p w:rsidR="00CA57EF" w:rsidRPr="00971E5B" w:rsidRDefault="00CA57EF" w:rsidP="00F81980">
            <w:pPr>
              <w:autoSpaceDE w:val="0"/>
              <w:autoSpaceDN w:val="0"/>
              <w:adjustRightInd w:val="0"/>
              <w:spacing w:line="360" w:lineRule="auto"/>
              <w:jc w:val="center"/>
              <w:rPr>
                <w:bCs/>
                <w:szCs w:val="28"/>
              </w:rPr>
            </w:pPr>
            <w:r>
              <w:rPr>
                <w:bCs/>
                <w:szCs w:val="28"/>
              </w:rPr>
              <w:t>Тип</w:t>
            </w:r>
            <w:r w:rsidRPr="00971E5B">
              <w:rPr>
                <w:bCs/>
                <w:szCs w:val="28"/>
              </w:rPr>
              <w:t xml:space="preserve"> поверхности</w:t>
            </w:r>
          </w:p>
        </w:tc>
        <w:tc>
          <w:tcPr>
            <w:tcW w:w="2428" w:type="pct"/>
          </w:tcPr>
          <w:p w:rsidR="00CA57EF" w:rsidRPr="00971E5B" w:rsidRDefault="00CA57EF" w:rsidP="00F81980">
            <w:pPr>
              <w:autoSpaceDE w:val="0"/>
              <w:autoSpaceDN w:val="0"/>
              <w:adjustRightInd w:val="0"/>
              <w:spacing w:line="360" w:lineRule="auto"/>
              <w:jc w:val="center"/>
              <w:rPr>
                <w:bCs/>
                <w:szCs w:val="28"/>
              </w:rPr>
            </w:pPr>
            <w:r w:rsidRPr="00971E5B">
              <w:rPr>
                <w:bCs/>
                <w:szCs w:val="28"/>
              </w:rPr>
              <w:t>Номер поверхности</w:t>
            </w:r>
          </w:p>
        </w:tc>
      </w:tr>
      <w:tr w:rsidR="00CA57EF" w:rsidRPr="00971E5B">
        <w:tc>
          <w:tcPr>
            <w:tcW w:w="2572" w:type="pct"/>
          </w:tcPr>
          <w:p w:rsidR="00CA57EF" w:rsidRPr="00971E5B" w:rsidRDefault="00CA57EF" w:rsidP="00F81980">
            <w:pPr>
              <w:autoSpaceDE w:val="0"/>
              <w:autoSpaceDN w:val="0"/>
              <w:adjustRightInd w:val="0"/>
              <w:spacing w:line="360" w:lineRule="auto"/>
              <w:jc w:val="center"/>
              <w:rPr>
                <w:bCs/>
                <w:szCs w:val="28"/>
              </w:rPr>
            </w:pPr>
          </w:p>
        </w:tc>
        <w:tc>
          <w:tcPr>
            <w:tcW w:w="2428" w:type="pct"/>
          </w:tcPr>
          <w:p w:rsidR="00CA57EF" w:rsidRPr="00971E5B" w:rsidRDefault="00CA57EF" w:rsidP="00F81980">
            <w:pPr>
              <w:autoSpaceDE w:val="0"/>
              <w:autoSpaceDN w:val="0"/>
              <w:adjustRightInd w:val="0"/>
              <w:spacing w:line="360" w:lineRule="auto"/>
              <w:jc w:val="center"/>
              <w:rPr>
                <w:bCs/>
                <w:szCs w:val="28"/>
              </w:rPr>
            </w:pPr>
          </w:p>
        </w:tc>
      </w:tr>
    </w:tbl>
    <w:p w:rsidR="00CA57EF" w:rsidRPr="00971E5B" w:rsidRDefault="00CA57EF" w:rsidP="00F81980">
      <w:pPr>
        <w:shd w:val="clear" w:color="auto" w:fill="FFFFFF"/>
        <w:autoSpaceDE w:val="0"/>
        <w:autoSpaceDN w:val="0"/>
        <w:adjustRightInd w:val="0"/>
        <w:spacing w:line="360" w:lineRule="auto"/>
        <w:ind w:firstLine="709"/>
        <w:jc w:val="center"/>
        <w:rPr>
          <w:bCs/>
          <w:szCs w:val="28"/>
        </w:rPr>
      </w:pP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sidRPr="00971E5B">
        <w:rPr>
          <w:b/>
          <w:szCs w:val="28"/>
        </w:rPr>
        <w:t>1.4 Анализ технологичности конструкции детали</w:t>
      </w:r>
      <w:r w:rsidRPr="00971E5B">
        <w:rPr>
          <w:b/>
          <w:bCs/>
          <w:szCs w:val="28"/>
        </w:rPr>
        <w:t>.</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Анализ технологичности детали выполняем с целью выявления возможности снижения себестоимости обработки детали путем совершенствования ее конструкции.</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К критериям технологичности детали относятся:</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а) технологичность заготовки</w:t>
      </w:r>
      <w:r>
        <w:rPr>
          <w:szCs w:val="28"/>
        </w:rPr>
        <w:t>;</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б) технологичность конструкции детали в целом</w:t>
      </w:r>
      <w:r>
        <w:rPr>
          <w:szCs w:val="28"/>
        </w:rPr>
        <w:t>;</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в) технологичность базирования и закрепления</w:t>
      </w:r>
      <w:r>
        <w:rPr>
          <w:szCs w:val="28"/>
        </w:rPr>
        <w:t>;</w:t>
      </w:r>
    </w:p>
    <w:p w:rsidR="00CA57EF" w:rsidRPr="00971E5B" w:rsidRDefault="00CA57EF" w:rsidP="00F81980">
      <w:pPr>
        <w:widowControl w:val="0"/>
        <w:tabs>
          <w:tab w:val="left" w:pos="851"/>
        </w:tabs>
        <w:spacing w:line="360" w:lineRule="auto"/>
        <w:ind w:left="720" w:firstLine="720"/>
        <w:jc w:val="both"/>
        <w:rPr>
          <w:szCs w:val="28"/>
        </w:rPr>
      </w:pPr>
      <w:r w:rsidRPr="00971E5B">
        <w:rPr>
          <w:szCs w:val="28"/>
        </w:rPr>
        <w:t>г) технологичность обрабатываемых поверхностей.</w:t>
      </w:r>
    </w:p>
    <w:p w:rsidR="00CA57EF" w:rsidRPr="00971E5B" w:rsidRDefault="00CA57EF" w:rsidP="00F81980">
      <w:pPr>
        <w:spacing w:line="360" w:lineRule="auto"/>
        <w:ind w:firstLine="720"/>
        <w:jc w:val="both"/>
        <w:rPr>
          <w:szCs w:val="24"/>
        </w:rPr>
      </w:pPr>
      <w:r w:rsidRPr="00971E5B">
        <w:rPr>
          <w:szCs w:val="28"/>
        </w:rPr>
        <w:t>Технологичность заготовки оценивается по следующим критериям: стоимость марки материла, условия выполнения термообработки (типовой ТП или специальные условия), коэффициенты</w:t>
      </w:r>
      <w:r w:rsidRPr="00971E5B">
        <w:rPr>
          <w:szCs w:val="24"/>
        </w:rPr>
        <w:t xml:space="preserve"> обрабатываемости резанием твердосплавным и быстрорежущим инструментом, допустимые методы получения заготовки, форма заготовки (сложная, простая), точность заготовки.</w:t>
      </w:r>
    </w:p>
    <w:p w:rsidR="00CA57EF" w:rsidRPr="00971E5B" w:rsidRDefault="00CA57EF" w:rsidP="00F81980">
      <w:pPr>
        <w:spacing w:line="360" w:lineRule="auto"/>
        <w:ind w:firstLine="720"/>
        <w:jc w:val="both"/>
        <w:rPr>
          <w:szCs w:val="28"/>
        </w:rPr>
      </w:pPr>
      <w:r w:rsidRPr="00971E5B">
        <w:rPr>
          <w:szCs w:val="28"/>
        </w:rPr>
        <w:t>Технологичность конструкции детали в целом оценивается по следующим критериям: соответствие точности и шероховатость поверхностей детали их служебному назначению, максимальное значение данных параметров, возможность обеспечения их на станках нормальной и повышенной точности, возможность применения механизации и автоматизации при установке, обработке, транспортировке детали, доступность мест обработки и контроля.</w:t>
      </w:r>
    </w:p>
    <w:p w:rsidR="00CA57EF" w:rsidRPr="00971E5B" w:rsidRDefault="00CA57EF" w:rsidP="00F81980">
      <w:pPr>
        <w:spacing w:line="360" w:lineRule="auto"/>
        <w:ind w:firstLine="720"/>
        <w:jc w:val="both"/>
        <w:rPr>
          <w:szCs w:val="28"/>
        </w:rPr>
      </w:pPr>
      <w:r w:rsidRPr="00971E5B">
        <w:rPr>
          <w:szCs w:val="28"/>
        </w:rPr>
        <w:t xml:space="preserve">Технологичность базирования и закрепления детали характеризуется наличием опорных поверхностей (баз), совпадением технологической и </w:t>
      </w:r>
      <w:r w:rsidRPr="00971E5B">
        <w:rPr>
          <w:szCs w:val="28"/>
        </w:rPr>
        <w:lastRenderedPageBreak/>
        <w:t>измерительной баз, точностью и шероховатостью базовых поверхностей, возможностью захвата детали роботом.</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sidRPr="00971E5B">
        <w:rPr>
          <w:b/>
          <w:bCs/>
          <w:szCs w:val="28"/>
        </w:rPr>
        <w:t>1.5 Формулировка задач работы.</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 xml:space="preserve">На базе анализа технических требований к детали формулируют задачи </w:t>
      </w:r>
      <w:r>
        <w:rPr>
          <w:bCs/>
          <w:szCs w:val="28"/>
        </w:rPr>
        <w:t>ВКР</w:t>
      </w:r>
      <w:r w:rsidRPr="00971E5B">
        <w:rPr>
          <w:bCs/>
          <w:szCs w:val="28"/>
        </w:rPr>
        <w:t>, которые необходимо решить для достижения цели, указанной во введении. В соответствии с заданием на проектирование эти задачи сводятся, как правило, к следующим:</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1.</w:t>
      </w:r>
      <w:r w:rsidRPr="00971E5B">
        <w:rPr>
          <w:szCs w:val="28"/>
        </w:rPr>
        <w:t xml:space="preserve"> </w:t>
      </w:r>
      <w:r w:rsidRPr="00971E5B">
        <w:rPr>
          <w:bCs/>
          <w:szCs w:val="28"/>
        </w:rPr>
        <w:t>Определить тип производства и выбрать стратегию разработки ТП.</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2.</w:t>
      </w:r>
      <w:r w:rsidRPr="00971E5B">
        <w:rPr>
          <w:szCs w:val="28"/>
        </w:rPr>
        <w:t xml:space="preserve"> </w:t>
      </w:r>
      <w:r w:rsidRPr="00971E5B">
        <w:rPr>
          <w:bCs/>
          <w:szCs w:val="28"/>
        </w:rPr>
        <w:t>Выбрать оптимальный метод получения заготовки и маршруты обработки поверхностей.</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3.</w:t>
      </w:r>
      <w:r w:rsidRPr="00971E5B">
        <w:rPr>
          <w:szCs w:val="28"/>
        </w:rPr>
        <w:t xml:space="preserve"> </w:t>
      </w:r>
      <w:r w:rsidRPr="00971E5B">
        <w:rPr>
          <w:bCs/>
          <w:szCs w:val="28"/>
        </w:rPr>
        <w:t>Разработать технологический маршрут и схемы базирования заготовки.</w:t>
      </w:r>
    </w:p>
    <w:p w:rsidR="00CA57EF" w:rsidRPr="00971E5B" w:rsidRDefault="00CA57EF" w:rsidP="00F81980">
      <w:pPr>
        <w:spacing w:line="360" w:lineRule="auto"/>
        <w:ind w:firstLine="709"/>
        <w:jc w:val="both"/>
        <w:rPr>
          <w:bCs/>
          <w:szCs w:val="28"/>
        </w:rPr>
      </w:pPr>
      <w:r w:rsidRPr="00971E5B">
        <w:rPr>
          <w:bCs/>
          <w:szCs w:val="28"/>
        </w:rPr>
        <w:t>4. Выбрать оборудование, приспособления, режущий инструмент, средства контроля.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5.</w:t>
      </w:r>
      <w:r w:rsidRPr="00971E5B">
        <w:rPr>
          <w:szCs w:val="28"/>
        </w:rPr>
        <w:t xml:space="preserve"> </w:t>
      </w:r>
      <w:r w:rsidRPr="00971E5B">
        <w:rPr>
          <w:bCs/>
          <w:szCs w:val="28"/>
        </w:rPr>
        <w:t>Рассчитать припуски на обработку и спроектировать заготовку.</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6. Определить содержание операций, рассчитать режимы резания и время на обработку.</w:t>
      </w:r>
    </w:p>
    <w:p w:rsidR="00CA57EF" w:rsidRPr="00971E5B" w:rsidRDefault="00CA57EF" w:rsidP="00F81980">
      <w:pPr>
        <w:shd w:val="clear" w:color="auto" w:fill="FFFFFF"/>
        <w:tabs>
          <w:tab w:val="left" w:pos="900"/>
        </w:tabs>
        <w:autoSpaceDE w:val="0"/>
        <w:autoSpaceDN w:val="0"/>
        <w:adjustRightInd w:val="0"/>
        <w:spacing w:line="360" w:lineRule="auto"/>
        <w:ind w:firstLine="709"/>
        <w:jc w:val="both"/>
        <w:rPr>
          <w:szCs w:val="28"/>
        </w:rPr>
      </w:pPr>
      <w:r w:rsidRPr="00971E5B">
        <w:rPr>
          <w:szCs w:val="28"/>
        </w:rPr>
        <w:t>7. Разработать технологическую документацию и графические материалы.</w:t>
      </w:r>
    </w:p>
    <w:p w:rsidR="00CA57EF" w:rsidRPr="00971E5B" w:rsidRDefault="00CA57EF" w:rsidP="00F81980">
      <w:pPr>
        <w:shd w:val="clear" w:color="auto" w:fill="FFFFFF"/>
        <w:tabs>
          <w:tab w:val="left" w:pos="900"/>
        </w:tabs>
        <w:autoSpaceDE w:val="0"/>
        <w:autoSpaceDN w:val="0"/>
        <w:adjustRightInd w:val="0"/>
        <w:spacing w:line="360" w:lineRule="auto"/>
        <w:ind w:firstLine="709"/>
        <w:jc w:val="both"/>
        <w:rPr>
          <w:szCs w:val="28"/>
        </w:rPr>
      </w:pPr>
      <w:r w:rsidRPr="00971E5B">
        <w:rPr>
          <w:szCs w:val="28"/>
        </w:rPr>
        <w:t xml:space="preserve">Рекомендуемая литература для выполнения данного раздела [7, </w:t>
      </w:r>
      <w:r>
        <w:rPr>
          <w:szCs w:val="28"/>
        </w:rPr>
        <w:t>11</w:t>
      </w:r>
      <w:r w:rsidRPr="00971E5B">
        <w:rPr>
          <w:szCs w:val="28"/>
        </w:rPr>
        <w:t>,</w:t>
      </w:r>
      <w:r>
        <w:rPr>
          <w:szCs w:val="28"/>
        </w:rPr>
        <w:t xml:space="preserve"> </w:t>
      </w:r>
      <w:r w:rsidRPr="00971E5B">
        <w:rPr>
          <w:szCs w:val="28"/>
        </w:rPr>
        <w:t>1</w:t>
      </w:r>
      <w:r>
        <w:rPr>
          <w:szCs w:val="28"/>
        </w:rPr>
        <w:t>3</w:t>
      </w:r>
      <w:r w:rsidRPr="00971E5B">
        <w:rPr>
          <w:szCs w:val="28"/>
        </w:rPr>
        <w:t xml:space="preserve">, </w:t>
      </w:r>
      <w:r>
        <w:rPr>
          <w:szCs w:val="28"/>
        </w:rPr>
        <w:t>15</w:t>
      </w:r>
      <w:r w:rsidRPr="00971E5B">
        <w:rPr>
          <w:szCs w:val="28"/>
        </w:rPr>
        <w:t>,</w:t>
      </w:r>
      <w:r>
        <w:rPr>
          <w:szCs w:val="28"/>
        </w:rPr>
        <w:t xml:space="preserve"> </w:t>
      </w:r>
      <w:r w:rsidRPr="00971E5B">
        <w:rPr>
          <w:szCs w:val="28"/>
        </w:rPr>
        <w:t>1</w:t>
      </w:r>
      <w:r>
        <w:rPr>
          <w:szCs w:val="28"/>
        </w:rPr>
        <w:t>6</w:t>
      </w:r>
      <w:r w:rsidRPr="00971E5B">
        <w:rPr>
          <w:szCs w:val="28"/>
        </w:rPr>
        <w:t>,</w:t>
      </w:r>
      <w:r>
        <w:rPr>
          <w:szCs w:val="28"/>
        </w:rPr>
        <w:t xml:space="preserve"> </w:t>
      </w:r>
      <w:r w:rsidRPr="00971E5B">
        <w:rPr>
          <w:szCs w:val="28"/>
        </w:rPr>
        <w:t>2</w:t>
      </w:r>
      <w:r>
        <w:rPr>
          <w:szCs w:val="28"/>
        </w:rPr>
        <w:t xml:space="preserve">0, </w:t>
      </w:r>
      <w:r w:rsidRPr="00971E5B">
        <w:rPr>
          <w:szCs w:val="28"/>
        </w:rPr>
        <w:t>2</w:t>
      </w:r>
      <w:r>
        <w:rPr>
          <w:szCs w:val="28"/>
        </w:rPr>
        <w:t>4</w:t>
      </w:r>
      <w:r w:rsidRPr="00971E5B">
        <w:rPr>
          <w:szCs w:val="28"/>
        </w:rPr>
        <w:t xml:space="preserve">, </w:t>
      </w:r>
      <w:r>
        <w:rPr>
          <w:szCs w:val="28"/>
        </w:rPr>
        <w:t>25</w:t>
      </w:r>
      <w:r w:rsidRPr="00971E5B">
        <w:rPr>
          <w:szCs w:val="28"/>
        </w:rPr>
        <w:t>, 2</w:t>
      </w:r>
      <w:r>
        <w:rPr>
          <w:szCs w:val="28"/>
        </w:rPr>
        <w:t>7</w:t>
      </w:r>
      <w:r w:rsidRPr="00971E5B">
        <w:rPr>
          <w:szCs w:val="28"/>
        </w:rPr>
        <w:t>].</w:t>
      </w:r>
    </w:p>
    <w:p w:rsidR="00CA57EF" w:rsidRDefault="00CA57EF" w:rsidP="00F81980">
      <w:pPr>
        <w:spacing w:line="360" w:lineRule="auto"/>
        <w:ind w:firstLine="720"/>
        <w:jc w:val="both"/>
        <w:rPr>
          <w:b/>
          <w:szCs w:val="28"/>
        </w:rPr>
      </w:pPr>
    </w:p>
    <w:p w:rsidR="00CA57EF" w:rsidRDefault="00CA57EF" w:rsidP="00C35FE9">
      <w:pPr>
        <w:spacing w:line="360" w:lineRule="auto"/>
        <w:ind w:firstLine="720"/>
        <w:jc w:val="center"/>
        <w:rPr>
          <w:b/>
          <w:szCs w:val="28"/>
        </w:rPr>
      </w:pPr>
      <w:r>
        <w:rPr>
          <w:b/>
          <w:szCs w:val="28"/>
        </w:rPr>
        <w:t>2  Технологическая часть</w:t>
      </w:r>
    </w:p>
    <w:p w:rsidR="00CA57EF" w:rsidRPr="00971E5B" w:rsidRDefault="00CA57EF" w:rsidP="00F81980">
      <w:pPr>
        <w:spacing w:line="360" w:lineRule="auto"/>
        <w:ind w:firstLine="720"/>
        <w:jc w:val="both"/>
        <w:rPr>
          <w:b/>
          <w:szCs w:val="28"/>
        </w:rPr>
      </w:pPr>
      <w:r w:rsidRPr="00971E5B">
        <w:rPr>
          <w:b/>
          <w:szCs w:val="28"/>
        </w:rPr>
        <w:t>2.</w:t>
      </w:r>
      <w:r>
        <w:rPr>
          <w:b/>
          <w:szCs w:val="28"/>
        </w:rPr>
        <w:t>1</w:t>
      </w:r>
      <w:r w:rsidRPr="00971E5B">
        <w:rPr>
          <w:b/>
          <w:szCs w:val="28"/>
        </w:rPr>
        <w:t xml:space="preserve"> Выбор стратегии разработки техпроцесса</w:t>
      </w:r>
    </w:p>
    <w:p w:rsidR="00CA57EF" w:rsidRPr="00971E5B" w:rsidRDefault="00CA57EF" w:rsidP="00F81980">
      <w:pPr>
        <w:spacing w:line="360" w:lineRule="auto"/>
        <w:ind w:firstLine="720"/>
        <w:jc w:val="both"/>
        <w:rPr>
          <w:szCs w:val="28"/>
        </w:rPr>
      </w:pPr>
      <w:r w:rsidRPr="00971E5B">
        <w:rPr>
          <w:szCs w:val="28"/>
        </w:rPr>
        <w:t>Задача данного раздела – в зависимости от характеристики детали и годового объема выпуска определить тип производства и на его базе выбрать форму его организации.</w:t>
      </w:r>
    </w:p>
    <w:p w:rsidR="00CA57EF" w:rsidRPr="00971E5B" w:rsidRDefault="00CA57EF" w:rsidP="00F81980">
      <w:pPr>
        <w:spacing w:line="360" w:lineRule="auto"/>
        <w:ind w:firstLine="720"/>
        <w:jc w:val="both"/>
        <w:rPr>
          <w:szCs w:val="28"/>
        </w:rPr>
      </w:pPr>
      <w:r w:rsidRPr="00971E5B">
        <w:rPr>
          <w:szCs w:val="28"/>
        </w:rPr>
        <w:t>Рекомендуемая литература для выполнения данного раздела [7</w:t>
      </w:r>
      <w:r>
        <w:rPr>
          <w:szCs w:val="28"/>
        </w:rPr>
        <w:t xml:space="preserve">, </w:t>
      </w:r>
      <w:r w:rsidRPr="00971E5B">
        <w:rPr>
          <w:szCs w:val="28"/>
        </w:rPr>
        <w:t>2</w:t>
      </w:r>
      <w:r>
        <w:rPr>
          <w:szCs w:val="28"/>
        </w:rPr>
        <w:t>4</w:t>
      </w:r>
      <w:r w:rsidRPr="00971E5B">
        <w:rPr>
          <w:szCs w:val="28"/>
        </w:rPr>
        <w:t>]</w:t>
      </w:r>
    </w:p>
    <w:p w:rsidR="00CA57EF" w:rsidRPr="00971E5B" w:rsidRDefault="00CA57EF" w:rsidP="00F05209">
      <w:pPr>
        <w:keepNext/>
        <w:spacing w:line="360" w:lineRule="auto"/>
        <w:ind w:firstLine="709"/>
        <w:jc w:val="both"/>
        <w:rPr>
          <w:color w:val="000000"/>
          <w:szCs w:val="28"/>
        </w:rPr>
      </w:pPr>
      <w:r>
        <w:rPr>
          <w:b/>
          <w:color w:val="000000"/>
          <w:szCs w:val="16"/>
        </w:rPr>
        <w:lastRenderedPageBreak/>
        <w:t>2.2</w:t>
      </w:r>
      <w:r w:rsidRPr="00971E5B">
        <w:rPr>
          <w:b/>
          <w:color w:val="000000"/>
          <w:szCs w:val="16"/>
        </w:rPr>
        <w:t xml:space="preserve"> Выбор метода получения заготовки</w:t>
      </w:r>
    </w:p>
    <w:p w:rsidR="00CA57EF" w:rsidRPr="00971E5B" w:rsidRDefault="00CA57EF" w:rsidP="00F81980">
      <w:pPr>
        <w:spacing w:line="360" w:lineRule="auto"/>
        <w:ind w:firstLine="709"/>
        <w:jc w:val="both"/>
        <w:rPr>
          <w:szCs w:val="28"/>
        </w:rPr>
      </w:pPr>
      <w:r w:rsidRPr="00971E5B">
        <w:rPr>
          <w:szCs w:val="28"/>
        </w:rPr>
        <w:t>Задача раздела - выбрать метод получения заготовки таким образом, чтобы обеспечить минимум суммарных затрат на получение заготовки и её обработку.</w:t>
      </w:r>
    </w:p>
    <w:p w:rsidR="00CA57EF" w:rsidRPr="00971E5B" w:rsidRDefault="00CA57EF" w:rsidP="00F81980">
      <w:pPr>
        <w:spacing w:line="360" w:lineRule="auto"/>
        <w:ind w:firstLine="720"/>
        <w:jc w:val="both"/>
        <w:rPr>
          <w:szCs w:val="28"/>
        </w:rPr>
      </w:pPr>
      <w:r w:rsidRPr="00971E5B">
        <w:rPr>
          <w:szCs w:val="28"/>
        </w:rPr>
        <w:t>Метод получения заготовки определяют в зависимости от свойств обрабатываемого материала, типа детали, сложности формы детали, типа производства.</w:t>
      </w:r>
    </w:p>
    <w:p w:rsidR="00CA57EF" w:rsidRPr="00971E5B" w:rsidRDefault="00CA57EF" w:rsidP="00F81980">
      <w:pPr>
        <w:spacing w:line="360" w:lineRule="auto"/>
        <w:ind w:firstLine="709"/>
        <w:jc w:val="both"/>
        <w:rPr>
          <w:szCs w:val="28"/>
        </w:rPr>
      </w:pPr>
      <w:r w:rsidRPr="00971E5B">
        <w:rPr>
          <w:szCs w:val="28"/>
        </w:rPr>
        <w:t>Наиболее распространенными методами получения заготовок в машиностроении являются: литье в земляную форму, литье в металлическую форму</w:t>
      </w:r>
      <w:r>
        <w:rPr>
          <w:szCs w:val="28"/>
        </w:rPr>
        <w:t xml:space="preserve"> (кокиль)</w:t>
      </w:r>
      <w:r w:rsidRPr="00971E5B">
        <w:rPr>
          <w:szCs w:val="28"/>
        </w:rPr>
        <w:t>, литье по выплавляемым моделям, литье в</w:t>
      </w:r>
      <w:r w:rsidRPr="00971E5B">
        <w:rPr>
          <w:smallCaps/>
          <w:szCs w:val="28"/>
        </w:rPr>
        <w:t xml:space="preserve"> </w:t>
      </w:r>
      <w:r w:rsidRPr="00971E5B">
        <w:rPr>
          <w:szCs w:val="28"/>
        </w:rPr>
        <w:t>оболочковую форму, литье под давлением, центробежное литье, свободная ковка, штамповка, холодная штамповка. Иногда целесообразно принимать в качестве заготовки сортовой прокат (круг, шестигранник, труба).</w:t>
      </w:r>
    </w:p>
    <w:p w:rsidR="00CA57EF" w:rsidRPr="00971E5B" w:rsidRDefault="00CA57EF" w:rsidP="00F81980">
      <w:pPr>
        <w:shd w:val="clear" w:color="auto" w:fill="FFFFFF"/>
        <w:tabs>
          <w:tab w:val="left" w:pos="900"/>
        </w:tabs>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[1</w:t>
      </w:r>
      <w:r>
        <w:rPr>
          <w:szCs w:val="28"/>
        </w:rPr>
        <w:t>1</w:t>
      </w:r>
      <w:r w:rsidRPr="00971E5B">
        <w:rPr>
          <w:szCs w:val="28"/>
        </w:rPr>
        <w:t xml:space="preserve">, </w:t>
      </w:r>
      <w:r>
        <w:rPr>
          <w:szCs w:val="28"/>
        </w:rPr>
        <w:t>13</w:t>
      </w:r>
      <w:r w:rsidRPr="00971E5B">
        <w:rPr>
          <w:szCs w:val="28"/>
        </w:rPr>
        <w:t>]</w:t>
      </w:r>
    </w:p>
    <w:p w:rsidR="00CA57EF" w:rsidRPr="00971E5B" w:rsidRDefault="00CA57EF" w:rsidP="00F81980">
      <w:pPr>
        <w:spacing w:line="360" w:lineRule="auto"/>
        <w:ind w:firstLine="709"/>
        <w:jc w:val="both"/>
        <w:rPr>
          <w:color w:val="000000"/>
          <w:szCs w:val="28"/>
        </w:rPr>
      </w:pPr>
      <w:r>
        <w:rPr>
          <w:b/>
          <w:color w:val="000000"/>
          <w:szCs w:val="16"/>
        </w:rPr>
        <w:t>2.3</w:t>
      </w:r>
      <w:r w:rsidRPr="00971E5B">
        <w:rPr>
          <w:b/>
          <w:color w:val="000000"/>
          <w:szCs w:val="16"/>
        </w:rPr>
        <w:t xml:space="preserve"> Выбор методов обработки поверхностей</w:t>
      </w:r>
    </w:p>
    <w:p w:rsidR="00CA57EF" w:rsidRPr="00971E5B" w:rsidRDefault="00CA57EF" w:rsidP="00F81980">
      <w:pPr>
        <w:spacing w:line="360" w:lineRule="auto"/>
        <w:ind w:firstLine="709"/>
        <w:jc w:val="both"/>
        <w:rPr>
          <w:szCs w:val="24"/>
        </w:rPr>
      </w:pPr>
      <w:r w:rsidRPr="00971E5B">
        <w:rPr>
          <w:szCs w:val="24"/>
        </w:rPr>
        <w:t>Задача раздела – выбрать методы обработки поверхностей, обеспечивающие минимум затрат на обработку при достижении заданной точности.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При выполнении данного раздела необходимо учитывать следующие рекомендации: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1) обработку поверхности можно выполнять за один или несколько переходов, на каждом из которых используя метод обработки, повышающий точность;</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2) если заготовка имеет высокую точность, то в ряде случаев обработку можно начинать с чистовых методов;</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3) в тех случаях, когда к точности размеров и качеству поверхности не предъявляется высоких требований (</w:t>
      </w:r>
      <w:r w:rsidRPr="00971E5B">
        <w:rPr>
          <w:iCs/>
          <w:szCs w:val="28"/>
          <w:lang w:val="en-US"/>
        </w:rPr>
        <w:t>I</w:t>
      </w:r>
      <w:r w:rsidRPr="00971E5B">
        <w:rPr>
          <w:iCs/>
          <w:szCs w:val="28"/>
        </w:rPr>
        <w:t>Т</w:t>
      </w:r>
      <w:r>
        <w:rPr>
          <w:iCs/>
          <w:szCs w:val="28"/>
        </w:rPr>
        <w:t xml:space="preserve"> </w:t>
      </w:r>
      <w:r w:rsidRPr="00971E5B">
        <w:rPr>
          <w:szCs w:val="28"/>
        </w:rPr>
        <w:t>10…14), можно ограничиться однократной получистовой и даже черновой обработкой;</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4) каждый последующий метод обработки одной поверхности должен быть точнее предыдущего;</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lastRenderedPageBreak/>
        <w:t>5) точность на каждом последующем переходе повышается при черновой обработке на два-три квалитета, при чистовой на один-два квалитета;</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6) учитывая, что заданная точность достигается различными сочетаниями вариантов обработки, предпочтительным считается тот, который имеет меньшее число переходов;</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7) следует стремиться к тому, чтобы в маршрутах обработки различных поверхностей, принадлежащих одной детали, повторяемость методов обработки была максимальной;</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 xml:space="preserve">8) при серийном, а особенно при массовом производстве деталей необходимо применять высокопроизводительные схемы обработки - </w:t>
      </w:r>
      <w:proofErr w:type="spellStart"/>
      <w:r w:rsidRPr="00971E5B">
        <w:rPr>
          <w:szCs w:val="28"/>
        </w:rPr>
        <w:t>многоинструментальную</w:t>
      </w:r>
      <w:proofErr w:type="spellEnd"/>
      <w:r w:rsidRPr="00971E5B">
        <w:rPr>
          <w:szCs w:val="28"/>
        </w:rPr>
        <w:t>, параллельную, многоместную.</w:t>
      </w:r>
    </w:p>
    <w:p w:rsidR="00CA57EF" w:rsidRPr="00971E5B" w:rsidRDefault="00CA57EF" w:rsidP="00F81980">
      <w:pPr>
        <w:spacing w:line="360" w:lineRule="auto"/>
        <w:ind w:firstLine="709"/>
        <w:jc w:val="both"/>
        <w:rPr>
          <w:szCs w:val="24"/>
        </w:rPr>
      </w:pPr>
      <w:r w:rsidRPr="00971E5B">
        <w:rPr>
          <w:szCs w:val="24"/>
        </w:rPr>
        <w:t xml:space="preserve">Все методы сводятся в таблицу </w:t>
      </w:r>
      <w:r>
        <w:rPr>
          <w:szCs w:val="24"/>
        </w:rPr>
        <w:t>2</w:t>
      </w:r>
      <w:r w:rsidRPr="00971E5B">
        <w:rPr>
          <w:szCs w:val="24"/>
        </w:rPr>
        <w:t>.</w:t>
      </w:r>
    </w:p>
    <w:p w:rsidR="00CA57EF" w:rsidRPr="00971E5B" w:rsidRDefault="00CA57EF" w:rsidP="00F81980">
      <w:pPr>
        <w:spacing w:line="360" w:lineRule="auto"/>
        <w:jc w:val="right"/>
        <w:rPr>
          <w:szCs w:val="24"/>
        </w:rPr>
      </w:pPr>
    </w:p>
    <w:p w:rsidR="00CA57EF" w:rsidRPr="00971E5B" w:rsidRDefault="00CA57EF" w:rsidP="00F05209">
      <w:pPr>
        <w:spacing w:line="360" w:lineRule="auto"/>
        <w:jc w:val="both"/>
        <w:rPr>
          <w:szCs w:val="24"/>
        </w:rPr>
      </w:pPr>
      <w:r w:rsidRPr="00971E5B">
        <w:rPr>
          <w:szCs w:val="24"/>
        </w:rPr>
        <w:t xml:space="preserve">Таблица </w:t>
      </w:r>
      <w:r>
        <w:rPr>
          <w:szCs w:val="24"/>
        </w:rPr>
        <w:t xml:space="preserve">2 - </w:t>
      </w:r>
      <w:r w:rsidRPr="00971E5B">
        <w:rPr>
          <w:szCs w:val="24"/>
        </w:rPr>
        <w:t>Методы обработки поверхностей.</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2027"/>
        <w:gridCol w:w="1839"/>
        <w:gridCol w:w="2025"/>
        <w:gridCol w:w="2573"/>
      </w:tblGrid>
      <w:tr w:rsidR="00CA57EF" w:rsidRPr="00971E5B">
        <w:tc>
          <w:tcPr>
            <w:tcW w:w="724" w:type="pct"/>
            <w:vAlign w:val="center"/>
          </w:tcPr>
          <w:p w:rsidR="00CA57EF" w:rsidRPr="00971E5B" w:rsidRDefault="00CA57EF" w:rsidP="00F81980">
            <w:pPr>
              <w:spacing w:line="360" w:lineRule="auto"/>
              <w:jc w:val="center"/>
              <w:rPr>
                <w:szCs w:val="24"/>
              </w:rPr>
            </w:pPr>
            <w:r w:rsidRPr="00971E5B">
              <w:rPr>
                <w:szCs w:val="24"/>
              </w:rPr>
              <w:t>№ поверхности</w:t>
            </w:r>
          </w:p>
        </w:tc>
        <w:tc>
          <w:tcPr>
            <w:tcW w:w="1024" w:type="pct"/>
            <w:vAlign w:val="center"/>
          </w:tcPr>
          <w:p w:rsidR="00CA57EF" w:rsidRPr="00971E5B" w:rsidRDefault="00CA57EF" w:rsidP="00F81980">
            <w:pPr>
              <w:spacing w:line="360" w:lineRule="auto"/>
              <w:jc w:val="center"/>
              <w:rPr>
                <w:szCs w:val="24"/>
              </w:rPr>
            </w:pPr>
            <w:r w:rsidRPr="00971E5B">
              <w:rPr>
                <w:szCs w:val="24"/>
              </w:rPr>
              <w:t>Вид поверхности</w:t>
            </w:r>
          </w:p>
        </w:tc>
        <w:tc>
          <w:tcPr>
            <w:tcW w:w="929" w:type="pct"/>
            <w:vAlign w:val="center"/>
          </w:tcPr>
          <w:p w:rsidR="00CA57EF" w:rsidRPr="00971E5B" w:rsidRDefault="00CA57EF" w:rsidP="00F81980">
            <w:pPr>
              <w:spacing w:line="360" w:lineRule="auto"/>
              <w:jc w:val="center"/>
              <w:rPr>
                <w:szCs w:val="24"/>
              </w:rPr>
            </w:pPr>
            <w:r w:rsidRPr="00971E5B">
              <w:rPr>
                <w:szCs w:val="24"/>
              </w:rPr>
              <w:t>Квалитет точности</w:t>
            </w:r>
          </w:p>
        </w:tc>
        <w:tc>
          <w:tcPr>
            <w:tcW w:w="1023" w:type="pct"/>
            <w:vAlign w:val="center"/>
          </w:tcPr>
          <w:p w:rsidR="00CA57EF" w:rsidRPr="00971E5B" w:rsidRDefault="00CA57EF" w:rsidP="00F81980">
            <w:pPr>
              <w:spacing w:line="360" w:lineRule="auto"/>
              <w:jc w:val="center"/>
              <w:rPr>
                <w:szCs w:val="28"/>
              </w:rPr>
            </w:pPr>
            <w:r w:rsidRPr="00971E5B">
              <w:rPr>
                <w:szCs w:val="28"/>
              </w:rPr>
              <w:t>Шероховатость,</w:t>
            </w:r>
          </w:p>
          <w:p w:rsidR="00CA57EF" w:rsidRPr="00971E5B" w:rsidRDefault="00CA57EF" w:rsidP="00F81980">
            <w:pPr>
              <w:spacing w:line="360" w:lineRule="auto"/>
              <w:jc w:val="center"/>
              <w:rPr>
                <w:szCs w:val="24"/>
              </w:rPr>
            </w:pPr>
            <w:r w:rsidRPr="00971E5B">
              <w:rPr>
                <w:szCs w:val="28"/>
                <w:lang w:val="en-US"/>
              </w:rPr>
              <w:t>R</w:t>
            </w:r>
            <w:r w:rsidRPr="00971E5B">
              <w:rPr>
                <w:szCs w:val="24"/>
                <w:lang w:val="en-US"/>
              </w:rPr>
              <w:t>a</w:t>
            </w:r>
          </w:p>
        </w:tc>
        <w:tc>
          <w:tcPr>
            <w:tcW w:w="1300" w:type="pct"/>
            <w:vAlign w:val="center"/>
          </w:tcPr>
          <w:p w:rsidR="00CA57EF" w:rsidRPr="00971E5B" w:rsidRDefault="00CA57EF" w:rsidP="00F81980">
            <w:pPr>
              <w:spacing w:line="360" w:lineRule="auto"/>
              <w:jc w:val="center"/>
              <w:rPr>
                <w:szCs w:val="24"/>
              </w:rPr>
            </w:pPr>
            <w:proofErr w:type="spellStart"/>
            <w:r w:rsidRPr="00971E5B">
              <w:rPr>
                <w:szCs w:val="24"/>
              </w:rPr>
              <w:t>Последова-тельностть</w:t>
            </w:r>
            <w:proofErr w:type="spellEnd"/>
            <w:r w:rsidRPr="00971E5B">
              <w:rPr>
                <w:szCs w:val="24"/>
              </w:rPr>
              <w:t xml:space="preserve"> обработки</w:t>
            </w:r>
          </w:p>
        </w:tc>
      </w:tr>
      <w:tr w:rsidR="00CA57EF" w:rsidRPr="00971E5B">
        <w:tc>
          <w:tcPr>
            <w:tcW w:w="724" w:type="pct"/>
          </w:tcPr>
          <w:p w:rsidR="00CA57EF" w:rsidRPr="00971E5B" w:rsidRDefault="00CA57EF" w:rsidP="00F81980">
            <w:pPr>
              <w:spacing w:line="360" w:lineRule="auto"/>
              <w:jc w:val="center"/>
              <w:rPr>
                <w:szCs w:val="28"/>
              </w:rPr>
            </w:pPr>
            <w:r w:rsidRPr="00971E5B">
              <w:rPr>
                <w:szCs w:val="28"/>
              </w:rPr>
              <w:t>1</w:t>
            </w:r>
          </w:p>
        </w:tc>
        <w:tc>
          <w:tcPr>
            <w:tcW w:w="1024" w:type="pct"/>
          </w:tcPr>
          <w:p w:rsidR="00CA57EF" w:rsidRPr="00971E5B" w:rsidRDefault="00CA57EF" w:rsidP="00F81980">
            <w:pPr>
              <w:spacing w:line="360" w:lineRule="auto"/>
              <w:jc w:val="center"/>
              <w:rPr>
                <w:szCs w:val="28"/>
              </w:rPr>
            </w:pPr>
            <w:r w:rsidRPr="00971E5B">
              <w:rPr>
                <w:szCs w:val="28"/>
              </w:rPr>
              <w:t>2</w:t>
            </w:r>
          </w:p>
        </w:tc>
        <w:tc>
          <w:tcPr>
            <w:tcW w:w="929" w:type="pct"/>
          </w:tcPr>
          <w:p w:rsidR="00CA57EF" w:rsidRPr="00971E5B" w:rsidRDefault="00CA57EF" w:rsidP="00F81980">
            <w:pPr>
              <w:spacing w:line="360" w:lineRule="auto"/>
              <w:jc w:val="center"/>
              <w:rPr>
                <w:szCs w:val="28"/>
              </w:rPr>
            </w:pPr>
            <w:r w:rsidRPr="00971E5B">
              <w:rPr>
                <w:szCs w:val="28"/>
              </w:rPr>
              <w:t>3</w:t>
            </w:r>
          </w:p>
        </w:tc>
        <w:tc>
          <w:tcPr>
            <w:tcW w:w="1023" w:type="pct"/>
          </w:tcPr>
          <w:p w:rsidR="00CA57EF" w:rsidRPr="00971E5B" w:rsidRDefault="00CA57EF" w:rsidP="00F81980">
            <w:pPr>
              <w:spacing w:line="360" w:lineRule="auto"/>
              <w:jc w:val="center"/>
              <w:rPr>
                <w:szCs w:val="28"/>
              </w:rPr>
            </w:pPr>
            <w:r w:rsidRPr="00971E5B">
              <w:rPr>
                <w:szCs w:val="28"/>
              </w:rPr>
              <w:t>4</w:t>
            </w:r>
          </w:p>
        </w:tc>
        <w:tc>
          <w:tcPr>
            <w:tcW w:w="1300" w:type="pct"/>
          </w:tcPr>
          <w:p w:rsidR="00CA57EF" w:rsidRPr="00971E5B" w:rsidRDefault="00CA57EF" w:rsidP="00F81980">
            <w:pPr>
              <w:spacing w:line="360" w:lineRule="auto"/>
              <w:jc w:val="center"/>
              <w:rPr>
                <w:szCs w:val="28"/>
              </w:rPr>
            </w:pPr>
            <w:r w:rsidRPr="00971E5B">
              <w:rPr>
                <w:szCs w:val="28"/>
              </w:rPr>
              <w:t>5</w:t>
            </w:r>
          </w:p>
        </w:tc>
      </w:tr>
    </w:tbl>
    <w:p w:rsidR="00CA57EF" w:rsidRPr="00971E5B" w:rsidRDefault="00CA57EF" w:rsidP="00F81980">
      <w:pPr>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[7,</w:t>
      </w:r>
      <w:r w:rsidRPr="0076723C">
        <w:rPr>
          <w:szCs w:val="28"/>
        </w:rPr>
        <w:t xml:space="preserve"> </w:t>
      </w:r>
      <w:r w:rsidRPr="00971E5B">
        <w:rPr>
          <w:szCs w:val="28"/>
        </w:rPr>
        <w:t>1</w:t>
      </w:r>
      <w:r>
        <w:rPr>
          <w:szCs w:val="28"/>
        </w:rPr>
        <w:t>6</w:t>
      </w:r>
      <w:r w:rsidRPr="00971E5B">
        <w:rPr>
          <w:szCs w:val="28"/>
        </w:rPr>
        <w:t>,</w:t>
      </w:r>
      <w:r w:rsidRPr="0076723C">
        <w:rPr>
          <w:szCs w:val="28"/>
        </w:rPr>
        <w:t xml:space="preserve"> </w:t>
      </w:r>
      <w:r w:rsidRPr="00971E5B">
        <w:rPr>
          <w:szCs w:val="28"/>
        </w:rPr>
        <w:t>2</w:t>
      </w:r>
      <w:r>
        <w:rPr>
          <w:szCs w:val="28"/>
        </w:rPr>
        <w:t>0, 24</w:t>
      </w:r>
      <w:r w:rsidRPr="00971E5B">
        <w:rPr>
          <w:szCs w:val="28"/>
        </w:rPr>
        <w:t>, 2</w:t>
      </w:r>
      <w:r>
        <w:rPr>
          <w:szCs w:val="28"/>
        </w:rPr>
        <w:t>6</w:t>
      </w:r>
      <w:r w:rsidRPr="00971E5B">
        <w:rPr>
          <w:szCs w:val="28"/>
        </w:rPr>
        <w:t>].</w:t>
      </w:r>
    </w:p>
    <w:p w:rsidR="00CA57EF" w:rsidRPr="00971E5B" w:rsidRDefault="00CA57EF" w:rsidP="00F81980">
      <w:pPr>
        <w:autoSpaceDE w:val="0"/>
        <w:autoSpaceDN w:val="0"/>
        <w:adjustRightInd w:val="0"/>
        <w:spacing w:line="360" w:lineRule="auto"/>
        <w:ind w:firstLine="709"/>
        <w:jc w:val="both"/>
        <w:rPr>
          <w:b/>
          <w:szCs w:val="28"/>
        </w:rPr>
      </w:pPr>
      <w:r>
        <w:rPr>
          <w:b/>
          <w:szCs w:val="28"/>
        </w:rPr>
        <w:t>2.4</w:t>
      </w:r>
      <w:r w:rsidRPr="00971E5B">
        <w:rPr>
          <w:b/>
          <w:szCs w:val="28"/>
        </w:rPr>
        <w:t xml:space="preserve"> Определение припусков и проектирование заготовки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Задача раздела – спроектировать заготовку, обеспечивающую наименьшие припуски на обработку.</w:t>
      </w:r>
    </w:p>
    <w:p w:rsidR="00CA57EF" w:rsidRPr="00971E5B" w:rsidRDefault="00CA57EF" w:rsidP="00F81980">
      <w:pPr>
        <w:spacing w:line="360" w:lineRule="auto"/>
        <w:ind w:firstLine="709"/>
        <w:jc w:val="both"/>
        <w:rPr>
          <w:szCs w:val="24"/>
        </w:rPr>
      </w:pPr>
      <w:r w:rsidRPr="00971E5B">
        <w:rPr>
          <w:szCs w:val="24"/>
        </w:rPr>
        <w:t>Расчет припусков ведется для наиболее точной поверхности – расчетно-аналитическим методом, для остальных поверхностей – табличным.</w:t>
      </w:r>
    </w:p>
    <w:p w:rsidR="00CA57EF" w:rsidRPr="00971E5B" w:rsidRDefault="00CA57EF" w:rsidP="00F81980">
      <w:pPr>
        <w:shd w:val="clear" w:color="auto" w:fill="FFFFFF"/>
        <w:autoSpaceDE w:val="0"/>
        <w:autoSpaceDN w:val="0"/>
        <w:adjustRightInd w:val="0"/>
        <w:spacing w:line="360" w:lineRule="auto"/>
        <w:ind w:firstLine="709"/>
        <w:jc w:val="both"/>
        <w:rPr>
          <w:iCs/>
          <w:szCs w:val="28"/>
        </w:rPr>
      </w:pPr>
      <w:r w:rsidRPr="00971E5B">
        <w:rPr>
          <w:iCs/>
          <w:szCs w:val="28"/>
        </w:rPr>
        <w:t>Для определения общих припусков на механическую обработку, напусков, допусков размеров, пространственных отклонений, шероховатостей поверхностей можно использовать ГОСТ 26645-85 «Отливки из металлов и сплавов» и ГОСТ 7505-89 «Поковки стальные штампованные».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lastRenderedPageBreak/>
        <w:t>Размеры заготовки получаются сложением величин размеров детали с величинами припусков и напусков.</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Проектирование заготовки заканчивается выполнением рабочего чертежа заготовки.</w:t>
      </w:r>
    </w:p>
    <w:p w:rsidR="00CA57EF" w:rsidRPr="00971E5B" w:rsidRDefault="00CA57EF" w:rsidP="00F81980">
      <w:pPr>
        <w:tabs>
          <w:tab w:val="left" w:pos="1134"/>
          <w:tab w:val="num" w:pos="1980"/>
        </w:tabs>
        <w:spacing w:line="360" w:lineRule="auto"/>
        <w:ind w:firstLine="709"/>
        <w:jc w:val="both"/>
        <w:rPr>
          <w:szCs w:val="28"/>
        </w:rPr>
      </w:pPr>
      <w:r w:rsidRPr="00971E5B">
        <w:rPr>
          <w:szCs w:val="28"/>
        </w:rPr>
        <w:t>Порядок проектирования заготовки: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Вычерчиваем контур детали.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Выбираем метод получения заготовки.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Вычерчиваем расчетный контур заготовки путем добавления припусков на мех</w:t>
      </w:r>
      <w:r>
        <w:rPr>
          <w:szCs w:val="28"/>
        </w:rPr>
        <w:t>аническую</w:t>
      </w:r>
      <w:r w:rsidRPr="00971E5B">
        <w:rPr>
          <w:szCs w:val="28"/>
        </w:rPr>
        <w:t xml:space="preserve"> обработку без определения их значения.</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Определяем положение плоскости разъема (если таковая имеется) и положение «верх», «низ» заготовки.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Определяем возможные технологические базы для первой операции.</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Вычерчиваем условный контур заготовки путем добавления напусков.</w:t>
      </w:r>
    </w:p>
    <w:p w:rsidR="00CA57EF" w:rsidRPr="00971E5B" w:rsidRDefault="00CA57EF" w:rsidP="00F81980">
      <w:pPr>
        <w:numPr>
          <w:ilvl w:val="0"/>
          <w:numId w:val="11"/>
        </w:numPr>
        <w:tabs>
          <w:tab w:val="left" w:pos="1134"/>
        </w:tabs>
        <w:spacing w:line="360" w:lineRule="auto"/>
        <w:ind w:left="0" w:firstLine="709"/>
        <w:jc w:val="both"/>
        <w:rPr>
          <w:szCs w:val="28"/>
        </w:rPr>
      </w:pPr>
      <w:r w:rsidRPr="00971E5B">
        <w:rPr>
          <w:szCs w:val="28"/>
        </w:rPr>
        <w:t>Определяем параметры заготовки.</w:t>
      </w:r>
    </w:p>
    <w:p w:rsidR="00CA57EF" w:rsidRPr="00971E5B" w:rsidRDefault="00CA57EF" w:rsidP="00F81980">
      <w:pPr>
        <w:numPr>
          <w:ilvl w:val="0"/>
          <w:numId w:val="11"/>
        </w:numPr>
        <w:tabs>
          <w:tab w:val="left" w:pos="1134"/>
        </w:tabs>
        <w:spacing w:line="360" w:lineRule="auto"/>
        <w:ind w:left="0" w:firstLine="709"/>
        <w:jc w:val="both"/>
        <w:rPr>
          <w:szCs w:val="24"/>
        </w:rPr>
      </w:pPr>
      <w:r w:rsidRPr="00971E5B">
        <w:rPr>
          <w:szCs w:val="28"/>
        </w:rPr>
        <w:t xml:space="preserve">Выполняем чертеж заготовки (лист графической части </w:t>
      </w:r>
      <w:r>
        <w:rPr>
          <w:szCs w:val="28"/>
        </w:rPr>
        <w:t>работы</w:t>
      </w:r>
      <w:r w:rsidRPr="00971E5B">
        <w:rPr>
          <w:szCs w:val="28"/>
        </w:rPr>
        <w:t>)</w:t>
      </w:r>
      <w:r w:rsidRPr="00971E5B">
        <w:rPr>
          <w:szCs w:val="24"/>
        </w:rPr>
        <w:t>.</w:t>
      </w:r>
    </w:p>
    <w:p w:rsidR="00CA57EF" w:rsidRPr="00971E5B" w:rsidRDefault="00CA57EF" w:rsidP="00F81980">
      <w:pPr>
        <w:spacing w:line="360" w:lineRule="auto"/>
        <w:ind w:firstLine="709"/>
        <w:jc w:val="both"/>
        <w:rPr>
          <w:b/>
          <w:szCs w:val="24"/>
        </w:rPr>
      </w:pPr>
      <w:r w:rsidRPr="00971E5B">
        <w:rPr>
          <w:szCs w:val="28"/>
        </w:rPr>
        <w:t>Рекомендуемая литература для выполнения данного раздела [</w:t>
      </w:r>
      <w:r>
        <w:rPr>
          <w:szCs w:val="28"/>
        </w:rPr>
        <w:t>2,</w:t>
      </w:r>
      <w:r w:rsidRPr="0076723C">
        <w:rPr>
          <w:szCs w:val="28"/>
        </w:rPr>
        <w:t xml:space="preserve"> </w:t>
      </w:r>
      <w:r w:rsidRPr="00971E5B">
        <w:rPr>
          <w:szCs w:val="28"/>
        </w:rPr>
        <w:t>7,</w:t>
      </w:r>
      <w:r>
        <w:rPr>
          <w:szCs w:val="28"/>
        </w:rPr>
        <w:t xml:space="preserve"> 11</w:t>
      </w:r>
      <w:r w:rsidRPr="00971E5B">
        <w:rPr>
          <w:szCs w:val="28"/>
        </w:rPr>
        <w:t>,</w:t>
      </w:r>
      <w:r>
        <w:rPr>
          <w:szCs w:val="28"/>
        </w:rPr>
        <w:t xml:space="preserve"> </w:t>
      </w:r>
      <w:r w:rsidRPr="00971E5B">
        <w:rPr>
          <w:szCs w:val="28"/>
        </w:rPr>
        <w:t>1</w:t>
      </w:r>
      <w:r>
        <w:rPr>
          <w:szCs w:val="28"/>
        </w:rPr>
        <w:t>3</w:t>
      </w:r>
      <w:r w:rsidRPr="00971E5B">
        <w:rPr>
          <w:szCs w:val="28"/>
        </w:rPr>
        <w:t xml:space="preserve">, </w:t>
      </w:r>
      <w:r>
        <w:rPr>
          <w:szCs w:val="28"/>
        </w:rPr>
        <w:t>25</w:t>
      </w:r>
      <w:r w:rsidRPr="00971E5B">
        <w:rPr>
          <w:szCs w:val="28"/>
        </w:rPr>
        <w:t>].</w:t>
      </w:r>
    </w:p>
    <w:p w:rsidR="00CA57EF" w:rsidRPr="00971E5B" w:rsidRDefault="00CA57EF" w:rsidP="00F81980">
      <w:pPr>
        <w:spacing w:line="360" w:lineRule="auto"/>
        <w:ind w:firstLine="709"/>
        <w:jc w:val="both"/>
        <w:rPr>
          <w:b/>
          <w:szCs w:val="24"/>
        </w:rPr>
      </w:pPr>
      <w:r>
        <w:rPr>
          <w:b/>
          <w:szCs w:val="24"/>
        </w:rPr>
        <w:t>2.5</w:t>
      </w:r>
      <w:r w:rsidRPr="00971E5B">
        <w:rPr>
          <w:b/>
          <w:szCs w:val="24"/>
        </w:rPr>
        <w:t xml:space="preserve"> Разработка технологического маршрута</w:t>
      </w:r>
      <w:r>
        <w:rPr>
          <w:b/>
          <w:szCs w:val="24"/>
        </w:rPr>
        <w:t xml:space="preserve"> и плана изготовления</w:t>
      </w:r>
    </w:p>
    <w:p w:rsidR="00CA57EF" w:rsidRPr="00971E5B" w:rsidRDefault="00CA57EF" w:rsidP="00F81980">
      <w:pPr>
        <w:spacing w:line="360" w:lineRule="auto"/>
        <w:ind w:firstLine="709"/>
        <w:jc w:val="both"/>
        <w:rPr>
          <w:szCs w:val="24"/>
        </w:rPr>
      </w:pPr>
      <w:r w:rsidRPr="00971E5B">
        <w:rPr>
          <w:szCs w:val="24"/>
        </w:rPr>
        <w:t xml:space="preserve">Задача раздела – разработать оптимальный технологический маршрут обработки </w:t>
      </w:r>
      <w:r>
        <w:rPr>
          <w:szCs w:val="24"/>
        </w:rPr>
        <w:t>детали</w:t>
      </w:r>
      <w:r w:rsidRPr="00971E5B">
        <w:rPr>
          <w:szCs w:val="24"/>
        </w:rPr>
        <w:t xml:space="preserve"> таким образом, чтобы обеспечить изготовление заданного количества деталей требуемого качества с наименьшими затратами.</w:t>
      </w:r>
    </w:p>
    <w:p w:rsidR="00CA57EF" w:rsidRPr="00971E5B" w:rsidRDefault="00CA57EF" w:rsidP="00F81980">
      <w:pPr>
        <w:spacing w:line="360" w:lineRule="auto"/>
        <w:ind w:firstLine="709"/>
        <w:jc w:val="both"/>
        <w:rPr>
          <w:b/>
          <w:szCs w:val="24"/>
        </w:rPr>
      </w:pPr>
      <w:r>
        <w:rPr>
          <w:b/>
          <w:szCs w:val="24"/>
        </w:rPr>
        <w:t>2.5.1</w:t>
      </w:r>
      <w:r w:rsidRPr="00971E5B">
        <w:rPr>
          <w:b/>
          <w:szCs w:val="24"/>
        </w:rPr>
        <w:t xml:space="preserve"> Разработка технологического маршрута</w:t>
      </w:r>
    </w:p>
    <w:p w:rsidR="00CA57EF" w:rsidRPr="00971E5B" w:rsidRDefault="00CA57EF" w:rsidP="00F81980">
      <w:pPr>
        <w:spacing w:line="360" w:lineRule="auto"/>
        <w:ind w:firstLine="709"/>
        <w:jc w:val="both"/>
        <w:rPr>
          <w:szCs w:val="24"/>
        </w:rPr>
      </w:pPr>
      <w:r w:rsidRPr="00971E5B">
        <w:rPr>
          <w:szCs w:val="24"/>
        </w:rPr>
        <w:t>Проведя анализ известных маршрутов и учитывая конструктивные особенности рассматриваемой детали</w:t>
      </w:r>
      <w:r>
        <w:rPr>
          <w:szCs w:val="24"/>
        </w:rPr>
        <w:t>,</w:t>
      </w:r>
      <w:r w:rsidRPr="00971E5B">
        <w:rPr>
          <w:szCs w:val="24"/>
        </w:rPr>
        <w:t xml:space="preserve"> разработаем ее маршрут обработки.</w:t>
      </w:r>
    </w:p>
    <w:p w:rsidR="00CA57EF" w:rsidRPr="00971E5B" w:rsidRDefault="00CA57EF" w:rsidP="00F81980">
      <w:pPr>
        <w:spacing w:line="360" w:lineRule="auto"/>
        <w:ind w:firstLine="709"/>
        <w:jc w:val="both"/>
        <w:rPr>
          <w:szCs w:val="24"/>
        </w:rPr>
      </w:pPr>
      <w:r w:rsidRPr="00971E5B">
        <w:rPr>
          <w:szCs w:val="24"/>
        </w:rPr>
        <w:t>При разработке маршрута обработки воспользуемся следующими рекомендациями:</w:t>
      </w:r>
    </w:p>
    <w:p w:rsidR="00CA57EF" w:rsidRPr="00971E5B" w:rsidRDefault="00CA57EF" w:rsidP="00F81980">
      <w:pPr>
        <w:spacing w:line="360" w:lineRule="auto"/>
        <w:ind w:firstLine="709"/>
        <w:jc w:val="both"/>
        <w:rPr>
          <w:szCs w:val="24"/>
        </w:rPr>
      </w:pPr>
      <w:r w:rsidRPr="00971E5B">
        <w:rPr>
          <w:szCs w:val="24"/>
        </w:rPr>
        <w:t xml:space="preserve">1) Содержание операций будем планировать по принципу концентрации переходов. Это позволит обрабатывать на одном </w:t>
      </w:r>
      <w:proofErr w:type="spellStart"/>
      <w:r w:rsidRPr="00971E5B">
        <w:rPr>
          <w:szCs w:val="24"/>
        </w:rPr>
        <w:t>установе</w:t>
      </w:r>
      <w:proofErr w:type="spellEnd"/>
      <w:r w:rsidRPr="00971E5B">
        <w:rPr>
          <w:szCs w:val="24"/>
        </w:rPr>
        <w:t xml:space="preserve"> несколько поверхностей, что повысит производительность и точность обработки.</w:t>
      </w:r>
    </w:p>
    <w:p w:rsidR="00CA57EF" w:rsidRPr="00971E5B" w:rsidRDefault="00CA57EF" w:rsidP="00F81980">
      <w:pPr>
        <w:spacing w:line="360" w:lineRule="auto"/>
        <w:ind w:firstLine="709"/>
        <w:jc w:val="both"/>
        <w:rPr>
          <w:szCs w:val="24"/>
        </w:rPr>
      </w:pPr>
      <w:r w:rsidRPr="00971E5B">
        <w:rPr>
          <w:szCs w:val="24"/>
        </w:rPr>
        <w:lastRenderedPageBreak/>
        <w:t>2) При разработке схем базирования будем стараться обеспечить нулевую погрешность базирования путем использования одних и тех же поверхностей на протяжении всего ТП (принцип постоянства баз).</w:t>
      </w:r>
    </w:p>
    <w:p w:rsidR="00CA57EF" w:rsidRPr="00971E5B" w:rsidRDefault="00CA57EF" w:rsidP="00F81980">
      <w:pPr>
        <w:spacing w:line="360" w:lineRule="auto"/>
        <w:ind w:firstLine="709"/>
        <w:jc w:val="both"/>
        <w:rPr>
          <w:szCs w:val="24"/>
        </w:rPr>
      </w:pPr>
      <w:r w:rsidRPr="00971E5B">
        <w:rPr>
          <w:szCs w:val="24"/>
        </w:rPr>
        <w:t>3) На первой операции будем обрабатывать те поверхности заготовки, которые на последующих операциях будут использованы в качестве технологических баз.</w:t>
      </w:r>
    </w:p>
    <w:p w:rsidR="00CA57EF" w:rsidRPr="00971E5B" w:rsidRDefault="00CA57EF" w:rsidP="00F81980">
      <w:pPr>
        <w:spacing w:line="360" w:lineRule="auto"/>
        <w:ind w:firstLine="709"/>
        <w:jc w:val="both"/>
        <w:rPr>
          <w:szCs w:val="24"/>
        </w:rPr>
      </w:pPr>
      <w:r w:rsidRPr="00971E5B">
        <w:rPr>
          <w:szCs w:val="24"/>
        </w:rPr>
        <w:t xml:space="preserve">4) Черновые базы исходной заготовки будем использовать для базирования только на одном </w:t>
      </w:r>
      <w:proofErr w:type="spellStart"/>
      <w:r w:rsidRPr="00971E5B">
        <w:rPr>
          <w:szCs w:val="24"/>
        </w:rPr>
        <w:t>установе</w:t>
      </w:r>
      <w:proofErr w:type="spellEnd"/>
      <w:r w:rsidRPr="00971E5B">
        <w:rPr>
          <w:szCs w:val="24"/>
        </w:rPr>
        <w:t>.</w:t>
      </w:r>
    </w:p>
    <w:p w:rsidR="00CA57EF" w:rsidRPr="00971E5B" w:rsidRDefault="00CA57EF" w:rsidP="00F81980">
      <w:pPr>
        <w:spacing w:line="360" w:lineRule="auto"/>
        <w:ind w:firstLine="709"/>
        <w:jc w:val="both"/>
        <w:rPr>
          <w:szCs w:val="24"/>
        </w:rPr>
      </w:pPr>
      <w:r w:rsidRPr="00971E5B">
        <w:rPr>
          <w:szCs w:val="24"/>
        </w:rPr>
        <w:t xml:space="preserve">5) В качестве технологических баз на каждом </w:t>
      </w:r>
      <w:proofErr w:type="spellStart"/>
      <w:r w:rsidRPr="00971E5B">
        <w:rPr>
          <w:szCs w:val="24"/>
        </w:rPr>
        <w:t>установе</w:t>
      </w:r>
      <w:proofErr w:type="spellEnd"/>
      <w:r w:rsidRPr="00971E5B">
        <w:rPr>
          <w:szCs w:val="24"/>
        </w:rPr>
        <w:t xml:space="preserve"> будем стараться использовать измерительные базы получаемых размеров (принцип совмещения баз).</w:t>
      </w:r>
    </w:p>
    <w:p w:rsidR="00CA57EF" w:rsidRPr="00971E5B" w:rsidRDefault="00CA57EF" w:rsidP="00F81980">
      <w:pPr>
        <w:spacing w:line="360" w:lineRule="auto"/>
        <w:ind w:firstLine="709"/>
        <w:jc w:val="both"/>
        <w:rPr>
          <w:szCs w:val="24"/>
        </w:rPr>
      </w:pPr>
      <w:r w:rsidRPr="00971E5B">
        <w:rPr>
          <w:szCs w:val="24"/>
        </w:rPr>
        <w:t xml:space="preserve">6) Наиболее точную обработку отнесем на конец маршрута, а именно до </w:t>
      </w:r>
      <w:r>
        <w:rPr>
          <w:szCs w:val="24"/>
        </w:rPr>
        <w:t>термообработки (</w:t>
      </w:r>
      <w:r w:rsidRPr="00971E5B">
        <w:rPr>
          <w:szCs w:val="24"/>
        </w:rPr>
        <w:t>ТО</w:t>
      </w:r>
      <w:r>
        <w:rPr>
          <w:szCs w:val="24"/>
        </w:rPr>
        <w:t>)</w:t>
      </w:r>
      <w:r w:rsidRPr="00971E5B">
        <w:rPr>
          <w:szCs w:val="24"/>
        </w:rPr>
        <w:t xml:space="preserve"> планируем чистовую обработку зубьев, после ТО – чистовое шлифование шеек.</w:t>
      </w:r>
    </w:p>
    <w:p w:rsidR="00CA57EF" w:rsidRPr="00971E5B" w:rsidRDefault="00CA57EF" w:rsidP="00F81980">
      <w:pPr>
        <w:spacing w:line="360" w:lineRule="auto"/>
        <w:ind w:firstLine="709"/>
        <w:jc w:val="both"/>
        <w:rPr>
          <w:szCs w:val="24"/>
        </w:rPr>
      </w:pPr>
      <w:r w:rsidRPr="00971E5B">
        <w:rPr>
          <w:szCs w:val="24"/>
        </w:rPr>
        <w:t>7) В связи с тем, что для обеспечения заданной твердости деталь должна пройти ТО, разделим ТП на две части: обработка лезвийным инструментом до ТО и обработка абразивным инструментом после ТО.</w:t>
      </w:r>
    </w:p>
    <w:p w:rsidR="00CA57EF" w:rsidRPr="00971E5B" w:rsidRDefault="00CA57EF" w:rsidP="00F81980">
      <w:pPr>
        <w:spacing w:line="360" w:lineRule="auto"/>
        <w:ind w:firstLine="709"/>
        <w:jc w:val="both"/>
        <w:rPr>
          <w:szCs w:val="24"/>
        </w:rPr>
      </w:pPr>
      <w:r w:rsidRPr="00971E5B">
        <w:rPr>
          <w:szCs w:val="24"/>
        </w:rPr>
        <w:t xml:space="preserve">Маршрут обработки, содержащий название операции, ее содержание, а также номера обрабатываемых поверхностей на каждой операции представлен в табл. </w:t>
      </w:r>
      <w:r>
        <w:rPr>
          <w:szCs w:val="24"/>
        </w:rPr>
        <w:t>3</w:t>
      </w:r>
      <w:r w:rsidRPr="00971E5B">
        <w:rPr>
          <w:szCs w:val="24"/>
        </w:rPr>
        <w:t>.</w:t>
      </w:r>
    </w:p>
    <w:p w:rsidR="00CA57EF" w:rsidRPr="00971E5B" w:rsidRDefault="00CA57EF" w:rsidP="00F81980">
      <w:pPr>
        <w:spacing w:line="360" w:lineRule="auto"/>
        <w:jc w:val="right"/>
        <w:rPr>
          <w:szCs w:val="24"/>
        </w:rPr>
      </w:pPr>
    </w:p>
    <w:p w:rsidR="00CA57EF" w:rsidRPr="00971E5B" w:rsidRDefault="00CA57EF" w:rsidP="00F05209">
      <w:pPr>
        <w:spacing w:line="360" w:lineRule="auto"/>
        <w:jc w:val="both"/>
        <w:rPr>
          <w:szCs w:val="24"/>
        </w:rPr>
      </w:pPr>
      <w:r w:rsidRPr="00971E5B">
        <w:rPr>
          <w:szCs w:val="24"/>
        </w:rPr>
        <w:t xml:space="preserve">Таблица </w:t>
      </w:r>
      <w:r>
        <w:rPr>
          <w:szCs w:val="24"/>
        </w:rPr>
        <w:t xml:space="preserve">3 - </w:t>
      </w:r>
      <w:r w:rsidRPr="00971E5B">
        <w:rPr>
          <w:szCs w:val="24"/>
        </w:rPr>
        <w:t>Технологический маршрут</w:t>
      </w:r>
    </w:p>
    <w:tbl>
      <w:tblPr>
        <w:tblW w:w="50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3006"/>
        <w:gridCol w:w="2571"/>
        <w:gridCol w:w="1103"/>
        <w:gridCol w:w="2555"/>
      </w:tblGrid>
      <w:tr w:rsidR="00CA57EF" w:rsidRPr="00971E5B">
        <w:trPr>
          <w:jc w:val="center"/>
        </w:trPr>
        <w:tc>
          <w:tcPr>
            <w:tcW w:w="327" w:type="pct"/>
            <w:vAlign w:val="center"/>
          </w:tcPr>
          <w:p w:rsidR="00CA57EF" w:rsidRPr="00971E5B" w:rsidRDefault="00CA57EF" w:rsidP="00F81980">
            <w:pPr>
              <w:spacing w:line="360" w:lineRule="auto"/>
              <w:jc w:val="center"/>
              <w:rPr>
                <w:szCs w:val="24"/>
              </w:rPr>
            </w:pPr>
            <w:r w:rsidRPr="00971E5B">
              <w:rPr>
                <w:szCs w:val="24"/>
              </w:rPr>
              <w:t>№</w:t>
            </w:r>
          </w:p>
        </w:tc>
        <w:tc>
          <w:tcPr>
            <w:tcW w:w="1521" w:type="pct"/>
            <w:vAlign w:val="center"/>
          </w:tcPr>
          <w:p w:rsidR="00CA57EF" w:rsidRPr="00971E5B" w:rsidRDefault="00CA57EF" w:rsidP="00F81980">
            <w:pPr>
              <w:spacing w:line="360" w:lineRule="auto"/>
              <w:jc w:val="center"/>
              <w:rPr>
                <w:szCs w:val="24"/>
              </w:rPr>
            </w:pPr>
            <w:r w:rsidRPr="00971E5B">
              <w:rPr>
                <w:szCs w:val="24"/>
              </w:rPr>
              <w:t>Метод обработки</w:t>
            </w:r>
          </w:p>
        </w:tc>
        <w:tc>
          <w:tcPr>
            <w:tcW w:w="1301" w:type="pct"/>
            <w:vAlign w:val="center"/>
          </w:tcPr>
          <w:p w:rsidR="00CA57EF" w:rsidRPr="00971E5B" w:rsidRDefault="00CA57EF" w:rsidP="00F81980">
            <w:pPr>
              <w:spacing w:line="360" w:lineRule="auto"/>
              <w:jc w:val="center"/>
              <w:rPr>
                <w:szCs w:val="24"/>
              </w:rPr>
            </w:pPr>
            <w:r w:rsidRPr="00971E5B">
              <w:rPr>
                <w:szCs w:val="24"/>
              </w:rPr>
              <w:t xml:space="preserve">Обрабатываемые </w:t>
            </w:r>
            <w:proofErr w:type="spellStart"/>
            <w:r w:rsidRPr="00971E5B">
              <w:rPr>
                <w:szCs w:val="24"/>
              </w:rPr>
              <w:t>пов</w:t>
            </w:r>
            <w:proofErr w:type="spellEnd"/>
            <w:r w:rsidRPr="00971E5B">
              <w:rPr>
                <w:szCs w:val="24"/>
              </w:rPr>
              <w:t>.</w:t>
            </w:r>
          </w:p>
        </w:tc>
        <w:tc>
          <w:tcPr>
            <w:tcW w:w="558" w:type="pct"/>
            <w:vAlign w:val="center"/>
          </w:tcPr>
          <w:p w:rsidR="00CA57EF" w:rsidRPr="00971E5B" w:rsidRDefault="00CA57EF" w:rsidP="00F81980">
            <w:pPr>
              <w:spacing w:line="360" w:lineRule="auto"/>
              <w:jc w:val="center"/>
              <w:rPr>
                <w:szCs w:val="24"/>
              </w:rPr>
            </w:pPr>
            <w:r w:rsidRPr="00971E5B">
              <w:rPr>
                <w:szCs w:val="24"/>
              </w:rPr>
              <w:t>№ опер.</w:t>
            </w:r>
          </w:p>
        </w:tc>
        <w:tc>
          <w:tcPr>
            <w:tcW w:w="1293" w:type="pct"/>
            <w:vAlign w:val="center"/>
          </w:tcPr>
          <w:p w:rsidR="00CA57EF" w:rsidRPr="00971E5B" w:rsidRDefault="00CA57EF" w:rsidP="00F81980">
            <w:pPr>
              <w:spacing w:line="360" w:lineRule="auto"/>
              <w:jc w:val="center"/>
              <w:rPr>
                <w:szCs w:val="24"/>
              </w:rPr>
            </w:pPr>
            <w:r w:rsidRPr="00971E5B">
              <w:rPr>
                <w:szCs w:val="24"/>
              </w:rPr>
              <w:t>Наименование операции</w:t>
            </w:r>
          </w:p>
        </w:tc>
      </w:tr>
      <w:tr w:rsidR="00CA57EF" w:rsidRPr="00971E5B">
        <w:trPr>
          <w:jc w:val="center"/>
        </w:trPr>
        <w:tc>
          <w:tcPr>
            <w:tcW w:w="327" w:type="pct"/>
          </w:tcPr>
          <w:p w:rsidR="00CA57EF" w:rsidRPr="00971E5B" w:rsidRDefault="00CA57EF" w:rsidP="00F81980">
            <w:pPr>
              <w:spacing w:line="360" w:lineRule="auto"/>
              <w:jc w:val="center"/>
              <w:rPr>
                <w:szCs w:val="24"/>
              </w:rPr>
            </w:pPr>
            <w:r w:rsidRPr="00971E5B">
              <w:rPr>
                <w:szCs w:val="24"/>
              </w:rPr>
              <w:t>1</w:t>
            </w:r>
          </w:p>
        </w:tc>
        <w:tc>
          <w:tcPr>
            <w:tcW w:w="1521" w:type="pct"/>
          </w:tcPr>
          <w:p w:rsidR="00CA57EF" w:rsidRPr="00971E5B" w:rsidRDefault="00CA57EF" w:rsidP="00F81980">
            <w:pPr>
              <w:spacing w:line="360" w:lineRule="auto"/>
              <w:jc w:val="center"/>
              <w:rPr>
                <w:szCs w:val="24"/>
              </w:rPr>
            </w:pPr>
            <w:r w:rsidRPr="00971E5B">
              <w:rPr>
                <w:szCs w:val="24"/>
              </w:rPr>
              <w:t>2</w:t>
            </w:r>
          </w:p>
        </w:tc>
        <w:tc>
          <w:tcPr>
            <w:tcW w:w="1301" w:type="pct"/>
          </w:tcPr>
          <w:p w:rsidR="00CA57EF" w:rsidRPr="00971E5B" w:rsidRDefault="00CA57EF" w:rsidP="00F81980">
            <w:pPr>
              <w:spacing w:line="360" w:lineRule="auto"/>
              <w:jc w:val="center"/>
              <w:rPr>
                <w:szCs w:val="24"/>
              </w:rPr>
            </w:pPr>
            <w:r w:rsidRPr="00971E5B">
              <w:rPr>
                <w:szCs w:val="24"/>
              </w:rPr>
              <w:t>3</w:t>
            </w:r>
          </w:p>
        </w:tc>
        <w:tc>
          <w:tcPr>
            <w:tcW w:w="558" w:type="pct"/>
          </w:tcPr>
          <w:p w:rsidR="00CA57EF" w:rsidRPr="00971E5B" w:rsidRDefault="00CA57EF" w:rsidP="00F81980">
            <w:pPr>
              <w:spacing w:line="360" w:lineRule="auto"/>
              <w:jc w:val="center"/>
              <w:rPr>
                <w:szCs w:val="24"/>
              </w:rPr>
            </w:pPr>
            <w:r w:rsidRPr="00971E5B">
              <w:rPr>
                <w:szCs w:val="24"/>
              </w:rPr>
              <w:t>4</w:t>
            </w:r>
          </w:p>
        </w:tc>
        <w:tc>
          <w:tcPr>
            <w:tcW w:w="1293" w:type="pct"/>
          </w:tcPr>
          <w:p w:rsidR="00CA57EF" w:rsidRPr="00971E5B" w:rsidRDefault="00CA57EF" w:rsidP="00F81980">
            <w:pPr>
              <w:spacing w:line="360" w:lineRule="auto"/>
              <w:jc w:val="center"/>
              <w:rPr>
                <w:szCs w:val="24"/>
              </w:rPr>
            </w:pPr>
            <w:r w:rsidRPr="00971E5B">
              <w:rPr>
                <w:szCs w:val="24"/>
              </w:rPr>
              <w:t>5</w:t>
            </w:r>
          </w:p>
        </w:tc>
      </w:tr>
    </w:tbl>
    <w:p w:rsidR="00CA57EF" w:rsidRPr="00971E5B" w:rsidRDefault="00CA57EF" w:rsidP="00F81980">
      <w:pPr>
        <w:widowControl w:val="0"/>
        <w:spacing w:line="360" w:lineRule="auto"/>
        <w:ind w:left="720" w:hanging="436"/>
        <w:jc w:val="both"/>
        <w:rPr>
          <w:b/>
          <w:sz w:val="24"/>
        </w:rPr>
      </w:pPr>
    </w:p>
    <w:p w:rsidR="00CA57EF" w:rsidRPr="00971E5B" w:rsidRDefault="00CA57EF" w:rsidP="00F81980">
      <w:pPr>
        <w:spacing w:line="360" w:lineRule="auto"/>
        <w:ind w:firstLine="709"/>
        <w:jc w:val="both"/>
        <w:rPr>
          <w:b/>
          <w:szCs w:val="24"/>
        </w:rPr>
      </w:pPr>
      <w:r>
        <w:rPr>
          <w:b/>
          <w:szCs w:val="24"/>
        </w:rPr>
        <w:t>2.5.2</w:t>
      </w:r>
      <w:r w:rsidRPr="00971E5B">
        <w:rPr>
          <w:b/>
          <w:szCs w:val="24"/>
        </w:rPr>
        <w:t xml:space="preserve"> План изготовления детали</w:t>
      </w:r>
    </w:p>
    <w:p w:rsidR="00CA57EF" w:rsidRPr="00971E5B" w:rsidRDefault="00CA57EF" w:rsidP="00F81980">
      <w:pPr>
        <w:spacing w:line="360" w:lineRule="auto"/>
        <w:ind w:firstLine="709"/>
        <w:jc w:val="both"/>
        <w:rPr>
          <w:szCs w:val="24"/>
        </w:rPr>
      </w:pPr>
      <w:r w:rsidRPr="00971E5B">
        <w:rPr>
          <w:szCs w:val="24"/>
        </w:rPr>
        <w:t xml:space="preserve">Целью этого этапа заключается в формировании технологического процесса. </w:t>
      </w:r>
    </w:p>
    <w:p w:rsidR="00CA57EF" w:rsidRPr="00971E5B" w:rsidRDefault="00CA57EF" w:rsidP="00F81980">
      <w:pPr>
        <w:spacing w:line="360" w:lineRule="auto"/>
        <w:ind w:firstLine="709"/>
        <w:jc w:val="both"/>
        <w:rPr>
          <w:szCs w:val="24"/>
        </w:rPr>
      </w:pPr>
      <w:r w:rsidRPr="00971E5B">
        <w:rPr>
          <w:szCs w:val="24"/>
        </w:rPr>
        <w:lastRenderedPageBreak/>
        <w:t xml:space="preserve">План обработки детали – это графическое изображение маршрута обработки с указанием на каждой операции типа оборудования, схемой базирования и технологических требований. План обработки входит в графическую часть </w:t>
      </w:r>
      <w:r>
        <w:rPr>
          <w:szCs w:val="24"/>
        </w:rPr>
        <w:t>ВКР</w:t>
      </w:r>
      <w:r w:rsidRPr="00971E5B">
        <w:rPr>
          <w:szCs w:val="24"/>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2.5.3</w:t>
      </w:r>
      <w:r w:rsidRPr="00971E5B">
        <w:rPr>
          <w:b/>
          <w:szCs w:val="28"/>
        </w:rPr>
        <w:t xml:space="preserve"> Разработка схем базирования.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При выборе баз - поверхностей (линий, точек), используемых для установки и фиксации заготовок, необходимо четко представлять общий план (маршрут) обработки, поэтому эту работу выполняют параллельно установлению маршрутов обработки отдельных поверхностей детали.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Выполняя этот этап работы, следует руководствоваться следующим рекомендациям:</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1) использовать принципы единства и постоянства баз;</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2) придерживаться правила «6 точек», т.е. полного базирования заготовки;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3) в качестве черновой базы использовать поверхность, которая остается необработанной в готовом изделии, или имеет наименьший припуск на обработку;</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 xml:space="preserve">4) черновую базу следует использовать однократно на первом </w:t>
      </w:r>
      <w:proofErr w:type="spellStart"/>
      <w:r w:rsidRPr="00971E5B">
        <w:rPr>
          <w:szCs w:val="28"/>
        </w:rPr>
        <w:t>установе</w:t>
      </w:r>
      <w:proofErr w:type="spellEnd"/>
      <w:r w:rsidRPr="00971E5B">
        <w:rPr>
          <w:szCs w:val="28"/>
        </w:rPr>
        <w:t xml:space="preserve"> (для заготовок, полученных точными методами литья или штамповки, это правило необязательно);</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5) основные базовые поверхности (чистовые базы) или искусственные базы обрабатывать на первых переходах;</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6) чистовые базы должны быть базами конструкторскими, иметь наибольшую точность размеров и формы, малую шероховатость;</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7) в первую очередь необходимо обрабатывать те поверхности, при удалении припуска с которых снижение жесткости заготовки является наименьшим;</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 xml:space="preserve">8) поверхности, связанные точным относительным положением, обрабатываются за один </w:t>
      </w:r>
      <w:proofErr w:type="spellStart"/>
      <w:r w:rsidRPr="00971E5B">
        <w:rPr>
          <w:szCs w:val="28"/>
        </w:rPr>
        <w:t>установ</w:t>
      </w:r>
      <w:proofErr w:type="spellEnd"/>
      <w:r w:rsidRPr="00971E5B">
        <w:rPr>
          <w:szCs w:val="28"/>
        </w:rPr>
        <w:t xml:space="preserve"> или в одной позиции;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9) использовать типовые схемы базирования.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lastRenderedPageBreak/>
        <w:t>Правильно выбранные технологические базы должны обеспечить неизменное положение заготовки в пространстве, минимальную погрешность и стабильную точность получения размеров при механической обработке. Они также должны допускать использование простых и надежных конструкций приспособлений.</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При отсутствии у заготовки надежных технологических баз, можно предусмотреть создание искусственных баз, например, в виде бобышек, приливов, технологических отверстий, изменив при необходимости конструкцию заготовки.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[7,</w:t>
      </w:r>
      <w:r w:rsidRPr="0076723C">
        <w:rPr>
          <w:szCs w:val="28"/>
        </w:rPr>
        <w:t xml:space="preserve"> </w:t>
      </w:r>
      <w:r w:rsidRPr="00971E5B">
        <w:rPr>
          <w:szCs w:val="28"/>
        </w:rPr>
        <w:t>1</w:t>
      </w:r>
      <w:r>
        <w:rPr>
          <w:szCs w:val="28"/>
        </w:rPr>
        <w:t>6</w:t>
      </w:r>
      <w:r w:rsidRPr="00971E5B">
        <w:rPr>
          <w:szCs w:val="28"/>
        </w:rPr>
        <w:t>,</w:t>
      </w:r>
      <w:r w:rsidRPr="0076723C">
        <w:rPr>
          <w:szCs w:val="28"/>
        </w:rPr>
        <w:t xml:space="preserve"> </w:t>
      </w:r>
      <w:r w:rsidRPr="00971E5B">
        <w:rPr>
          <w:szCs w:val="28"/>
        </w:rPr>
        <w:t>2</w:t>
      </w:r>
      <w:r>
        <w:rPr>
          <w:szCs w:val="28"/>
        </w:rPr>
        <w:t xml:space="preserve">0, </w:t>
      </w:r>
      <w:r w:rsidRPr="00971E5B">
        <w:rPr>
          <w:szCs w:val="28"/>
        </w:rPr>
        <w:t>2</w:t>
      </w:r>
      <w:r>
        <w:rPr>
          <w:szCs w:val="28"/>
        </w:rPr>
        <w:t>4</w:t>
      </w:r>
      <w:r w:rsidRPr="00971E5B">
        <w:rPr>
          <w:szCs w:val="28"/>
        </w:rPr>
        <w:t>, 2</w:t>
      </w:r>
      <w:r>
        <w:rPr>
          <w:szCs w:val="28"/>
        </w:rPr>
        <w:t>6</w:t>
      </w:r>
      <w:r w:rsidRPr="00971E5B">
        <w:rPr>
          <w:szCs w:val="28"/>
        </w:rPr>
        <w:t>].</w:t>
      </w:r>
    </w:p>
    <w:p w:rsidR="00CA57EF" w:rsidRPr="00971E5B" w:rsidRDefault="00CA57EF" w:rsidP="00F81980">
      <w:pPr>
        <w:autoSpaceDE w:val="0"/>
        <w:autoSpaceDN w:val="0"/>
        <w:adjustRightInd w:val="0"/>
        <w:spacing w:line="360" w:lineRule="auto"/>
        <w:ind w:firstLine="709"/>
        <w:jc w:val="both"/>
        <w:rPr>
          <w:b/>
          <w:szCs w:val="28"/>
        </w:rPr>
      </w:pPr>
      <w:r>
        <w:rPr>
          <w:b/>
          <w:szCs w:val="28"/>
        </w:rPr>
        <w:t>2.6</w:t>
      </w:r>
      <w:r w:rsidRPr="00971E5B">
        <w:rPr>
          <w:b/>
          <w:szCs w:val="28"/>
        </w:rPr>
        <w:t xml:space="preserve"> Выбор средств технологического оснащения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Задача данного раздела – выбрать для каждой операции технологического процесса такие оборудование, режущий инструмент и средства контроля, которые обеспечили бы заданный выпуск деталей заданного качества с минимальными затратами.</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2.6</w:t>
      </w:r>
      <w:r w:rsidRPr="00971E5B">
        <w:rPr>
          <w:b/>
          <w:szCs w:val="28"/>
        </w:rPr>
        <w:t>.1 Выбор оборудования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Основными факторами, определяющими выбор конкретного станочного оборудования, являются: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1) соответствие размеров рабочей зоны станка габаритам обрабатываемой заготовки (для токарного станка - наибольший диаметр обработки над станиной, расстояние между центрами, наибольший диаметр обрабатываемого прутка и т.д.);</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2) возможность достижения требуемой точности и шероховатости (определяется в соответствии с классом точности станка);</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3) соответствие кинематических данных (частота вращения шпинделя, скорость перемещения стола и т.д.) расчетным значениям этих режимных параметров;</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4) соответствие мощности станка требуемым расчетным величинам;</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5) обеспечение требуемой производительности оборудования;</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lastRenderedPageBreak/>
        <w:t>6) оборудование должно отвечать требованиям безопасности, эргономики и экологии.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 xml:space="preserve">В условиях </w:t>
      </w:r>
      <w:r w:rsidRPr="00971E5B">
        <w:rPr>
          <w:iCs/>
          <w:szCs w:val="28"/>
        </w:rPr>
        <w:t xml:space="preserve">единичного </w:t>
      </w:r>
      <w:r w:rsidRPr="00971E5B">
        <w:rPr>
          <w:szCs w:val="28"/>
        </w:rPr>
        <w:t xml:space="preserve">и </w:t>
      </w:r>
      <w:r w:rsidRPr="00971E5B">
        <w:rPr>
          <w:iCs/>
          <w:szCs w:val="28"/>
        </w:rPr>
        <w:t xml:space="preserve">мелкосерийного </w:t>
      </w:r>
      <w:r w:rsidRPr="00971E5B">
        <w:rPr>
          <w:szCs w:val="28"/>
        </w:rPr>
        <w:t>производства целесообразно применять универсальные станки,</w:t>
      </w:r>
      <w:r>
        <w:rPr>
          <w:szCs w:val="28"/>
        </w:rPr>
        <w:t xml:space="preserve"> </w:t>
      </w:r>
      <w:r w:rsidRPr="00971E5B">
        <w:rPr>
          <w:szCs w:val="28"/>
        </w:rPr>
        <w:t>максимально используя их технические возможности.</w:t>
      </w:r>
    </w:p>
    <w:p w:rsidR="00CA57EF" w:rsidRPr="00971E5B" w:rsidRDefault="00CA57EF" w:rsidP="00F81980">
      <w:pPr>
        <w:autoSpaceDE w:val="0"/>
        <w:autoSpaceDN w:val="0"/>
        <w:adjustRightInd w:val="0"/>
        <w:spacing w:line="360" w:lineRule="auto"/>
        <w:ind w:firstLine="709"/>
        <w:jc w:val="both"/>
        <w:rPr>
          <w:szCs w:val="28"/>
        </w:rPr>
      </w:pPr>
      <w:r w:rsidRPr="00971E5B">
        <w:rPr>
          <w:iCs/>
          <w:szCs w:val="28"/>
        </w:rPr>
        <w:t xml:space="preserve">Серийное </w:t>
      </w:r>
      <w:r w:rsidRPr="00971E5B">
        <w:rPr>
          <w:szCs w:val="28"/>
        </w:rPr>
        <w:t>производство (изготовление деталей отдельными партиями) предусматривает оснащение универсальных станков специальными наладочными устройствами, применение программного управления процессом резания, специального инструмента. Это способствует повышению их производительности.</w:t>
      </w:r>
    </w:p>
    <w:p w:rsidR="00CA57EF" w:rsidRPr="00971E5B" w:rsidRDefault="00CA57EF" w:rsidP="00F81980">
      <w:pPr>
        <w:autoSpaceDE w:val="0"/>
        <w:autoSpaceDN w:val="0"/>
        <w:adjustRightInd w:val="0"/>
        <w:spacing w:line="360" w:lineRule="auto"/>
        <w:ind w:firstLine="709"/>
        <w:jc w:val="both"/>
        <w:rPr>
          <w:szCs w:val="28"/>
        </w:rPr>
      </w:pPr>
      <w:r w:rsidRPr="00971E5B">
        <w:rPr>
          <w:szCs w:val="28"/>
        </w:rPr>
        <w:t xml:space="preserve">При </w:t>
      </w:r>
      <w:r w:rsidRPr="00971E5B">
        <w:rPr>
          <w:iCs/>
          <w:szCs w:val="28"/>
        </w:rPr>
        <w:t xml:space="preserve">массовом </w:t>
      </w:r>
      <w:r w:rsidRPr="00971E5B">
        <w:rPr>
          <w:szCs w:val="28"/>
        </w:rPr>
        <w:t>выпуске изделий обязательно использование специальных станков, предназначенных для высокопроизводительной обработки однотипных деталей. Рекомендуется в этом случае применять агрегатные (многофункциональные) станки, автоматические линии, гибкие переналаживаемые технологические комплексы.</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Если для какой-то операции несколько типов станков в равной мере удовлетворяют всем выше перечисленным рекомендациям, то для окончательного выбора станка выполняют экономическое сравнение вариантов. Применяют тот вариант, который обеспечивает меньшую стоимость обработки.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Наименования и модели выбранного оборудования заносят в таблиц</w:t>
      </w:r>
      <w:r>
        <w:rPr>
          <w:szCs w:val="28"/>
        </w:rPr>
        <w:t>у</w:t>
      </w:r>
      <w:r w:rsidRPr="00971E5B">
        <w:rPr>
          <w:szCs w:val="28"/>
        </w:rPr>
        <w:t xml:space="preserve"> 4.</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2.6</w:t>
      </w:r>
      <w:r w:rsidRPr="00971E5B">
        <w:rPr>
          <w:b/>
          <w:szCs w:val="28"/>
        </w:rPr>
        <w:t>.2 Выбор приспособлений</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При выборе станочных приспособлений для закрепления заготовок и инструментов следует руководствоваться следующими рекомендациями:</w:t>
      </w:r>
    </w:p>
    <w:p w:rsidR="00CA57EF" w:rsidRPr="00971E5B" w:rsidRDefault="00CA57EF" w:rsidP="00F81980">
      <w:pPr>
        <w:shd w:val="clear" w:color="auto" w:fill="FFFFFF"/>
        <w:tabs>
          <w:tab w:val="left" w:pos="720"/>
        </w:tabs>
        <w:autoSpaceDE w:val="0"/>
        <w:autoSpaceDN w:val="0"/>
        <w:adjustRightInd w:val="0"/>
        <w:spacing w:line="360" w:lineRule="auto"/>
        <w:ind w:firstLine="709"/>
        <w:jc w:val="both"/>
        <w:rPr>
          <w:szCs w:val="28"/>
        </w:rPr>
      </w:pPr>
      <w:r w:rsidRPr="00971E5B">
        <w:rPr>
          <w:szCs w:val="28"/>
        </w:rPr>
        <w:t>1) приспособление должно обеспечивать материализацию технологической схемы базирования заготовки принятую на операции;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2) приспособление должно обеспечивать надежное закрепление заготовки при обработке;</w:t>
      </w:r>
    </w:p>
    <w:p w:rsidR="00CA57EF" w:rsidRPr="00971E5B" w:rsidRDefault="00CA57EF" w:rsidP="00F81980">
      <w:pPr>
        <w:spacing w:line="360" w:lineRule="auto"/>
        <w:ind w:firstLine="709"/>
        <w:jc w:val="both"/>
        <w:rPr>
          <w:szCs w:val="28"/>
        </w:rPr>
      </w:pPr>
      <w:r w:rsidRPr="00971E5B">
        <w:rPr>
          <w:szCs w:val="28"/>
        </w:rPr>
        <w:t>3) приспособление должно быть быстродействующим, удобным в работе;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4) в серийном и массовом производстве зажим заготовки должен осуществляться автоматически;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lastRenderedPageBreak/>
        <w:t>5) приспособление должно быть недорогим и технологичным в эксплуатации и ремонте.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условиях единичного и мелкосерийного производства следует отдавать предпочтение стандартным и нормализованным приспособлениям.</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условиях среднесерийного производства следует применять специализированные групповые переналаживаемые приспособления.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условиях крупносерийного и массового производства следует применять специальные приспособления.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Наименование приспособления заносят таблиц</w:t>
      </w:r>
      <w:r>
        <w:rPr>
          <w:szCs w:val="28"/>
        </w:rPr>
        <w:t>у</w:t>
      </w:r>
      <w:r w:rsidRPr="00971E5B">
        <w:rPr>
          <w:szCs w:val="28"/>
        </w:rPr>
        <w:t xml:space="preserve"> 4.</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2.6</w:t>
      </w:r>
      <w:r w:rsidRPr="00971E5B">
        <w:rPr>
          <w:b/>
          <w:szCs w:val="28"/>
        </w:rPr>
        <w:t>.3 Выбор режущего инструмента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При выборе режущего инструмента следует руководствоваться следующими рекомендациями: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1) выбор режущего инструмента определяется методом обработки, конфигурацией и расположением поверхностей</w:t>
      </w:r>
      <w:r>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2) инструментальный материал выбирается исходя из марки материала заготовки, состояния поверхности, вида обработки, периода стойкости, стоимости;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3) геометрические параметры режущей части назначаются исходя из вида обработки, формы обрабатываемой поверхности, материала заготовки.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условиях единичного, мелкосерийного и среднесерийного производства следует отдавать предпочтение стандартным и нормализованным инструментам. Специальный инструмент следует проектировать только при крупносерийном и массовом производстве.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Наименование </w:t>
      </w:r>
      <w:r w:rsidRPr="00971E5B">
        <w:rPr>
          <w:iCs/>
          <w:szCs w:val="28"/>
        </w:rPr>
        <w:t xml:space="preserve">и </w:t>
      </w:r>
      <w:r w:rsidRPr="00971E5B">
        <w:rPr>
          <w:szCs w:val="28"/>
        </w:rPr>
        <w:t>размер инструмента, марку материала, № стандарта или чертежа заносят в графу 4 таблицы 4.</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2.6</w:t>
      </w:r>
      <w:r w:rsidRPr="00971E5B">
        <w:rPr>
          <w:b/>
          <w:szCs w:val="28"/>
        </w:rPr>
        <w:t>.4 Выбор средств контроля.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При выборе средств контроля размеров, формы и расположения обработанных поверхностей следует руководствоваться следующими рекомендациями: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lastRenderedPageBreak/>
        <w:t>1) точность измерительных инструментов и приспособлений должна обеспечивать достоверность контроля;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2) в единичном, мелкосерийном и среднесерийном производстве следует применять универсальные средства контроля (штангенциркули, микрометры, длин</w:t>
      </w:r>
      <w:r>
        <w:rPr>
          <w:szCs w:val="28"/>
        </w:rPr>
        <w:t>н</w:t>
      </w:r>
      <w:r w:rsidRPr="00971E5B">
        <w:rPr>
          <w:szCs w:val="28"/>
        </w:rPr>
        <w:t>омеры; рычажно-зубчатые и пружинные измерительные головки, оптико-механические приборы). В крупносерийном и массовом производстве следует применять специальный инструмент (калибры, шаблоны, автоматические измерительные устройства);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3) следует отдавать предпочтение стандартным и нормализованным средствам контроля.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Наименование и типоразмер измерительного средства, стандарта или чертежа заносят в графу 5 таблицы 4.</w:t>
      </w:r>
    </w:p>
    <w:p w:rsidR="00CA57EF" w:rsidRPr="00971E5B" w:rsidRDefault="00CA57EF" w:rsidP="00F81980">
      <w:pPr>
        <w:shd w:val="clear" w:color="auto" w:fill="FFFFFF"/>
        <w:autoSpaceDE w:val="0"/>
        <w:autoSpaceDN w:val="0"/>
        <w:adjustRightInd w:val="0"/>
        <w:spacing w:line="360" w:lineRule="auto"/>
        <w:ind w:firstLine="709"/>
        <w:jc w:val="right"/>
        <w:rPr>
          <w:szCs w:val="28"/>
        </w:rPr>
      </w:pPr>
    </w:p>
    <w:p w:rsidR="00CA57EF" w:rsidRPr="00971E5B" w:rsidRDefault="00CA57EF" w:rsidP="009357E5">
      <w:pPr>
        <w:shd w:val="clear" w:color="auto" w:fill="FFFFFF"/>
        <w:autoSpaceDE w:val="0"/>
        <w:autoSpaceDN w:val="0"/>
        <w:adjustRightInd w:val="0"/>
        <w:spacing w:line="360" w:lineRule="auto"/>
        <w:ind w:firstLine="709"/>
        <w:jc w:val="both"/>
        <w:rPr>
          <w:szCs w:val="28"/>
        </w:rPr>
      </w:pPr>
      <w:r w:rsidRPr="00971E5B">
        <w:rPr>
          <w:szCs w:val="28"/>
        </w:rPr>
        <w:t xml:space="preserve">Таблица </w:t>
      </w:r>
      <w:r>
        <w:rPr>
          <w:szCs w:val="28"/>
        </w:rPr>
        <w:t xml:space="preserve">4 - </w:t>
      </w:r>
      <w:r w:rsidRPr="00971E5B">
        <w:rPr>
          <w:szCs w:val="28"/>
        </w:rPr>
        <w:t>Выбор СТО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2"/>
        <w:gridCol w:w="1807"/>
        <w:gridCol w:w="2168"/>
        <w:gridCol w:w="2168"/>
        <w:gridCol w:w="2529"/>
      </w:tblGrid>
      <w:tr w:rsidR="00CA57EF" w:rsidRPr="00971E5B">
        <w:trPr>
          <w:cantSplit/>
          <w:trHeight w:val="2978"/>
        </w:trPr>
        <w:tc>
          <w:tcPr>
            <w:tcW w:w="600"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 наименование операции</w:t>
            </w:r>
          </w:p>
        </w:tc>
        <w:tc>
          <w:tcPr>
            <w:tcW w:w="917"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Наименование, модель оборудования</w:t>
            </w:r>
          </w:p>
        </w:tc>
        <w:tc>
          <w:tcPr>
            <w:tcW w:w="1100"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Наименование станочного приспособления</w:t>
            </w:r>
          </w:p>
        </w:tc>
        <w:tc>
          <w:tcPr>
            <w:tcW w:w="1100"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Наименование и размер инструмента, марка материала, № стандарта или чертежа</w:t>
            </w:r>
          </w:p>
        </w:tc>
        <w:tc>
          <w:tcPr>
            <w:tcW w:w="1283" w:type="pct"/>
            <w:textDirection w:val="btLr"/>
            <w:vAlign w:val="center"/>
          </w:tcPr>
          <w:p w:rsidR="00CA57EF" w:rsidRPr="00971E5B" w:rsidRDefault="00CA57EF" w:rsidP="00F81980">
            <w:pPr>
              <w:autoSpaceDE w:val="0"/>
              <w:autoSpaceDN w:val="0"/>
              <w:adjustRightInd w:val="0"/>
              <w:spacing w:line="360" w:lineRule="auto"/>
              <w:ind w:left="113" w:right="113"/>
              <w:jc w:val="center"/>
              <w:rPr>
                <w:szCs w:val="28"/>
              </w:rPr>
            </w:pPr>
            <w:r w:rsidRPr="00971E5B">
              <w:rPr>
                <w:szCs w:val="28"/>
              </w:rPr>
              <w:t>Наименование и типоразмер измерительного средства, № стандарта или чертежа</w:t>
            </w:r>
          </w:p>
        </w:tc>
      </w:tr>
      <w:tr w:rsidR="00CA57EF" w:rsidRPr="00971E5B">
        <w:tc>
          <w:tcPr>
            <w:tcW w:w="600" w:type="pct"/>
          </w:tcPr>
          <w:p w:rsidR="00CA57EF" w:rsidRPr="00971E5B" w:rsidRDefault="00CA57EF" w:rsidP="00F81980">
            <w:pPr>
              <w:autoSpaceDE w:val="0"/>
              <w:autoSpaceDN w:val="0"/>
              <w:adjustRightInd w:val="0"/>
              <w:spacing w:line="360" w:lineRule="auto"/>
              <w:jc w:val="center"/>
              <w:rPr>
                <w:szCs w:val="28"/>
              </w:rPr>
            </w:pPr>
            <w:r w:rsidRPr="00971E5B">
              <w:rPr>
                <w:szCs w:val="28"/>
              </w:rPr>
              <w:t>1</w:t>
            </w:r>
          </w:p>
        </w:tc>
        <w:tc>
          <w:tcPr>
            <w:tcW w:w="917" w:type="pct"/>
          </w:tcPr>
          <w:p w:rsidR="00CA57EF" w:rsidRPr="00971E5B" w:rsidRDefault="00CA57EF" w:rsidP="00F81980">
            <w:pPr>
              <w:autoSpaceDE w:val="0"/>
              <w:autoSpaceDN w:val="0"/>
              <w:adjustRightInd w:val="0"/>
              <w:spacing w:line="360" w:lineRule="auto"/>
              <w:jc w:val="center"/>
              <w:rPr>
                <w:szCs w:val="28"/>
              </w:rPr>
            </w:pPr>
            <w:r w:rsidRPr="00971E5B">
              <w:rPr>
                <w:szCs w:val="28"/>
              </w:rPr>
              <w:t>2</w:t>
            </w:r>
          </w:p>
        </w:tc>
        <w:tc>
          <w:tcPr>
            <w:tcW w:w="1100" w:type="pct"/>
          </w:tcPr>
          <w:p w:rsidR="00CA57EF" w:rsidRPr="00971E5B" w:rsidRDefault="00CA57EF" w:rsidP="00F81980">
            <w:pPr>
              <w:autoSpaceDE w:val="0"/>
              <w:autoSpaceDN w:val="0"/>
              <w:adjustRightInd w:val="0"/>
              <w:spacing w:line="360" w:lineRule="auto"/>
              <w:jc w:val="center"/>
              <w:rPr>
                <w:szCs w:val="28"/>
              </w:rPr>
            </w:pPr>
            <w:r w:rsidRPr="00971E5B">
              <w:rPr>
                <w:szCs w:val="28"/>
              </w:rPr>
              <w:t>3</w:t>
            </w:r>
          </w:p>
        </w:tc>
        <w:tc>
          <w:tcPr>
            <w:tcW w:w="1100" w:type="pct"/>
          </w:tcPr>
          <w:p w:rsidR="00CA57EF" w:rsidRPr="00971E5B" w:rsidRDefault="00CA57EF" w:rsidP="00F81980">
            <w:pPr>
              <w:autoSpaceDE w:val="0"/>
              <w:autoSpaceDN w:val="0"/>
              <w:adjustRightInd w:val="0"/>
              <w:spacing w:line="360" w:lineRule="auto"/>
              <w:jc w:val="center"/>
              <w:rPr>
                <w:szCs w:val="28"/>
              </w:rPr>
            </w:pPr>
            <w:r w:rsidRPr="00971E5B">
              <w:rPr>
                <w:szCs w:val="28"/>
              </w:rPr>
              <w:t>4</w:t>
            </w:r>
          </w:p>
        </w:tc>
        <w:tc>
          <w:tcPr>
            <w:tcW w:w="1283" w:type="pct"/>
          </w:tcPr>
          <w:p w:rsidR="00CA57EF" w:rsidRPr="00971E5B" w:rsidRDefault="00CA57EF" w:rsidP="00F81980">
            <w:pPr>
              <w:autoSpaceDE w:val="0"/>
              <w:autoSpaceDN w:val="0"/>
              <w:adjustRightInd w:val="0"/>
              <w:spacing w:line="360" w:lineRule="auto"/>
              <w:jc w:val="center"/>
              <w:rPr>
                <w:szCs w:val="28"/>
              </w:rPr>
            </w:pPr>
            <w:r w:rsidRPr="00971E5B">
              <w:rPr>
                <w:szCs w:val="28"/>
              </w:rPr>
              <w:t>5</w:t>
            </w:r>
          </w:p>
        </w:tc>
      </w:tr>
      <w:tr w:rsidR="00CA57EF" w:rsidRPr="00971E5B">
        <w:tc>
          <w:tcPr>
            <w:tcW w:w="600" w:type="pct"/>
          </w:tcPr>
          <w:p w:rsidR="00CA57EF" w:rsidRPr="00971E5B" w:rsidRDefault="00CA57EF" w:rsidP="00F81980">
            <w:pPr>
              <w:autoSpaceDE w:val="0"/>
              <w:autoSpaceDN w:val="0"/>
              <w:adjustRightInd w:val="0"/>
              <w:spacing w:line="360" w:lineRule="auto"/>
              <w:jc w:val="center"/>
              <w:rPr>
                <w:szCs w:val="28"/>
              </w:rPr>
            </w:pPr>
          </w:p>
        </w:tc>
        <w:tc>
          <w:tcPr>
            <w:tcW w:w="917" w:type="pct"/>
          </w:tcPr>
          <w:p w:rsidR="00CA57EF" w:rsidRPr="00971E5B" w:rsidRDefault="00CA57EF" w:rsidP="00F81980">
            <w:pPr>
              <w:autoSpaceDE w:val="0"/>
              <w:autoSpaceDN w:val="0"/>
              <w:adjustRightInd w:val="0"/>
              <w:spacing w:line="360" w:lineRule="auto"/>
              <w:jc w:val="center"/>
              <w:rPr>
                <w:szCs w:val="28"/>
              </w:rPr>
            </w:pPr>
          </w:p>
        </w:tc>
        <w:tc>
          <w:tcPr>
            <w:tcW w:w="1100" w:type="pct"/>
          </w:tcPr>
          <w:p w:rsidR="00CA57EF" w:rsidRPr="00971E5B" w:rsidRDefault="00CA57EF" w:rsidP="00F81980">
            <w:pPr>
              <w:autoSpaceDE w:val="0"/>
              <w:autoSpaceDN w:val="0"/>
              <w:adjustRightInd w:val="0"/>
              <w:spacing w:line="360" w:lineRule="auto"/>
              <w:jc w:val="center"/>
              <w:rPr>
                <w:szCs w:val="28"/>
              </w:rPr>
            </w:pPr>
          </w:p>
        </w:tc>
        <w:tc>
          <w:tcPr>
            <w:tcW w:w="1100" w:type="pct"/>
          </w:tcPr>
          <w:p w:rsidR="00CA57EF" w:rsidRPr="00971E5B" w:rsidRDefault="00CA57EF" w:rsidP="00F81980">
            <w:pPr>
              <w:autoSpaceDE w:val="0"/>
              <w:autoSpaceDN w:val="0"/>
              <w:adjustRightInd w:val="0"/>
              <w:spacing w:line="360" w:lineRule="auto"/>
              <w:jc w:val="center"/>
              <w:rPr>
                <w:szCs w:val="28"/>
              </w:rPr>
            </w:pPr>
          </w:p>
        </w:tc>
        <w:tc>
          <w:tcPr>
            <w:tcW w:w="1283" w:type="pct"/>
          </w:tcPr>
          <w:p w:rsidR="00CA57EF" w:rsidRPr="00971E5B" w:rsidRDefault="00CA57EF" w:rsidP="00F81980">
            <w:pPr>
              <w:autoSpaceDE w:val="0"/>
              <w:autoSpaceDN w:val="0"/>
              <w:adjustRightInd w:val="0"/>
              <w:spacing w:line="360" w:lineRule="auto"/>
              <w:jc w:val="center"/>
              <w:rPr>
                <w:szCs w:val="28"/>
              </w:rPr>
            </w:pPr>
          </w:p>
        </w:tc>
      </w:tr>
    </w:tbl>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4,</w:t>
      </w:r>
      <w:r w:rsidRPr="0076723C">
        <w:rPr>
          <w:szCs w:val="28"/>
        </w:rPr>
        <w:t xml:space="preserve"> </w:t>
      </w:r>
      <w:r>
        <w:rPr>
          <w:szCs w:val="28"/>
        </w:rPr>
        <w:t>6</w:t>
      </w:r>
      <w:r w:rsidRPr="00971E5B">
        <w:rPr>
          <w:szCs w:val="28"/>
        </w:rPr>
        <w:t>,</w:t>
      </w:r>
      <w:r w:rsidRPr="0076723C">
        <w:rPr>
          <w:szCs w:val="28"/>
        </w:rPr>
        <w:t xml:space="preserve"> </w:t>
      </w:r>
      <w:r w:rsidRPr="00971E5B">
        <w:rPr>
          <w:szCs w:val="28"/>
        </w:rPr>
        <w:t>7,</w:t>
      </w:r>
      <w:r w:rsidRPr="0076723C">
        <w:rPr>
          <w:szCs w:val="28"/>
        </w:rPr>
        <w:t xml:space="preserve"> </w:t>
      </w:r>
      <w:r>
        <w:rPr>
          <w:szCs w:val="28"/>
        </w:rPr>
        <w:t>8</w:t>
      </w:r>
      <w:r w:rsidRPr="00971E5B">
        <w:rPr>
          <w:szCs w:val="28"/>
        </w:rPr>
        <w:t>,</w:t>
      </w:r>
      <w:r w:rsidRPr="0076723C">
        <w:rPr>
          <w:szCs w:val="28"/>
        </w:rPr>
        <w:t xml:space="preserve"> </w:t>
      </w:r>
      <w:r>
        <w:rPr>
          <w:szCs w:val="28"/>
        </w:rPr>
        <w:t>9</w:t>
      </w:r>
      <w:r w:rsidRPr="00971E5B">
        <w:rPr>
          <w:szCs w:val="28"/>
        </w:rPr>
        <w:t>,</w:t>
      </w:r>
      <w:r w:rsidRPr="0076723C">
        <w:rPr>
          <w:szCs w:val="28"/>
        </w:rPr>
        <w:t xml:space="preserve"> </w:t>
      </w:r>
      <w:r>
        <w:rPr>
          <w:szCs w:val="28"/>
        </w:rPr>
        <w:t>10</w:t>
      </w:r>
      <w:r w:rsidRPr="00971E5B">
        <w:rPr>
          <w:szCs w:val="28"/>
        </w:rPr>
        <w:t>,</w:t>
      </w:r>
      <w:r w:rsidRPr="0076723C">
        <w:rPr>
          <w:szCs w:val="28"/>
        </w:rPr>
        <w:t xml:space="preserve"> </w:t>
      </w:r>
      <w:r>
        <w:rPr>
          <w:szCs w:val="28"/>
        </w:rPr>
        <w:t>17</w:t>
      </w:r>
      <w:r w:rsidRPr="00971E5B">
        <w:rPr>
          <w:szCs w:val="28"/>
        </w:rPr>
        <w:t>,</w:t>
      </w:r>
      <w:r>
        <w:rPr>
          <w:szCs w:val="28"/>
        </w:rPr>
        <w:t xml:space="preserve"> 18,</w:t>
      </w:r>
      <w:r w:rsidRPr="00971E5B">
        <w:rPr>
          <w:szCs w:val="28"/>
        </w:rPr>
        <w:t xml:space="preserve"> </w:t>
      </w:r>
      <w:r>
        <w:rPr>
          <w:szCs w:val="28"/>
        </w:rPr>
        <w:t>19</w:t>
      </w:r>
      <w:r w:rsidRPr="00971E5B">
        <w:rPr>
          <w:szCs w:val="28"/>
        </w:rPr>
        <w:t>,</w:t>
      </w:r>
      <w:r w:rsidRPr="0076723C">
        <w:rPr>
          <w:szCs w:val="28"/>
        </w:rPr>
        <w:t xml:space="preserve"> </w:t>
      </w:r>
      <w:r>
        <w:rPr>
          <w:szCs w:val="28"/>
        </w:rPr>
        <w:t>2</w:t>
      </w:r>
      <w:r w:rsidRPr="00971E5B">
        <w:rPr>
          <w:szCs w:val="28"/>
        </w:rPr>
        <w:t>3,</w:t>
      </w:r>
      <w:r>
        <w:rPr>
          <w:szCs w:val="28"/>
        </w:rPr>
        <w:t xml:space="preserve"> 28</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2.7</w:t>
      </w:r>
      <w:r w:rsidRPr="00971E5B">
        <w:rPr>
          <w:b/>
          <w:szCs w:val="28"/>
        </w:rPr>
        <w:t xml:space="preserve"> Проектирование технологических операций</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Задача раздела – спроектировать технологические операции, позволяющие обеспечить заданное качество обработки при минимальных затратах.</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Разработка технологической операции включает разделение её на переходы, уточнение оборудования, приспособления, режущего, мерительного, </w:t>
      </w:r>
      <w:r w:rsidRPr="00971E5B">
        <w:rPr>
          <w:szCs w:val="28"/>
        </w:rPr>
        <w:lastRenderedPageBreak/>
        <w:t>и вспомогательного инструмента для каждого перехода, выбор вида охлаждения и способа подачи охлаждающей среды, расчет режима резания и операционного времени.</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2.7</w:t>
      </w:r>
      <w:r w:rsidRPr="00971E5B">
        <w:rPr>
          <w:b/>
          <w:szCs w:val="28"/>
        </w:rPr>
        <w:t>.1 Расчет режимов резания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Оптимальный режим резания для каждого перехода определяют расчетно-аналитическим методом (на 1-2 операции по согласованию с руководителем) и по справочным нормативам (на все оставшиеся операции).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Расчет режима включает:</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iCs/>
          <w:szCs w:val="28"/>
          <w:lang w:val="en-US"/>
        </w:rPr>
        <w:t>l</w:t>
      </w:r>
      <w:r w:rsidRPr="00971E5B">
        <w:rPr>
          <w:iCs/>
          <w:szCs w:val="28"/>
        </w:rPr>
        <w:t xml:space="preserve">) </w:t>
      </w:r>
      <w:r w:rsidRPr="00971E5B">
        <w:rPr>
          <w:szCs w:val="28"/>
        </w:rPr>
        <w:t>Назначение периода стойкости Т режущего инструмента.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2) Определение глубины резания </w:t>
      </w:r>
      <w:r w:rsidRPr="00971E5B">
        <w:rPr>
          <w:szCs w:val="28"/>
          <w:lang w:val="en-US"/>
        </w:rPr>
        <w:t>t</w:t>
      </w:r>
      <w:r w:rsidRPr="00971E5B">
        <w:rPr>
          <w:szCs w:val="28"/>
        </w:rPr>
        <w:t xml:space="preserve"> и числа </w:t>
      </w:r>
      <w:r w:rsidRPr="00971E5B">
        <w:rPr>
          <w:bCs/>
          <w:szCs w:val="28"/>
        </w:rPr>
        <w:t>ходов</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3) Определение расчетной подачи </w:t>
      </w:r>
      <w:r w:rsidRPr="00971E5B">
        <w:rPr>
          <w:szCs w:val="28"/>
          <w:lang w:val="en-US"/>
        </w:rPr>
        <w:t>S</w:t>
      </w:r>
      <w:r w:rsidRPr="00971E5B">
        <w:rPr>
          <w:szCs w:val="28"/>
        </w:rPr>
        <w:t>, уточнение подачи по паспорту станка.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4) Определение расчетной скорости резания по эмпирическим формулам и частоты вращения шпинделя, уточнение значения частоты вращения по паспорту станка, расчет фактической скорости резания.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5) Определение мощности резания, сравнение её с паспортной мощностью станка.</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2.7</w:t>
      </w:r>
      <w:r w:rsidRPr="00971E5B">
        <w:rPr>
          <w:b/>
          <w:szCs w:val="28"/>
        </w:rPr>
        <w:t>.2 Нормирование технологического процесса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Под нормированием ТП понимают определение времени, необходимого на выполнение каждой операции (перехода).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Технически обоснованную норму времени устанавливают на каждую операцию.</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4,</w:t>
      </w:r>
      <w:r w:rsidRPr="0076723C">
        <w:rPr>
          <w:szCs w:val="28"/>
        </w:rPr>
        <w:t xml:space="preserve"> </w:t>
      </w:r>
      <w:r w:rsidRPr="00971E5B">
        <w:rPr>
          <w:szCs w:val="28"/>
        </w:rPr>
        <w:t>7,</w:t>
      </w:r>
      <w:r w:rsidRPr="0076723C">
        <w:rPr>
          <w:szCs w:val="28"/>
        </w:rPr>
        <w:t xml:space="preserve"> </w:t>
      </w:r>
      <w:r>
        <w:rPr>
          <w:szCs w:val="28"/>
        </w:rPr>
        <w:t>17</w:t>
      </w:r>
      <w:r w:rsidRPr="00971E5B">
        <w:rPr>
          <w:szCs w:val="28"/>
        </w:rPr>
        <w:t>,</w:t>
      </w:r>
      <w:r w:rsidRPr="0076723C">
        <w:rPr>
          <w:szCs w:val="28"/>
        </w:rPr>
        <w:t xml:space="preserve"> </w:t>
      </w:r>
      <w:r>
        <w:rPr>
          <w:szCs w:val="28"/>
        </w:rPr>
        <w:t>21</w:t>
      </w:r>
      <w:r w:rsidRPr="00971E5B">
        <w:rPr>
          <w:szCs w:val="28"/>
        </w:rPr>
        <w:t>,</w:t>
      </w:r>
      <w:r w:rsidRPr="0076723C">
        <w:rPr>
          <w:szCs w:val="28"/>
        </w:rPr>
        <w:t xml:space="preserve"> </w:t>
      </w:r>
      <w:r>
        <w:rPr>
          <w:szCs w:val="28"/>
        </w:rPr>
        <w:t>23</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3</w:t>
      </w:r>
      <w:r w:rsidRPr="00971E5B">
        <w:rPr>
          <w:b/>
          <w:szCs w:val="28"/>
        </w:rPr>
        <w:t xml:space="preserve"> Проектирование станочного приспособления</w:t>
      </w:r>
    </w:p>
    <w:p w:rsidR="00CA57EF" w:rsidRPr="00971E5B" w:rsidRDefault="00CA57EF" w:rsidP="00F81980">
      <w:pPr>
        <w:spacing w:after="120" w:line="360" w:lineRule="auto"/>
        <w:ind w:firstLine="720"/>
        <w:jc w:val="both"/>
        <w:rPr>
          <w:szCs w:val="28"/>
        </w:rPr>
      </w:pPr>
      <w:r w:rsidRPr="00971E5B">
        <w:rPr>
          <w:szCs w:val="28"/>
        </w:rPr>
        <w:t>Задача - спроектировать станочное приспособление позволяющие обеспечить заданное качество обработки при минимальных затратах.</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общем случае алгоритм проектирования приспособления выглядит следующим образом:</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1) </w:t>
      </w:r>
      <w:r>
        <w:rPr>
          <w:szCs w:val="28"/>
        </w:rPr>
        <w:t>с</w:t>
      </w:r>
      <w:r w:rsidRPr="00971E5B">
        <w:rPr>
          <w:szCs w:val="28"/>
        </w:rPr>
        <w:t>бор исходных данных;</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lastRenderedPageBreak/>
        <w:t xml:space="preserve">2) </w:t>
      </w:r>
      <w:r>
        <w:rPr>
          <w:szCs w:val="28"/>
        </w:rPr>
        <w:t>р</w:t>
      </w:r>
      <w:r w:rsidRPr="00971E5B">
        <w:rPr>
          <w:szCs w:val="28"/>
        </w:rPr>
        <w:t>асчет сил резания;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3) </w:t>
      </w:r>
      <w:r>
        <w:rPr>
          <w:szCs w:val="28"/>
        </w:rPr>
        <w:t>р</w:t>
      </w:r>
      <w:r w:rsidRPr="00971E5B">
        <w:rPr>
          <w:szCs w:val="28"/>
        </w:rPr>
        <w:t>асчет усилия зажима;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4) </w:t>
      </w:r>
      <w:r>
        <w:rPr>
          <w:szCs w:val="28"/>
        </w:rPr>
        <w:t>р</w:t>
      </w:r>
      <w:r w:rsidRPr="00971E5B">
        <w:rPr>
          <w:szCs w:val="28"/>
        </w:rPr>
        <w:t>асчёт зажимного механизма;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5) </w:t>
      </w:r>
      <w:r>
        <w:rPr>
          <w:szCs w:val="28"/>
        </w:rPr>
        <w:t>р</w:t>
      </w:r>
      <w:r w:rsidRPr="00971E5B">
        <w:rPr>
          <w:szCs w:val="28"/>
        </w:rPr>
        <w:t>асчет силового привода;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6) </w:t>
      </w:r>
      <w:r>
        <w:rPr>
          <w:szCs w:val="28"/>
        </w:rPr>
        <w:t>р</w:t>
      </w:r>
      <w:r w:rsidRPr="00971E5B">
        <w:rPr>
          <w:szCs w:val="28"/>
        </w:rPr>
        <w:t>асчёт погрешности установки заготовки в приспособление;</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7) </w:t>
      </w:r>
      <w:r>
        <w:rPr>
          <w:szCs w:val="28"/>
        </w:rPr>
        <w:t>о</w:t>
      </w:r>
      <w:r w:rsidRPr="00971E5B">
        <w:rPr>
          <w:szCs w:val="28"/>
        </w:rPr>
        <w:t>писание конструкции и работы приспособления.</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8,</w:t>
      </w:r>
      <w:r w:rsidRPr="00443884">
        <w:rPr>
          <w:szCs w:val="28"/>
        </w:rPr>
        <w:t xml:space="preserve"> </w:t>
      </w:r>
      <w:r>
        <w:rPr>
          <w:szCs w:val="28"/>
        </w:rPr>
        <w:t>9</w:t>
      </w:r>
      <w:r w:rsidRPr="00971E5B">
        <w:rPr>
          <w:szCs w:val="28"/>
        </w:rPr>
        <w:t>,</w:t>
      </w:r>
      <w:r w:rsidRPr="00443884">
        <w:rPr>
          <w:szCs w:val="28"/>
        </w:rPr>
        <w:t xml:space="preserve"> </w:t>
      </w:r>
      <w:r>
        <w:rPr>
          <w:szCs w:val="28"/>
        </w:rPr>
        <w:t>10</w:t>
      </w:r>
      <w:r w:rsidRPr="00971E5B">
        <w:rPr>
          <w:szCs w:val="28"/>
        </w:rPr>
        <w:t>,</w:t>
      </w:r>
      <w:r>
        <w:rPr>
          <w:szCs w:val="28"/>
        </w:rPr>
        <w:t xml:space="preserve"> 12</w:t>
      </w:r>
      <w:r w:rsidRPr="00971E5B">
        <w:rPr>
          <w:szCs w:val="28"/>
        </w:rPr>
        <w:t xml:space="preserve">, </w:t>
      </w:r>
      <w:r>
        <w:rPr>
          <w:szCs w:val="28"/>
        </w:rPr>
        <w:t>17</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4</w:t>
      </w:r>
      <w:r w:rsidRPr="00971E5B">
        <w:rPr>
          <w:b/>
          <w:szCs w:val="28"/>
        </w:rPr>
        <w:t xml:space="preserve"> Проектирование режущего инструмента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Задача раздела – рассчитать и спроектировать такой режущий инструмент, который бы обеспечивал выпуск деталей заданного качества с минимальными затратами.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В общем случае алгоритм проектирования инструмента выглядит следующим образом:</w:t>
      </w:r>
    </w:p>
    <w:p w:rsidR="00CA57EF" w:rsidRPr="00971E5B" w:rsidRDefault="00CA57EF" w:rsidP="00F81980">
      <w:pPr>
        <w:shd w:val="clear" w:color="auto" w:fill="FFFFFF"/>
        <w:autoSpaceDE w:val="0"/>
        <w:autoSpaceDN w:val="0"/>
        <w:adjustRightInd w:val="0"/>
        <w:spacing w:line="360" w:lineRule="auto"/>
        <w:ind w:firstLine="709"/>
        <w:jc w:val="both"/>
        <w:rPr>
          <w:szCs w:val="24"/>
        </w:rPr>
      </w:pPr>
      <w:r w:rsidRPr="00971E5B">
        <w:rPr>
          <w:szCs w:val="24"/>
        </w:rPr>
        <w:t xml:space="preserve">1) </w:t>
      </w:r>
      <w:r>
        <w:rPr>
          <w:szCs w:val="24"/>
        </w:rPr>
        <w:t>с</w:t>
      </w:r>
      <w:r w:rsidRPr="00971E5B">
        <w:rPr>
          <w:szCs w:val="24"/>
        </w:rPr>
        <w:t>бор исходных данных;</w:t>
      </w:r>
    </w:p>
    <w:p w:rsidR="00CA57EF" w:rsidRPr="00971E5B" w:rsidRDefault="00CA57EF" w:rsidP="00F81980">
      <w:pPr>
        <w:shd w:val="clear" w:color="auto" w:fill="FFFFFF"/>
        <w:autoSpaceDE w:val="0"/>
        <w:autoSpaceDN w:val="0"/>
        <w:adjustRightInd w:val="0"/>
        <w:spacing w:line="360" w:lineRule="auto"/>
        <w:ind w:firstLine="709"/>
        <w:jc w:val="both"/>
        <w:rPr>
          <w:szCs w:val="24"/>
        </w:rPr>
      </w:pPr>
      <w:r w:rsidRPr="00971E5B">
        <w:rPr>
          <w:szCs w:val="24"/>
        </w:rPr>
        <w:t xml:space="preserve">2) </w:t>
      </w:r>
      <w:r>
        <w:rPr>
          <w:szCs w:val="24"/>
        </w:rPr>
        <w:t>р</w:t>
      </w:r>
      <w:r w:rsidRPr="00971E5B">
        <w:rPr>
          <w:szCs w:val="24"/>
        </w:rPr>
        <w:t>азработка конструкции;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bCs/>
          <w:szCs w:val="28"/>
        </w:rPr>
        <w:t xml:space="preserve">3) </w:t>
      </w:r>
      <w:r>
        <w:rPr>
          <w:bCs/>
          <w:szCs w:val="28"/>
        </w:rPr>
        <w:t>о</w:t>
      </w:r>
      <w:r w:rsidRPr="00971E5B">
        <w:rPr>
          <w:bCs/>
          <w:szCs w:val="28"/>
        </w:rPr>
        <w:t>писание конструкции.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[1,</w:t>
      </w:r>
      <w:r w:rsidRPr="00443884">
        <w:rPr>
          <w:szCs w:val="28"/>
        </w:rPr>
        <w:t xml:space="preserve"> </w:t>
      </w:r>
      <w:r>
        <w:rPr>
          <w:szCs w:val="28"/>
        </w:rPr>
        <w:t>17,</w:t>
      </w:r>
      <w:r w:rsidRPr="00443884">
        <w:rPr>
          <w:szCs w:val="28"/>
        </w:rPr>
        <w:t xml:space="preserve"> </w:t>
      </w:r>
      <w:r>
        <w:rPr>
          <w:szCs w:val="28"/>
        </w:rPr>
        <w:t>22</w:t>
      </w:r>
      <w:r w:rsidRPr="00971E5B">
        <w:rPr>
          <w:szCs w:val="28"/>
        </w:rPr>
        <w:t>,</w:t>
      </w:r>
      <w:r>
        <w:rPr>
          <w:szCs w:val="28"/>
        </w:rPr>
        <w:t xml:space="preserve"> 2</w:t>
      </w:r>
      <w:r w:rsidRPr="00971E5B">
        <w:rPr>
          <w:szCs w:val="28"/>
        </w:rPr>
        <w:t xml:space="preserve">3, </w:t>
      </w:r>
      <w:r>
        <w:rPr>
          <w:szCs w:val="28"/>
        </w:rPr>
        <w:t>28</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5</w:t>
      </w:r>
      <w:r w:rsidRPr="00971E5B">
        <w:rPr>
          <w:b/>
          <w:szCs w:val="28"/>
        </w:rPr>
        <w:t xml:space="preserve"> Безопасность и </w:t>
      </w:r>
      <w:proofErr w:type="spellStart"/>
      <w:r w:rsidRPr="00971E5B">
        <w:rPr>
          <w:b/>
          <w:szCs w:val="28"/>
        </w:rPr>
        <w:t>экологичность</w:t>
      </w:r>
      <w:proofErr w:type="spellEnd"/>
      <w:r w:rsidRPr="00971E5B">
        <w:rPr>
          <w:b/>
          <w:szCs w:val="28"/>
        </w:rPr>
        <w:t xml:space="preserve"> </w:t>
      </w:r>
      <w:r>
        <w:rPr>
          <w:b/>
          <w:szCs w:val="28"/>
        </w:rPr>
        <w:t>технического объекта</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 xml:space="preserve">Задача раздела – рассмотреть вопросы обеспечения безопасности и </w:t>
      </w:r>
      <w:proofErr w:type="spellStart"/>
      <w:r w:rsidRPr="00971E5B">
        <w:rPr>
          <w:szCs w:val="28"/>
        </w:rPr>
        <w:t>экологичности</w:t>
      </w:r>
      <w:proofErr w:type="spellEnd"/>
      <w:r w:rsidRPr="00971E5B">
        <w:rPr>
          <w:szCs w:val="28"/>
        </w:rPr>
        <w:t xml:space="preserve"> на производственном участке по изготовлению рассматриваемой детали.</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5</w:t>
      </w:r>
      <w:r w:rsidRPr="00971E5B">
        <w:rPr>
          <w:szCs w:val="28"/>
        </w:rPr>
        <w:t>, 2</w:t>
      </w:r>
      <w:r>
        <w:rPr>
          <w:szCs w:val="28"/>
        </w:rPr>
        <w:t>7</w:t>
      </w:r>
      <w:r w:rsidRPr="00971E5B">
        <w:rPr>
          <w:szCs w:val="28"/>
        </w:rPr>
        <w:t>].</w:t>
      </w:r>
    </w:p>
    <w:p w:rsidR="00CA57EF" w:rsidRPr="00971E5B" w:rsidRDefault="00CA57EF" w:rsidP="00F81980">
      <w:pPr>
        <w:shd w:val="clear" w:color="auto" w:fill="FFFFFF"/>
        <w:autoSpaceDE w:val="0"/>
        <w:autoSpaceDN w:val="0"/>
        <w:adjustRightInd w:val="0"/>
        <w:spacing w:line="360" w:lineRule="auto"/>
        <w:ind w:firstLine="709"/>
        <w:jc w:val="both"/>
        <w:rPr>
          <w:b/>
          <w:szCs w:val="28"/>
        </w:rPr>
      </w:pPr>
      <w:r>
        <w:rPr>
          <w:b/>
          <w:szCs w:val="28"/>
        </w:rPr>
        <w:t>6</w:t>
      </w:r>
      <w:r w:rsidRPr="00971E5B">
        <w:rPr>
          <w:b/>
          <w:szCs w:val="28"/>
        </w:rPr>
        <w:t xml:space="preserve"> Экономическая эффективность </w:t>
      </w:r>
      <w:r>
        <w:rPr>
          <w:b/>
          <w:szCs w:val="28"/>
        </w:rPr>
        <w:t>работы</w:t>
      </w:r>
    </w:p>
    <w:p w:rsidR="00CA57EF" w:rsidRPr="00971E5B" w:rsidRDefault="00CA57EF" w:rsidP="00F81980">
      <w:pPr>
        <w:spacing w:line="360" w:lineRule="auto"/>
        <w:ind w:firstLine="709"/>
        <w:jc w:val="both"/>
      </w:pPr>
      <w:r w:rsidRPr="00971E5B">
        <w:t>Цель раздела – рассчитать технико-экономические показатели проектируемой техники и произвести сравнительный анализ с показателями базового варианта, определить экономический эффект от предложенных в проекте технических решений.</w:t>
      </w:r>
    </w:p>
    <w:p w:rsidR="00CA57EF" w:rsidRPr="00971E5B" w:rsidRDefault="00CA57EF" w:rsidP="00F81980">
      <w:pPr>
        <w:shd w:val="clear" w:color="auto" w:fill="FFFFFF"/>
        <w:autoSpaceDE w:val="0"/>
        <w:autoSpaceDN w:val="0"/>
        <w:adjustRightInd w:val="0"/>
        <w:spacing w:line="360" w:lineRule="auto"/>
        <w:ind w:firstLine="709"/>
        <w:jc w:val="both"/>
        <w:rPr>
          <w:szCs w:val="28"/>
        </w:rPr>
      </w:pPr>
      <w:r w:rsidRPr="00971E5B">
        <w:rPr>
          <w:szCs w:val="28"/>
        </w:rPr>
        <w:t>Рекомендуемая литература для выполнения данного раздела [</w:t>
      </w:r>
      <w:r>
        <w:rPr>
          <w:szCs w:val="28"/>
        </w:rPr>
        <w:t>14</w:t>
      </w:r>
      <w:r w:rsidRPr="00971E5B">
        <w:rPr>
          <w:szCs w:val="28"/>
        </w:rPr>
        <w:t>].</w:t>
      </w:r>
    </w:p>
    <w:p w:rsidR="00CA57EF" w:rsidRPr="00971E5B" w:rsidRDefault="00CA57EF" w:rsidP="00F81980">
      <w:pPr>
        <w:spacing w:line="360" w:lineRule="auto"/>
        <w:ind w:firstLine="709"/>
        <w:jc w:val="both"/>
        <w:rPr>
          <w:color w:val="000000"/>
          <w:szCs w:val="28"/>
        </w:rPr>
      </w:pPr>
      <w:r w:rsidRPr="00971E5B">
        <w:rPr>
          <w:b/>
          <w:bCs/>
          <w:color w:val="000000"/>
          <w:szCs w:val="24"/>
        </w:rPr>
        <w:lastRenderedPageBreak/>
        <w:t xml:space="preserve">Заключение </w:t>
      </w:r>
      <w:r w:rsidRPr="00971E5B">
        <w:rPr>
          <w:color w:val="000000"/>
          <w:szCs w:val="28"/>
        </w:rPr>
        <w:t>должно состоять из нескольких пунктов, в которых приводятся выводы по работе, к которым пришел соискатель. В заключении обязательно должны быть представлены выводы за счет, каких технологических решений были обеспечены требуемые параметры точности размеров, формы, взаимного расположения и качества поверхностного слоя. За обоснованность выводов несет ответственность только сам автор.</w:t>
      </w:r>
    </w:p>
    <w:p w:rsidR="00CA57EF" w:rsidRPr="00971E5B" w:rsidRDefault="00CA57EF" w:rsidP="00F81980">
      <w:pPr>
        <w:spacing w:line="360" w:lineRule="auto"/>
        <w:ind w:firstLine="709"/>
        <w:jc w:val="both"/>
        <w:rPr>
          <w:color w:val="000000"/>
          <w:szCs w:val="28"/>
        </w:rPr>
      </w:pPr>
      <w:r w:rsidRPr="00971E5B">
        <w:rPr>
          <w:b/>
          <w:bCs/>
          <w:color w:val="000000"/>
          <w:szCs w:val="24"/>
        </w:rPr>
        <w:t xml:space="preserve">Список литературы </w:t>
      </w:r>
      <w:r w:rsidRPr="00971E5B">
        <w:rPr>
          <w:color w:val="000000"/>
          <w:szCs w:val="28"/>
        </w:rPr>
        <w:t>включает в себя только те наименования, на которые имеются ссылки в работе. Выходные данные использованных источников должны приводиться в стандартной форме.</w:t>
      </w:r>
    </w:p>
    <w:p w:rsidR="00CA57EF" w:rsidRPr="00971E5B" w:rsidRDefault="00CA57EF" w:rsidP="00F81980">
      <w:pPr>
        <w:spacing w:line="360" w:lineRule="auto"/>
        <w:ind w:firstLine="709"/>
        <w:jc w:val="both"/>
        <w:rPr>
          <w:color w:val="000000"/>
          <w:szCs w:val="28"/>
        </w:rPr>
      </w:pPr>
      <w:r w:rsidRPr="00971E5B">
        <w:rPr>
          <w:b/>
          <w:bCs/>
          <w:color w:val="000000"/>
          <w:szCs w:val="24"/>
        </w:rPr>
        <w:t>Приложения</w:t>
      </w:r>
      <w:r w:rsidRPr="00971E5B">
        <w:rPr>
          <w:color w:val="000000"/>
          <w:szCs w:val="28"/>
        </w:rPr>
        <w:t xml:space="preserve"> включают в себя графические материалы (например, чертежи, схемы, маршрутные и операционные карты), сложные алгоритмы, программы, результаты вычислений, таблицы вспомогательных и промежуточных данных.</w:t>
      </w:r>
    </w:p>
    <w:p w:rsidR="00CA57EF" w:rsidRPr="00971E5B" w:rsidRDefault="00CA57EF" w:rsidP="00F81980">
      <w:pPr>
        <w:spacing w:line="360" w:lineRule="auto"/>
        <w:ind w:firstLine="709"/>
        <w:jc w:val="both"/>
        <w:rPr>
          <w:color w:val="000000"/>
          <w:szCs w:val="28"/>
        </w:rPr>
      </w:pPr>
      <w:r w:rsidRPr="00971E5B">
        <w:rPr>
          <w:color w:val="000000"/>
          <w:szCs w:val="28"/>
        </w:rPr>
        <w:t>Графическая часть выпускной работы отражает основные технологические и конструкторские решения и включает чертежи детали, заготовки, план изготовления детали, чертежи технологических наладок (рекомендуемая литература [</w:t>
      </w:r>
      <w:r>
        <w:rPr>
          <w:color w:val="000000"/>
          <w:szCs w:val="28"/>
        </w:rPr>
        <w:t>3</w:t>
      </w:r>
      <w:r w:rsidRPr="00971E5B">
        <w:rPr>
          <w:color w:val="000000"/>
          <w:szCs w:val="28"/>
        </w:rPr>
        <w:t>]), чертежи спроектированных станочных приспособлений и устройств для автоматизации отдельных операций и переходов, режущих инструментов, а также при необходимости, кинематические и принципиальные схемы планировочных решений.</w:t>
      </w:r>
    </w:p>
    <w:p w:rsidR="00CA57EF" w:rsidRPr="00971E5B" w:rsidRDefault="00CA57EF" w:rsidP="00F81980">
      <w:pPr>
        <w:spacing w:line="360" w:lineRule="auto"/>
        <w:ind w:firstLine="709"/>
        <w:jc w:val="both"/>
        <w:rPr>
          <w:color w:val="000000"/>
          <w:szCs w:val="28"/>
        </w:rPr>
      </w:pPr>
      <w:r w:rsidRPr="00971E5B">
        <w:rPr>
          <w:color w:val="000000"/>
          <w:szCs w:val="28"/>
        </w:rPr>
        <w:t xml:space="preserve">Конкретный перечень графических материалов устанавливается руководителем </w:t>
      </w:r>
      <w:r>
        <w:rPr>
          <w:color w:val="000000"/>
          <w:szCs w:val="28"/>
        </w:rPr>
        <w:t>ВКР</w:t>
      </w:r>
      <w:r w:rsidRPr="00971E5B">
        <w:rPr>
          <w:color w:val="000000"/>
          <w:szCs w:val="28"/>
        </w:rPr>
        <w:t>. Все графические материалы выполняются с использованием наиболее распространенных графических пакетов программ на компьютере</w:t>
      </w:r>
      <w:r>
        <w:rPr>
          <w:color w:val="000000"/>
          <w:szCs w:val="28"/>
        </w:rPr>
        <w:t xml:space="preserve"> и представляются в бумажном виде</w:t>
      </w:r>
      <w:r w:rsidRPr="00971E5B">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Преподаватель составляет типовые задания по выпускной работе, определяющие объем и сроки проектирования, предъявляемые требования, а также состав работы. Студент вправе предложить свою тему, согласовав ее с руководителем и обосновав целесообразность и возможность разработки этой темы.</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 xml:space="preserve">Выпускная квалификационная работа выполняется студентом самостоятельно, и он несет ответственность за качество и сроки ее выполнения. Организационно-методическую помощь и консультации по существу </w:t>
      </w:r>
      <w:r>
        <w:rPr>
          <w:color w:val="000000"/>
          <w:szCs w:val="28"/>
        </w:rPr>
        <w:t>работы</w:t>
      </w:r>
      <w:r w:rsidRPr="00971E5B">
        <w:rPr>
          <w:color w:val="000000"/>
          <w:szCs w:val="28"/>
        </w:rPr>
        <w:t xml:space="preserve"> студенту оказывает руководитель </w:t>
      </w:r>
      <w:r>
        <w:rPr>
          <w:color w:val="000000"/>
          <w:szCs w:val="28"/>
        </w:rPr>
        <w:t>ВКР</w:t>
      </w:r>
      <w:r w:rsidRPr="00971E5B">
        <w:rPr>
          <w:color w:val="000000"/>
          <w:szCs w:val="28"/>
        </w:rPr>
        <w:t xml:space="preserve"> бакалавра. При необходимости могут быть назначены консультанты.</w:t>
      </w:r>
    </w:p>
    <w:p w:rsidR="00CA57EF" w:rsidRPr="00971E5B" w:rsidRDefault="00CA57EF" w:rsidP="00F81980">
      <w:pPr>
        <w:spacing w:afterAutospacing="1" w:line="360" w:lineRule="auto"/>
        <w:ind w:firstLine="709"/>
        <w:jc w:val="both"/>
        <w:rPr>
          <w:color w:val="000000"/>
          <w:szCs w:val="28"/>
        </w:rPr>
      </w:pPr>
    </w:p>
    <w:p w:rsidR="00CA57EF" w:rsidRPr="00971E5B" w:rsidRDefault="00CA57EF" w:rsidP="00F81980">
      <w:pPr>
        <w:spacing w:afterAutospacing="1" w:line="360" w:lineRule="auto"/>
        <w:jc w:val="center"/>
        <w:rPr>
          <w:b/>
          <w:color w:val="000000"/>
          <w:szCs w:val="28"/>
        </w:rPr>
      </w:pPr>
      <w:r w:rsidRPr="00971E5B">
        <w:rPr>
          <w:color w:val="000000"/>
          <w:szCs w:val="28"/>
        </w:rPr>
        <w:br w:type="page"/>
      </w:r>
      <w:r w:rsidRPr="00971E5B">
        <w:rPr>
          <w:b/>
          <w:color w:val="000000"/>
          <w:szCs w:val="28"/>
        </w:rPr>
        <w:lastRenderedPageBreak/>
        <w:t>5. ОФОРМЛЕНИЕ ВЫПУСКНОЙ КВАЛИФИКАЦИОННОЙ РАБОТЫ</w:t>
      </w:r>
    </w:p>
    <w:p w:rsidR="00CA57EF" w:rsidRPr="00971E5B" w:rsidRDefault="00CA57EF" w:rsidP="00F81980">
      <w:pPr>
        <w:spacing w:line="360" w:lineRule="auto"/>
        <w:ind w:firstLine="709"/>
        <w:jc w:val="both"/>
        <w:rPr>
          <w:color w:val="000000"/>
          <w:szCs w:val="28"/>
        </w:rPr>
      </w:pPr>
      <w:r w:rsidRPr="00971E5B">
        <w:rPr>
          <w:color w:val="000000"/>
          <w:szCs w:val="28"/>
        </w:rPr>
        <w:t xml:space="preserve">Нумерация страниц бакалаврской работы должна быть сквозной, номера страниц на титульном листе и на листе задания не проставляются. Приложение должно иметь собственную нумерацию страниц. Работа может быть выполнена в редакторе </w:t>
      </w:r>
      <w:proofErr w:type="spellStart"/>
      <w:r>
        <w:rPr>
          <w:color w:val="000000"/>
          <w:szCs w:val="28"/>
          <w:lang w:val="en-US"/>
        </w:rPr>
        <w:t>Microsort</w:t>
      </w:r>
      <w:proofErr w:type="spellEnd"/>
      <w:r w:rsidRPr="009357E5">
        <w:rPr>
          <w:color w:val="000000"/>
          <w:szCs w:val="28"/>
        </w:rPr>
        <w:t xml:space="preserve"> </w:t>
      </w:r>
      <w:proofErr w:type="spellStart"/>
      <w:r w:rsidRPr="00971E5B">
        <w:rPr>
          <w:color w:val="000000"/>
          <w:szCs w:val="28"/>
        </w:rPr>
        <w:t>Word</w:t>
      </w:r>
      <w:proofErr w:type="spellEnd"/>
      <w:r w:rsidRPr="00971E5B">
        <w:rPr>
          <w:color w:val="000000"/>
          <w:szCs w:val="28"/>
        </w:rPr>
        <w:t xml:space="preserve">. Рекомендуемый шрифт – </w:t>
      </w:r>
      <w:proofErr w:type="spellStart"/>
      <w:r w:rsidRPr="00971E5B">
        <w:rPr>
          <w:color w:val="000000"/>
          <w:szCs w:val="28"/>
        </w:rPr>
        <w:t>Times</w:t>
      </w:r>
      <w:proofErr w:type="spellEnd"/>
      <w:r w:rsidRPr="00971E5B">
        <w:rPr>
          <w:color w:val="000000"/>
          <w:szCs w:val="28"/>
        </w:rPr>
        <w:t xml:space="preserve"> </w:t>
      </w:r>
      <w:r>
        <w:rPr>
          <w:color w:val="000000"/>
          <w:szCs w:val="28"/>
          <w:lang w:val="en-US"/>
        </w:rPr>
        <w:t>N</w:t>
      </w:r>
      <w:proofErr w:type="spellStart"/>
      <w:r w:rsidRPr="00971E5B">
        <w:rPr>
          <w:color w:val="000000"/>
          <w:szCs w:val="28"/>
        </w:rPr>
        <w:t>ew</w:t>
      </w:r>
      <w:proofErr w:type="spellEnd"/>
      <w:r w:rsidRPr="00971E5B">
        <w:rPr>
          <w:color w:val="000000"/>
          <w:szCs w:val="28"/>
        </w:rPr>
        <w:t xml:space="preserve"> </w:t>
      </w:r>
      <w:proofErr w:type="spellStart"/>
      <w:r w:rsidRPr="00971E5B">
        <w:rPr>
          <w:color w:val="000000"/>
          <w:szCs w:val="28"/>
        </w:rPr>
        <w:t>Roman</w:t>
      </w:r>
      <w:proofErr w:type="spellEnd"/>
      <w:r w:rsidRPr="00971E5B">
        <w:rPr>
          <w:color w:val="000000"/>
          <w:szCs w:val="28"/>
        </w:rPr>
        <w:t xml:space="preserve">, размер шрифта – 14 через 1,5 интервала. Общий объем работы – </w:t>
      </w:r>
      <w:r w:rsidRPr="00DD666D">
        <w:rPr>
          <w:color w:val="000000"/>
          <w:szCs w:val="28"/>
        </w:rPr>
        <w:t>40</w:t>
      </w:r>
      <w:r w:rsidRPr="00971E5B">
        <w:rPr>
          <w:color w:val="000000"/>
          <w:szCs w:val="28"/>
        </w:rPr>
        <w:t>-60 страниц текста без учета приложений. Работа должна быть переплетена.</w:t>
      </w:r>
    </w:p>
    <w:p w:rsidR="00CA57EF" w:rsidRPr="00971E5B" w:rsidRDefault="00CA57EF" w:rsidP="00F81980">
      <w:pPr>
        <w:spacing w:line="360" w:lineRule="auto"/>
        <w:ind w:firstLine="709"/>
        <w:jc w:val="both"/>
        <w:rPr>
          <w:color w:val="000000"/>
          <w:szCs w:val="28"/>
        </w:rPr>
      </w:pPr>
      <w:r w:rsidRPr="00971E5B">
        <w:rPr>
          <w:color w:val="000000"/>
          <w:szCs w:val="28"/>
        </w:rPr>
        <w:t>Расстояние от края листа до границ текста следует оставлять: в начале строк не менее 30 мм, в конце строк – не менее 10 мм. Расстояние от верхней и нижней строки текста до верхнего или нижнего края листа должно быть не менее 20 мм. Абзацы в тексте начинают отступом, равным пяти ударам пишущей машинки (12…15 мм).</w:t>
      </w:r>
    </w:p>
    <w:p w:rsidR="00CA57EF" w:rsidRPr="00971E5B" w:rsidRDefault="00CA57EF" w:rsidP="00F81980">
      <w:pPr>
        <w:spacing w:line="360" w:lineRule="auto"/>
        <w:ind w:firstLine="709"/>
        <w:jc w:val="both"/>
        <w:rPr>
          <w:color w:val="000000"/>
          <w:szCs w:val="28"/>
        </w:rPr>
      </w:pPr>
      <w:r w:rsidRPr="00971E5B">
        <w:rPr>
          <w:color w:val="000000"/>
          <w:szCs w:val="28"/>
        </w:rPr>
        <w:t xml:space="preserve">Нумерация листов </w:t>
      </w:r>
      <w:r>
        <w:rPr>
          <w:color w:val="000000"/>
          <w:szCs w:val="28"/>
        </w:rPr>
        <w:t>рас четно-пояснительной записки (РПЗ)</w:t>
      </w:r>
      <w:r w:rsidRPr="00971E5B">
        <w:rPr>
          <w:color w:val="000000"/>
          <w:szCs w:val="28"/>
        </w:rPr>
        <w:t xml:space="preserve"> и приложений, входящих в состав </w:t>
      </w:r>
      <w:r>
        <w:rPr>
          <w:color w:val="000000"/>
          <w:szCs w:val="28"/>
        </w:rPr>
        <w:t>Р</w:t>
      </w:r>
      <w:r w:rsidRPr="00971E5B">
        <w:rPr>
          <w:color w:val="000000"/>
          <w:szCs w:val="28"/>
        </w:rPr>
        <w:t>ПЗ, должна быть сквозной. Номера страниц ставятся в верхнем правом углу каждо</w:t>
      </w:r>
      <w:r>
        <w:rPr>
          <w:color w:val="000000"/>
          <w:szCs w:val="28"/>
        </w:rPr>
        <w:t>й</w:t>
      </w:r>
      <w:r w:rsidRPr="00971E5B">
        <w:rPr>
          <w:color w:val="000000"/>
          <w:szCs w:val="28"/>
        </w:rPr>
        <w:t xml:space="preserve"> </w:t>
      </w:r>
      <w:r>
        <w:rPr>
          <w:color w:val="000000"/>
          <w:szCs w:val="28"/>
        </w:rPr>
        <w:t>страницы</w:t>
      </w:r>
      <w:r w:rsidRPr="00971E5B">
        <w:rPr>
          <w:color w:val="000000"/>
          <w:szCs w:val="28"/>
        </w:rPr>
        <w:t>, причем первый (титульный) лист и второй (задание) не нумеруются, а на следующ</w:t>
      </w:r>
      <w:r>
        <w:rPr>
          <w:color w:val="000000"/>
          <w:szCs w:val="28"/>
        </w:rPr>
        <w:t>ую</w:t>
      </w:r>
      <w:r w:rsidRPr="00971E5B">
        <w:rPr>
          <w:color w:val="000000"/>
          <w:szCs w:val="28"/>
        </w:rPr>
        <w:t xml:space="preserve"> за ними </w:t>
      </w:r>
      <w:r>
        <w:rPr>
          <w:color w:val="000000"/>
          <w:szCs w:val="28"/>
        </w:rPr>
        <w:t>страницу</w:t>
      </w:r>
      <w:r w:rsidRPr="00971E5B">
        <w:rPr>
          <w:color w:val="000000"/>
          <w:szCs w:val="28"/>
        </w:rPr>
        <w:t xml:space="preserve"> ставится номер «3».</w:t>
      </w:r>
    </w:p>
    <w:p w:rsidR="00CA57EF" w:rsidRPr="00971E5B" w:rsidRDefault="00CA57EF" w:rsidP="00F81980">
      <w:pPr>
        <w:spacing w:line="360" w:lineRule="auto"/>
        <w:ind w:firstLine="709"/>
        <w:jc w:val="both"/>
        <w:rPr>
          <w:color w:val="000000"/>
          <w:szCs w:val="28"/>
        </w:rPr>
      </w:pPr>
      <w:r>
        <w:rPr>
          <w:color w:val="000000"/>
          <w:szCs w:val="28"/>
        </w:rPr>
        <w:t>Р</w:t>
      </w:r>
      <w:r w:rsidRPr="00971E5B">
        <w:rPr>
          <w:color w:val="000000"/>
          <w:szCs w:val="28"/>
        </w:rPr>
        <w:t>ПЗ, содержащие существенные смысловые, стилистические и орфографические ошибки, а также небрежно выполненные (в том числе в части рисунков) и не сброшюрованные, к защите не допускаются.</w:t>
      </w:r>
    </w:p>
    <w:p w:rsidR="00CA57EF" w:rsidRPr="00971E5B" w:rsidRDefault="00CA57EF" w:rsidP="00F81980">
      <w:pPr>
        <w:spacing w:line="360" w:lineRule="auto"/>
        <w:ind w:firstLine="709"/>
        <w:jc w:val="both"/>
        <w:rPr>
          <w:color w:val="000000"/>
          <w:szCs w:val="28"/>
        </w:rPr>
      </w:pPr>
      <w:r w:rsidRPr="00971E5B">
        <w:rPr>
          <w:color w:val="000000"/>
          <w:szCs w:val="28"/>
        </w:rPr>
        <w:t xml:space="preserve">Текст </w:t>
      </w:r>
      <w:r>
        <w:rPr>
          <w:color w:val="000000"/>
          <w:szCs w:val="28"/>
        </w:rPr>
        <w:t>Р</w:t>
      </w:r>
      <w:r w:rsidRPr="00971E5B">
        <w:rPr>
          <w:color w:val="000000"/>
          <w:szCs w:val="28"/>
        </w:rPr>
        <w:t>ПЗ разделяют на разделы и подразделы, а при необходимости на пункты и подпункты. Разделы должны иметь порядковые номера в пределах всего документа, подразделы – в пределах раздела, Номера подразделов состоят из номеров раздела и подраздела разделенных точкой; аналогично подпункты имеют порядковую нумерацию в пределах каждого пункта. Однако</w:t>
      </w:r>
      <w:r>
        <w:rPr>
          <w:color w:val="000000"/>
          <w:szCs w:val="28"/>
        </w:rPr>
        <w:t>,</w:t>
      </w:r>
      <w:r w:rsidRPr="00971E5B">
        <w:rPr>
          <w:color w:val="000000"/>
          <w:szCs w:val="28"/>
        </w:rPr>
        <w:t xml:space="preserve"> следует избегать излишнего дробления текста на мелкие подпункты. Содержащиеся в тексте раздела, подразделы или пункты перечисления требований, указаний, характеристик обозначают арабскими цифрами со скобкой; 1), 2), 3) и т. д. либо вместо цифр ставится </w:t>
      </w:r>
      <w:r>
        <w:rPr>
          <w:color w:val="000000"/>
          <w:szCs w:val="28"/>
        </w:rPr>
        <w:t>дефис</w:t>
      </w:r>
      <w:r w:rsidRPr="00971E5B">
        <w:rPr>
          <w:color w:val="000000"/>
          <w:szCs w:val="28"/>
        </w:rPr>
        <w:t xml:space="preserve"> (тире).</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Наименование разделов и подразделов должны быть краткими. Наименования разделов записывают в виде заголовков (симметрично тексту) прописными буквами. Наименования подразделов зализывают в виде заголовков (с абзаца) срочными буквами (кроме первой прописной). Переносы слов в заголовках не допускаются, Точку в конце заголовка не ставят. Если заголовок состоит из двух предложений, то их разделяют точкой.</w:t>
      </w:r>
    </w:p>
    <w:p w:rsidR="00CA57EF" w:rsidRPr="00971E5B" w:rsidRDefault="00CA57EF" w:rsidP="00F81980">
      <w:pPr>
        <w:spacing w:line="360" w:lineRule="auto"/>
        <w:ind w:firstLine="709"/>
        <w:jc w:val="both"/>
        <w:rPr>
          <w:color w:val="000000"/>
          <w:szCs w:val="28"/>
        </w:rPr>
      </w:pPr>
      <w:r w:rsidRPr="00971E5B">
        <w:rPr>
          <w:color w:val="000000"/>
          <w:szCs w:val="28"/>
        </w:rPr>
        <w:t xml:space="preserve">Расстояние между заголовком и последующим текстом </w:t>
      </w:r>
      <w:r>
        <w:rPr>
          <w:color w:val="000000"/>
          <w:szCs w:val="28"/>
        </w:rPr>
        <w:t>Р</w:t>
      </w:r>
      <w:r w:rsidRPr="00971E5B">
        <w:rPr>
          <w:color w:val="000000"/>
          <w:szCs w:val="28"/>
        </w:rPr>
        <w:t xml:space="preserve">ПЗ должно быть равно 3…4 интервалам, расстояние между заголовками раздела и подраздела 2 интервала, Каждый раздел </w:t>
      </w:r>
      <w:r>
        <w:rPr>
          <w:color w:val="000000"/>
          <w:szCs w:val="28"/>
        </w:rPr>
        <w:t>Р</w:t>
      </w:r>
      <w:r w:rsidRPr="00971E5B">
        <w:rPr>
          <w:color w:val="000000"/>
          <w:szCs w:val="28"/>
        </w:rPr>
        <w:t>ПЗ рекомендуется начинать с нового листа. Каждый пункт, подпункт и перечисление записывают с абзаца.</w:t>
      </w:r>
    </w:p>
    <w:p w:rsidR="00CA57EF" w:rsidRPr="00971E5B" w:rsidRDefault="00CA57EF" w:rsidP="00F81980">
      <w:pPr>
        <w:spacing w:line="360" w:lineRule="auto"/>
        <w:ind w:firstLine="709"/>
        <w:jc w:val="both"/>
        <w:rPr>
          <w:color w:val="000000"/>
          <w:szCs w:val="28"/>
        </w:rPr>
      </w:pPr>
      <w:r w:rsidRPr="00971E5B">
        <w:rPr>
          <w:color w:val="000000"/>
          <w:szCs w:val="28"/>
        </w:rPr>
        <w:t xml:space="preserve">За титульным листом </w:t>
      </w:r>
      <w:r>
        <w:rPr>
          <w:color w:val="000000"/>
          <w:szCs w:val="28"/>
        </w:rPr>
        <w:t>Р</w:t>
      </w:r>
      <w:r w:rsidRPr="00971E5B">
        <w:rPr>
          <w:color w:val="000000"/>
          <w:szCs w:val="28"/>
        </w:rPr>
        <w:t>ПЗ помещается задание на В</w:t>
      </w:r>
      <w:r>
        <w:rPr>
          <w:color w:val="000000"/>
          <w:szCs w:val="28"/>
        </w:rPr>
        <w:t>К</w:t>
      </w:r>
      <w:r w:rsidRPr="00971E5B">
        <w:rPr>
          <w:color w:val="000000"/>
          <w:szCs w:val="28"/>
        </w:rPr>
        <w:t>Р, затем</w:t>
      </w:r>
      <w:r>
        <w:rPr>
          <w:color w:val="000000"/>
          <w:szCs w:val="28"/>
        </w:rPr>
        <w:t xml:space="preserve"> календарный план, а за ним</w:t>
      </w:r>
      <w:r w:rsidRPr="00971E5B">
        <w:rPr>
          <w:color w:val="000000"/>
          <w:szCs w:val="28"/>
        </w:rPr>
        <w:t xml:space="preserve"> содержание и другие разделы </w:t>
      </w:r>
      <w:r>
        <w:rPr>
          <w:color w:val="000000"/>
          <w:szCs w:val="28"/>
        </w:rPr>
        <w:t>Р</w:t>
      </w:r>
      <w:r w:rsidRPr="00971E5B">
        <w:rPr>
          <w:color w:val="000000"/>
          <w:szCs w:val="28"/>
        </w:rPr>
        <w:t>ПЗ. После заключения и списка литературы размещают приложения.</w:t>
      </w:r>
    </w:p>
    <w:p w:rsidR="00CA57EF" w:rsidRPr="00971E5B" w:rsidRDefault="00CA57EF" w:rsidP="00F81980">
      <w:pPr>
        <w:spacing w:line="360" w:lineRule="auto"/>
        <w:ind w:firstLine="709"/>
        <w:jc w:val="both"/>
        <w:rPr>
          <w:color w:val="000000"/>
          <w:szCs w:val="28"/>
        </w:rPr>
      </w:pPr>
      <w:r w:rsidRPr="00971E5B">
        <w:rPr>
          <w:color w:val="000000"/>
          <w:szCs w:val="28"/>
        </w:rPr>
        <w:t xml:space="preserve">Материалы </w:t>
      </w:r>
      <w:r>
        <w:rPr>
          <w:color w:val="000000"/>
          <w:szCs w:val="28"/>
        </w:rPr>
        <w:t>Р</w:t>
      </w:r>
      <w:r w:rsidRPr="00971E5B">
        <w:rPr>
          <w:color w:val="000000"/>
          <w:szCs w:val="28"/>
        </w:rPr>
        <w:t xml:space="preserve">ПЗ должны быть логично построены и изложены четким языком с раскрытием причинно-следственных связей. В </w:t>
      </w:r>
      <w:r>
        <w:rPr>
          <w:color w:val="000000"/>
          <w:szCs w:val="28"/>
        </w:rPr>
        <w:t>Р</w:t>
      </w:r>
      <w:r w:rsidRPr="00971E5B">
        <w:rPr>
          <w:color w:val="000000"/>
          <w:szCs w:val="28"/>
        </w:rPr>
        <w:t>ПЗ должны использоваться научно-технические термины, обозначения и определения, установленные соответствующими стандартами, а при их отсутствии – общепринятые в научно-технической литературе.</w:t>
      </w:r>
    </w:p>
    <w:p w:rsidR="00CA57EF" w:rsidRPr="00971E5B" w:rsidRDefault="00CA57EF" w:rsidP="00F81980">
      <w:pPr>
        <w:spacing w:line="360" w:lineRule="auto"/>
        <w:ind w:firstLine="709"/>
        <w:jc w:val="both"/>
        <w:rPr>
          <w:color w:val="000000"/>
          <w:szCs w:val="28"/>
        </w:rPr>
      </w:pPr>
      <w:r w:rsidRPr="00971E5B">
        <w:rPr>
          <w:color w:val="000000"/>
          <w:szCs w:val="28"/>
        </w:rPr>
        <w:t>Расчетные разделы и подразделы следует строить в следующей последовательности: цель раздела, используемые методы решения задачи, рассчитывая, схема, математические модели и принятые допущения; расчеты, анализ результатов, выводы,</w:t>
      </w:r>
    </w:p>
    <w:p w:rsidR="00CA57EF" w:rsidRPr="00971E5B" w:rsidRDefault="00CA57EF" w:rsidP="00F81980">
      <w:pPr>
        <w:spacing w:line="360" w:lineRule="auto"/>
        <w:ind w:firstLine="709"/>
        <w:jc w:val="both"/>
        <w:rPr>
          <w:color w:val="000000"/>
          <w:szCs w:val="28"/>
        </w:rPr>
      </w:pPr>
      <w:r w:rsidRPr="00971E5B">
        <w:rPr>
          <w:color w:val="000000"/>
          <w:szCs w:val="28"/>
        </w:rPr>
        <w:t xml:space="preserve">В тексте </w:t>
      </w:r>
      <w:r>
        <w:rPr>
          <w:color w:val="000000"/>
          <w:szCs w:val="28"/>
        </w:rPr>
        <w:t>Р</w:t>
      </w:r>
      <w:r w:rsidRPr="00971E5B">
        <w:rPr>
          <w:color w:val="000000"/>
          <w:szCs w:val="28"/>
        </w:rPr>
        <w:t>ПЗ не допускается:</w:t>
      </w:r>
    </w:p>
    <w:p w:rsidR="00CA57EF" w:rsidRPr="00971E5B" w:rsidRDefault="00CA57EF" w:rsidP="00F81980">
      <w:pPr>
        <w:spacing w:line="360" w:lineRule="auto"/>
        <w:ind w:firstLine="709"/>
        <w:jc w:val="both"/>
        <w:rPr>
          <w:color w:val="000000"/>
          <w:szCs w:val="28"/>
        </w:rPr>
      </w:pPr>
      <w:r w:rsidRPr="00971E5B">
        <w:rPr>
          <w:color w:val="000000"/>
          <w:szCs w:val="28"/>
        </w:rPr>
        <w:t>1) сокращать обозначения единиц физических величин, если они употребляются без цифр, за исключением физических величин в заголовках и боковиках таблиц и в расшифровках буквенных обозначений, входящих в формулы;</w:t>
      </w:r>
    </w:p>
    <w:p w:rsidR="00CA57EF" w:rsidRPr="00971E5B" w:rsidRDefault="00CA57EF" w:rsidP="00F81980">
      <w:pPr>
        <w:spacing w:line="360" w:lineRule="auto"/>
        <w:ind w:firstLine="709"/>
        <w:jc w:val="both"/>
        <w:rPr>
          <w:color w:val="000000"/>
          <w:szCs w:val="28"/>
        </w:rPr>
      </w:pPr>
      <w:r w:rsidRPr="00971E5B">
        <w:rPr>
          <w:color w:val="000000"/>
          <w:szCs w:val="28"/>
        </w:rPr>
        <w:t>2) применять сокращения слов, кроме установленных правилами русской орфографии, а также соответствующими государственными стандартами;</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3) использовать в тексте математический знак минус (-) перед отрицательными значениями величин. Вместо математического знака (-) следует писать слово "минус";</w:t>
      </w:r>
    </w:p>
    <w:p w:rsidR="00CA57EF" w:rsidRPr="00971E5B" w:rsidRDefault="00CA57EF" w:rsidP="00F81980">
      <w:pPr>
        <w:spacing w:line="360" w:lineRule="auto"/>
        <w:ind w:firstLine="709"/>
        <w:jc w:val="both"/>
        <w:rPr>
          <w:color w:val="000000"/>
          <w:szCs w:val="28"/>
        </w:rPr>
      </w:pPr>
      <w:r w:rsidRPr="00971E5B">
        <w:rPr>
          <w:color w:val="000000"/>
          <w:szCs w:val="28"/>
        </w:rPr>
        <w:t>4) употреблять математические знаки без цифр, например, (меньше или равно), (больше или равно), (не равно), а также знаки № (номер), (процент);</w:t>
      </w:r>
    </w:p>
    <w:p w:rsidR="00CA57EF" w:rsidRPr="00971E5B" w:rsidRDefault="00CA57EF" w:rsidP="00F81980">
      <w:pPr>
        <w:spacing w:line="360" w:lineRule="auto"/>
        <w:ind w:firstLine="709"/>
        <w:jc w:val="both"/>
        <w:rPr>
          <w:color w:val="000000"/>
          <w:szCs w:val="28"/>
        </w:rPr>
      </w:pPr>
      <w:r w:rsidRPr="00971E5B">
        <w:rPr>
          <w:color w:val="000000"/>
          <w:szCs w:val="28"/>
        </w:rPr>
        <w:t>5) примять индексы стандартов (ГОСТ, ОСТ, РСТ, СГП) без регистрационного номера.</w:t>
      </w:r>
    </w:p>
    <w:p w:rsidR="00CA57EF" w:rsidRPr="00971E5B" w:rsidRDefault="00CA57EF" w:rsidP="00F81980">
      <w:pPr>
        <w:spacing w:line="360" w:lineRule="auto"/>
        <w:ind w:firstLine="709"/>
        <w:jc w:val="both"/>
        <w:rPr>
          <w:color w:val="000000"/>
          <w:szCs w:val="28"/>
        </w:rPr>
      </w:pPr>
      <w:r w:rsidRPr="00971E5B">
        <w:rPr>
          <w:color w:val="000000"/>
          <w:szCs w:val="28"/>
        </w:rPr>
        <w:t>Ссылки в тексте на описываемые чертежи и использованные литературные источники даются в вертикальных квадратных скобках, например, [12] или [3, 7, 8]. Список литературы с пронумерованными и размещенными в алфавитном порядке библиографическими описаниями использованных книг, статей и нормативных материалов оформляется в соответствии с требованиями библиографического описания. Иностранные (непереводные) литературные источники приводятся в конце списка также в алфавитном порядке.</w:t>
      </w:r>
    </w:p>
    <w:p w:rsidR="00CA57EF" w:rsidRPr="00971E5B" w:rsidRDefault="00CA57EF" w:rsidP="00F81980">
      <w:pPr>
        <w:spacing w:line="360" w:lineRule="auto"/>
        <w:ind w:firstLine="709"/>
        <w:jc w:val="both"/>
        <w:rPr>
          <w:color w:val="000000"/>
          <w:szCs w:val="28"/>
        </w:rPr>
      </w:pPr>
      <w:r w:rsidRPr="00971E5B">
        <w:rPr>
          <w:color w:val="000000"/>
          <w:szCs w:val="28"/>
        </w:rPr>
        <w:t>Количество иллюстраций должно быть достаточным для пояснения излагаемого текста. Иллюстрации располагаются</w:t>
      </w:r>
      <w:r>
        <w:rPr>
          <w:color w:val="000000"/>
          <w:szCs w:val="28"/>
        </w:rPr>
        <w:t xml:space="preserve"> как</w:t>
      </w:r>
      <w:r w:rsidRPr="00971E5B">
        <w:rPr>
          <w:color w:val="000000"/>
          <w:szCs w:val="28"/>
        </w:rPr>
        <w:t xml:space="preserve"> возможно ближе к соответствующим разделам. Нумерация иллюстраций – сквозная или по разделам. В тексте ссылки на иллюстрации дают с использованием сокращения "рис.", например: </w:t>
      </w:r>
      <w:r>
        <w:rPr>
          <w:color w:val="000000"/>
          <w:szCs w:val="28"/>
        </w:rPr>
        <w:t>«</w:t>
      </w:r>
      <w:r w:rsidRPr="00971E5B">
        <w:rPr>
          <w:color w:val="000000"/>
          <w:szCs w:val="28"/>
        </w:rPr>
        <w:t>.</w:t>
      </w:r>
      <w:r>
        <w:rPr>
          <w:color w:val="000000"/>
          <w:szCs w:val="28"/>
        </w:rPr>
        <w:t>.</w:t>
      </w:r>
      <w:r w:rsidRPr="00971E5B">
        <w:rPr>
          <w:color w:val="000000"/>
          <w:szCs w:val="28"/>
        </w:rPr>
        <w:t>. показано на рис</w:t>
      </w:r>
      <w:r>
        <w:rPr>
          <w:color w:val="000000"/>
          <w:szCs w:val="28"/>
        </w:rPr>
        <w:t>.</w:t>
      </w:r>
      <w:r w:rsidRPr="00971E5B">
        <w:rPr>
          <w:color w:val="000000"/>
          <w:szCs w:val="28"/>
        </w:rPr>
        <w:t xml:space="preserve"> 5.</w:t>
      </w:r>
      <w:r>
        <w:rPr>
          <w:color w:val="000000"/>
          <w:szCs w:val="28"/>
        </w:rPr>
        <w:t>»</w:t>
      </w:r>
      <w:r w:rsidRPr="00971E5B">
        <w:rPr>
          <w:color w:val="000000"/>
          <w:szCs w:val="28"/>
        </w:rPr>
        <w:t xml:space="preserve"> или </w:t>
      </w:r>
      <w:r>
        <w:rPr>
          <w:color w:val="000000"/>
          <w:szCs w:val="28"/>
        </w:rPr>
        <w:t>«</w:t>
      </w:r>
      <w:r w:rsidRPr="00971E5B">
        <w:rPr>
          <w:color w:val="000000"/>
          <w:szCs w:val="28"/>
        </w:rPr>
        <w:t>.</w:t>
      </w:r>
      <w:r>
        <w:rPr>
          <w:color w:val="000000"/>
          <w:szCs w:val="28"/>
        </w:rPr>
        <w:t>.</w:t>
      </w:r>
      <w:r w:rsidRPr="00971E5B">
        <w:rPr>
          <w:color w:val="000000"/>
          <w:szCs w:val="28"/>
        </w:rPr>
        <w:t>.</w:t>
      </w:r>
      <w:r>
        <w:rPr>
          <w:color w:val="000000"/>
          <w:szCs w:val="28"/>
        </w:rPr>
        <w:t xml:space="preserve"> </w:t>
      </w:r>
      <w:r w:rsidRPr="00971E5B">
        <w:rPr>
          <w:color w:val="000000"/>
          <w:szCs w:val="28"/>
        </w:rPr>
        <w:t xml:space="preserve">используется </w:t>
      </w:r>
      <w:r>
        <w:rPr>
          <w:color w:val="000000"/>
          <w:szCs w:val="28"/>
        </w:rPr>
        <w:t>винтовая передача (рис. 5.2)»</w:t>
      </w:r>
      <w:r w:rsidRPr="00971E5B">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t>Иллюстрации должны иметь подрисуночную надпись и при необходимости поясняющие данные – под ней. Перед надписью помещают номер иллюстрации.</w:t>
      </w:r>
    </w:p>
    <w:p w:rsidR="00CA57EF" w:rsidRPr="00971E5B" w:rsidRDefault="00CA57EF" w:rsidP="00F81980">
      <w:pPr>
        <w:spacing w:line="360" w:lineRule="auto"/>
        <w:ind w:firstLine="709"/>
        <w:jc w:val="both"/>
        <w:rPr>
          <w:color w:val="000000"/>
          <w:szCs w:val="28"/>
        </w:rPr>
      </w:pPr>
      <w:r w:rsidRPr="00971E5B">
        <w:rPr>
          <w:color w:val="000000"/>
          <w:szCs w:val="28"/>
        </w:rPr>
        <w:t xml:space="preserve">Если в </w:t>
      </w:r>
      <w:r>
        <w:rPr>
          <w:color w:val="000000"/>
          <w:szCs w:val="28"/>
        </w:rPr>
        <w:t>Р</w:t>
      </w:r>
      <w:r w:rsidRPr="00971E5B">
        <w:rPr>
          <w:color w:val="000000"/>
          <w:szCs w:val="28"/>
        </w:rPr>
        <w:t>ПЗ есть ссылки на составные части машины (изделия), то на иллюстрации должны быть указаны выноски (без полочек) и номера позиций этих составных частей в пределах данной иллюстрации, которые располагают в возрастающем порядке за исключением повторяющихся позиций. При ссылке в тексте на отдельные элементы деталей (отверстия, пазы, буртики, канавки и др.) их обозначают прописными буквами русского алфавита</w:t>
      </w:r>
      <w:r>
        <w:rPr>
          <w:color w:val="000000"/>
          <w:szCs w:val="28"/>
        </w:rPr>
        <w:t>.</w:t>
      </w:r>
    </w:p>
    <w:p w:rsidR="00CA57EF" w:rsidRPr="00971E5B" w:rsidRDefault="00CA57EF" w:rsidP="00F81980">
      <w:pPr>
        <w:spacing w:line="360" w:lineRule="auto"/>
        <w:ind w:firstLine="709"/>
        <w:jc w:val="both"/>
        <w:rPr>
          <w:color w:val="000000"/>
          <w:szCs w:val="28"/>
        </w:rPr>
      </w:pPr>
      <w:r w:rsidRPr="00971E5B">
        <w:rPr>
          <w:color w:val="000000"/>
          <w:szCs w:val="28"/>
        </w:rPr>
        <w:lastRenderedPageBreak/>
        <w:t>Технологическая документация (маршрутные карты; операционные карты; контрольные карты; карты эскизов</w:t>
      </w:r>
      <w:r>
        <w:rPr>
          <w:color w:val="000000"/>
          <w:szCs w:val="28"/>
        </w:rPr>
        <w:t>; спецификации к сборочным чертежам</w:t>
      </w:r>
      <w:r w:rsidRPr="00971E5B">
        <w:rPr>
          <w:color w:val="000000"/>
          <w:szCs w:val="28"/>
        </w:rPr>
        <w:t>) должны выполняться на стандартных бланках в полном соответствии с требованиями ЕСТД.</w:t>
      </w:r>
    </w:p>
    <w:p w:rsidR="00CA57EF" w:rsidRPr="00971E5B" w:rsidRDefault="00CA57EF" w:rsidP="00F81980">
      <w:pPr>
        <w:spacing w:line="360" w:lineRule="auto"/>
        <w:ind w:firstLine="709"/>
        <w:jc w:val="both"/>
        <w:rPr>
          <w:color w:val="000000"/>
          <w:szCs w:val="28"/>
        </w:rPr>
      </w:pPr>
      <w:r w:rsidRPr="00971E5B">
        <w:rPr>
          <w:color w:val="000000"/>
          <w:szCs w:val="28"/>
        </w:rPr>
        <w:t>Чертежи выполняются на компьютере и распечатываются на принтере или на плоттерах на стандартных листах чертежной бумаги формата А1, или А2 в соответствии с требованиями ЕСКД. Степень детализации общего вида и сборочных чертежей должна быть достаточна для понимания устройства объекта разработки.</w:t>
      </w:r>
    </w:p>
    <w:p w:rsidR="00CA57EF" w:rsidRPr="00971E5B" w:rsidRDefault="00CA57EF" w:rsidP="00F81980">
      <w:pPr>
        <w:spacing w:line="360" w:lineRule="auto"/>
        <w:ind w:firstLine="709"/>
        <w:jc w:val="both"/>
        <w:rPr>
          <w:color w:val="000000"/>
          <w:szCs w:val="28"/>
        </w:rPr>
      </w:pPr>
      <w:r w:rsidRPr="00971E5B">
        <w:rPr>
          <w:color w:val="000000"/>
          <w:szCs w:val="28"/>
        </w:rPr>
        <w:t>Масштабы чертежей надлежит выбирать с учетом удобства их зрительного восприятия, а также наполняемости стандартных форматов чертежей изображениями и надписями. Более эстетичными на чертежах выглядят укрупненные надписи и обозначения, выполненные вертикальными шрифтами.</w:t>
      </w:r>
    </w:p>
    <w:p w:rsidR="00CA57EF" w:rsidRPr="00971E5B" w:rsidRDefault="00CA57EF" w:rsidP="00F81980">
      <w:pPr>
        <w:spacing w:line="360" w:lineRule="auto"/>
        <w:ind w:firstLine="709"/>
        <w:jc w:val="both"/>
        <w:rPr>
          <w:color w:val="000000"/>
          <w:szCs w:val="28"/>
        </w:rPr>
      </w:pPr>
      <w:r w:rsidRPr="00971E5B">
        <w:rPr>
          <w:color w:val="000000"/>
          <w:szCs w:val="28"/>
        </w:rPr>
        <w:t>Для улучшения зрительного восприятия результатов работы рекомендуется при оформлении технологических эскизов использовать цветные изображения условных обозначений.</w:t>
      </w:r>
    </w:p>
    <w:p w:rsidR="00CA57EF" w:rsidRPr="00971E5B" w:rsidRDefault="00CA57EF" w:rsidP="00DD666D">
      <w:pPr>
        <w:spacing w:line="360" w:lineRule="auto"/>
        <w:ind w:firstLine="709"/>
        <w:jc w:val="both"/>
        <w:rPr>
          <w:color w:val="000000"/>
          <w:szCs w:val="28"/>
        </w:rPr>
      </w:pPr>
      <w:r w:rsidRPr="00971E5B">
        <w:rPr>
          <w:color w:val="000000"/>
          <w:szCs w:val="28"/>
        </w:rPr>
        <w:t>Чертежи с низким уровнем графики и небрежно выполненными текстовыми надписями к защите не допускаются.</w:t>
      </w:r>
    </w:p>
    <w:p w:rsidR="00CA57EF" w:rsidRPr="00971E5B" w:rsidRDefault="00CA57EF" w:rsidP="00472557">
      <w:pPr>
        <w:spacing w:afterAutospacing="1" w:line="360" w:lineRule="auto"/>
        <w:ind w:firstLine="709"/>
        <w:jc w:val="center"/>
        <w:rPr>
          <w:rFonts w:ascii="Verdana" w:hAnsi="Verdana"/>
          <w:b/>
          <w:color w:val="000000"/>
          <w:sz w:val="16"/>
          <w:szCs w:val="16"/>
        </w:rPr>
      </w:pPr>
      <w:r w:rsidRPr="00971E5B">
        <w:rPr>
          <w:b/>
          <w:color w:val="000000"/>
          <w:szCs w:val="28"/>
        </w:rPr>
        <w:br w:type="page"/>
      </w:r>
      <w:r w:rsidRPr="00971E5B">
        <w:rPr>
          <w:b/>
          <w:color w:val="000000"/>
          <w:szCs w:val="28"/>
        </w:rPr>
        <w:lastRenderedPageBreak/>
        <w:t>Список</w:t>
      </w:r>
      <w:r>
        <w:rPr>
          <w:b/>
          <w:color w:val="000000"/>
          <w:szCs w:val="28"/>
        </w:rPr>
        <w:t xml:space="preserve"> используемой</w:t>
      </w:r>
      <w:r w:rsidRPr="00971E5B">
        <w:rPr>
          <w:b/>
          <w:color w:val="000000"/>
          <w:szCs w:val="28"/>
        </w:rPr>
        <w:t xml:space="preserve"> литературы</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bCs/>
          <w:szCs w:val="28"/>
        </w:rPr>
        <w:t xml:space="preserve">Безъязычный В. Ф. </w:t>
      </w:r>
      <w:r w:rsidRPr="00040C7F">
        <w:rPr>
          <w:szCs w:val="28"/>
        </w:rPr>
        <w:t>Основы технологии машиностроения [Электронный ресурс] : учебник для вузов / В. Ф. Безъязычный. - Москва : Машиностроение, 2013. - 568 с.</w:t>
      </w:r>
    </w:p>
    <w:p w:rsidR="00CA57EF" w:rsidRPr="00040C7F" w:rsidRDefault="00CA57EF" w:rsidP="00443884">
      <w:pPr>
        <w:widowControl w:val="0"/>
        <w:numPr>
          <w:ilvl w:val="0"/>
          <w:numId w:val="13"/>
        </w:numPr>
        <w:shd w:val="clear" w:color="auto" w:fill="FFFFFF"/>
        <w:tabs>
          <w:tab w:val="left" w:pos="426"/>
          <w:tab w:val="num" w:pos="540"/>
          <w:tab w:val="left" w:pos="900"/>
          <w:tab w:val="left" w:pos="1276"/>
          <w:tab w:val="left" w:pos="1421"/>
        </w:tabs>
        <w:autoSpaceDE w:val="0"/>
        <w:autoSpaceDN w:val="0"/>
        <w:adjustRightInd w:val="0"/>
        <w:spacing w:line="360" w:lineRule="auto"/>
        <w:ind w:left="0" w:firstLine="709"/>
        <w:jc w:val="both"/>
        <w:rPr>
          <w:szCs w:val="28"/>
        </w:rPr>
      </w:pPr>
      <w:r w:rsidRPr="00040C7F">
        <w:rPr>
          <w:bCs/>
          <w:szCs w:val="28"/>
        </w:rPr>
        <w:t xml:space="preserve">Борисенко Г. А. </w:t>
      </w:r>
      <w:r w:rsidRPr="00040C7F">
        <w:rPr>
          <w:szCs w:val="28"/>
        </w:rPr>
        <w:t>Технология конструкционных материалов. Обработка резанием : учеб. пособие для студентов вузов / Г. А. Борисенко, Г. Н. Иванов, Р. Р. Сейфулин. - Гриф УМО. - Москва : ИНФРА-М, 2016. - 141 с.</w:t>
      </w:r>
    </w:p>
    <w:p w:rsidR="00CA57E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proofErr w:type="spellStart"/>
      <w:r w:rsidRPr="00040C7F">
        <w:rPr>
          <w:bCs/>
          <w:szCs w:val="28"/>
        </w:rPr>
        <w:t>Вереина</w:t>
      </w:r>
      <w:proofErr w:type="spellEnd"/>
      <w:r w:rsidRPr="00040C7F">
        <w:rPr>
          <w:bCs/>
          <w:szCs w:val="28"/>
        </w:rPr>
        <w:t xml:space="preserve"> Л. И. </w:t>
      </w:r>
      <w:r w:rsidRPr="00040C7F">
        <w:rPr>
          <w:szCs w:val="28"/>
        </w:rPr>
        <w:t xml:space="preserve">Конструкции и наладка токарных станков : учеб. пособие [Электронный ресурс] : учеб. пособие / Л. И. </w:t>
      </w:r>
      <w:proofErr w:type="spellStart"/>
      <w:r w:rsidRPr="00040C7F">
        <w:rPr>
          <w:szCs w:val="28"/>
        </w:rPr>
        <w:t>Вереина</w:t>
      </w:r>
      <w:proofErr w:type="spellEnd"/>
      <w:r w:rsidRPr="00040C7F">
        <w:rPr>
          <w:szCs w:val="28"/>
        </w:rPr>
        <w:t xml:space="preserve">, М. М. Краснов ; под общ. ред. Л. И. </w:t>
      </w:r>
      <w:proofErr w:type="spellStart"/>
      <w:r w:rsidRPr="00040C7F">
        <w:rPr>
          <w:szCs w:val="28"/>
        </w:rPr>
        <w:t>Вереиной</w:t>
      </w:r>
      <w:proofErr w:type="spellEnd"/>
      <w:r w:rsidRPr="00040C7F">
        <w:rPr>
          <w:szCs w:val="28"/>
        </w:rPr>
        <w:t>. - Москва : ИНФРА-М, 2017. - 480 с.</w:t>
      </w:r>
    </w:p>
    <w:p w:rsidR="00CA57E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proofErr w:type="spellStart"/>
      <w:r w:rsidRPr="00A93791">
        <w:rPr>
          <w:bCs/>
          <w:szCs w:val="28"/>
        </w:rPr>
        <w:t>Вереина</w:t>
      </w:r>
      <w:proofErr w:type="spellEnd"/>
      <w:r w:rsidRPr="00A93791">
        <w:rPr>
          <w:bCs/>
          <w:szCs w:val="28"/>
        </w:rPr>
        <w:t xml:space="preserve"> Л. И. </w:t>
      </w:r>
      <w:r w:rsidRPr="00A93791">
        <w:rPr>
          <w:szCs w:val="28"/>
        </w:rPr>
        <w:t xml:space="preserve">Абразивная обработка : справочник / Л. И. </w:t>
      </w:r>
      <w:proofErr w:type="spellStart"/>
      <w:r w:rsidRPr="00A93791">
        <w:rPr>
          <w:szCs w:val="28"/>
        </w:rPr>
        <w:t>Вереина</w:t>
      </w:r>
      <w:proofErr w:type="spellEnd"/>
      <w:r w:rsidRPr="00A93791">
        <w:rPr>
          <w:szCs w:val="28"/>
        </w:rPr>
        <w:t xml:space="preserve">, М. М. Краснов, Е. И. Фрадкин ; под общ. ред. Л. И. </w:t>
      </w:r>
      <w:proofErr w:type="spellStart"/>
      <w:r w:rsidRPr="00A93791">
        <w:rPr>
          <w:szCs w:val="28"/>
        </w:rPr>
        <w:t>Вереиной</w:t>
      </w:r>
      <w:proofErr w:type="spellEnd"/>
      <w:r w:rsidRPr="00A93791">
        <w:rPr>
          <w:szCs w:val="28"/>
        </w:rPr>
        <w:t>. - Москва : ИНФРА-М, 2014. - 304 с.</w:t>
      </w:r>
    </w:p>
    <w:p w:rsidR="00CA57E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Горина Л. Н. </w:t>
      </w:r>
      <w:r w:rsidRPr="00040C7F">
        <w:rPr>
          <w:szCs w:val="28"/>
        </w:rPr>
        <w:t xml:space="preserve">Промышленная безопасность и производственный контроль [Электронный ресурс] : электрон. учеб. пособие / Л. Н. Горина, М. И. </w:t>
      </w:r>
      <w:proofErr w:type="spellStart"/>
      <w:r w:rsidRPr="00040C7F">
        <w:rPr>
          <w:szCs w:val="28"/>
        </w:rPr>
        <w:t>Фесина</w:t>
      </w:r>
      <w:proofErr w:type="spellEnd"/>
      <w:r w:rsidRPr="00040C7F">
        <w:rPr>
          <w:szCs w:val="28"/>
        </w:rPr>
        <w:t xml:space="preserve">, Т. Ю. Фрезе ; ТГУ ; Ин-т машиностроения ; каф. "Управление </w:t>
      </w:r>
      <w:proofErr w:type="spellStart"/>
      <w:r w:rsidRPr="00040C7F">
        <w:rPr>
          <w:szCs w:val="28"/>
        </w:rPr>
        <w:t>пром</w:t>
      </w:r>
      <w:proofErr w:type="spellEnd"/>
      <w:r w:rsidRPr="00040C7F">
        <w:rPr>
          <w:szCs w:val="28"/>
        </w:rPr>
        <w:t xml:space="preserve">. и </w:t>
      </w:r>
      <w:proofErr w:type="spellStart"/>
      <w:r w:rsidRPr="00040C7F">
        <w:rPr>
          <w:szCs w:val="28"/>
        </w:rPr>
        <w:t>экол</w:t>
      </w:r>
      <w:proofErr w:type="spellEnd"/>
      <w:r w:rsidRPr="00040C7F">
        <w:rPr>
          <w:szCs w:val="28"/>
        </w:rPr>
        <w:t>. безопасностью". - Тольятти : ТГУ, 2014. - 271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proofErr w:type="spellStart"/>
      <w:r w:rsidRPr="00040C7F">
        <w:rPr>
          <w:bCs/>
          <w:szCs w:val="28"/>
        </w:rPr>
        <w:t>Дехтярь</w:t>
      </w:r>
      <w:proofErr w:type="spellEnd"/>
      <w:r w:rsidRPr="00040C7F">
        <w:rPr>
          <w:bCs/>
          <w:szCs w:val="28"/>
        </w:rPr>
        <w:t xml:space="preserve"> Г. М. </w:t>
      </w:r>
      <w:r w:rsidRPr="00040C7F">
        <w:rPr>
          <w:szCs w:val="28"/>
        </w:rPr>
        <w:t xml:space="preserve">Метрология, стандартизация и сертификация [Электронный ресурс] : учеб. пособие / Г. М. </w:t>
      </w:r>
      <w:proofErr w:type="spellStart"/>
      <w:r w:rsidRPr="00040C7F">
        <w:rPr>
          <w:szCs w:val="28"/>
        </w:rPr>
        <w:t>Дехтярь</w:t>
      </w:r>
      <w:proofErr w:type="spellEnd"/>
      <w:r w:rsidRPr="00040C7F">
        <w:rPr>
          <w:szCs w:val="28"/>
        </w:rPr>
        <w:t>. - Москва : КУРС : ИНФРА-М, 2016. - 154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proofErr w:type="spellStart"/>
      <w:r w:rsidRPr="00040C7F">
        <w:rPr>
          <w:bCs/>
          <w:szCs w:val="28"/>
        </w:rPr>
        <w:t>Должиков</w:t>
      </w:r>
      <w:proofErr w:type="spellEnd"/>
      <w:r w:rsidRPr="00040C7F">
        <w:rPr>
          <w:bCs/>
          <w:szCs w:val="28"/>
        </w:rPr>
        <w:t xml:space="preserve"> В. П. </w:t>
      </w:r>
      <w:r w:rsidRPr="00040C7F">
        <w:rPr>
          <w:szCs w:val="28"/>
        </w:rPr>
        <w:t xml:space="preserve">Разработка технологических процессов механообработки в мелкосерийном производстве [Электронный ресурс] : учеб. пособие / В. П. </w:t>
      </w:r>
      <w:proofErr w:type="spellStart"/>
      <w:r w:rsidRPr="00040C7F">
        <w:rPr>
          <w:szCs w:val="28"/>
        </w:rPr>
        <w:t>Должиков</w:t>
      </w:r>
      <w:proofErr w:type="spellEnd"/>
      <w:r w:rsidRPr="00040C7F">
        <w:rPr>
          <w:szCs w:val="28"/>
        </w:rPr>
        <w:t>. - Изд. 2-е, стер. - Санкт-Петербург : Лань, 2016. - 328 с.</w:t>
      </w:r>
    </w:p>
    <w:p w:rsidR="00CA57EF" w:rsidRPr="00040C7F" w:rsidRDefault="00CA57EF" w:rsidP="00443884">
      <w:pPr>
        <w:widowControl w:val="0"/>
        <w:numPr>
          <w:ilvl w:val="0"/>
          <w:numId w:val="13"/>
        </w:numPr>
        <w:shd w:val="clear" w:color="auto" w:fill="FFFFFF"/>
        <w:tabs>
          <w:tab w:val="left" w:pos="426"/>
          <w:tab w:val="num" w:pos="540"/>
          <w:tab w:val="left" w:pos="900"/>
          <w:tab w:val="left" w:pos="1276"/>
          <w:tab w:val="left" w:pos="1421"/>
        </w:tabs>
        <w:autoSpaceDE w:val="0"/>
        <w:autoSpaceDN w:val="0"/>
        <w:adjustRightInd w:val="0"/>
        <w:spacing w:line="360" w:lineRule="auto"/>
        <w:ind w:left="0" w:firstLine="709"/>
        <w:jc w:val="both"/>
        <w:rPr>
          <w:szCs w:val="28"/>
        </w:rPr>
      </w:pPr>
      <w:r w:rsidRPr="00040C7F">
        <w:rPr>
          <w:bCs/>
          <w:szCs w:val="28"/>
        </w:rPr>
        <w:t xml:space="preserve">Зубарев Ю. М. </w:t>
      </w:r>
      <w:r w:rsidRPr="00040C7F">
        <w:rPr>
          <w:szCs w:val="28"/>
        </w:rPr>
        <w:t>Расчет и проектирование приспособлений в машиностроении [Электронный ресурс] : учебник / Ю. М. Зубарев. - Санкт-Петербург : Лань, 2015. - 320 с.</w:t>
      </w:r>
    </w:p>
    <w:p w:rsidR="00CA57EF" w:rsidRPr="00914D57"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914D57">
        <w:rPr>
          <w:bCs/>
          <w:szCs w:val="28"/>
        </w:rPr>
        <w:t>Иванов В. П.</w:t>
      </w:r>
      <w:r>
        <w:rPr>
          <w:b/>
          <w:bCs/>
          <w:szCs w:val="28"/>
        </w:rPr>
        <w:t xml:space="preserve"> </w:t>
      </w:r>
      <w:r w:rsidRPr="00914D57">
        <w:rPr>
          <w:szCs w:val="28"/>
        </w:rPr>
        <w:t>Оборудование и оснастка промышленного предприятия [Электронный ресурс] : учеб</w:t>
      </w:r>
      <w:proofErr w:type="gramStart"/>
      <w:r w:rsidRPr="00914D57">
        <w:rPr>
          <w:szCs w:val="28"/>
        </w:rPr>
        <w:t>.</w:t>
      </w:r>
      <w:proofErr w:type="gramEnd"/>
      <w:r w:rsidRPr="00914D57">
        <w:rPr>
          <w:szCs w:val="28"/>
        </w:rPr>
        <w:t xml:space="preserve"> </w:t>
      </w:r>
      <w:proofErr w:type="gramStart"/>
      <w:r w:rsidRPr="00914D57">
        <w:rPr>
          <w:szCs w:val="28"/>
        </w:rPr>
        <w:t>п</w:t>
      </w:r>
      <w:proofErr w:type="gramEnd"/>
      <w:r w:rsidRPr="00914D57">
        <w:rPr>
          <w:szCs w:val="28"/>
        </w:rPr>
        <w:t>особие / В. П. Иванов, А. В. Крыленко. - Минск</w:t>
      </w:r>
      <w:proofErr w:type="gramStart"/>
      <w:r w:rsidRPr="00914D57">
        <w:rPr>
          <w:szCs w:val="28"/>
        </w:rPr>
        <w:t xml:space="preserve"> :</w:t>
      </w:r>
      <w:proofErr w:type="gramEnd"/>
      <w:r w:rsidRPr="00914D57">
        <w:rPr>
          <w:szCs w:val="28"/>
        </w:rPr>
        <w:t xml:space="preserve"> </w:t>
      </w:r>
      <w:r w:rsidRPr="00914D57">
        <w:rPr>
          <w:szCs w:val="28"/>
        </w:rPr>
        <w:lastRenderedPageBreak/>
        <w:t>Новое знание</w:t>
      </w:r>
      <w:proofErr w:type="gramStart"/>
      <w:r w:rsidRPr="00914D57">
        <w:rPr>
          <w:szCs w:val="28"/>
        </w:rPr>
        <w:t xml:space="preserve"> ;</w:t>
      </w:r>
      <w:proofErr w:type="gramEnd"/>
      <w:r w:rsidRPr="00914D57">
        <w:rPr>
          <w:szCs w:val="28"/>
        </w:rPr>
        <w:t xml:space="preserve"> Москва : ИНФРА-М, 2016. - 235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Иванов И. С. </w:t>
      </w:r>
      <w:r w:rsidRPr="00040C7F">
        <w:rPr>
          <w:szCs w:val="28"/>
        </w:rPr>
        <w:t>Расчет и проектирование технологической оснастки в машиностроении [Электронный ресурс] : учеб. пособие / И. С. Иванов. - Москва : ИНФРА-М, 2015. - 198 с.</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bCs/>
          <w:szCs w:val="28"/>
        </w:rPr>
        <w:t xml:space="preserve">Иванов И. С. </w:t>
      </w:r>
      <w:r w:rsidRPr="00040C7F">
        <w:rPr>
          <w:szCs w:val="28"/>
        </w:rPr>
        <w:t xml:space="preserve">Технология машиностроения [Электронный ресурс] : учеб. пособие / И. С. Иванов. - 2-е изд., </w:t>
      </w:r>
      <w:proofErr w:type="spellStart"/>
      <w:r w:rsidRPr="00040C7F">
        <w:rPr>
          <w:szCs w:val="28"/>
        </w:rPr>
        <w:t>перераб</w:t>
      </w:r>
      <w:proofErr w:type="spellEnd"/>
      <w:r w:rsidRPr="00040C7F">
        <w:rPr>
          <w:szCs w:val="28"/>
        </w:rPr>
        <w:t>. и доп. - Москва : ИНФРА-М, 2016. - 240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Клепиков В. В. </w:t>
      </w:r>
      <w:r w:rsidRPr="00040C7F">
        <w:rPr>
          <w:szCs w:val="28"/>
        </w:rPr>
        <w:t>Технологическая оснастка [Электронный ресурс] : станочные приспособления : учеб. пособие / В. В. Клепиков. - Москва : ИНФРА-М, 2017. - 345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Клименков С. С. </w:t>
      </w:r>
      <w:r w:rsidRPr="00040C7F">
        <w:rPr>
          <w:szCs w:val="28"/>
        </w:rPr>
        <w:t>Проектирование заготовок в машиностроении [Электронный ресурс] : практикум : учеб. пособие / С. С. Клименков. - Минск : Новое знание, 2013 ; Москва : ИНФРА-М, 2013. - 269 с.</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szCs w:val="28"/>
        </w:rPr>
        <w:t xml:space="preserve">Конструкционные стали и сплавы / Воробьева Г.А., </w:t>
      </w:r>
      <w:proofErr w:type="spellStart"/>
      <w:r w:rsidRPr="00040C7F">
        <w:rPr>
          <w:szCs w:val="28"/>
        </w:rPr>
        <w:t>Складнова</w:t>
      </w:r>
      <w:proofErr w:type="spellEnd"/>
      <w:r w:rsidRPr="00040C7F">
        <w:rPr>
          <w:szCs w:val="28"/>
        </w:rPr>
        <w:t xml:space="preserve"> Е.Е., Ерофеев В.К. - М.:НИЦ ИНФРА-М, 2016. - 440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proofErr w:type="spellStart"/>
      <w:r w:rsidRPr="00040C7F">
        <w:rPr>
          <w:bCs/>
          <w:szCs w:val="28"/>
        </w:rPr>
        <w:t>Краснопевцева</w:t>
      </w:r>
      <w:proofErr w:type="spellEnd"/>
      <w:r w:rsidRPr="00040C7F">
        <w:rPr>
          <w:bCs/>
          <w:szCs w:val="28"/>
        </w:rPr>
        <w:t xml:space="preserve"> И. В. </w:t>
      </w:r>
      <w:r w:rsidRPr="00040C7F">
        <w:rPr>
          <w:szCs w:val="28"/>
        </w:rPr>
        <w:t xml:space="preserve">Экономика и управление машиностроительным производством [Электронный ресурс] : электрон. учеб.-метод. пособие / И. В. </w:t>
      </w:r>
      <w:proofErr w:type="spellStart"/>
      <w:r w:rsidRPr="00040C7F">
        <w:rPr>
          <w:szCs w:val="28"/>
        </w:rPr>
        <w:t>Краснопевцева</w:t>
      </w:r>
      <w:proofErr w:type="spellEnd"/>
      <w:r w:rsidRPr="00040C7F">
        <w:rPr>
          <w:szCs w:val="28"/>
        </w:rPr>
        <w:t>, Н. В. Зубкова ; ТГУ ; Ин-т финансов, экономики и управления ; каф. "Торговое дело и управление производством". - Тольятти : ТГУ, 2014. - 183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proofErr w:type="spellStart"/>
      <w:r w:rsidRPr="00040C7F">
        <w:rPr>
          <w:bCs/>
          <w:szCs w:val="28"/>
        </w:rPr>
        <w:t>Маталин</w:t>
      </w:r>
      <w:proofErr w:type="spellEnd"/>
      <w:r w:rsidRPr="00040C7F">
        <w:rPr>
          <w:bCs/>
          <w:szCs w:val="28"/>
        </w:rPr>
        <w:t xml:space="preserve"> А. А. </w:t>
      </w:r>
      <w:r w:rsidRPr="00040C7F">
        <w:rPr>
          <w:szCs w:val="28"/>
        </w:rPr>
        <w:t xml:space="preserve">Технология машиностроения [Электронный ресурс] : учебник / А. А. </w:t>
      </w:r>
      <w:proofErr w:type="spellStart"/>
      <w:r w:rsidRPr="00040C7F">
        <w:rPr>
          <w:szCs w:val="28"/>
        </w:rPr>
        <w:t>Маталин</w:t>
      </w:r>
      <w:proofErr w:type="spellEnd"/>
      <w:r w:rsidRPr="00040C7F">
        <w:rPr>
          <w:szCs w:val="28"/>
        </w:rPr>
        <w:t>. - Изд. 4-е, стер. - Санкт-Петербург : Лань, 2016. - 512 с.</w:t>
      </w:r>
    </w:p>
    <w:p w:rsidR="00CA57EF" w:rsidRPr="00040C7F" w:rsidRDefault="00CA57EF" w:rsidP="00443884">
      <w:pPr>
        <w:widowControl w:val="0"/>
        <w:numPr>
          <w:ilvl w:val="0"/>
          <w:numId w:val="13"/>
        </w:numPr>
        <w:shd w:val="clear" w:color="auto" w:fill="FFFFFF"/>
        <w:tabs>
          <w:tab w:val="left" w:pos="426"/>
          <w:tab w:val="num" w:pos="540"/>
          <w:tab w:val="left" w:pos="900"/>
          <w:tab w:val="left" w:pos="1276"/>
          <w:tab w:val="left" w:pos="1421"/>
        </w:tabs>
        <w:autoSpaceDE w:val="0"/>
        <w:autoSpaceDN w:val="0"/>
        <w:adjustRightInd w:val="0"/>
        <w:spacing w:line="360" w:lineRule="auto"/>
        <w:ind w:left="0" w:firstLine="709"/>
        <w:jc w:val="both"/>
        <w:rPr>
          <w:szCs w:val="28"/>
        </w:rPr>
      </w:pPr>
      <w:r w:rsidRPr="00040C7F">
        <w:rPr>
          <w:szCs w:val="28"/>
        </w:rPr>
        <w:t xml:space="preserve">Металлообработка: справочник: Учебное пособие / Л.И. </w:t>
      </w:r>
      <w:proofErr w:type="spellStart"/>
      <w:r w:rsidRPr="00040C7F">
        <w:rPr>
          <w:szCs w:val="28"/>
        </w:rPr>
        <w:t>Вереина</w:t>
      </w:r>
      <w:proofErr w:type="spellEnd"/>
      <w:r w:rsidRPr="00040C7F">
        <w:rPr>
          <w:szCs w:val="28"/>
        </w:rPr>
        <w:t xml:space="preserve">, М.М. Краснов, Е.И. Фрадкин; Под ред. Л.И. </w:t>
      </w:r>
      <w:proofErr w:type="spellStart"/>
      <w:r w:rsidRPr="00040C7F">
        <w:rPr>
          <w:szCs w:val="28"/>
        </w:rPr>
        <w:t>Вереиной</w:t>
      </w:r>
      <w:proofErr w:type="spellEnd"/>
      <w:r w:rsidRPr="00040C7F">
        <w:rPr>
          <w:szCs w:val="28"/>
        </w:rPr>
        <w:t>. - М.: НИЦ Инфра-М, 2013. - 320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Метрология, стандартизация, сертификация</w:t>
      </w:r>
      <w:r w:rsidRPr="00040C7F">
        <w:rPr>
          <w:szCs w:val="28"/>
        </w:rPr>
        <w:t xml:space="preserve"> [Электронный ресурс] : учеб. пособие / А. И. Аристов [и др.]. - Москва : ИНФРА-М, 2014. - 256 с.</w:t>
      </w:r>
    </w:p>
    <w:p w:rsidR="00CA57EF" w:rsidRPr="00040C7F" w:rsidRDefault="00CA57EF" w:rsidP="00443884">
      <w:pPr>
        <w:numPr>
          <w:ilvl w:val="0"/>
          <w:numId w:val="13"/>
        </w:numPr>
        <w:tabs>
          <w:tab w:val="left" w:pos="426"/>
          <w:tab w:val="num" w:pos="540"/>
          <w:tab w:val="left" w:pos="1276"/>
        </w:tabs>
        <w:spacing w:line="360" w:lineRule="auto"/>
        <w:ind w:left="0" w:firstLine="709"/>
        <w:jc w:val="both"/>
        <w:rPr>
          <w:szCs w:val="28"/>
        </w:rPr>
      </w:pPr>
      <w:r w:rsidRPr="00040C7F">
        <w:rPr>
          <w:bCs/>
          <w:szCs w:val="28"/>
        </w:rPr>
        <w:lastRenderedPageBreak/>
        <w:t xml:space="preserve">Мещерякова В. Б. </w:t>
      </w:r>
      <w:r w:rsidRPr="00040C7F">
        <w:rPr>
          <w:szCs w:val="28"/>
        </w:rPr>
        <w:t>Металлорежущие станки с ЧПУ [Электронный ресурс] : учеб</w:t>
      </w:r>
      <w:proofErr w:type="gramStart"/>
      <w:r w:rsidRPr="00040C7F">
        <w:rPr>
          <w:szCs w:val="28"/>
        </w:rPr>
        <w:t>.</w:t>
      </w:r>
      <w:proofErr w:type="gramEnd"/>
      <w:r w:rsidRPr="00040C7F">
        <w:rPr>
          <w:szCs w:val="28"/>
        </w:rPr>
        <w:t xml:space="preserve"> </w:t>
      </w:r>
      <w:proofErr w:type="gramStart"/>
      <w:r w:rsidRPr="00040C7F">
        <w:rPr>
          <w:szCs w:val="28"/>
        </w:rPr>
        <w:t>п</w:t>
      </w:r>
      <w:proofErr w:type="gramEnd"/>
      <w:r w:rsidRPr="00040C7F">
        <w:rPr>
          <w:szCs w:val="28"/>
        </w:rPr>
        <w:t>особие / В. Б. Мещерякова, В. С. Стародубов. - Москва : ИНФРА-М , 2017. - 336 с.</w:t>
      </w:r>
    </w:p>
    <w:p w:rsidR="00CA57EF" w:rsidRPr="00040C7F" w:rsidRDefault="00CA57EF" w:rsidP="008A6CB1">
      <w:pPr>
        <w:widowControl w:val="0"/>
        <w:numPr>
          <w:ilvl w:val="0"/>
          <w:numId w:val="13"/>
        </w:numPr>
        <w:tabs>
          <w:tab w:val="clear" w:pos="360"/>
          <w:tab w:val="left" w:pos="0"/>
          <w:tab w:val="num" w:pos="540"/>
          <w:tab w:val="left" w:pos="1276"/>
        </w:tabs>
        <w:spacing w:line="360" w:lineRule="auto"/>
        <w:ind w:left="0" w:firstLine="720"/>
        <w:jc w:val="both"/>
        <w:rPr>
          <w:szCs w:val="28"/>
        </w:rPr>
      </w:pPr>
      <w:r w:rsidRPr="00040C7F">
        <w:rPr>
          <w:bCs/>
          <w:szCs w:val="28"/>
        </w:rPr>
        <w:t>Наукоемкие технологии в машиностроении</w:t>
      </w:r>
      <w:r w:rsidRPr="00040C7F">
        <w:rPr>
          <w:szCs w:val="28"/>
        </w:rPr>
        <w:t xml:space="preserve"> [Электронный ресурс] / А. Г. Суслов [и др.] ; под ред. А. Г. Суслова. - Москва : Машиностроение, 2012. - 528 с.</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bCs/>
          <w:szCs w:val="28"/>
        </w:rPr>
        <w:t>Основы технологии машиностроения</w:t>
      </w:r>
      <w:r w:rsidRPr="00040C7F">
        <w:rPr>
          <w:szCs w:val="28"/>
        </w:rPr>
        <w:t xml:space="preserve"> [Электронный ресурс] : учебник / В. В. Клепиков [и др.]. - Москва : ИНФРА-М, 2017. - 295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Резников Л. А. </w:t>
      </w:r>
      <w:r w:rsidRPr="00040C7F">
        <w:rPr>
          <w:szCs w:val="28"/>
        </w:rPr>
        <w:t xml:space="preserve">Проектирование </w:t>
      </w:r>
      <w:proofErr w:type="spellStart"/>
      <w:r w:rsidRPr="00040C7F">
        <w:rPr>
          <w:szCs w:val="28"/>
        </w:rPr>
        <w:t>сложнопрофильного</w:t>
      </w:r>
      <w:proofErr w:type="spellEnd"/>
      <w:r w:rsidRPr="00040C7F">
        <w:rPr>
          <w:szCs w:val="28"/>
        </w:rPr>
        <w:t xml:space="preserve"> режущего инструмента [Электронный ресурс] : электрон. учеб. пособие / Л. А. Резников ; ТГУ ; Ин-т машиностроения ; каф. "Оборудование и технологии </w:t>
      </w:r>
      <w:proofErr w:type="spellStart"/>
      <w:r w:rsidRPr="00040C7F">
        <w:rPr>
          <w:szCs w:val="28"/>
        </w:rPr>
        <w:t>машиностроит</w:t>
      </w:r>
      <w:proofErr w:type="spellEnd"/>
      <w:r w:rsidRPr="00040C7F">
        <w:rPr>
          <w:szCs w:val="28"/>
        </w:rPr>
        <w:t>. пр-ва". - Тольятти : ТГУ, 2014. - 207 с.</w:t>
      </w:r>
    </w:p>
    <w:p w:rsidR="00CA57EF" w:rsidRPr="00040C7F" w:rsidRDefault="00CA57EF" w:rsidP="00443884">
      <w:pPr>
        <w:widowControl w:val="0"/>
        <w:numPr>
          <w:ilvl w:val="0"/>
          <w:numId w:val="13"/>
        </w:numPr>
        <w:tabs>
          <w:tab w:val="num" w:pos="426"/>
        </w:tabs>
        <w:spacing w:line="360" w:lineRule="auto"/>
        <w:ind w:left="0" w:firstLine="709"/>
        <w:jc w:val="both"/>
        <w:rPr>
          <w:szCs w:val="28"/>
        </w:rPr>
      </w:pPr>
      <w:r w:rsidRPr="00040C7F">
        <w:rPr>
          <w:bCs/>
          <w:szCs w:val="28"/>
        </w:rPr>
        <w:t xml:space="preserve">Солоненко В. Г. </w:t>
      </w:r>
      <w:r w:rsidRPr="00040C7F">
        <w:rPr>
          <w:szCs w:val="28"/>
        </w:rPr>
        <w:t>Резание металлов и режущие инструменты [Электронный ресурс] : учеб. пособие / В. Г. Солоненко, А. А. Рыжкин. - Москва : ИНФРА-М, 2016. - 416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Технология машиностроения</w:t>
      </w:r>
      <w:r w:rsidRPr="00040C7F">
        <w:rPr>
          <w:szCs w:val="28"/>
        </w:rPr>
        <w:t xml:space="preserve"> [Электронный ресурс] : выпускная квалификационная работа для бакалавров: учеб. пособие / Н. М. Султан-заде [и др.]. - Москва : Форум : ИНФРА-М, 2016. - 288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Технология машиностроения</w:t>
      </w:r>
      <w:r w:rsidRPr="00040C7F">
        <w:rPr>
          <w:szCs w:val="28"/>
        </w:rPr>
        <w:t xml:space="preserve"> [Электронный ресурс] : курсовое проектирование : учебное пособие / М. М. Кане [и др.] ; под ред. М. М. Кане, В. Г. </w:t>
      </w:r>
      <w:proofErr w:type="spellStart"/>
      <w:r w:rsidRPr="00040C7F">
        <w:rPr>
          <w:szCs w:val="28"/>
        </w:rPr>
        <w:t>Шелег</w:t>
      </w:r>
      <w:proofErr w:type="spellEnd"/>
      <w:r w:rsidRPr="00040C7F">
        <w:rPr>
          <w:szCs w:val="28"/>
        </w:rPr>
        <w:t xml:space="preserve">. - Минск : </w:t>
      </w:r>
      <w:proofErr w:type="spellStart"/>
      <w:r w:rsidRPr="00040C7F">
        <w:rPr>
          <w:szCs w:val="28"/>
        </w:rPr>
        <w:t>Вышэйшая</w:t>
      </w:r>
      <w:proofErr w:type="spellEnd"/>
      <w:r w:rsidRPr="00040C7F">
        <w:rPr>
          <w:szCs w:val="28"/>
        </w:rPr>
        <w:t xml:space="preserve"> школа, 2013. - 311 c.</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proofErr w:type="spellStart"/>
      <w:r w:rsidRPr="00040C7F">
        <w:rPr>
          <w:bCs/>
          <w:szCs w:val="28"/>
        </w:rPr>
        <w:t>Токмин</w:t>
      </w:r>
      <w:proofErr w:type="spellEnd"/>
      <w:r w:rsidRPr="00040C7F">
        <w:rPr>
          <w:bCs/>
          <w:szCs w:val="28"/>
        </w:rPr>
        <w:t xml:space="preserve"> А. М. </w:t>
      </w:r>
      <w:r w:rsidRPr="00040C7F">
        <w:rPr>
          <w:szCs w:val="28"/>
        </w:rPr>
        <w:t xml:space="preserve">Выбор материалов и технологий в машиностроении [Электронный ресурс] : учеб. пособие / А. М. </w:t>
      </w:r>
      <w:proofErr w:type="spellStart"/>
      <w:r w:rsidRPr="00040C7F">
        <w:rPr>
          <w:szCs w:val="28"/>
        </w:rPr>
        <w:t>Токмин</w:t>
      </w:r>
      <w:proofErr w:type="spellEnd"/>
      <w:r w:rsidRPr="00040C7F">
        <w:rPr>
          <w:szCs w:val="28"/>
        </w:rPr>
        <w:t xml:space="preserve">, В. И. Темных, Л. А. </w:t>
      </w:r>
      <w:proofErr w:type="spellStart"/>
      <w:r w:rsidRPr="00040C7F">
        <w:rPr>
          <w:szCs w:val="28"/>
        </w:rPr>
        <w:t>Свечникова</w:t>
      </w:r>
      <w:proofErr w:type="spellEnd"/>
      <w:r w:rsidRPr="00040C7F">
        <w:rPr>
          <w:szCs w:val="28"/>
        </w:rPr>
        <w:t xml:space="preserve">. - Москва : ИНФРА-М ; Красноярск : </w:t>
      </w:r>
      <w:proofErr w:type="spellStart"/>
      <w:r w:rsidRPr="00040C7F">
        <w:rPr>
          <w:szCs w:val="28"/>
        </w:rPr>
        <w:t>Сиб</w:t>
      </w:r>
      <w:proofErr w:type="spellEnd"/>
      <w:r w:rsidRPr="00040C7F">
        <w:rPr>
          <w:szCs w:val="28"/>
        </w:rPr>
        <w:t xml:space="preserve">. </w:t>
      </w:r>
      <w:proofErr w:type="spellStart"/>
      <w:r w:rsidRPr="00040C7F">
        <w:rPr>
          <w:szCs w:val="28"/>
        </w:rPr>
        <w:t>федер</w:t>
      </w:r>
      <w:proofErr w:type="spellEnd"/>
      <w:r w:rsidRPr="00040C7F">
        <w:rPr>
          <w:szCs w:val="28"/>
        </w:rPr>
        <w:t>. ун-т, 2016. - 235 с.</w:t>
      </w:r>
    </w:p>
    <w:p w:rsidR="00CA57EF" w:rsidRPr="00040C7F" w:rsidRDefault="00CA57EF" w:rsidP="00443884">
      <w:pPr>
        <w:widowControl w:val="0"/>
        <w:numPr>
          <w:ilvl w:val="0"/>
          <w:numId w:val="13"/>
        </w:numPr>
        <w:tabs>
          <w:tab w:val="left" w:pos="426"/>
          <w:tab w:val="num" w:pos="540"/>
          <w:tab w:val="left" w:pos="1276"/>
        </w:tabs>
        <w:spacing w:line="360" w:lineRule="auto"/>
        <w:ind w:left="0" w:firstLine="709"/>
        <w:jc w:val="both"/>
        <w:rPr>
          <w:szCs w:val="28"/>
        </w:rPr>
      </w:pPr>
      <w:r w:rsidRPr="00040C7F">
        <w:rPr>
          <w:bCs/>
          <w:szCs w:val="28"/>
        </w:rPr>
        <w:t xml:space="preserve">Федоров П. М. </w:t>
      </w:r>
      <w:r w:rsidRPr="00040C7F">
        <w:rPr>
          <w:szCs w:val="28"/>
        </w:rPr>
        <w:t xml:space="preserve">Охрана труда [Электронный ресурс] : </w:t>
      </w:r>
      <w:proofErr w:type="spellStart"/>
      <w:r w:rsidRPr="00040C7F">
        <w:rPr>
          <w:szCs w:val="28"/>
        </w:rPr>
        <w:t>практ</w:t>
      </w:r>
      <w:proofErr w:type="spellEnd"/>
      <w:r w:rsidRPr="00040C7F">
        <w:rPr>
          <w:szCs w:val="28"/>
        </w:rPr>
        <w:t>. пособие / П. М. Федоров. - 2-е изд. - Москва : РИОР : ИНФРА-М , 2017. - 137 с.</w:t>
      </w:r>
    </w:p>
    <w:p w:rsidR="00CA57EF" w:rsidRDefault="00CA57EF" w:rsidP="008A4D3A">
      <w:pPr>
        <w:widowControl w:val="0"/>
        <w:numPr>
          <w:ilvl w:val="0"/>
          <w:numId w:val="13"/>
        </w:numPr>
        <w:tabs>
          <w:tab w:val="left" w:pos="426"/>
          <w:tab w:val="num" w:pos="540"/>
          <w:tab w:val="left" w:pos="1276"/>
        </w:tabs>
        <w:spacing w:line="360" w:lineRule="auto"/>
        <w:ind w:left="0" w:firstLine="709"/>
        <w:jc w:val="both"/>
        <w:rPr>
          <w:sz w:val="24"/>
          <w:szCs w:val="24"/>
        </w:rPr>
      </w:pPr>
      <w:proofErr w:type="spellStart"/>
      <w:r w:rsidRPr="00040C7F">
        <w:rPr>
          <w:bCs/>
          <w:szCs w:val="28"/>
        </w:rPr>
        <w:t>Фельдштейн</w:t>
      </w:r>
      <w:proofErr w:type="spellEnd"/>
      <w:r w:rsidRPr="00040C7F">
        <w:rPr>
          <w:bCs/>
          <w:szCs w:val="28"/>
        </w:rPr>
        <w:t xml:space="preserve"> Е. Э. </w:t>
      </w:r>
      <w:r w:rsidRPr="00040C7F">
        <w:rPr>
          <w:szCs w:val="28"/>
        </w:rPr>
        <w:t xml:space="preserve">Режущий инструмент [Электронный ресурс] : эксплуатация : учеб. пособие / Е. Э. </w:t>
      </w:r>
      <w:proofErr w:type="spellStart"/>
      <w:r w:rsidRPr="00040C7F">
        <w:rPr>
          <w:szCs w:val="28"/>
        </w:rPr>
        <w:t>Фельдштейн</w:t>
      </w:r>
      <w:proofErr w:type="spellEnd"/>
      <w:r w:rsidRPr="00040C7F">
        <w:rPr>
          <w:szCs w:val="28"/>
        </w:rPr>
        <w:t xml:space="preserve">, М. А. </w:t>
      </w:r>
      <w:proofErr w:type="spellStart"/>
      <w:r w:rsidRPr="00040C7F">
        <w:rPr>
          <w:szCs w:val="28"/>
        </w:rPr>
        <w:t>Корниевич</w:t>
      </w:r>
      <w:proofErr w:type="spellEnd"/>
      <w:r w:rsidRPr="00040C7F">
        <w:rPr>
          <w:szCs w:val="28"/>
        </w:rPr>
        <w:t>. - Минск : Новое знание, 2014 ; М</w:t>
      </w:r>
      <w:r>
        <w:rPr>
          <w:szCs w:val="28"/>
        </w:rPr>
        <w:t>осква : ИНФРА-М, 2014. - 256 с.</w:t>
      </w:r>
    </w:p>
    <w:p w:rsidR="00CA57EF" w:rsidRDefault="00CA57EF" w:rsidP="00F81980">
      <w:pPr>
        <w:jc w:val="center"/>
        <w:rPr>
          <w:szCs w:val="28"/>
        </w:rPr>
      </w:pPr>
      <w:r w:rsidRPr="00971E5B">
        <w:rPr>
          <w:b/>
          <w:color w:val="000000"/>
          <w:szCs w:val="28"/>
          <w:shd w:val="clear" w:color="auto" w:fill="FFFFFF"/>
        </w:rPr>
        <w:br w:type="page"/>
      </w:r>
      <w:r w:rsidR="00C705CF" w:rsidRPr="00644496">
        <w:rPr>
          <w:szCs w:val="26"/>
        </w:rPr>
        <w:lastRenderedPageBreak/>
        <w:t>МИНИСТЕРСТВО НАУКИ И ВЫСШЕГО ОБРАЗОВАНИЯ РОССИЙСКОЙ ФЕДЕРАЦИИ</w:t>
      </w:r>
    </w:p>
    <w:p w:rsidR="00CA57EF" w:rsidRPr="00A609C0" w:rsidRDefault="00747B26" w:rsidP="00F81980">
      <w:pPr>
        <w:jc w:val="center"/>
        <w:rPr>
          <w:szCs w:val="28"/>
        </w:rPr>
      </w:pPr>
      <w:bookmarkStart w:id="0" w:name="_GoBack"/>
      <w:r>
        <w:rPr>
          <w:noProof/>
        </w:rPr>
        <w:pict>
          <v:shape id="Рисунок 5" o:spid="_x0000_s1035" type="#_x0000_t75" style="position:absolute;left:0;text-align:left;margin-left:-71.7pt;margin-top:-92.65pt;width:602.8pt;height:852.3pt;z-index:-1;visibility:visible;mso-wrap-style:square;mso-wrap-distance-left:9pt;mso-wrap-distance-top:0;mso-wrap-distance-right:9pt;mso-wrap-distance-bottom:0;mso-position-horizontal-relative:text;mso-position-vertical-relative:text">
            <v:imagedata r:id="rId10" o:title="фон"/>
          </v:shape>
        </w:pict>
      </w:r>
      <w:bookmarkEnd w:id="0"/>
      <w:r w:rsidR="00CA57EF" w:rsidRPr="00A609C0">
        <w:rPr>
          <w:szCs w:val="28"/>
        </w:rPr>
        <w:t>федеральное государственное бюджетное образовательное учреждение</w:t>
      </w:r>
    </w:p>
    <w:p w:rsidR="00CA57EF" w:rsidRPr="00A609C0" w:rsidRDefault="00CA57EF" w:rsidP="00F81980">
      <w:pPr>
        <w:jc w:val="center"/>
        <w:rPr>
          <w:szCs w:val="28"/>
        </w:rPr>
      </w:pPr>
      <w:r w:rsidRPr="00A609C0">
        <w:rPr>
          <w:szCs w:val="28"/>
        </w:rPr>
        <w:t>высшего образования</w:t>
      </w:r>
    </w:p>
    <w:p w:rsidR="00CA57EF" w:rsidRPr="00324A5A" w:rsidRDefault="00CA57EF" w:rsidP="00F81980">
      <w:pPr>
        <w:jc w:val="center"/>
        <w:rPr>
          <w:szCs w:val="28"/>
        </w:rPr>
      </w:pPr>
      <w:r w:rsidRPr="00324A5A">
        <w:rPr>
          <w:szCs w:val="28"/>
        </w:rPr>
        <w:t>«Тольяттинский государственный университет»</w:t>
      </w:r>
    </w:p>
    <w:p w:rsidR="00CA57EF" w:rsidRDefault="00CA57EF" w:rsidP="00F81980">
      <w:pPr>
        <w:jc w:val="center"/>
        <w:rPr>
          <w:szCs w:val="28"/>
          <w:u w:val="single"/>
        </w:rPr>
      </w:pPr>
      <w:r w:rsidRPr="001E30E9">
        <w:rPr>
          <w:szCs w:val="28"/>
          <w:u w:val="single"/>
        </w:rPr>
        <w:t>Институт машиностроения</w:t>
      </w:r>
    </w:p>
    <w:p w:rsidR="00CA57EF" w:rsidRPr="001E30E9" w:rsidRDefault="00CA57EF" w:rsidP="00F81980">
      <w:pPr>
        <w:jc w:val="center"/>
        <w:rPr>
          <w:sz w:val="16"/>
          <w:szCs w:val="16"/>
        </w:rPr>
      </w:pPr>
      <w:r>
        <w:rPr>
          <w:sz w:val="16"/>
          <w:szCs w:val="16"/>
        </w:rPr>
        <w:t>(наименование института полностью)</w:t>
      </w:r>
    </w:p>
    <w:p w:rsidR="00CA57EF" w:rsidRDefault="00CA57EF" w:rsidP="00F81980">
      <w:pPr>
        <w:jc w:val="center"/>
        <w:rPr>
          <w:szCs w:val="28"/>
          <w:u w:val="single"/>
        </w:rPr>
      </w:pPr>
      <w:r>
        <w:rPr>
          <w:szCs w:val="28"/>
        </w:rPr>
        <w:t xml:space="preserve">Кафедра </w:t>
      </w:r>
      <w:r w:rsidRPr="001E30E9">
        <w:rPr>
          <w:szCs w:val="28"/>
          <w:u w:val="single"/>
        </w:rPr>
        <w:t>«Оборудование и технологии машиностроительного производства»</w:t>
      </w:r>
    </w:p>
    <w:p w:rsidR="00CA57EF" w:rsidRPr="001E30E9" w:rsidRDefault="00CA57EF" w:rsidP="00F81980">
      <w:pPr>
        <w:jc w:val="center"/>
        <w:rPr>
          <w:sz w:val="16"/>
          <w:szCs w:val="16"/>
        </w:rPr>
      </w:pPr>
      <w:r>
        <w:rPr>
          <w:sz w:val="16"/>
          <w:szCs w:val="16"/>
        </w:rPr>
        <w:t>(наименование кафедры)</w:t>
      </w:r>
    </w:p>
    <w:p w:rsidR="00CA57EF" w:rsidRDefault="00CA57EF" w:rsidP="00F81980">
      <w:pPr>
        <w:jc w:val="center"/>
        <w:rPr>
          <w:szCs w:val="28"/>
          <w:u w:val="single"/>
        </w:rPr>
      </w:pPr>
      <w:r w:rsidRPr="00ED243D">
        <w:rPr>
          <w:szCs w:val="28"/>
          <w:u w:val="single"/>
        </w:rPr>
        <w:t>15.03.0</w:t>
      </w:r>
      <w:r>
        <w:rPr>
          <w:szCs w:val="28"/>
          <w:u w:val="single"/>
        </w:rPr>
        <w:t>1</w:t>
      </w:r>
      <w:r w:rsidRPr="00ED243D">
        <w:rPr>
          <w:szCs w:val="28"/>
          <w:u w:val="single"/>
        </w:rPr>
        <w:t xml:space="preserve"> «</w:t>
      </w:r>
      <w:r>
        <w:rPr>
          <w:szCs w:val="28"/>
          <w:u w:val="single"/>
        </w:rPr>
        <w:t>Машиностроение</w:t>
      </w:r>
      <w:r w:rsidRPr="00ED243D">
        <w:rPr>
          <w:szCs w:val="28"/>
          <w:u w:val="single"/>
        </w:rPr>
        <w:t>»</w:t>
      </w:r>
    </w:p>
    <w:p w:rsidR="00CA57EF" w:rsidRPr="00ED243D" w:rsidRDefault="00CA57EF" w:rsidP="00F81980">
      <w:pPr>
        <w:jc w:val="center"/>
        <w:rPr>
          <w:sz w:val="16"/>
          <w:szCs w:val="16"/>
        </w:rPr>
      </w:pPr>
      <w:r w:rsidRPr="00ED243D">
        <w:rPr>
          <w:sz w:val="16"/>
          <w:szCs w:val="16"/>
        </w:rPr>
        <w:t>(код и наименование направления подготовки)</w:t>
      </w:r>
    </w:p>
    <w:p w:rsidR="00CA57EF" w:rsidRDefault="00CA57EF" w:rsidP="00F81980">
      <w:pPr>
        <w:widowControl w:val="0"/>
        <w:jc w:val="center"/>
        <w:rPr>
          <w:szCs w:val="28"/>
          <w:u w:val="single"/>
        </w:rPr>
      </w:pPr>
      <w:r>
        <w:rPr>
          <w:szCs w:val="28"/>
          <w:u w:val="single"/>
        </w:rPr>
        <w:t>«</w:t>
      </w:r>
      <w:r w:rsidRPr="00ED243D">
        <w:rPr>
          <w:szCs w:val="28"/>
          <w:u w:val="single"/>
        </w:rPr>
        <w:t>Технологи</w:t>
      </w:r>
      <w:r>
        <w:rPr>
          <w:szCs w:val="28"/>
          <w:u w:val="single"/>
        </w:rPr>
        <w:t>и, оборудование и автоматизация</w:t>
      </w:r>
      <w:r w:rsidRPr="00ED243D">
        <w:rPr>
          <w:szCs w:val="28"/>
          <w:u w:val="single"/>
        </w:rPr>
        <w:t xml:space="preserve"> машиностро</w:t>
      </w:r>
      <w:r>
        <w:rPr>
          <w:szCs w:val="28"/>
          <w:u w:val="single"/>
        </w:rPr>
        <w:t>ительных производств»</w:t>
      </w:r>
    </w:p>
    <w:p w:rsidR="00CA57EF" w:rsidRPr="00ED243D" w:rsidRDefault="00CA57EF" w:rsidP="00F81980">
      <w:pPr>
        <w:widowControl w:val="0"/>
        <w:jc w:val="center"/>
        <w:rPr>
          <w:sz w:val="16"/>
          <w:szCs w:val="16"/>
        </w:rPr>
      </w:pPr>
      <w:r w:rsidRPr="00ED243D">
        <w:rPr>
          <w:sz w:val="16"/>
          <w:szCs w:val="16"/>
        </w:rPr>
        <w:t>(профиль)</w:t>
      </w:r>
    </w:p>
    <w:p w:rsidR="00CA57EF" w:rsidRDefault="00CA57EF" w:rsidP="00F81980">
      <w:pPr>
        <w:jc w:val="center"/>
        <w:rPr>
          <w:szCs w:val="28"/>
        </w:rPr>
      </w:pPr>
    </w:p>
    <w:p w:rsidR="00CA57EF" w:rsidRDefault="00CA57EF" w:rsidP="00F81980">
      <w:pPr>
        <w:jc w:val="center"/>
        <w:rPr>
          <w:szCs w:val="28"/>
        </w:rPr>
      </w:pPr>
    </w:p>
    <w:p w:rsidR="00CA57EF" w:rsidRDefault="00CA57EF" w:rsidP="00F81980">
      <w:pPr>
        <w:jc w:val="center"/>
        <w:rPr>
          <w:szCs w:val="28"/>
        </w:rPr>
      </w:pPr>
    </w:p>
    <w:p w:rsidR="00CA57EF" w:rsidRDefault="00CA57EF" w:rsidP="00F81980">
      <w:pPr>
        <w:jc w:val="center"/>
        <w:rPr>
          <w:b/>
          <w:bCs/>
          <w:caps/>
          <w:sz w:val="32"/>
          <w:szCs w:val="32"/>
        </w:rPr>
      </w:pPr>
    </w:p>
    <w:p w:rsidR="00CA57EF" w:rsidRPr="004B4E28" w:rsidRDefault="00CA57EF" w:rsidP="00F81980">
      <w:pPr>
        <w:jc w:val="center"/>
        <w:rPr>
          <w:caps/>
          <w:szCs w:val="28"/>
        </w:rPr>
      </w:pPr>
      <w:r>
        <w:rPr>
          <w:b/>
          <w:bCs/>
          <w:caps/>
          <w:sz w:val="32"/>
          <w:szCs w:val="32"/>
        </w:rPr>
        <w:t>БАКАЛАВРСКАЯ РАБОТА</w:t>
      </w:r>
    </w:p>
    <w:p w:rsidR="00CA57EF" w:rsidRPr="00324A5A" w:rsidRDefault="00CA57EF" w:rsidP="00F81980">
      <w:pPr>
        <w:jc w:val="both"/>
        <w:rPr>
          <w:szCs w:val="28"/>
        </w:rPr>
      </w:pPr>
    </w:p>
    <w:p w:rsidR="00CA57EF" w:rsidRPr="00324A5A" w:rsidRDefault="00CA57EF" w:rsidP="00F81980">
      <w:pPr>
        <w:jc w:val="both"/>
        <w:rPr>
          <w:szCs w:val="28"/>
        </w:rPr>
      </w:pPr>
      <w:r w:rsidRPr="00324A5A">
        <w:rPr>
          <w:szCs w:val="28"/>
        </w:rPr>
        <w:t>на тему</w:t>
      </w:r>
      <w:r>
        <w:rPr>
          <w:szCs w:val="28"/>
        </w:rPr>
        <w:t>:</w:t>
      </w:r>
      <w:r w:rsidRPr="00324A5A">
        <w:rPr>
          <w:szCs w:val="28"/>
        </w:rPr>
        <w:t xml:space="preserve"> </w:t>
      </w:r>
      <w:r>
        <w:rPr>
          <w:szCs w:val="28"/>
        </w:rPr>
        <w:t>_____________________________________________________________</w:t>
      </w:r>
    </w:p>
    <w:p w:rsidR="00CA57EF" w:rsidRPr="00324A5A" w:rsidRDefault="00CA57EF" w:rsidP="00F81980">
      <w:pPr>
        <w:jc w:val="both"/>
        <w:rPr>
          <w:szCs w:val="28"/>
        </w:rPr>
      </w:pPr>
    </w:p>
    <w:p w:rsidR="00CA57EF" w:rsidRPr="00324A5A" w:rsidRDefault="00CA57EF" w:rsidP="00F81980">
      <w:pPr>
        <w:jc w:val="both"/>
        <w:rPr>
          <w:szCs w:val="28"/>
        </w:rPr>
      </w:pPr>
    </w:p>
    <w:tbl>
      <w:tblPr>
        <w:tblW w:w="9732" w:type="dxa"/>
        <w:tblLook w:val="01E0" w:firstRow="1" w:lastRow="1" w:firstColumn="1" w:lastColumn="1" w:noHBand="0" w:noVBand="0"/>
      </w:tblPr>
      <w:tblGrid>
        <w:gridCol w:w="2532"/>
        <w:gridCol w:w="4248"/>
        <w:gridCol w:w="2952"/>
      </w:tblGrid>
      <w:tr w:rsidR="00CA57EF" w:rsidRPr="00324A5A" w:rsidTr="00442695">
        <w:tc>
          <w:tcPr>
            <w:tcW w:w="2532" w:type="dxa"/>
          </w:tcPr>
          <w:p w:rsidR="00CA57EF" w:rsidRPr="00442695" w:rsidRDefault="00CA57EF" w:rsidP="00442695">
            <w:pPr>
              <w:jc w:val="both"/>
              <w:rPr>
                <w:szCs w:val="28"/>
              </w:rPr>
            </w:pPr>
            <w:r w:rsidRPr="00442695">
              <w:rPr>
                <w:szCs w:val="28"/>
              </w:rPr>
              <w:t>Студент</w:t>
            </w: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r w:rsidRPr="00442695">
              <w:rPr>
                <w:szCs w:val="28"/>
              </w:rPr>
              <w:t>Руководитель</w:t>
            </w: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r w:rsidRPr="00442695">
              <w:rPr>
                <w:szCs w:val="28"/>
              </w:rPr>
              <w:t>Консультанты</w:t>
            </w: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r w:rsidR="00CA57EF" w:rsidRPr="00324A5A" w:rsidTr="00442695">
        <w:tc>
          <w:tcPr>
            <w:tcW w:w="2532" w:type="dxa"/>
          </w:tcPr>
          <w:p w:rsidR="00CA57EF" w:rsidRPr="00442695" w:rsidRDefault="00CA57EF" w:rsidP="00442695">
            <w:pPr>
              <w:jc w:val="both"/>
              <w:rPr>
                <w:szCs w:val="28"/>
              </w:rPr>
            </w:pPr>
          </w:p>
        </w:tc>
        <w:tc>
          <w:tcPr>
            <w:tcW w:w="4248" w:type="dxa"/>
          </w:tcPr>
          <w:p w:rsidR="00CA57EF" w:rsidRPr="00442695" w:rsidRDefault="00CA57EF" w:rsidP="00442695">
            <w:pPr>
              <w:pBdr>
                <w:bottom w:val="single" w:sz="12" w:space="1" w:color="auto"/>
              </w:pBdr>
              <w:jc w:val="center"/>
              <w:rPr>
                <w:szCs w:val="28"/>
              </w:rPr>
            </w:pPr>
          </w:p>
          <w:p w:rsidR="00CA57EF" w:rsidRPr="00442695" w:rsidRDefault="00CA57EF" w:rsidP="00442695">
            <w:pPr>
              <w:jc w:val="center"/>
              <w:rPr>
                <w:sz w:val="16"/>
                <w:szCs w:val="16"/>
              </w:rPr>
            </w:pPr>
            <w:r w:rsidRPr="00442695">
              <w:rPr>
                <w:sz w:val="16"/>
                <w:szCs w:val="16"/>
              </w:rPr>
              <w:t>(И.О. Фамилия)</w:t>
            </w:r>
          </w:p>
        </w:tc>
        <w:tc>
          <w:tcPr>
            <w:tcW w:w="2952" w:type="dxa"/>
          </w:tcPr>
          <w:p w:rsidR="00CA57EF" w:rsidRPr="00442695" w:rsidRDefault="00CA57EF" w:rsidP="00442695">
            <w:pPr>
              <w:pBdr>
                <w:bottom w:val="single" w:sz="12" w:space="1" w:color="auto"/>
              </w:pBdr>
              <w:jc w:val="both"/>
              <w:rPr>
                <w:szCs w:val="28"/>
              </w:rPr>
            </w:pPr>
          </w:p>
          <w:p w:rsidR="00CA57EF" w:rsidRPr="00442695" w:rsidRDefault="00CA57EF" w:rsidP="00442695">
            <w:pPr>
              <w:jc w:val="center"/>
              <w:rPr>
                <w:sz w:val="16"/>
                <w:szCs w:val="16"/>
              </w:rPr>
            </w:pPr>
            <w:r w:rsidRPr="00442695">
              <w:rPr>
                <w:sz w:val="16"/>
                <w:szCs w:val="16"/>
              </w:rPr>
              <w:t>(личная подпись)</w:t>
            </w:r>
          </w:p>
        </w:tc>
      </w:tr>
    </w:tbl>
    <w:p w:rsidR="00CA57EF" w:rsidRPr="00324A5A" w:rsidRDefault="00CA57EF" w:rsidP="00F81980">
      <w:pPr>
        <w:jc w:val="both"/>
        <w:rPr>
          <w:szCs w:val="28"/>
        </w:rPr>
      </w:pPr>
    </w:p>
    <w:p w:rsidR="00CA57EF" w:rsidRDefault="00CA57EF" w:rsidP="00F81980">
      <w:pPr>
        <w:rPr>
          <w:b/>
          <w:bCs/>
          <w:szCs w:val="28"/>
          <w:lang w:val="en-US"/>
        </w:rPr>
      </w:pPr>
    </w:p>
    <w:p w:rsidR="00CA57EF" w:rsidRPr="00324A5A" w:rsidRDefault="00CA57EF" w:rsidP="00F81980">
      <w:pPr>
        <w:rPr>
          <w:b/>
          <w:bCs/>
          <w:szCs w:val="28"/>
        </w:rPr>
      </w:pPr>
      <w:r w:rsidRPr="00324A5A">
        <w:rPr>
          <w:b/>
          <w:bCs/>
          <w:szCs w:val="28"/>
        </w:rPr>
        <w:t>Допустить к защите</w:t>
      </w:r>
    </w:p>
    <w:p w:rsidR="00CA57EF" w:rsidRPr="00324A5A" w:rsidRDefault="00CA57EF" w:rsidP="00F81980">
      <w:pPr>
        <w:rPr>
          <w:szCs w:val="28"/>
        </w:rPr>
      </w:pPr>
    </w:p>
    <w:p w:rsidR="00CA57EF" w:rsidRDefault="00CA57EF" w:rsidP="00F81980">
      <w:pPr>
        <w:jc w:val="both"/>
        <w:rPr>
          <w:szCs w:val="28"/>
        </w:rPr>
      </w:pPr>
      <w:r>
        <w:rPr>
          <w:szCs w:val="28"/>
        </w:rPr>
        <w:t>З</w:t>
      </w:r>
      <w:r w:rsidRPr="00324A5A">
        <w:rPr>
          <w:szCs w:val="28"/>
        </w:rPr>
        <w:t>аведующ</w:t>
      </w:r>
      <w:r>
        <w:rPr>
          <w:szCs w:val="28"/>
        </w:rPr>
        <w:t>ий</w:t>
      </w:r>
      <w:r w:rsidRPr="00324A5A">
        <w:rPr>
          <w:szCs w:val="28"/>
        </w:rPr>
        <w:t xml:space="preserve"> кафедрой</w:t>
      </w:r>
    </w:p>
    <w:p w:rsidR="00CA57EF" w:rsidRPr="00324A5A" w:rsidRDefault="00CA57EF" w:rsidP="00F81980">
      <w:pPr>
        <w:jc w:val="both"/>
        <w:rPr>
          <w:szCs w:val="28"/>
        </w:rPr>
      </w:pPr>
      <w:proofErr w:type="spellStart"/>
      <w:r>
        <w:rPr>
          <w:szCs w:val="28"/>
        </w:rPr>
        <w:t>к.т.н</w:t>
      </w:r>
      <w:proofErr w:type="spellEnd"/>
      <w:r>
        <w:rPr>
          <w:szCs w:val="28"/>
        </w:rPr>
        <w:t xml:space="preserve">, доцент                           </w:t>
      </w:r>
      <w:r w:rsidRPr="00324A5A">
        <w:rPr>
          <w:szCs w:val="28"/>
        </w:rPr>
        <w:t>_____________</w:t>
      </w:r>
      <w:r>
        <w:rPr>
          <w:szCs w:val="28"/>
        </w:rPr>
        <w:t>_______________Н.Ю. Логинов</w:t>
      </w:r>
    </w:p>
    <w:p w:rsidR="00CA57EF" w:rsidRPr="00324A5A" w:rsidRDefault="00CA57EF" w:rsidP="00F81980">
      <w:pPr>
        <w:jc w:val="both"/>
        <w:rPr>
          <w:szCs w:val="28"/>
        </w:rPr>
      </w:pPr>
      <w:r w:rsidRPr="00324A5A">
        <w:rPr>
          <w:sz w:val="16"/>
          <w:szCs w:val="16"/>
        </w:rPr>
        <w:t xml:space="preserve">                                                          </w:t>
      </w:r>
      <w:r>
        <w:rPr>
          <w:sz w:val="16"/>
          <w:szCs w:val="16"/>
        </w:rPr>
        <w:t xml:space="preserve">                                              </w:t>
      </w:r>
      <w:r w:rsidRPr="00324A5A">
        <w:rPr>
          <w:sz w:val="16"/>
          <w:szCs w:val="16"/>
        </w:rPr>
        <w:t xml:space="preserve">     </w:t>
      </w:r>
      <w:r>
        <w:rPr>
          <w:sz w:val="16"/>
          <w:szCs w:val="16"/>
        </w:rPr>
        <w:t xml:space="preserve">          </w:t>
      </w:r>
      <w:r w:rsidRPr="00324A5A">
        <w:rPr>
          <w:sz w:val="16"/>
          <w:szCs w:val="16"/>
        </w:rPr>
        <w:t>(личная подпись)</w:t>
      </w:r>
    </w:p>
    <w:p w:rsidR="00CA57EF" w:rsidRDefault="00CA57EF" w:rsidP="00F81980">
      <w:pPr>
        <w:jc w:val="both"/>
        <w:rPr>
          <w:szCs w:val="28"/>
        </w:rPr>
      </w:pPr>
    </w:p>
    <w:p w:rsidR="00CA57EF" w:rsidRPr="00324A5A" w:rsidRDefault="00CA57EF" w:rsidP="00F81980">
      <w:pPr>
        <w:jc w:val="right"/>
        <w:rPr>
          <w:szCs w:val="28"/>
        </w:rPr>
      </w:pPr>
      <w:r w:rsidRPr="00324A5A">
        <w:rPr>
          <w:szCs w:val="28"/>
        </w:rPr>
        <w:t>«_____»______________________20</w:t>
      </w:r>
      <w:r>
        <w:rPr>
          <w:szCs w:val="28"/>
        </w:rPr>
        <w:t xml:space="preserve">17 </w:t>
      </w:r>
      <w:r w:rsidRPr="00324A5A">
        <w:rPr>
          <w:szCs w:val="28"/>
        </w:rPr>
        <w:t>г.</w:t>
      </w:r>
    </w:p>
    <w:p w:rsidR="00CA57EF" w:rsidRPr="00324A5A" w:rsidRDefault="00CA57EF" w:rsidP="00F81980">
      <w:pPr>
        <w:rPr>
          <w:szCs w:val="28"/>
        </w:rPr>
      </w:pPr>
    </w:p>
    <w:p w:rsidR="00CA57EF" w:rsidRDefault="00CA57EF" w:rsidP="00F81980">
      <w:pPr>
        <w:jc w:val="center"/>
        <w:rPr>
          <w:szCs w:val="28"/>
        </w:rPr>
      </w:pPr>
    </w:p>
    <w:p w:rsidR="00CA57EF" w:rsidRPr="00324A5A" w:rsidRDefault="00CA57EF" w:rsidP="00F81980">
      <w:pPr>
        <w:jc w:val="center"/>
        <w:rPr>
          <w:szCs w:val="28"/>
        </w:rPr>
      </w:pPr>
    </w:p>
    <w:p w:rsidR="00CA57EF" w:rsidRDefault="00CA57EF" w:rsidP="00F81980">
      <w:pPr>
        <w:jc w:val="center"/>
        <w:rPr>
          <w:szCs w:val="28"/>
        </w:rPr>
      </w:pPr>
      <w:r w:rsidRPr="00324A5A">
        <w:rPr>
          <w:szCs w:val="28"/>
        </w:rPr>
        <w:t>Тольятти 20</w:t>
      </w:r>
      <w:r>
        <w:rPr>
          <w:szCs w:val="28"/>
        </w:rPr>
        <w:t>17</w:t>
      </w:r>
    </w:p>
    <w:p w:rsidR="00CA57EF" w:rsidRDefault="00CA57EF" w:rsidP="00F81980">
      <w:pPr>
        <w:jc w:val="center"/>
        <w:rPr>
          <w:szCs w:val="28"/>
          <w:lang w:val="en-US"/>
        </w:rPr>
      </w:pPr>
      <w:r>
        <w:rPr>
          <w:szCs w:val="28"/>
        </w:rPr>
        <w:br w:type="page"/>
      </w:r>
    </w:p>
    <w:p w:rsidR="00CA57EF" w:rsidRPr="001D5664" w:rsidRDefault="007C37BC" w:rsidP="00F81980">
      <w:pPr>
        <w:jc w:val="center"/>
        <w:rPr>
          <w:szCs w:val="28"/>
          <w:lang w:val="en-US"/>
        </w:rPr>
      </w:pPr>
      <w:r>
        <w:rPr>
          <w:szCs w:val="28"/>
        </w:rPr>
        <w:pict>
          <v:shape id="_x0000_i1026" type="#_x0000_t75" style="width:467.25pt;height:654.75pt">
            <v:imagedata r:id="rId11" o:title="" croptop="6928f" cropbottom="3038f" cropleft="19879f" cropright="19812f"/>
          </v:shape>
        </w:pict>
      </w:r>
    </w:p>
    <w:p w:rsidR="00CA57EF" w:rsidRDefault="00CA57EF" w:rsidP="00F81980">
      <w:pPr>
        <w:jc w:val="center"/>
        <w:rPr>
          <w:szCs w:val="28"/>
          <w:lang w:val="en-US"/>
        </w:rPr>
      </w:pPr>
      <w:r>
        <w:rPr>
          <w:szCs w:val="28"/>
        </w:rPr>
        <w:br w:type="page"/>
      </w:r>
    </w:p>
    <w:p w:rsidR="00CA57EF" w:rsidRPr="00A107B3" w:rsidRDefault="007C37BC" w:rsidP="00F81980">
      <w:pPr>
        <w:jc w:val="center"/>
        <w:rPr>
          <w:sz w:val="24"/>
          <w:szCs w:val="24"/>
          <w:lang w:val="en-US"/>
        </w:rPr>
      </w:pPr>
      <w:r>
        <w:rPr>
          <w:sz w:val="24"/>
          <w:szCs w:val="24"/>
          <w:lang w:val="en-US"/>
        </w:rPr>
        <w:pict>
          <v:shape id="_x0000_i1027" type="#_x0000_t75" style="width:480pt;height:677.25pt">
            <v:imagedata r:id="rId12" o:title="" croptop="6770f" cropbottom="1864f" cropleft="20230f" cropright="19034f"/>
          </v:shape>
        </w:pict>
      </w:r>
    </w:p>
    <w:p w:rsidR="00CA57EF" w:rsidRPr="007D68F6" w:rsidRDefault="00CA57EF" w:rsidP="009C35B0">
      <w:pPr>
        <w:pStyle w:val="af7"/>
        <w:spacing w:line="360" w:lineRule="auto"/>
        <w:jc w:val="left"/>
      </w:pPr>
    </w:p>
    <w:sectPr w:rsidR="00CA57EF" w:rsidRPr="007D68F6" w:rsidSect="009C35B0">
      <w:headerReference w:type="even" r:id="rId13"/>
      <w:headerReference w:type="default" r:id="rId14"/>
      <w:pgSz w:w="11906" w:h="16838"/>
      <w:pgMar w:top="1134" w:right="850"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89B" w:rsidRDefault="005A589B">
      <w:pPr>
        <w:rPr>
          <w:sz w:val="24"/>
          <w:szCs w:val="24"/>
        </w:rPr>
      </w:pPr>
      <w:r>
        <w:rPr>
          <w:sz w:val="24"/>
          <w:szCs w:val="24"/>
        </w:rPr>
        <w:separator/>
      </w:r>
    </w:p>
  </w:endnote>
  <w:endnote w:type="continuationSeparator" w:id="0">
    <w:p w:rsidR="005A589B" w:rsidRDefault="005A589B">
      <w:pPr>
        <w:rPr>
          <w:sz w:val="24"/>
          <w:szCs w:val="24"/>
        </w:rPr>
      </w:pPr>
      <w:r>
        <w:rP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nion Pro">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GAvantGardeCyr">
    <w:altName w:val="Courier New"/>
    <w:panose1 w:val="00000000000000000000"/>
    <w:charset w:val="00"/>
    <w:family w:val="swiss"/>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89B" w:rsidRDefault="005A589B">
      <w:pPr>
        <w:rPr>
          <w:sz w:val="24"/>
          <w:szCs w:val="24"/>
        </w:rPr>
      </w:pPr>
      <w:r>
        <w:rPr>
          <w:sz w:val="24"/>
          <w:szCs w:val="24"/>
        </w:rPr>
        <w:separator/>
      </w:r>
    </w:p>
  </w:footnote>
  <w:footnote w:type="continuationSeparator" w:id="0">
    <w:p w:rsidR="005A589B" w:rsidRDefault="005A589B">
      <w:pPr>
        <w:rPr>
          <w:sz w:val="24"/>
          <w:szCs w:val="24"/>
        </w:rPr>
      </w:pPr>
      <w:r>
        <w:rPr>
          <w:sz w:val="24"/>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7EF" w:rsidRDefault="00CA57EF">
    <w:pPr>
      <w:pStyle w:val="aff5"/>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CA57EF" w:rsidRDefault="00CA57EF">
    <w:pPr>
      <w:pStyle w:val="aff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7EF" w:rsidRDefault="00CA57EF">
    <w:pPr>
      <w:pStyle w:val="af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396E31C"/>
    <w:lvl w:ilvl="0">
      <w:start w:val="1"/>
      <w:numFmt w:val="bullet"/>
      <w:lvlText w:val=""/>
      <w:lvlJc w:val="left"/>
      <w:pPr>
        <w:tabs>
          <w:tab w:val="num" w:pos="643"/>
        </w:tabs>
        <w:ind w:left="643" w:hanging="360"/>
      </w:pPr>
      <w:rPr>
        <w:rFonts w:ascii="Symbol" w:hAnsi="Symbol" w:hint="default"/>
      </w:rPr>
    </w:lvl>
  </w:abstractNum>
  <w:abstractNum w:abstractNumId="1">
    <w:nsid w:val="FFFFFF89"/>
    <w:multiLevelType w:val="singleLevel"/>
    <w:tmpl w:val="E21E29A2"/>
    <w:lvl w:ilvl="0">
      <w:start w:val="1"/>
      <w:numFmt w:val="bullet"/>
      <w:lvlText w:val=""/>
      <w:lvlJc w:val="left"/>
      <w:pPr>
        <w:tabs>
          <w:tab w:val="num" w:pos="360"/>
        </w:tabs>
        <w:ind w:left="360" w:hanging="360"/>
      </w:pPr>
      <w:rPr>
        <w:rFonts w:ascii="Symbol" w:hAnsi="Symbol" w:hint="default"/>
      </w:rPr>
    </w:lvl>
  </w:abstractNum>
  <w:abstractNum w:abstractNumId="2">
    <w:nsid w:val="09960249"/>
    <w:multiLevelType w:val="hybridMultilevel"/>
    <w:tmpl w:val="912A9DAA"/>
    <w:styleLink w:val="WWNum321"/>
    <w:lvl w:ilvl="0" w:tplc="063446E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79A229E"/>
    <w:multiLevelType w:val="hybridMultilevel"/>
    <w:tmpl w:val="2A00B968"/>
    <w:lvl w:ilvl="0" w:tplc="C48CC93C">
      <w:start w:val="1"/>
      <w:numFmt w:val="decimal"/>
      <w:lvlText w:val="%1)"/>
      <w:lvlJc w:val="left"/>
      <w:pPr>
        <w:tabs>
          <w:tab w:val="num" w:pos="1069"/>
        </w:tabs>
        <w:ind w:left="1069" w:hanging="360"/>
      </w:pPr>
      <w:rPr>
        <w:rFonts w:cs="Times New Roman" w:hint="default"/>
      </w:rPr>
    </w:lvl>
    <w:lvl w:ilvl="1" w:tplc="079E9F86"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
    <w:nsid w:val="1E543099"/>
    <w:multiLevelType w:val="hybridMultilevel"/>
    <w:tmpl w:val="99D2ABD0"/>
    <w:lvl w:ilvl="0" w:tplc="B958091C">
      <w:start w:val="1"/>
      <w:numFmt w:val="bullet"/>
      <w:pStyle w:val="mscorrect"/>
      <w:lvlText w:val=""/>
      <w:lvlJc w:val="left"/>
      <w:pPr>
        <w:tabs>
          <w:tab w:val="num" w:pos="567"/>
        </w:tabs>
        <w:ind w:left="567" w:hanging="283"/>
      </w:pPr>
      <w:rPr>
        <w:rFonts w:ascii="Wingdings" w:hAnsi="Wingdings" w:hint="default"/>
        <w:sz w:val="24"/>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241D1434"/>
    <w:multiLevelType w:val="multilevel"/>
    <w:tmpl w:val="0419000F"/>
    <w:styleLink w:val="10"/>
    <w:lvl w:ilvl="0">
      <w:start w:val="1"/>
      <w:numFmt w:val="decimal"/>
      <w:lvlText w:val="%1."/>
      <w:lvlJc w:val="left"/>
      <w:pPr>
        <w:tabs>
          <w:tab w:val="num" w:pos="720"/>
        </w:tabs>
        <w:ind w:left="720" w:hanging="360"/>
      </w:pPr>
      <w:rPr>
        <w:rFonts w:cs="Times New Roman"/>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250F627D"/>
    <w:multiLevelType w:val="hybridMultilevel"/>
    <w:tmpl w:val="EA84551A"/>
    <w:lvl w:ilvl="0" w:tplc="04190019">
      <w:start w:val="1"/>
      <w:numFmt w:val="bullet"/>
      <w:pStyle w:val="opencorrect"/>
      <w:lvlText w:val=""/>
      <w:lvlJc w:val="left"/>
      <w:pPr>
        <w:tabs>
          <w:tab w:val="num" w:pos="1004"/>
        </w:tabs>
        <w:ind w:left="1004" w:hanging="360"/>
      </w:pPr>
      <w:rPr>
        <w:rFonts w:ascii="Wingdings" w:hAnsi="Wingdings" w:hint="default"/>
      </w:rPr>
    </w:lvl>
    <w:lvl w:ilvl="1" w:tplc="04190019">
      <w:start w:val="1"/>
      <w:numFmt w:val="bullet"/>
      <w:lvlText w:val="o"/>
      <w:lvlJc w:val="left"/>
      <w:pPr>
        <w:tabs>
          <w:tab w:val="num" w:pos="1724"/>
        </w:tabs>
        <w:ind w:left="1724" w:hanging="360"/>
      </w:pPr>
      <w:rPr>
        <w:rFonts w:ascii="Courier New" w:hAnsi="Courier New" w:hint="default"/>
      </w:rPr>
    </w:lvl>
    <w:lvl w:ilvl="2" w:tplc="0419001B">
      <w:start w:val="1"/>
      <w:numFmt w:val="bullet"/>
      <w:lvlText w:val=""/>
      <w:lvlJc w:val="left"/>
      <w:pPr>
        <w:tabs>
          <w:tab w:val="num" w:pos="2444"/>
        </w:tabs>
        <w:ind w:left="2444" w:hanging="360"/>
      </w:pPr>
      <w:rPr>
        <w:rFonts w:ascii="Wingdings" w:hAnsi="Wingdings" w:hint="default"/>
      </w:rPr>
    </w:lvl>
    <w:lvl w:ilvl="3" w:tplc="0419000F">
      <w:start w:val="1"/>
      <w:numFmt w:val="bullet"/>
      <w:lvlText w:val=""/>
      <w:lvlJc w:val="left"/>
      <w:pPr>
        <w:tabs>
          <w:tab w:val="num" w:pos="3164"/>
        </w:tabs>
        <w:ind w:left="3164" w:hanging="360"/>
      </w:pPr>
      <w:rPr>
        <w:rFonts w:ascii="Symbol" w:hAnsi="Symbol" w:hint="default"/>
      </w:rPr>
    </w:lvl>
    <w:lvl w:ilvl="4" w:tplc="04190019">
      <w:start w:val="1"/>
      <w:numFmt w:val="bullet"/>
      <w:lvlText w:val="o"/>
      <w:lvlJc w:val="left"/>
      <w:pPr>
        <w:tabs>
          <w:tab w:val="num" w:pos="3884"/>
        </w:tabs>
        <w:ind w:left="3884" w:hanging="360"/>
      </w:pPr>
      <w:rPr>
        <w:rFonts w:ascii="Courier New" w:hAnsi="Courier New" w:hint="default"/>
      </w:rPr>
    </w:lvl>
    <w:lvl w:ilvl="5" w:tplc="0419001B">
      <w:start w:val="1"/>
      <w:numFmt w:val="bullet"/>
      <w:lvlText w:val=""/>
      <w:lvlJc w:val="left"/>
      <w:pPr>
        <w:tabs>
          <w:tab w:val="num" w:pos="4604"/>
        </w:tabs>
        <w:ind w:left="4604" w:hanging="360"/>
      </w:pPr>
      <w:rPr>
        <w:rFonts w:ascii="Wingdings" w:hAnsi="Wingdings" w:hint="default"/>
      </w:rPr>
    </w:lvl>
    <w:lvl w:ilvl="6" w:tplc="0419000F">
      <w:start w:val="1"/>
      <w:numFmt w:val="bullet"/>
      <w:lvlText w:val=""/>
      <w:lvlJc w:val="left"/>
      <w:pPr>
        <w:tabs>
          <w:tab w:val="num" w:pos="5324"/>
        </w:tabs>
        <w:ind w:left="5324" w:hanging="360"/>
      </w:pPr>
      <w:rPr>
        <w:rFonts w:ascii="Symbol" w:hAnsi="Symbol" w:hint="default"/>
      </w:rPr>
    </w:lvl>
    <w:lvl w:ilvl="7" w:tplc="04190019">
      <w:start w:val="1"/>
      <w:numFmt w:val="bullet"/>
      <w:lvlText w:val="o"/>
      <w:lvlJc w:val="left"/>
      <w:pPr>
        <w:tabs>
          <w:tab w:val="num" w:pos="6044"/>
        </w:tabs>
        <w:ind w:left="6044" w:hanging="360"/>
      </w:pPr>
      <w:rPr>
        <w:rFonts w:ascii="Courier New" w:hAnsi="Courier New" w:hint="default"/>
      </w:rPr>
    </w:lvl>
    <w:lvl w:ilvl="8" w:tplc="0419001B">
      <w:start w:val="1"/>
      <w:numFmt w:val="bullet"/>
      <w:lvlText w:val=""/>
      <w:lvlJc w:val="left"/>
      <w:pPr>
        <w:tabs>
          <w:tab w:val="num" w:pos="6764"/>
        </w:tabs>
        <w:ind w:left="6764" w:hanging="360"/>
      </w:pPr>
      <w:rPr>
        <w:rFonts w:ascii="Wingdings" w:hAnsi="Wingdings" w:hint="default"/>
      </w:rPr>
    </w:lvl>
  </w:abstractNum>
  <w:abstractNum w:abstractNumId="7">
    <w:nsid w:val="368967D1"/>
    <w:multiLevelType w:val="hybridMultilevel"/>
    <w:tmpl w:val="B0BA5588"/>
    <w:lvl w:ilvl="0" w:tplc="0419000F">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8">
    <w:nsid w:val="3ADC4CF1"/>
    <w:multiLevelType w:val="hybridMultilevel"/>
    <w:tmpl w:val="E6FE3B14"/>
    <w:lvl w:ilvl="0" w:tplc="38021728">
      <w:start w:val="1"/>
      <w:numFmt w:val="decimal"/>
      <w:pStyle w:val="a"/>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6A2AEB"/>
    <w:multiLevelType w:val="multilevel"/>
    <w:tmpl w:val="BCFA5314"/>
    <w:styleLink w:val="WWNum3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0">
    <w:nsid w:val="446469C1"/>
    <w:multiLevelType w:val="singleLevel"/>
    <w:tmpl w:val="AE5E00DC"/>
    <w:lvl w:ilvl="0">
      <w:start w:val="1"/>
      <w:numFmt w:val="decimal"/>
      <w:lvlText w:val="%1."/>
      <w:legacy w:legacy="1" w:legacySpace="0" w:legacyIndent="422"/>
      <w:lvlJc w:val="left"/>
      <w:rPr>
        <w:rFonts w:ascii="Times New Roman" w:hAnsi="Times New Roman" w:cs="Times New Roman" w:hint="default"/>
      </w:rPr>
    </w:lvl>
  </w:abstractNum>
  <w:abstractNum w:abstractNumId="11">
    <w:nsid w:val="485D5A62"/>
    <w:multiLevelType w:val="hybridMultilevel"/>
    <w:tmpl w:val="763EA78E"/>
    <w:styleLink w:val="1"/>
    <w:lvl w:ilvl="0" w:tplc="E62E25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6C73A9"/>
    <w:multiLevelType w:val="hybridMultilevel"/>
    <w:tmpl w:val="429CBF4E"/>
    <w:styleLink w:val="101"/>
    <w:lvl w:ilvl="0" w:tplc="F57AEB2C">
      <w:start w:val="1"/>
      <w:numFmt w:val="decimal"/>
      <w:pStyle w:val="FR5"/>
      <w:lvlText w:val="%1."/>
      <w:lvlJc w:val="left"/>
      <w:pPr>
        <w:ind w:left="720" w:hanging="360"/>
      </w:pPr>
      <w:rPr>
        <w:rFonts w:cs="Times New Roman" w:hint="default"/>
        <w:sz w:val="21"/>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5CEE6AFE"/>
    <w:multiLevelType w:val="multilevel"/>
    <w:tmpl w:val="9CE69084"/>
    <w:styleLink w:val="a0"/>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60670CC9"/>
    <w:multiLevelType w:val="hybridMultilevel"/>
    <w:tmpl w:val="3B3E2BB8"/>
    <w:lvl w:ilvl="0" w:tplc="FFFFFFFF">
      <w:start w:val="1"/>
      <w:numFmt w:val="decimal"/>
      <w:pStyle w:val="a1"/>
      <w:lvlText w:val="%1."/>
      <w:lvlJc w:val="left"/>
      <w:pPr>
        <w:ind w:left="927" w:hanging="360"/>
      </w:pPr>
      <w:rPr>
        <w:rFonts w:cs="Times New Roman" w:hint="default"/>
        <w:color w:val="auto"/>
      </w:rPr>
    </w:lvl>
    <w:lvl w:ilvl="1" w:tplc="FFFFFFFF">
      <w:start w:val="1"/>
      <w:numFmt w:val="decimal"/>
      <w:lvlText w:val="%2)"/>
      <w:lvlJc w:val="left"/>
      <w:pPr>
        <w:ind w:left="2007" w:hanging="360"/>
      </w:pPr>
      <w:rPr>
        <w:rFonts w:cs="Times New Roman" w:hint="default"/>
      </w:rPr>
    </w:lvl>
    <w:lvl w:ilvl="2" w:tplc="FFFFFFFF">
      <w:start w:val="1"/>
      <w:numFmt w:val="lowerRoman"/>
      <w:lvlText w:val="%3."/>
      <w:lvlJc w:val="right"/>
      <w:pPr>
        <w:ind w:left="2727" w:hanging="180"/>
      </w:pPr>
      <w:rPr>
        <w:rFonts w:cs="Times New Roman"/>
      </w:rPr>
    </w:lvl>
    <w:lvl w:ilvl="3" w:tplc="FFFFFFFF">
      <w:start w:val="1"/>
      <w:numFmt w:val="decimal"/>
      <w:lvlText w:val="%4."/>
      <w:lvlJc w:val="left"/>
      <w:pPr>
        <w:ind w:left="3447" w:hanging="360"/>
      </w:pPr>
      <w:rPr>
        <w:rFonts w:cs="Times New Roman"/>
      </w:rPr>
    </w:lvl>
    <w:lvl w:ilvl="4" w:tplc="FFFFFFFF">
      <w:start w:val="1"/>
      <w:numFmt w:val="lowerLetter"/>
      <w:lvlText w:val="%5."/>
      <w:lvlJc w:val="left"/>
      <w:pPr>
        <w:ind w:left="4167" w:hanging="360"/>
      </w:pPr>
      <w:rPr>
        <w:rFonts w:cs="Times New Roman"/>
      </w:rPr>
    </w:lvl>
    <w:lvl w:ilvl="5" w:tplc="FFFFFFFF">
      <w:start w:val="1"/>
      <w:numFmt w:val="lowerRoman"/>
      <w:lvlText w:val="%6."/>
      <w:lvlJc w:val="right"/>
      <w:pPr>
        <w:ind w:left="4887" w:hanging="180"/>
      </w:pPr>
      <w:rPr>
        <w:rFonts w:cs="Times New Roman"/>
      </w:rPr>
    </w:lvl>
    <w:lvl w:ilvl="6" w:tplc="FFFFFFFF">
      <w:start w:val="1"/>
      <w:numFmt w:val="decimal"/>
      <w:lvlText w:val="%7."/>
      <w:lvlJc w:val="left"/>
      <w:pPr>
        <w:ind w:left="5607" w:hanging="360"/>
      </w:pPr>
      <w:rPr>
        <w:rFonts w:cs="Times New Roman"/>
      </w:rPr>
    </w:lvl>
    <w:lvl w:ilvl="7" w:tplc="FFFFFFFF">
      <w:start w:val="1"/>
      <w:numFmt w:val="lowerLetter"/>
      <w:lvlText w:val="%8."/>
      <w:lvlJc w:val="left"/>
      <w:pPr>
        <w:ind w:left="6327" w:hanging="360"/>
      </w:pPr>
      <w:rPr>
        <w:rFonts w:cs="Times New Roman"/>
      </w:rPr>
    </w:lvl>
    <w:lvl w:ilvl="8" w:tplc="FFFFFFFF">
      <w:start w:val="1"/>
      <w:numFmt w:val="lowerRoman"/>
      <w:lvlText w:val="%9."/>
      <w:lvlJc w:val="right"/>
      <w:pPr>
        <w:ind w:left="7047" w:hanging="180"/>
      </w:pPr>
      <w:rPr>
        <w:rFonts w:cs="Times New Roman"/>
      </w:rPr>
    </w:lvl>
  </w:abstractNum>
  <w:abstractNum w:abstractNumId="15">
    <w:nsid w:val="69CE4F24"/>
    <w:multiLevelType w:val="hybridMultilevel"/>
    <w:tmpl w:val="B34E29CC"/>
    <w:lvl w:ilvl="0" w:tplc="3F7E47F8">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16">
    <w:nsid w:val="7D614A01"/>
    <w:multiLevelType w:val="singleLevel"/>
    <w:tmpl w:val="2C6C8AA0"/>
    <w:lvl w:ilvl="0">
      <w:start w:val="1"/>
      <w:numFmt w:val="decimal"/>
      <w:lvlText w:val="%1."/>
      <w:lvlJc w:val="left"/>
      <w:pPr>
        <w:tabs>
          <w:tab w:val="num" w:pos="360"/>
        </w:tabs>
        <w:ind w:left="360" w:hanging="360"/>
      </w:pPr>
      <w:rPr>
        <w:rFonts w:cs="Times New Roman"/>
        <w:sz w:val="28"/>
        <w:szCs w:val="28"/>
      </w:rPr>
    </w:lvl>
  </w:abstractNum>
  <w:abstractNum w:abstractNumId="17">
    <w:nsid w:val="7DD951D6"/>
    <w:multiLevelType w:val="hybridMultilevel"/>
    <w:tmpl w:val="97B464F4"/>
    <w:lvl w:ilvl="0" w:tplc="F6ACB602">
      <w:start w:val="1"/>
      <w:numFmt w:val="decimal"/>
      <w:lvlText w:val="%1."/>
      <w:lvlJc w:val="left"/>
      <w:pPr>
        <w:tabs>
          <w:tab w:val="num" w:pos="720"/>
        </w:tabs>
        <w:ind w:left="720" w:hanging="36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1"/>
  </w:num>
  <w:num w:numId="8">
    <w:abstractNumId w:val="12"/>
  </w:num>
  <w:num w:numId="9">
    <w:abstractNumId w:val="2"/>
  </w:num>
  <w:num w:numId="10">
    <w:abstractNumId w:val="13"/>
  </w:num>
  <w:num w:numId="11">
    <w:abstractNumId w:val="15"/>
  </w:num>
  <w:num w:numId="12">
    <w:abstractNumId w:val="0"/>
  </w:num>
  <w:num w:numId="13">
    <w:abstractNumId w:val="16"/>
  </w:num>
  <w:num w:numId="14">
    <w:abstractNumId w:val="3"/>
  </w:num>
  <w:num w:numId="15">
    <w:abstractNumId w:val="10"/>
  </w:num>
  <w:num w:numId="16">
    <w:abstractNumId w:val="7"/>
  </w:num>
  <w:num w:numId="17">
    <w:abstractNumId w:val="17"/>
  </w:num>
  <w:num w:numId="18">
    <w:abstractNumId w:val="6"/>
  </w:num>
  <w:num w:numId="19">
    <w:abstractNumId w:val="8"/>
  </w:num>
  <w:num w:numId="20">
    <w:abstractNumId w:val="14"/>
  </w:num>
  <w:num w:numId="21">
    <w:abstractNumId w:val="5"/>
  </w:num>
  <w:num w:numId="22">
    <w:abstractNumId w:val="9"/>
    <w:lvlOverride w:ilvl="0">
      <w:lvl w:ilvl="0">
        <w:start w:val="1"/>
        <w:numFmt w:val="decimal"/>
        <w:lvlText w:val="%1."/>
        <w:lvlJc w:val="left"/>
        <w:rPr>
          <w:rFonts w:cs="Times New Roman"/>
          <w:sz w:val="28"/>
          <w:szCs w:val="28"/>
        </w:rPr>
      </w:lvl>
    </w:lvlOverride>
  </w:num>
  <w:num w:numId="23">
    <w:abstractNumId w:val="4"/>
  </w:num>
  <w:num w:numId="24">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81980"/>
    <w:rsid w:val="00040C7F"/>
    <w:rsid w:val="00060F05"/>
    <w:rsid w:val="00072854"/>
    <w:rsid w:val="000A15B7"/>
    <w:rsid w:val="00102F56"/>
    <w:rsid w:val="00111FE6"/>
    <w:rsid w:val="001D5664"/>
    <w:rsid w:val="001E30E9"/>
    <w:rsid w:val="001E4BBC"/>
    <w:rsid w:val="001F189E"/>
    <w:rsid w:val="0023617E"/>
    <w:rsid w:val="00260F79"/>
    <w:rsid w:val="002F46F6"/>
    <w:rsid w:val="00322BA0"/>
    <w:rsid w:val="00324A5A"/>
    <w:rsid w:val="00363146"/>
    <w:rsid w:val="00442695"/>
    <w:rsid w:val="00443884"/>
    <w:rsid w:val="00472557"/>
    <w:rsid w:val="00484C14"/>
    <w:rsid w:val="004B4E28"/>
    <w:rsid w:val="005A589B"/>
    <w:rsid w:val="005B09BC"/>
    <w:rsid w:val="00614CF6"/>
    <w:rsid w:val="00686A38"/>
    <w:rsid w:val="00692B24"/>
    <w:rsid w:val="00720100"/>
    <w:rsid w:val="00747B26"/>
    <w:rsid w:val="0076723C"/>
    <w:rsid w:val="007B4CE4"/>
    <w:rsid w:val="007C37BC"/>
    <w:rsid w:val="007D3966"/>
    <w:rsid w:val="007D68F6"/>
    <w:rsid w:val="0088421F"/>
    <w:rsid w:val="008A4D3A"/>
    <w:rsid w:val="008A6CB1"/>
    <w:rsid w:val="00912F99"/>
    <w:rsid w:val="00914D57"/>
    <w:rsid w:val="009357E5"/>
    <w:rsid w:val="00971E5B"/>
    <w:rsid w:val="009A2090"/>
    <w:rsid w:val="009C35B0"/>
    <w:rsid w:val="00A03E5E"/>
    <w:rsid w:val="00A107B3"/>
    <w:rsid w:val="00A609C0"/>
    <w:rsid w:val="00A77D5F"/>
    <w:rsid w:val="00A93791"/>
    <w:rsid w:val="00AB5AD6"/>
    <w:rsid w:val="00BB7A01"/>
    <w:rsid w:val="00BE0777"/>
    <w:rsid w:val="00C35FE9"/>
    <w:rsid w:val="00C705CF"/>
    <w:rsid w:val="00CA57EF"/>
    <w:rsid w:val="00D1234D"/>
    <w:rsid w:val="00D62B94"/>
    <w:rsid w:val="00D93A88"/>
    <w:rsid w:val="00D9433B"/>
    <w:rsid w:val="00DA2FE8"/>
    <w:rsid w:val="00DD666D"/>
    <w:rsid w:val="00E62112"/>
    <w:rsid w:val="00ED243D"/>
    <w:rsid w:val="00F05209"/>
    <w:rsid w:val="00F81980"/>
    <w:rsid w:val="00FB3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2">
    <w:name w:val="Normal"/>
    <w:qFormat/>
    <w:rsid w:val="00F81980"/>
    <w:rPr>
      <w:sz w:val="28"/>
    </w:rPr>
  </w:style>
  <w:style w:type="paragraph" w:styleId="11">
    <w:name w:val="heading 1"/>
    <w:basedOn w:val="a2"/>
    <w:next w:val="a2"/>
    <w:link w:val="110"/>
    <w:uiPriority w:val="99"/>
    <w:qFormat/>
    <w:rsid w:val="00F81980"/>
    <w:pPr>
      <w:keepNext/>
      <w:overflowPunct w:val="0"/>
      <w:autoSpaceDE w:val="0"/>
      <w:autoSpaceDN w:val="0"/>
      <w:adjustRightInd w:val="0"/>
      <w:spacing w:before="240" w:after="60"/>
      <w:textAlignment w:val="baseline"/>
      <w:outlineLvl w:val="0"/>
    </w:pPr>
    <w:rPr>
      <w:rFonts w:ascii="Arial" w:hAnsi="Arial"/>
      <w:b/>
      <w:kern w:val="28"/>
    </w:rPr>
  </w:style>
  <w:style w:type="paragraph" w:styleId="2">
    <w:name w:val="heading 2"/>
    <w:basedOn w:val="a2"/>
    <w:next w:val="a2"/>
    <w:link w:val="20"/>
    <w:uiPriority w:val="99"/>
    <w:qFormat/>
    <w:rsid w:val="00F81980"/>
    <w:pPr>
      <w:keepNext/>
      <w:spacing w:before="240" w:after="60"/>
      <w:outlineLvl w:val="1"/>
    </w:pPr>
    <w:rPr>
      <w:rFonts w:ascii="Arial" w:hAnsi="Arial" w:cs="Arial"/>
      <w:b/>
      <w:bCs/>
      <w:i/>
      <w:iCs/>
      <w:szCs w:val="28"/>
      <w:lang w:eastAsia="en-US"/>
    </w:rPr>
  </w:style>
  <w:style w:type="paragraph" w:styleId="3">
    <w:name w:val="heading 3"/>
    <w:basedOn w:val="a2"/>
    <w:next w:val="a2"/>
    <w:link w:val="31"/>
    <w:uiPriority w:val="99"/>
    <w:qFormat/>
    <w:rsid w:val="00F81980"/>
    <w:pPr>
      <w:keepNext/>
      <w:spacing w:before="240" w:after="60"/>
      <w:outlineLvl w:val="2"/>
    </w:pPr>
    <w:rPr>
      <w:rFonts w:ascii="Cambria" w:hAnsi="Cambria"/>
      <w:b/>
      <w:sz w:val="26"/>
    </w:rPr>
  </w:style>
  <w:style w:type="paragraph" w:styleId="4">
    <w:name w:val="heading 4"/>
    <w:basedOn w:val="a2"/>
    <w:next w:val="a2"/>
    <w:link w:val="40"/>
    <w:uiPriority w:val="99"/>
    <w:qFormat/>
    <w:rsid w:val="00F81980"/>
    <w:pPr>
      <w:keepNext/>
      <w:spacing w:before="240" w:after="60"/>
      <w:outlineLvl w:val="3"/>
    </w:pPr>
    <w:rPr>
      <w:rFonts w:ascii="Calibri" w:hAnsi="Calibri"/>
      <w:b/>
      <w:bCs/>
      <w:szCs w:val="28"/>
    </w:rPr>
  </w:style>
  <w:style w:type="paragraph" w:styleId="5">
    <w:name w:val="heading 5"/>
    <w:basedOn w:val="a2"/>
    <w:next w:val="a2"/>
    <w:link w:val="50"/>
    <w:uiPriority w:val="99"/>
    <w:qFormat/>
    <w:rsid w:val="00F81980"/>
    <w:pPr>
      <w:keepNext/>
      <w:keepLines/>
      <w:spacing w:before="40" w:line="259" w:lineRule="auto"/>
      <w:outlineLvl w:val="4"/>
    </w:pPr>
    <w:rPr>
      <w:rFonts w:ascii="Calibri Light" w:eastAsia="PMingLiU" w:hAnsi="Calibri Light" w:cs="Calibri Light"/>
      <w:color w:val="2E74B5"/>
      <w:sz w:val="22"/>
      <w:szCs w:val="22"/>
      <w:lang w:eastAsia="en-US"/>
    </w:rPr>
  </w:style>
  <w:style w:type="paragraph" w:styleId="6">
    <w:name w:val="heading 6"/>
    <w:basedOn w:val="a2"/>
    <w:next w:val="a2"/>
    <w:link w:val="60"/>
    <w:uiPriority w:val="99"/>
    <w:qFormat/>
    <w:rsid w:val="00F81980"/>
    <w:pPr>
      <w:spacing w:before="240" w:after="60"/>
      <w:outlineLvl w:val="5"/>
    </w:pPr>
    <w:rPr>
      <w:b/>
      <w:bCs/>
      <w:sz w:val="22"/>
      <w:szCs w:val="22"/>
    </w:rPr>
  </w:style>
  <w:style w:type="paragraph" w:styleId="7">
    <w:name w:val="heading 7"/>
    <w:basedOn w:val="a2"/>
    <w:next w:val="a2"/>
    <w:link w:val="70"/>
    <w:uiPriority w:val="99"/>
    <w:qFormat/>
    <w:rsid w:val="00F81980"/>
    <w:pPr>
      <w:spacing w:before="240" w:after="60"/>
      <w:outlineLvl w:val="6"/>
    </w:pPr>
    <w:rPr>
      <w:sz w:val="24"/>
      <w:szCs w:val="24"/>
    </w:rPr>
  </w:style>
  <w:style w:type="paragraph" w:styleId="8">
    <w:name w:val="heading 8"/>
    <w:basedOn w:val="a2"/>
    <w:next w:val="a2"/>
    <w:link w:val="80"/>
    <w:uiPriority w:val="99"/>
    <w:qFormat/>
    <w:rsid w:val="00F81980"/>
    <w:pPr>
      <w:spacing w:before="240" w:after="60"/>
      <w:outlineLvl w:val="7"/>
    </w:pPr>
    <w:rPr>
      <w:i/>
      <w:iCs/>
      <w:sz w:val="24"/>
      <w:szCs w:val="24"/>
    </w:rPr>
  </w:style>
  <w:style w:type="paragraph" w:styleId="9">
    <w:name w:val="heading 9"/>
    <w:basedOn w:val="a2"/>
    <w:next w:val="a2"/>
    <w:link w:val="90"/>
    <w:uiPriority w:val="99"/>
    <w:qFormat/>
    <w:rsid w:val="00F81980"/>
    <w:pPr>
      <w:tabs>
        <w:tab w:val="num" w:pos="1584"/>
      </w:tabs>
      <w:spacing w:before="240" w:after="60"/>
      <w:ind w:left="158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uiPriority w:val="99"/>
    <w:locked/>
    <w:rsid w:val="00F81980"/>
    <w:rPr>
      <w:rFonts w:cs="Times New Roman"/>
      <w:b/>
      <w:bCs/>
      <w:sz w:val="28"/>
      <w:szCs w:val="28"/>
      <w:lang w:val="ru-RU" w:eastAsia="ru-RU" w:bidi="ar-SA"/>
    </w:rPr>
  </w:style>
  <w:style w:type="character" w:customStyle="1" w:styleId="Heading2Char">
    <w:name w:val="Heading 2 Char"/>
    <w:uiPriority w:val="99"/>
    <w:semiHidden/>
    <w:locked/>
    <w:rsid w:val="00F81980"/>
    <w:rPr>
      <w:rFonts w:cs="Times New Roman"/>
      <w:snapToGrid w:val="0"/>
      <w:color w:val="000000"/>
      <w:sz w:val="24"/>
      <w:lang w:val="ru-RU" w:eastAsia="ru-RU" w:bidi="ar-SA"/>
    </w:rPr>
  </w:style>
  <w:style w:type="character" w:customStyle="1" w:styleId="Heading3Char">
    <w:name w:val="Heading 3 Char"/>
    <w:uiPriority w:val="99"/>
    <w:semiHidden/>
    <w:locked/>
    <w:rsid w:val="00F81980"/>
    <w:rPr>
      <w:rFonts w:cs="Times New Roman"/>
      <w:snapToGrid w:val="0"/>
      <w:color w:val="000000"/>
      <w:sz w:val="24"/>
      <w:lang w:val="ru-RU" w:eastAsia="ru-RU" w:bidi="ar-SA"/>
    </w:rPr>
  </w:style>
  <w:style w:type="character" w:customStyle="1" w:styleId="Heading4Char">
    <w:name w:val="Heading 4 Char"/>
    <w:uiPriority w:val="99"/>
    <w:semiHidden/>
    <w:locked/>
    <w:rsid w:val="00F81980"/>
    <w:rPr>
      <w:rFonts w:ascii="Calibri" w:hAnsi="Calibri" w:cs="Calibri"/>
      <w:b/>
      <w:bCs/>
      <w:sz w:val="28"/>
      <w:szCs w:val="28"/>
    </w:rPr>
  </w:style>
  <w:style w:type="character" w:customStyle="1" w:styleId="Heading5Char">
    <w:name w:val="Heading 5 Char"/>
    <w:uiPriority w:val="99"/>
    <w:semiHidden/>
    <w:locked/>
    <w:rsid w:val="00F81980"/>
    <w:rPr>
      <w:rFonts w:cs="Times New Roman"/>
      <w:b/>
      <w:bCs/>
      <w:i/>
      <w:iCs/>
      <w:sz w:val="26"/>
      <w:szCs w:val="26"/>
      <w:lang w:val="ru-RU" w:eastAsia="ru-RU" w:bidi="ar-SA"/>
    </w:rPr>
  </w:style>
  <w:style w:type="character" w:customStyle="1" w:styleId="60">
    <w:name w:val="Заголовок 6 Знак"/>
    <w:link w:val="6"/>
    <w:uiPriority w:val="99"/>
    <w:semiHidden/>
    <w:locked/>
    <w:rsid w:val="00F81980"/>
    <w:rPr>
      <w:rFonts w:cs="Times New Roman"/>
      <w:b/>
      <w:bCs/>
      <w:sz w:val="22"/>
      <w:szCs w:val="22"/>
      <w:lang w:val="ru-RU" w:eastAsia="ru-RU" w:bidi="ar-SA"/>
    </w:rPr>
  </w:style>
  <w:style w:type="character" w:customStyle="1" w:styleId="70">
    <w:name w:val="Заголовок 7 Знак"/>
    <w:link w:val="7"/>
    <w:uiPriority w:val="99"/>
    <w:semiHidden/>
    <w:locked/>
    <w:rsid w:val="00F81980"/>
    <w:rPr>
      <w:rFonts w:cs="Times New Roman"/>
      <w:sz w:val="24"/>
      <w:szCs w:val="24"/>
      <w:lang w:val="ru-RU" w:eastAsia="ru-RU" w:bidi="ar-SA"/>
    </w:rPr>
  </w:style>
  <w:style w:type="character" w:customStyle="1" w:styleId="80">
    <w:name w:val="Заголовок 8 Знак"/>
    <w:link w:val="8"/>
    <w:uiPriority w:val="99"/>
    <w:semiHidden/>
    <w:locked/>
    <w:rsid w:val="00F81980"/>
    <w:rPr>
      <w:rFonts w:cs="Times New Roman"/>
      <w:i/>
      <w:iCs/>
      <w:sz w:val="24"/>
      <w:szCs w:val="24"/>
      <w:lang w:val="ru-RU" w:eastAsia="ru-RU" w:bidi="ar-SA"/>
    </w:rPr>
  </w:style>
  <w:style w:type="character" w:customStyle="1" w:styleId="90">
    <w:name w:val="Заголовок 9 Знак"/>
    <w:link w:val="9"/>
    <w:uiPriority w:val="99"/>
    <w:locked/>
    <w:rsid w:val="00F81980"/>
    <w:rPr>
      <w:rFonts w:ascii="Arial" w:hAnsi="Arial" w:cs="Arial"/>
      <w:sz w:val="22"/>
      <w:szCs w:val="22"/>
      <w:lang w:val="ru-RU" w:eastAsia="ru-RU" w:bidi="ar-SA"/>
    </w:rPr>
  </w:style>
  <w:style w:type="character" w:customStyle="1" w:styleId="110">
    <w:name w:val="Заголовок 1 Знак1"/>
    <w:link w:val="11"/>
    <w:uiPriority w:val="99"/>
    <w:locked/>
    <w:rsid w:val="00F81980"/>
    <w:rPr>
      <w:rFonts w:ascii="Arial" w:hAnsi="Arial"/>
      <w:b/>
      <w:kern w:val="28"/>
      <w:sz w:val="28"/>
      <w:lang w:eastAsia="ru-RU"/>
    </w:rPr>
  </w:style>
  <w:style w:type="character" w:customStyle="1" w:styleId="20">
    <w:name w:val="Заголовок 2 Знак"/>
    <w:link w:val="2"/>
    <w:uiPriority w:val="99"/>
    <w:semiHidden/>
    <w:locked/>
    <w:rsid w:val="00F81980"/>
    <w:rPr>
      <w:rFonts w:ascii="Arial" w:hAnsi="Arial" w:cs="Arial"/>
      <w:b/>
      <w:bCs/>
      <w:i/>
      <w:iCs/>
      <w:sz w:val="28"/>
      <w:szCs w:val="28"/>
      <w:lang w:val="ru-RU" w:eastAsia="en-US" w:bidi="ar-SA"/>
    </w:rPr>
  </w:style>
  <w:style w:type="paragraph" w:customStyle="1" w:styleId="12">
    <w:name w:val="Знак1"/>
    <w:basedOn w:val="a2"/>
    <w:uiPriority w:val="99"/>
    <w:rsid w:val="00F81980"/>
    <w:rPr>
      <w:rFonts w:ascii="Verdana" w:hAnsi="Verdana" w:cs="Verdana"/>
      <w:sz w:val="20"/>
      <w:lang w:val="en-US" w:eastAsia="en-US"/>
    </w:rPr>
  </w:style>
  <w:style w:type="character" w:customStyle="1" w:styleId="31">
    <w:name w:val="Заголовок 3 Знак1"/>
    <w:link w:val="3"/>
    <w:uiPriority w:val="99"/>
    <w:semiHidden/>
    <w:locked/>
    <w:rsid w:val="00F81980"/>
    <w:rPr>
      <w:rFonts w:ascii="Cambria" w:hAnsi="Cambria"/>
      <w:b/>
      <w:sz w:val="26"/>
      <w:lang w:val="ru-RU" w:eastAsia="ru-RU"/>
    </w:rPr>
  </w:style>
  <w:style w:type="character" w:customStyle="1" w:styleId="40">
    <w:name w:val="Заголовок 4 Знак"/>
    <w:link w:val="4"/>
    <w:uiPriority w:val="99"/>
    <w:semiHidden/>
    <w:locked/>
    <w:rsid w:val="00F81980"/>
    <w:rPr>
      <w:rFonts w:ascii="Calibri" w:hAnsi="Calibri" w:cs="Times New Roman"/>
      <w:b/>
      <w:bCs/>
      <w:sz w:val="28"/>
      <w:szCs w:val="28"/>
      <w:lang w:val="ru-RU" w:eastAsia="ru-RU" w:bidi="ar-SA"/>
    </w:rPr>
  </w:style>
  <w:style w:type="character" w:customStyle="1" w:styleId="50">
    <w:name w:val="Заголовок 5 Знак"/>
    <w:link w:val="5"/>
    <w:uiPriority w:val="99"/>
    <w:semiHidden/>
    <w:locked/>
    <w:rsid w:val="00F81980"/>
    <w:rPr>
      <w:rFonts w:ascii="Calibri Light" w:eastAsia="PMingLiU" w:hAnsi="Calibri Light" w:cs="Calibri Light"/>
      <w:color w:val="2E74B5"/>
      <w:sz w:val="22"/>
      <w:szCs w:val="22"/>
      <w:lang w:val="ru-RU" w:eastAsia="en-US" w:bidi="ar-SA"/>
    </w:rPr>
  </w:style>
  <w:style w:type="paragraph" w:styleId="a6">
    <w:name w:val="Body Text"/>
    <w:aliases w:val="Знак,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2"/>
    <w:link w:val="21"/>
    <w:uiPriority w:val="99"/>
    <w:rsid w:val="00F81980"/>
    <w:pPr>
      <w:widowControl w:val="0"/>
      <w:jc w:val="center"/>
    </w:pPr>
    <w:rPr>
      <w:b/>
    </w:rPr>
  </w:style>
  <w:style w:type="character" w:customStyle="1" w:styleId="BodyTextChar">
    <w:name w:val="Body Text Char"/>
    <w:aliases w:val="Знак Char,Основной текст Знак Знак Знак Char,Основной текст Знак Знак Знак Знак Знак Знак Знак Char,Основной текст Знак1 Знак Char,Основной текст Знак Знак Знак1 Char,Основной текст Знак Знак Знак Знак Знак Знак Char"/>
    <w:uiPriority w:val="99"/>
    <w:semiHidden/>
    <w:locked/>
    <w:rsid w:val="00F81980"/>
    <w:rPr>
      <w:rFonts w:cs="Times New Roman"/>
      <w:sz w:val="28"/>
      <w:szCs w:val="28"/>
      <w:lang w:val="ru-RU" w:eastAsia="ru-RU" w:bidi="ar-SA"/>
    </w:rPr>
  </w:style>
  <w:style w:type="character" w:customStyle="1" w:styleId="21">
    <w:name w:val="Основной текст Знак2"/>
    <w:aliases w:val="Знак Знак,Основной текст Знак Знак Знак Знак2,Основной текст Знак Знак Знак Знак Знак Знак Знак Знак2,Основной текст Знак1 Знак Знак3,Основной текст Знак Знак Знак1 Знак2,Основной текст Знак Знак Знак Знак Знак Знак Знак3"/>
    <w:link w:val="a6"/>
    <w:uiPriority w:val="99"/>
    <w:locked/>
    <w:rsid w:val="00F81980"/>
    <w:rPr>
      <w:rFonts w:cs="Times New Roman"/>
      <w:lang w:val="ru-RU" w:eastAsia="ru-RU" w:bidi="ar-SA"/>
    </w:rPr>
  </w:style>
  <w:style w:type="paragraph" w:styleId="a7">
    <w:name w:val="Document Map"/>
    <w:basedOn w:val="a2"/>
    <w:link w:val="a8"/>
    <w:uiPriority w:val="99"/>
    <w:semiHidden/>
    <w:rsid w:val="00F81980"/>
    <w:pPr>
      <w:shd w:val="clear" w:color="auto" w:fill="000080"/>
    </w:pPr>
    <w:rPr>
      <w:rFonts w:ascii="Tahoma" w:hAnsi="Tahoma" w:cs="Tahoma"/>
      <w:sz w:val="20"/>
    </w:rPr>
  </w:style>
  <w:style w:type="character" w:customStyle="1" w:styleId="a8">
    <w:name w:val="Схема документа Знак"/>
    <w:link w:val="a7"/>
    <w:uiPriority w:val="99"/>
    <w:semiHidden/>
    <w:locked/>
    <w:rsid w:val="00F81980"/>
    <w:rPr>
      <w:rFonts w:ascii="Tahoma" w:hAnsi="Tahoma" w:cs="Tahoma"/>
      <w:lang w:val="ru-RU" w:eastAsia="ru-RU" w:bidi="ar-SA"/>
    </w:rPr>
  </w:style>
  <w:style w:type="paragraph" w:styleId="13">
    <w:name w:val="toc 1"/>
    <w:basedOn w:val="a2"/>
    <w:next w:val="a2"/>
    <w:autoRedefine/>
    <w:uiPriority w:val="99"/>
    <w:semiHidden/>
    <w:rsid w:val="00F81980"/>
    <w:pPr>
      <w:tabs>
        <w:tab w:val="right" w:leader="dot" w:pos="9624"/>
      </w:tabs>
      <w:spacing w:line="360" w:lineRule="auto"/>
      <w:ind w:left="709"/>
    </w:pPr>
    <w:rPr>
      <w:b/>
      <w:noProof/>
      <w:szCs w:val="28"/>
    </w:rPr>
  </w:style>
  <w:style w:type="paragraph" w:customStyle="1" w:styleId="112">
    <w:name w:val="Стиль Стиль Заголовок 1 + 12 пт полужирный Междустр.интервал:  полу..."/>
    <w:basedOn w:val="a2"/>
    <w:uiPriority w:val="99"/>
    <w:rsid w:val="00F81980"/>
    <w:pPr>
      <w:keepNext/>
      <w:spacing w:line="360" w:lineRule="auto"/>
      <w:ind w:firstLine="708"/>
      <w:outlineLvl w:val="0"/>
    </w:pPr>
    <w:rPr>
      <w:b/>
      <w:bCs/>
    </w:rPr>
  </w:style>
  <w:style w:type="paragraph" w:styleId="30">
    <w:name w:val="Body Text Indent 3"/>
    <w:aliases w:val="Знак Знак3"/>
    <w:basedOn w:val="a2"/>
    <w:link w:val="32"/>
    <w:uiPriority w:val="99"/>
    <w:rsid w:val="00F81980"/>
    <w:pPr>
      <w:widowControl w:val="0"/>
      <w:suppressAutoHyphens/>
      <w:spacing w:after="120"/>
      <w:ind w:left="283"/>
    </w:pPr>
    <w:rPr>
      <w:rFonts w:ascii="Liberation Serif" w:eastAsia="SimSun" w:hAnsi="Liberation Serif" w:cs="Mangal"/>
      <w:kern w:val="1"/>
      <w:sz w:val="16"/>
      <w:szCs w:val="16"/>
      <w:lang w:eastAsia="en-US" w:bidi="hi-IN"/>
    </w:rPr>
  </w:style>
  <w:style w:type="character" w:customStyle="1" w:styleId="BodyTextIndent3Char">
    <w:name w:val="Body Text Indent 3 Char"/>
    <w:aliases w:val="Знак Знак3 Char"/>
    <w:uiPriority w:val="99"/>
    <w:locked/>
    <w:rsid w:val="00F81980"/>
    <w:rPr>
      <w:rFonts w:cs="Times New Roman"/>
      <w:sz w:val="16"/>
      <w:szCs w:val="16"/>
    </w:rPr>
  </w:style>
  <w:style w:type="character" w:customStyle="1" w:styleId="32">
    <w:name w:val="Основной текст с отступом 3 Знак2"/>
    <w:aliases w:val="Знак Знак3 Знак"/>
    <w:link w:val="30"/>
    <w:uiPriority w:val="99"/>
    <w:locked/>
    <w:rsid w:val="00F81980"/>
    <w:rPr>
      <w:rFonts w:cs="Times New Roman"/>
      <w:sz w:val="28"/>
      <w:lang w:val="ru-RU" w:eastAsia="ru-RU" w:bidi="ar-SA"/>
    </w:rPr>
  </w:style>
  <w:style w:type="paragraph" w:styleId="a9">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2"/>
    <w:basedOn w:val="a2"/>
    <w:link w:val="22"/>
    <w:uiPriority w:val="99"/>
    <w:semiHidden/>
    <w:rsid w:val="00F81980"/>
    <w:rPr>
      <w:sz w:val="20"/>
    </w:rPr>
  </w:style>
  <w:style w:type="character" w:customStyle="1" w:styleId="FootnoteTextChar">
    <w:name w:val="Footnote Text Char"/>
    <w:aliases w:val="Текст сноски Знак1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uiPriority w:val="99"/>
    <w:semiHidden/>
    <w:locked/>
    <w:rPr>
      <w:rFonts w:cs="Times New Roman"/>
      <w:sz w:val="20"/>
      <w:szCs w:val="20"/>
    </w:rPr>
  </w:style>
  <w:style w:type="character" w:customStyle="1" w:styleId="22">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2 Знак"/>
    <w:link w:val="a9"/>
    <w:uiPriority w:val="99"/>
    <w:semiHidden/>
    <w:locked/>
    <w:rsid w:val="00F81980"/>
    <w:rPr>
      <w:rFonts w:cs="Times New Roman"/>
      <w:lang w:val="ru-RU" w:eastAsia="ru-RU" w:bidi="ar-SA"/>
    </w:rPr>
  </w:style>
  <w:style w:type="character" w:styleId="aa">
    <w:name w:val="footnote reference"/>
    <w:uiPriority w:val="99"/>
    <w:semiHidden/>
    <w:rsid w:val="00F81980"/>
    <w:rPr>
      <w:rFonts w:cs="Times New Roman"/>
      <w:vertAlign w:val="superscript"/>
    </w:rPr>
  </w:style>
  <w:style w:type="paragraph" w:styleId="23">
    <w:name w:val="Body Text Indent 2"/>
    <w:basedOn w:val="a2"/>
    <w:link w:val="24"/>
    <w:uiPriority w:val="99"/>
    <w:rsid w:val="00F81980"/>
    <w:pPr>
      <w:tabs>
        <w:tab w:val="left" w:pos="5760"/>
      </w:tabs>
      <w:spacing w:before="160" w:after="120"/>
      <w:ind w:firstLine="851"/>
      <w:jc w:val="both"/>
    </w:pPr>
    <w:rPr>
      <w:szCs w:val="28"/>
      <w:lang w:eastAsia="en-US"/>
    </w:rPr>
  </w:style>
  <w:style w:type="character" w:customStyle="1" w:styleId="BodyTextIndent2Char">
    <w:name w:val="Body Text Indent 2 Char"/>
    <w:uiPriority w:val="99"/>
    <w:locked/>
    <w:rsid w:val="00F81980"/>
    <w:rPr>
      <w:rFonts w:eastAsia="Times New Roman" w:cs="Times New Roman"/>
      <w:sz w:val="28"/>
      <w:szCs w:val="28"/>
      <w:lang w:val="ru-RU" w:eastAsia="ru-RU" w:bidi="ar-SA"/>
    </w:rPr>
  </w:style>
  <w:style w:type="character" w:customStyle="1" w:styleId="24">
    <w:name w:val="Основной текст с отступом 2 Знак"/>
    <w:link w:val="23"/>
    <w:uiPriority w:val="99"/>
    <w:semiHidden/>
    <w:locked/>
    <w:rsid w:val="00F81980"/>
    <w:rPr>
      <w:rFonts w:cs="Times New Roman"/>
      <w:sz w:val="28"/>
      <w:szCs w:val="28"/>
      <w:lang w:val="ru-RU" w:eastAsia="en-US" w:bidi="ar-SA"/>
    </w:rPr>
  </w:style>
  <w:style w:type="character" w:customStyle="1" w:styleId="33">
    <w:name w:val="Основной текст с отступом 3 Знак"/>
    <w:uiPriority w:val="99"/>
    <w:semiHidden/>
    <w:locked/>
    <w:rsid w:val="00F81980"/>
    <w:rPr>
      <w:rFonts w:cs="Times New Roman"/>
      <w:sz w:val="16"/>
      <w:szCs w:val="16"/>
      <w:lang w:val="ru-RU" w:eastAsia="en-US" w:bidi="ar-SA"/>
    </w:rPr>
  </w:style>
  <w:style w:type="character" w:customStyle="1" w:styleId="ab">
    <w:name w:val="Основной текст Знак"/>
    <w:aliases w:val="Основной текст Знак Знак Знак Знак Знак Знак Знак1"/>
    <w:uiPriority w:val="99"/>
    <w:semiHidden/>
    <w:locked/>
    <w:rsid w:val="00F81980"/>
    <w:rPr>
      <w:rFonts w:cs="Times New Roman"/>
      <w:sz w:val="24"/>
      <w:szCs w:val="24"/>
      <w:lang w:val="ru-RU" w:eastAsia="en-US" w:bidi="ar-SA"/>
    </w:rPr>
  </w:style>
  <w:style w:type="character" w:styleId="ac">
    <w:name w:val="annotation reference"/>
    <w:uiPriority w:val="99"/>
    <w:semiHidden/>
    <w:rsid w:val="00F81980"/>
    <w:rPr>
      <w:rFonts w:cs="Times New Roman"/>
      <w:sz w:val="16"/>
      <w:szCs w:val="16"/>
    </w:rPr>
  </w:style>
  <w:style w:type="paragraph" w:styleId="ad">
    <w:name w:val="annotation text"/>
    <w:basedOn w:val="a2"/>
    <w:link w:val="ae"/>
    <w:uiPriority w:val="99"/>
    <w:semiHidden/>
    <w:rsid w:val="00F81980"/>
    <w:rPr>
      <w:sz w:val="20"/>
    </w:rPr>
  </w:style>
  <w:style w:type="character" w:customStyle="1" w:styleId="CommentTextChar">
    <w:name w:val="Comment Text Char"/>
    <w:uiPriority w:val="99"/>
    <w:semiHidden/>
    <w:locked/>
    <w:rsid w:val="00F81980"/>
    <w:rPr>
      <w:rFonts w:cs="Times New Roman"/>
      <w:lang w:val="ru-RU" w:eastAsia="ru-RU" w:bidi="ar-SA"/>
    </w:rPr>
  </w:style>
  <w:style w:type="character" w:customStyle="1" w:styleId="ae">
    <w:name w:val="Текст примечания Знак"/>
    <w:link w:val="ad"/>
    <w:uiPriority w:val="99"/>
    <w:semiHidden/>
    <w:locked/>
    <w:rsid w:val="00F81980"/>
    <w:rPr>
      <w:rFonts w:cs="Times New Roman"/>
      <w:lang w:val="ru-RU" w:eastAsia="ru-RU" w:bidi="ar-SA"/>
    </w:rPr>
  </w:style>
  <w:style w:type="paragraph" w:styleId="af">
    <w:name w:val="annotation subject"/>
    <w:basedOn w:val="ad"/>
    <w:next w:val="ad"/>
    <w:link w:val="af0"/>
    <w:uiPriority w:val="99"/>
    <w:semiHidden/>
    <w:rsid w:val="00F81980"/>
    <w:rPr>
      <w:b/>
      <w:bCs/>
    </w:rPr>
  </w:style>
  <w:style w:type="character" w:customStyle="1" w:styleId="CommentSubjectChar">
    <w:name w:val="Comment Subject Char"/>
    <w:uiPriority w:val="99"/>
    <w:semiHidden/>
    <w:locked/>
    <w:rsid w:val="00F81980"/>
    <w:rPr>
      <w:rFonts w:cs="Times New Roman"/>
      <w:b/>
      <w:bCs/>
      <w:lang w:val="ru-RU" w:eastAsia="ru-RU" w:bidi="ar-SA"/>
    </w:rPr>
  </w:style>
  <w:style w:type="character" w:customStyle="1" w:styleId="af0">
    <w:name w:val="Тема примечания Знак"/>
    <w:link w:val="af"/>
    <w:uiPriority w:val="99"/>
    <w:semiHidden/>
    <w:locked/>
    <w:rsid w:val="00F81980"/>
    <w:rPr>
      <w:rFonts w:cs="Times New Roman"/>
      <w:b/>
      <w:bCs/>
      <w:lang w:val="ru-RU" w:eastAsia="ru-RU" w:bidi="ar-SA"/>
    </w:rPr>
  </w:style>
  <w:style w:type="paragraph" w:styleId="af1">
    <w:name w:val="Balloon Text"/>
    <w:basedOn w:val="a2"/>
    <w:link w:val="af2"/>
    <w:uiPriority w:val="99"/>
    <w:semiHidden/>
    <w:rsid w:val="00F81980"/>
    <w:rPr>
      <w:rFonts w:ascii="Tahoma" w:hAnsi="Tahoma" w:cs="Tahoma"/>
      <w:sz w:val="16"/>
      <w:szCs w:val="16"/>
    </w:rPr>
  </w:style>
  <w:style w:type="character" w:customStyle="1" w:styleId="BalloonTextChar">
    <w:name w:val="Balloon Text Char"/>
    <w:uiPriority w:val="99"/>
    <w:semiHidden/>
    <w:locked/>
    <w:rsid w:val="00F81980"/>
    <w:rPr>
      <w:rFonts w:ascii="Tahoma" w:hAnsi="Tahoma" w:cs="Tahoma"/>
      <w:sz w:val="16"/>
      <w:szCs w:val="16"/>
      <w:lang w:val="ru-RU" w:eastAsia="ru-RU" w:bidi="ar-SA"/>
    </w:rPr>
  </w:style>
  <w:style w:type="character" w:customStyle="1" w:styleId="af2">
    <w:name w:val="Текст выноски Знак"/>
    <w:link w:val="af1"/>
    <w:uiPriority w:val="99"/>
    <w:semiHidden/>
    <w:locked/>
    <w:rsid w:val="00F81980"/>
    <w:rPr>
      <w:rFonts w:ascii="Tahoma" w:hAnsi="Tahoma" w:cs="Tahoma"/>
      <w:sz w:val="16"/>
      <w:szCs w:val="16"/>
      <w:lang w:val="ru-RU" w:eastAsia="ru-RU" w:bidi="ar-SA"/>
    </w:rPr>
  </w:style>
  <w:style w:type="paragraph" w:styleId="af3">
    <w:name w:val="footer"/>
    <w:basedOn w:val="a2"/>
    <w:link w:val="af4"/>
    <w:uiPriority w:val="99"/>
    <w:rsid w:val="00F81980"/>
    <w:pPr>
      <w:tabs>
        <w:tab w:val="center" w:pos="4677"/>
        <w:tab w:val="right" w:pos="9355"/>
      </w:tabs>
    </w:pPr>
    <w:rPr>
      <w:szCs w:val="28"/>
    </w:rPr>
  </w:style>
  <w:style w:type="character" w:customStyle="1" w:styleId="FooterChar">
    <w:name w:val="Footer Char"/>
    <w:uiPriority w:val="99"/>
    <w:locked/>
    <w:rsid w:val="00F81980"/>
    <w:rPr>
      <w:rFonts w:cs="Times New Roman"/>
      <w:lang w:val="ru-RU" w:eastAsia="ru-RU" w:bidi="ar-SA"/>
    </w:rPr>
  </w:style>
  <w:style w:type="character" w:customStyle="1" w:styleId="af4">
    <w:name w:val="Нижний колонтитул Знак"/>
    <w:link w:val="af3"/>
    <w:uiPriority w:val="99"/>
    <w:semiHidden/>
    <w:locked/>
    <w:rsid w:val="00F81980"/>
    <w:rPr>
      <w:rFonts w:cs="Times New Roman"/>
      <w:sz w:val="28"/>
      <w:szCs w:val="28"/>
      <w:lang w:val="ru-RU" w:eastAsia="ru-RU" w:bidi="ar-SA"/>
    </w:rPr>
  </w:style>
  <w:style w:type="character" w:styleId="af5">
    <w:name w:val="page number"/>
    <w:uiPriority w:val="99"/>
    <w:rsid w:val="00F81980"/>
    <w:rPr>
      <w:rFonts w:cs="Times New Roman"/>
    </w:rPr>
  </w:style>
  <w:style w:type="table" w:styleId="af6">
    <w:name w:val="Table Grid"/>
    <w:basedOn w:val="a4"/>
    <w:uiPriority w:val="99"/>
    <w:rsid w:val="00F81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rsid w:val="00F81980"/>
    <w:pPr>
      <w:widowControl w:val="0"/>
      <w:snapToGrid w:val="0"/>
      <w:spacing w:before="180" w:line="300" w:lineRule="auto"/>
      <w:ind w:left="80" w:firstLine="520"/>
    </w:pPr>
    <w:rPr>
      <w:i/>
      <w:iCs/>
      <w:sz w:val="16"/>
      <w:szCs w:val="16"/>
    </w:rPr>
  </w:style>
  <w:style w:type="paragraph" w:styleId="af7">
    <w:name w:val="Title"/>
    <w:basedOn w:val="a2"/>
    <w:link w:val="af8"/>
    <w:uiPriority w:val="99"/>
    <w:qFormat/>
    <w:rsid w:val="00F81980"/>
    <w:pPr>
      <w:jc w:val="center"/>
    </w:pPr>
    <w:rPr>
      <w:sz w:val="24"/>
      <w:szCs w:val="24"/>
    </w:rPr>
  </w:style>
  <w:style w:type="character" w:customStyle="1" w:styleId="TitleChar">
    <w:name w:val="Title Char"/>
    <w:uiPriority w:val="99"/>
    <w:locked/>
    <w:rsid w:val="00F81980"/>
    <w:rPr>
      <w:rFonts w:cs="Times New Roman"/>
      <w:sz w:val="24"/>
      <w:szCs w:val="24"/>
    </w:rPr>
  </w:style>
  <w:style w:type="character" w:customStyle="1" w:styleId="af8">
    <w:name w:val="Название Знак"/>
    <w:link w:val="af7"/>
    <w:uiPriority w:val="99"/>
    <w:locked/>
    <w:rsid w:val="00F81980"/>
    <w:rPr>
      <w:rFonts w:cs="Times New Roman"/>
      <w:sz w:val="24"/>
      <w:szCs w:val="24"/>
      <w:lang w:val="ru-RU" w:eastAsia="ru-RU" w:bidi="ar-SA"/>
    </w:rPr>
  </w:style>
  <w:style w:type="paragraph" w:styleId="af9">
    <w:name w:val="Subtitle"/>
    <w:basedOn w:val="a2"/>
    <w:link w:val="afa"/>
    <w:uiPriority w:val="99"/>
    <w:qFormat/>
    <w:rsid w:val="00F81980"/>
    <w:pPr>
      <w:jc w:val="center"/>
    </w:pPr>
    <w:rPr>
      <w:b/>
      <w:bCs/>
      <w:szCs w:val="28"/>
    </w:rPr>
  </w:style>
  <w:style w:type="character" w:customStyle="1" w:styleId="SubtitleChar">
    <w:name w:val="Subtitle Char"/>
    <w:uiPriority w:val="99"/>
    <w:locked/>
    <w:rsid w:val="00F81980"/>
    <w:rPr>
      <w:rFonts w:cs="Times New Roman"/>
      <w:b/>
      <w:bCs/>
      <w:sz w:val="28"/>
      <w:szCs w:val="28"/>
    </w:rPr>
  </w:style>
  <w:style w:type="character" w:customStyle="1" w:styleId="afa">
    <w:name w:val="Подзаголовок Знак"/>
    <w:link w:val="af9"/>
    <w:uiPriority w:val="99"/>
    <w:locked/>
    <w:rsid w:val="00F81980"/>
    <w:rPr>
      <w:rFonts w:cs="Times New Roman"/>
      <w:b/>
      <w:bCs/>
      <w:sz w:val="28"/>
      <w:szCs w:val="28"/>
      <w:lang w:val="ru-RU" w:eastAsia="ru-RU" w:bidi="ar-SA"/>
    </w:rPr>
  </w:style>
  <w:style w:type="paragraph" w:customStyle="1" w:styleId="FR2">
    <w:name w:val="FR2"/>
    <w:uiPriority w:val="99"/>
    <w:rsid w:val="00F81980"/>
    <w:pPr>
      <w:widowControl w:val="0"/>
      <w:spacing w:line="380" w:lineRule="auto"/>
      <w:ind w:left="680" w:firstLine="760"/>
      <w:jc w:val="both"/>
    </w:pPr>
    <w:rPr>
      <w:rFonts w:ascii="Arial" w:hAnsi="Arial" w:cs="Arial"/>
      <w:i/>
      <w:iCs/>
    </w:rPr>
  </w:style>
  <w:style w:type="paragraph" w:customStyle="1" w:styleId="Iauiue">
    <w:name w:val="Iau.iue"/>
    <w:basedOn w:val="a2"/>
    <w:next w:val="a2"/>
    <w:uiPriority w:val="99"/>
    <w:rsid w:val="00F81980"/>
    <w:pPr>
      <w:autoSpaceDE w:val="0"/>
      <w:autoSpaceDN w:val="0"/>
      <w:adjustRightInd w:val="0"/>
    </w:pPr>
    <w:rPr>
      <w:sz w:val="24"/>
      <w:szCs w:val="24"/>
    </w:rPr>
  </w:style>
  <w:style w:type="paragraph" w:styleId="afb">
    <w:name w:val="endnote text"/>
    <w:basedOn w:val="a2"/>
    <w:link w:val="afc"/>
    <w:uiPriority w:val="99"/>
    <w:semiHidden/>
    <w:rsid w:val="00F81980"/>
    <w:rPr>
      <w:sz w:val="20"/>
    </w:rPr>
  </w:style>
  <w:style w:type="character" w:customStyle="1" w:styleId="EndnoteTextChar">
    <w:name w:val="Endnote Text Char"/>
    <w:uiPriority w:val="99"/>
    <w:semiHidden/>
    <w:locked/>
    <w:rsid w:val="00F81980"/>
    <w:rPr>
      <w:rFonts w:cs="Times New Roman"/>
      <w:sz w:val="20"/>
      <w:szCs w:val="20"/>
    </w:rPr>
  </w:style>
  <w:style w:type="character" w:customStyle="1" w:styleId="afc">
    <w:name w:val="Текст концевой сноски Знак"/>
    <w:link w:val="afb"/>
    <w:uiPriority w:val="99"/>
    <w:semiHidden/>
    <w:locked/>
    <w:rsid w:val="00F81980"/>
    <w:rPr>
      <w:rFonts w:cs="Times New Roman"/>
      <w:lang w:val="ru-RU" w:eastAsia="ru-RU" w:bidi="ar-SA"/>
    </w:rPr>
  </w:style>
  <w:style w:type="character" w:styleId="afd">
    <w:name w:val="endnote reference"/>
    <w:uiPriority w:val="99"/>
    <w:semiHidden/>
    <w:rsid w:val="00F81980"/>
    <w:rPr>
      <w:rFonts w:cs="Times New Roman"/>
      <w:vertAlign w:val="superscript"/>
    </w:rPr>
  </w:style>
  <w:style w:type="paragraph" w:styleId="afe">
    <w:name w:val="Body Text Indent"/>
    <w:basedOn w:val="a2"/>
    <w:link w:val="aff"/>
    <w:uiPriority w:val="99"/>
    <w:semiHidden/>
    <w:rsid w:val="00F81980"/>
    <w:pPr>
      <w:spacing w:after="120"/>
      <w:ind w:left="283"/>
    </w:pPr>
    <w:rPr>
      <w:szCs w:val="28"/>
    </w:rPr>
  </w:style>
  <w:style w:type="character" w:customStyle="1" w:styleId="BodyTextIndentChar">
    <w:name w:val="Body Text Indent Char"/>
    <w:uiPriority w:val="99"/>
    <w:semiHidden/>
    <w:locked/>
    <w:rsid w:val="00F81980"/>
    <w:rPr>
      <w:rFonts w:cs="Times New Roman"/>
      <w:sz w:val="24"/>
      <w:szCs w:val="24"/>
    </w:rPr>
  </w:style>
  <w:style w:type="character" w:customStyle="1" w:styleId="aff">
    <w:name w:val="Основной текст с отступом Знак"/>
    <w:link w:val="afe"/>
    <w:uiPriority w:val="99"/>
    <w:semiHidden/>
    <w:locked/>
    <w:rsid w:val="00F81980"/>
    <w:rPr>
      <w:rFonts w:cs="Times New Roman"/>
      <w:sz w:val="28"/>
      <w:szCs w:val="28"/>
      <w:lang w:val="ru-RU" w:eastAsia="ru-RU" w:bidi="ar-SA"/>
    </w:rPr>
  </w:style>
  <w:style w:type="character" w:customStyle="1" w:styleId="61">
    <w:name w:val="Знак Знак6"/>
    <w:uiPriority w:val="99"/>
    <w:semiHidden/>
    <w:locked/>
    <w:rsid w:val="00F81980"/>
    <w:rPr>
      <w:rFonts w:cs="Times New Roman"/>
      <w:sz w:val="20"/>
      <w:szCs w:val="20"/>
    </w:rPr>
  </w:style>
  <w:style w:type="paragraph" w:styleId="aff0">
    <w:name w:val="Normal (Web)"/>
    <w:aliases w:val="Обычный (Web)"/>
    <w:basedOn w:val="a2"/>
    <w:uiPriority w:val="99"/>
    <w:semiHidden/>
    <w:rsid w:val="00F81980"/>
    <w:pPr>
      <w:spacing w:before="100" w:beforeAutospacing="1" w:after="119"/>
    </w:pPr>
    <w:rPr>
      <w:sz w:val="24"/>
      <w:szCs w:val="24"/>
    </w:rPr>
  </w:style>
  <w:style w:type="paragraph" w:customStyle="1" w:styleId="ConsPlusNonformat">
    <w:name w:val="ConsPlusNonformat"/>
    <w:uiPriority w:val="99"/>
    <w:rsid w:val="00F81980"/>
    <w:pPr>
      <w:widowControl w:val="0"/>
      <w:autoSpaceDE w:val="0"/>
      <w:autoSpaceDN w:val="0"/>
      <w:adjustRightInd w:val="0"/>
    </w:pPr>
    <w:rPr>
      <w:rFonts w:ascii="Courier New" w:hAnsi="Courier New" w:cs="Courier New"/>
    </w:rPr>
  </w:style>
  <w:style w:type="character" w:customStyle="1" w:styleId="apple-converted-space">
    <w:name w:val="apple-converted-space"/>
    <w:uiPriority w:val="99"/>
    <w:rsid w:val="00F81980"/>
    <w:rPr>
      <w:rFonts w:cs="Times New Roman"/>
    </w:rPr>
  </w:style>
  <w:style w:type="character" w:styleId="aff1">
    <w:name w:val="Hyperlink"/>
    <w:uiPriority w:val="99"/>
    <w:rsid w:val="00F81980"/>
    <w:rPr>
      <w:rFonts w:cs="Times New Roman"/>
      <w:color w:val="0000FF"/>
      <w:u w:val="single"/>
    </w:rPr>
  </w:style>
  <w:style w:type="character" w:styleId="aff2">
    <w:name w:val="Strong"/>
    <w:uiPriority w:val="99"/>
    <w:qFormat/>
    <w:rsid w:val="00F81980"/>
    <w:rPr>
      <w:rFonts w:cs="Times New Roman"/>
      <w:b/>
      <w:bCs/>
    </w:rPr>
  </w:style>
  <w:style w:type="paragraph" w:customStyle="1" w:styleId="western">
    <w:name w:val="western"/>
    <w:basedOn w:val="a2"/>
    <w:uiPriority w:val="99"/>
    <w:rsid w:val="00F81980"/>
    <w:pPr>
      <w:widowControl w:val="0"/>
      <w:suppressAutoHyphens/>
      <w:overflowPunct w:val="0"/>
      <w:autoSpaceDE w:val="0"/>
      <w:autoSpaceDN w:val="0"/>
      <w:adjustRightInd w:val="0"/>
      <w:spacing w:before="100" w:after="115" w:line="200" w:lineRule="atLeast"/>
      <w:textAlignment w:val="baseline"/>
    </w:pPr>
    <w:rPr>
      <w:color w:val="000000"/>
      <w:sz w:val="24"/>
    </w:rPr>
  </w:style>
  <w:style w:type="paragraph" w:styleId="aff3">
    <w:name w:val="Body Text First Indent"/>
    <w:basedOn w:val="a6"/>
    <w:link w:val="aff4"/>
    <w:uiPriority w:val="99"/>
    <w:rsid w:val="00F81980"/>
    <w:pPr>
      <w:widowControl/>
      <w:spacing w:after="120"/>
      <w:ind w:firstLine="210"/>
      <w:jc w:val="both"/>
    </w:pPr>
    <w:rPr>
      <w:b w:val="0"/>
      <w:lang w:eastAsia="ko-KR"/>
    </w:rPr>
  </w:style>
  <w:style w:type="character" w:customStyle="1" w:styleId="aff4">
    <w:name w:val="Красная строка Знак"/>
    <w:link w:val="aff3"/>
    <w:uiPriority w:val="99"/>
    <w:semiHidden/>
    <w:locked/>
    <w:rsid w:val="00F81980"/>
    <w:rPr>
      <w:rFonts w:cs="Times New Roman"/>
      <w:sz w:val="28"/>
      <w:szCs w:val="28"/>
      <w:lang w:val="ru-RU" w:eastAsia="ko-KR" w:bidi="ar-SA"/>
    </w:rPr>
  </w:style>
  <w:style w:type="character" w:customStyle="1" w:styleId="91">
    <w:name w:val="Знак Знак9"/>
    <w:uiPriority w:val="99"/>
    <w:rsid w:val="00F81980"/>
    <w:rPr>
      <w:rFonts w:ascii="Times New Roman" w:hAnsi="Times New Roman"/>
      <w:sz w:val="16"/>
    </w:rPr>
  </w:style>
  <w:style w:type="character" w:customStyle="1" w:styleId="81">
    <w:name w:val="Знак Знак8"/>
    <w:uiPriority w:val="99"/>
    <w:rsid w:val="00F81980"/>
    <w:rPr>
      <w:rFonts w:ascii="Times New Roman" w:hAnsi="Times New Roman"/>
      <w:sz w:val="24"/>
    </w:rPr>
  </w:style>
  <w:style w:type="paragraph" w:styleId="aff5">
    <w:name w:val="header"/>
    <w:basedOn w:val="a2"/>
    <w:link w:val="14"/>
    <w:uiPriority w:val="99"/>
    <w:rsid w:val="00F81980"/>
    <w:pPr>
      <w:tabs>
        <w:tab w:val="center" w:pos="4536"/>
        <w:tab w:val="right" w:pos="9072"/>
      </w:tabs>
      <w:overflowPunct w:val="0"/>
      <w:autoSpaceDE w:val="0"/>
      <w:autoSpaceDN w:val="0"/>
      <w:adjustRightInd w:val="0"/>
      <w:textAlignment w:val="baseline"/>
    </w:pPr>
    <w:rPr>
      <w:sz w:val="24"/>
    </w:rPr>
  </w:style>
  <w:style w:type="character" w:customStyle="1" w:styleId="HeaderChar">
    <w:name w:val="Header Char"/>
    <w:uiPriority w:val="99"/>
    <w:semiHidden/>
    <w:locked/>
    <w:rsid w:val="00F81980"/>
    <w:rPr>
      <w:rFonts w:cs="Times New Roman"/>
      <w:lang w:val="ru-RU" w:eastAsia="ru-RU" w:bidi="ar-SA"/>
    </w:rPr>
  </w:style>
  <w:style w:type="character" w:customStyle="1" w:styleId="14">
    <w:name w:val="Верхний колонтитул Знак1"/>
    <w:link w:val="aff5"/>
    <w:uiPriority w:val="99"/>
    <w:locked/>
    <w:rsid w:val="00F81980"/>
    <w:rPr>
      <w:rFonts w:cs="Times New Roman"/>
      <w:sz w:val="16"/>
      <w:szCs w:val="16"/>
      <w:lang w:eastAsia="en-US"/>
    </w:rPr>
  </w:style>
  <w:style w:type="character" w:styleId="aff6">
    <w:name w:val="Emphasis"/>
    <w:uiPriority w:val="99"/>
    <w:qFormat/>
    <w:rsid w:val="00F81980"/>
    <w:rPr>
      <w:rFonts w:cs="Times New Roman"/>
      <w:i/>
    </w:rPr>
  </w:style>
  <w:style w:type="paragraph" w:styleId="34">
    <w:name w:val="Body Text 3"/>
    <w:basedOn w:val="a2"/>
    <w:link w:val="35"/>
    <w:uiPriority w:val="99"/>
    <w:rsid w:val="00F81980"/>
    <w:pPr>
      <w:spacing w:after="120"/>
    </w:pPr>
    <w:rPr>
      <w:sz w:val="24"/>
      <w:lang w:eastAsia="en-US"/>
    </w:rPr>
  </w:style>
  <w:style w:type="character" w:customStyle="1" w:styleId="BodyText3Char">
    <w:name w:val="Body Text 3 Char"/>
    <w:uiPriority w:val="99"/>
    <w:semiHidden/>
    <w:locked/>
    <w:rPr>
      <w:rFonts w:cs="Times New Roman"/>
      <w:sz w:val="16"/>
      <w:szCs w:val="16"/>
    </w:rPr>
  </w:style>
  <w:style w:type="character" w:customStyle="1" w:styleId="35">
    <w:name w:val="Основной текст 3 Знак"/>
    <w:link w:val="34"/>
    <w:uiPriority w:val="99"/>
    <w:locked/>
    <w:rsid w:val="00F81980"/>
    <w:rPr>
      <w:sz w:val="24"/>
      <w:lang w:eastAsia="en-US"/>
    </w:rPr>
  </w:style>
  <w:style w:type="paragraph" w:customStyle="1" w:styleId="mystyle">
    <w:name w:val="Обычный.mystyle"/>
    <w:uiPriority w:val="99"/>
    <w:rsid w:val="00F81980"/>
    <w:rPr>
      <w:sz w:val="28"/>
    </w:rPr>
  </w:style>
  <w:style w:type="paragraph" w:customStyle="1" w:styleId="ConsPlusTitle">
    <w:name w:val="ConsPlusTitle"/>
    <w:uiPriority w:val="99"/>
    <w:rsid w:val="00F81980"/>
    <w:pPr>
      <w:widowControl w:val="0"/>
      <w:autoSpaceDE w:val="0"/>
      <w:autoSpaceDN w:val="0"/>
      <w:adjustRightInd w:val="0"/>
    </w:pPr>
    <w:rPr>
      <w:b/>
      <w:bCs/>
      <w:sz w:val="24"/>
      <w:szCs w:val="24"/>
    </w:rPr>
  </w:style>
  <w:style w:type="paragraph" w:customStyle="1" w:styleId="210">
    <w:name w:val="Основной текст 21"/>
    <w:basedOn w:val="a2"/>
    <w:uiPriority w:val="99"/>
    <w:rsid w:val="00F81980"/>
    <w:pPr>
      <w:widowControl w:val="0"/>
      <w:overflowPunct w:val="0"/>
      <w:autoSpaceDE w:val="0"/>
      <w:autoSpaceDN w:val="0"/>
      <w:adjustRightInd w:val="0"/>
      <w:ind w:left="907"/>
      <w:jc w:val="both"/>
      <w:textAlignment w:val="baseline"/>
    </w:pPr>
    <w:rPr>
      <w:sz w:val="24"/>
    </w:rPr>
  </w:style>
  <w:style w:type="paragraph" w:customStyle="1" w:styleId="220">
    <w:name w:val="Основной текст 22"/>
    <w:basedOn w:val="a2"/>
    <w:uiPriority w:val="99"/>
    <w:rsid w:val="00F81980"/>
    <w:pPr>
      <w:widowControl w:val="0"/>
      <w:overflowPunct w:val="0"/>
      <w:autoSpaceDE w:val="0"/>
      <w:autoSpaceDN w:val="0"/>
      <w:adjustRightInd w:val="0"/>
      <w:ind w:left="907"/>
      <w:jc w:val="both"/>
      <w:textAlignment w:val="baseline"/>
    </w:pPr>
    <w:rPr>
      <w:sz w:val="24"/>
    </w:rPr>
  </w:style>
  <w:style w:type="paragraph" w:customStyle="1" w:styleId="15">
    <w:name w:val="Абзац списка1"/>
    <w:basedOn w:val="a2"/>
    <w:uiPriority w:val="99"/>
    <w:rsid w:val="00F81980"/>
    <w:pPr>
      <w:ind w:left="720"/>
      <w:contextualSpacing/>
    </w:pPr>
    <w:rPr>
      <w:szCs w:val="28"/>
    </w:rPr>
  </w:style>
  <w:style w:type="paragraph" w:styleId="aff7">
    <w:name w:val="Plain Text"/>
    <w:basedOn w:val="a2"/>
    <w:link w:val="aff8"/>
    <w:uiPriority w:val="99"/>
    <w:rsid w:val="00F81980"/>
    <w:rPr>
      <w:rFonts w:ascii="Courier New" w:hAnsi="Courier New"/>
      <w:sz w:val="20"/>
    </w:rPr>
  </w:style>
  <w:style w:type="character" w:customStyle="1" w:styleId="PlainTextChar">
    <w:name w:val="Plain Text Char"/>
    <w:uiPriority w:val="99"/>
    <w:locked/>
    <w:rsid w:val="00F81980"/>
    <w:rPr>
      <w:rFonts w:ascii="Courier New" w:hAnsi="Courier New" w:cs="Times New Roman"/>
      <w:lang w:val="ru-RU" w:eastAsia="ru-RU" w:bidi="ar-SA"/>
    </w:rPr>
  </w:style>
  <w:style w:type="character" w:customStyle="1" w:styleId="aff8">
    <w:name w:val="Текст Знак"/>
    <w:link w:val="aff7"/>
    <w:uiPriority w:val="99"/>
    <w:locked/>
    <w:rsid w:val="00F81980"/>
    <w:rPr>
      <w:rFonts w:cs="Times New Roman"/>
      <w:sz w:val="24"/>
      <w:szCs w:val="24"/>
    </w:rPr>
  </w:style>
  <w:style w:type="paragraph" w:customStyle="1" w:styleId="16">
    <w:name w:val="Обычный1"/>
    <w:basedOn w:val="a2"/>
    <w:uiPriority w:val="99"/>
    <w:rsid w:val="00F81980"/>
    <w:pPr>
      <w:spacing w:before="100" w:beforeAutospacing="1" w:after="100" w:afterAutospacing="1"/>
    </w:pPr>
    <w:rPr>
      <w:sz w:val="24"/>
      <w:szCs w:val="24"/>
    </w:rPr>
  </w:style>
  <w:style w:type="paragraph" w:customStyle="1" w:styleId="25">
    <w:name w:val="2"/>
    <w:basedOn w:val="a2"/>
    <w:uiPriority w:val="99"/>
    <w:rsid w:val="00F81980"/>
    <w:pPr>
      <w:spacing w:before="100" w:beforeAutospacing="1" w:after="100" w:afterAutospacing="1"/>
    </w:pPr>
    <w:rPr>
      <w:sz w:val="24"/>
      <w:szCs w:val="24"/>
    </w:rPr>
  </w:style>
  <w:style w:type="paragraph" w:customStyle="1" w:styleId="Style30">
    <w:name w:val="Style30"/>
    <w:basedOn w:val="a2"/>
    <w:uiPriority w:val="99"/>
    <w:rsid w:val="00F81980"/>
    <w:pPr>
      <w:widowControl w:val="0"/>
      <w:autoSpaceDE w:val="0"/>
      <w:autoSpaceDN w:val="0"/>
      <w:adjustRightInd w:val="0"/>
      <w:jc w:val="center"/>
    </w:pPr>
    <w:rPr>
      <w:sz w:val="24"/>
      <w:szCs w:val="24"/>
    </w:rPr>
  </w:style>
  <w:style w:type="character" w:customStyle="1" w:styleId="FontStyle152">
    <w:name w:val="Font Style152"/>
    <w:uiPriority w:val="99"/>
    <w:rsid w:val="00F81980"/>
    <w:rPr>
      <w:rFonts w:ascii="Arial" w:hAnsi="Arial"/>
      <w:b/>
      <w:color w:val="000000"/>
      <w:sz w:val="18"/>
    </w:rPr>
  </w:style>
  <w:style w:type="paragraph" w:customStyle="1" w:styleId="Default">
    <w:name w:val="Default"/>
    <w:uiPriority w:val="99"/>
    <w:rsid w:val="00F81980"/>
    <w:pPr>
      <w:autoSpaceDE w:val="0"/>
      <w:autoSpaceDN w:val="0"/>
      <w:adjustRightInd w:val="0"/>
    </w:pPr>
    <w:rPr>
      <w:color w:val="000000"/>
      <w:sz w:val="24"/>
      <w:szCs w:val="24"/>
    </w:rPr>
  </w:style>
  <w:style w:type="character" w:customStyle="1" w:styleId="apple-style-span">
    <w:name w:val="apple-style-span"/>
    <w:uiPriority w:val="99"/>
    <w:rsid w:val="00F81980"/>
    <w:rPr>
      <w:rFonts w:ascii="Times New Roman" w:hAnsi="Times New Roman" w:cs="Times New Roman"/>
    </w:rPr>
  </w:style>
  <w:style w:type="paragraph" w:customStyle="1" w:styleId="aff9">
    <w:name w:val="Знак Знак Знак Знак"/>
    <w:basedOn w:val="a2"/>
    <w:uiPriority w:val="99"/>
    <w:rsid w:val="00F81980"/>
    <w:pPr>
      <w:spacing w:after="160" w:line="240" w:lineRule="exact"/>
    </w:pPr>
    <w:rPr>
      <w:rFonts w:ascii="Verdana" w:hAnsi="Verdana" w:cs="Verdana"/>
      <w:sz w:val="20"/>
      <w:lang w:val="en-US" w:eastAsia="en-US"/>
    </w:rPr>
  </w:style>
  <w:style w:type="paragraph" w:styleId="affa">
    <w:name w:val="No Spacing"/>
    <w:aliases w:val="Таблица,Без интервала1"/>
    <w:uiPriority w:val="99"/>
    <w:qFormat/>
    <w:rsid w:val="00F81980"/>
    <w:rPr>
      <w:rFonts w:ascii="Calibri" w:hAnsi="Calibri" w:cs="Calibri"/>
      <w:sz w:val="22"/>
      <w:szCs w:val="22"/>
    </w:rPr>
  </w:style>
  <w:style w:type="character" w:customStyle="1" w:styleId="100">
    <w:name w:val="Основной текст + 10"/>
    <w:aliases w:val="5 pt,Не полужирный"/>
    <w:uiPriority w:val="99"/>
    <w:rsid w:val="00F81980"/>
    <w:rPr>
      <w:rFonts w:eastAsia="Times New Roman" w:cs="Times New Roman"/>
      <w:b/>
      <w:bCs/>
      <w:color w:val="000000"/>
      <w:spacing w:val="0"/>
      <w:w w:val="100"/>
      <w:position w:val="0"/>
      <w:sz w:val="21"/>
      <w:szCs w:val="21"/>
      <w:shd w:val="clear" w:color="auto" w:fill="FFFFFF"/>
      <w:lang w:val="ru-RU" w:eastAsia="ru-RU"/>
    </w:rPr>
  </w:style>
  <w:style w:type="character" w:customStyle="1" w:styleId="17">
    <w:name w:val="Основной текст1"/>
    <w:uiPriority w:val="99"/>
    <w:rsid w:val="00F81980"/>
    <w:rPr>
      <w:rFonts w:eastAsia="Times New Roman" w:cs="Times New Roman"/>
      <w:b/>
      <w:bCs/>
      <w:color w:val="000000"/>
      <w:spacing w:val="0"/>
      <w:w w:val="100"/>
      <w:position w:val="0"/>
      <w:shd w:val="clear" w:color="auto" w:fill="FFFFFF"/>
      <w:lang w:val="ru-RU" w:eastAsia="ru-RU"/>
    </w:rPr>
  </w:style>
  <w:style w:type="paragraph" w:customStyle="1" w:styleId="question">
    <w:name w:val="question"/>
    <w:basedOn w:val="a2"/>
    <w:link w:val="question0"/>
    <w:uiPriority w:val="99"/>
    <w:rsid w:val="00F81980"/>
    <w:pPr>
      <w:spacing w:before="100" w:beforeAutospacing="1" w:after="100" w:afterAutospacing="1"/>
    </w:pPr>
    <w:rPr>
      <w:sz w:val="24"/>
    </w:rPr>
  </w:style>
  <w:style w:type="paragraph" w:customStyle="1" w:styleId="mccorrect">
    <w:name w:val="mccorrect"/>
    <w:basedOn w:val="a2"/>
    <w:uiPriority w:val="99"/>
    <w:rsid w:val="00F81980"/>
    <w:pPr>
      <w:spacing w:before="100" w:beforeAutospacing="1" w:after="100" w:afterAutospacing="1"/>
    </w:pPr>
    <w:rPr>
      <w:sz w:val="24"/>
      <w:szCs w:val="24"/>
    </w:rPr>
  </w:style>
  <w:style w:type="paragraph" w:customStyle="1" w:styleId="mc">
    <w:name w:val="mc"/>
    <w:basedOn w:val="a2"/>
    <w:link w:val="mc0"/>
    <w:uiPriority w:val="99"/>
    <w:rsid w:val="00F81980"/>
    <w:pPr>
      <w:spacing w:before="100" w:beforeAutospacing="1" w:after="100" w:afterAutospacing="1"/>
    </w:pPr>
    <w:rPr>
      <w:sz w:val="24"/>
    </w:rPr>
  </w:style>
  <w:style w:type="paragraph" w:customStyle="1" w:styleId="mscorrect0">
    <w:name w:val="mscorrect"/>
    <w:basedOn w:val="a2"/>
    <w:uiPriority w:val="99"/>
    <w:rsid w:val="00F81980"/>
    <w:pPr>
      <w:spacing w:before="100" w:beforeAutospacing="1" w:after="100" w:afterAutospacing="1"/>
    </w:pPr>
    <w:rPr>
      <w:sz w:val="24"/>
      <w:szCs w:val="24"/>
    </w:rPr>
  </w:style>
  <w:style w:type="paragraph" w:customStyle="1" w:styleId="ms">
    <w:name w:val="ms"/>
    <w:basedOn w:val="a2"/>
    <w:link w:val="ms0"/>
    <w:uiPriority w:val="99"/>
    <w:rsid w:val="00F81980"/>
    <w:pPr>
      <w:spacing w:before="100" w:beforeAutospacing="1" w:after="100" w:afterAutospacing="1"/>
    </w:pPr>
    <w:rPr>
      <w:sz w:val="24"/>
    </w:rPr>
  </w:style>
  <w:style w:type="character" w:customStyle="1" w:styleId="130">
    <w:name w:val="Основной текст (13)_"/>
    <w:link w:val="131"/>
    <w:uiPriority w:val="99"/>
    <w:locked/>
    <w:rsid w:val="00F81980"/>
    <w:rPr>
      <w:rFonts w:ascii="Arial" w:hAnsi="Arial"/>
      <w:b/>
      <w:sz w:val="15"/>
    </w:rPr>
  </w:style>
  <w:style w:type="paragraph" w:customStyle="1" w:styleId="131">
    <w:name w:val="Основной текст (13)1"/>
    <w:basedOn w:val="a2"/>
    <w:link w:val="130"/>
    <w:uiPriority w:val="99"/>
    <w:rsid w:val="00F81980"/>
    <w:pPr>
      <w:shd w:val="clear" w:color="auto" w:fill="FFFFFF"/>
      <w:spacing w:line="240" w:lineRule="atLeast"/>
    </w:pPr>
    <w:rPr>
      <w:rFonts w:ascii="Arial" w:hAnsi="Arial"/>
      <w:b/>
      <w:sz w:val="15"/>
    </w:rPr>
  </w:style>
  <w:style w:type="character" w:customStyle="1" w:styleId="132">
    <w:name w:val="Основной текст (13)"/>
    <w:uiPriority w:val="99"/>
    <w:rsid w:val="00F81980"/>
    <w:rPr>
      <w:rFonts w:ascii="Arial" w:hAnsi="Arial"/>
      <w:b/>
      <w:sz w:val="15"/>
      <w:u w:val="single"/>
    </w:rPr>
  </w:style>
  <w:style w:type="character" w:customStyle="1" w:styleId="18">
    <w:name w:val="Заголовок 1 Знак"/>
    <w:uiPriority w:val="99"/>
    <w:locked/>
    <w:rsid w:val="00F81980"/>
    <w:rPr>
      <w:rFonts w:cs="Times New Roman"/>
      <w:sz w:val="27"/>
      <w:szCs w:val="27"/>
      <w:lang w:val="en-US" w:eastAsia="en-US"/>
    </w:rPr>
  </w:style>
  <w:style w:type="character" w:customStyle="1" w:styleId="19">
    <w:name w:val="Основной текст Знак1"/>
    <w:aliases w:val="Основной текст Знак Знак,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1 Знак Знак Знак"/>
    <w:uiPriority w:val="99"/>
    <w:locked/>
    <w:rsid w:val="00F81980"/>
    <w:rPr>
      <w:rFonts w:cs="Times New Roman"/>
      <w:sz w:val="24"/>
      <w:szCs w:val="24"/>
      <w:lang w:val="ru-RU" w:eastAsia="en-US"/>
    </w:rPr>
  </w:style>
  <w:style w:type="character" w:customStyle="1" w:styleId="st">
    <w:name w:val="st"/>
    <w:uiPriority w:val="99"/>
    <w:rsid w:val="00F81980"/>
    <w:rPr>
      <w:rFonts w:cs="Times New Roman"/>
    </w:rPr>
  </w:style>
  <w:style w:type="paragraph" w:styleId="affb">
    <w:name w:val="List Paragraph"/>
    <w:basedOn w:val="a2"/>
    <w:uiPriority w:val="99"/>
    <w:qFormat/>
    <w:rsid w:val="00F81980"/>
    <w:pPr>
      <w:ind w:left="720"/>
    </w:pPr>
    <w:rPr>
      <w:szCs w:val="28"/>
    </w:rPr>
  </w:style>
  <w:style w:type="paragraph" w:customStyle="1" w:styleId="26">
    <w:name w:val="Основной текст2"/>
    <w:basedOn w:val="a2"/>
    <w:uiPriority w:val="99"/>
    <w:rsid w:val="00F81980"/>
    <w:pPr>
      <w:shd w:val="clear" w:color="auto" w:fill="FFFFFF"/>
      <w:spacing w:before="300" w:line="274" w:lineRule="exact"/>
    </w:pPr>
    <w:rPr>
      <w:spacing w:val="7"/>
      <w:sz w:val="20"/>
      <w:shd w:val="clear" w:color="auto" w:fill="FFFFFF"/>
      <w:lang w:val="en-US"/>
    </w:rPr>
  </w:style>
  <w:style w:type="character" w:customStyle="1" w:styleId="affc">
    <w:name w:val="Основной текст + Полужирный"/>
    <w:aliases w:val="Курсив"/>
    <w:uiPriority w:val="99"/>
    <w:rsid w:val="00F81980"/>
    <w:rPr>
      <w:b/>
      <w:i/>
      <w:spacing w:val="4"/>
      <w:shd w:val="clear" w:color="auto" w:fill="FFFFFF"/>
      <w:lang w:val="en-US"/>
    </w:rPr>
  </w:style>
  <w:style w:type="character" w:customStyle="1" w:styleId="27">
    <w:name w:val="Основной текст + Полужирный2"/>
    <w:aliases w:val="Курсив1"/>
    <w:uiPriority w:val="99"/>
    <w:rsid w:val="00F81980"/>
    <w:rPr>
      <w:b/>
      <w:spacing w:val="7"/>
      <w:shd w:val="clear" w:color="auto" w:fill="FFFFFF"/>
      <w:lang w:val="en-US"/>
    </w:rPr>
  </w:style>
  <w:style w:type="paragraph" w:customStyle="1" w:styleId="TableParagraph">
    <w:name w:val="Table Paragraph"/>
    <w:basedOn w:val="a2"/>
    <w:uiPriority w:val="99"/>
    <w:rsid w:val="00F81980"/>
    <w:pPr>
      <w:widowControl w:val="0"/>
    </w:pPr>
    <w:rPr>
      <w:rFonts w:ascii="Calibri" w:hAnsi="Calibri" w:cs="Calibri"/>
      <w:sz w:val="22"/>
      <w:szCs w:val="22"/>
      <w:lang w:val="en-US" w:eastAsia="en-US"/>
    </w:rPr>
  </w:style>
  <w:style w:type="paragraph" w:styleId="28">
    <w:name w:val="Body Text 2"/>
    <w:basedOn w:val="a2"/>
    <w:link w:val="29"/>
    <w:uiPriority w:val="99"/>
    <w:rsid w:val="00F81980"/>
    <w:pPr>
      <w:spacing w:after="120" w:line="480" w:lineRule="auto"/>
    </w:pPr>
    <w:rPr>
      <w:szCs w:val="28"/>
    </w:rPr>
  </w:style>
  <w:style w:type="character" w:customStyle="1" w:styleId="BodyText2Char">
    <w:name w:val="Body Text 2 Char"/>
    <w:uiPriority w:val="99"/>
    <w:semiHidden/>
    <w:locked/>
    <w:rPr>
      <w:rFonts w:cs="Times New Roman"/>
      <w:sz w:val="24"/>
      <w:szCs w:val="24"/>
    </w:rPr>
  </w:style>
  <w:style w:type="character" w:customStyle="1" w:styleId="29">
    <w:name w:val="Основной текст 2 Знак"/>
    <w:link w:val="28"/>
    <w:uiPriority w:val="99"/>
    <w:locked/>
    <w:rsid w:val="00F81980"/>
    <w:rPr>
      <w:rFonts w:cs="Times New Roman"/>
      <w:sz w:val="28"/>
      <w:szCs w:val="28"/>
      <w:lang w:val="ru-RU" w:eastAsia="ru-RU" w:bidi="ar-SA"/>
    </w:rPr>
  </w:style>
  <w:style w:type="character" w:customStyle="1" w:styleId="A00">
    <w:name w:val="A0"/>
    <w:uiPriority w:val="99"/>
    <w:rsid w:val="00F81980"/>
    <w:rPr>
      <w:color w:val="000000"/>
      <w:sz w:val="18"/>
    </w:rPr>
  </w:style>
  <w:style w:type="paragraph" w:customStyle="1" w:styleId="Pa5">
    <w:name w:val="Pa5"/>
    <w:basedOn w:val="Default"/>
    <w:next w:val="Default"/>
    <w:uiPriority w:val="99"/>
    <w:rsid w:val="00F81980"/>
    <w:pPr>
      <w:spacing w:line="221" w:lineRule="atLeast"/>
    </w:pPr>
    <w:rPr>
      <w:rFonts w:ascii="Minion Pro" w:hAnsi="Minion Pro" w:cs="Minion Pro"/>
      <w:color w:val="auto"/>
    </w:rPr>
  </w:style>
  <w:style w:type="character" w:customStyle="1" w:styleId="2a">
    <w:name w:val="Основной текст (2)_"/>
    <w:link w:val="2b"/>
    <w:uiPriority w:val="99"/>
    <w:locked/>
    <w:rsid w:val="00F81980"/>
    <w:rPr>
      <w:spacing w:val="4"/>
      <w:shd w:val="clear" w:color="auto" w:fill="FFFFFF"/>
    </w:rPr>
  </w:style>
  <w:style w:type="paragraph" w:customStyle="1" w:styleId="2b">
    <w:name w:val="Основной текст (2)"/>
    <w:basedOn w:val="a2"/>
    <w:link w:val="2a"/>
    <w:uiPriority w:val="99"/>
    <w:rsid w:val="00F81980"/>
    <w:pPr>
      <w:shd w:val="clear" w:color="auto" w:fill="FFFFFF"/>
      <w:spacing w:line="274" w:lineRule="exact"/>
    </w:pPr>
    <w:rPr>
      <w:spacing w:val="4"/>
      <w:sz w:val="20"/>
      <w:shd w:val="clear" w:color="auto" w:fill="FFFFFF"/>
    </w:rPr>
  </w:style>
  <w:style w:type="character" w:customStyle="1" w:styleId="2c">
    <w:name w:val="Основной текст (2) + Не полужирный"/>
    <w:aliases w:val="Не курсив"/>
    <w:uiPriority w:val="99"/>
    <w:rsid w:val="00F81980"/>
    <w:rPr>
      <w:b/>
      <w:i/>
      <w:spacing w:val="7"/>
      <w:shd w:val="clear" w:color="auto" w:fill="FFFFFF"/>
    </w:rPr>
  </w:style>
  <w:style w:type="paragraph" w:customStyle="1" w:styleId="41">
    <w:name w:val="Основной текст4"/>
    <w:basedOn w:val="a2"/>
    <w:uiPriority w:val="99"/>
    <w:rsid w:val="00F81980"/>
    <w:pPr>
      <w:shd w:val="clear" w:color="auto" w:fill="FFFFFF"/>
      <w:spacing w:before="300" w:line="274" w:lineRule="exact"/>
    </w:pPr>
    <w:rPr>
      <w:color w:val="000000"/>
      <w:spacing w:val="7"/>
      <w:sz w:val="20"/>
      <w:lang w:val="en-US"/>
    </w:rPr>
  </w:style>
  <w:style w:type="character" w:customStyle="1" w:styleId="1a">
    <w:name w:val="Основной текст + Полужирный1"/>
    <w:uiPriority w:val="99"/>
    <w:rsid w:val="00F81980"/>
    <w:rPr>
      <w:rFonts w:eastAsia="Times New Roman"/>
      <w:b/>
      <w:spacing w:val="7"/>
      <w:sz w:val="20"/>
      <w:shd w:val="clear" w:color="auto" w:fill="FFFFFF"/>
      <w:lang w:val="en-US"/>
    </w:rPr>
  </w:style>
  <w:style w:type="paragraph" w:customStyle="1" w:styleId="c2">
    <w:name w:val="c2"/>
    <w:basedOn w:val="a2"/>
    <w:uiPriority w:val="99"/>
    <w:rsid w:val="00F81980"/>
    <w:pPr>
      <w:spacing w:before="100" w:beforeAutospacing="1" w:after="100" w:afterAutospacing="1"/>
    </w:pPr>
    <w:rPr>
      <w:sz w:val="24"/>
      <w:szCs w:val="24"/>
    </w:rPr>
  </w:style>
  <w:style w:type="character" w:customStyle="1" w:styleId="affd">
    <w:name w:val="Верхний колонтитул Знак"/>
    <w:uiPriority w:val="99"/>
    <w:locked/>
    <w:rsid w:val="00F81980"/>
    <w:rPr>
      <w:rFonts w:ascii="Calibri" w:hAnsi="Calibri" w:cs="Calibri"/>
      <w:sz w:val="22"/>
      <w:szCs w:val="22"/>
      <w:lang w:eastAsia="en-US"/>
    </w:rPr>
  </w:style>
  <w:style w:type="character" w:customStyle="1" w:styleId="71">
    <w:name w:val="Знак Знак7"/>
    <w:uiPriority w:val="99"/>
    <w:locked/>
    <w:rsid w:val="00F81980"/>
    <w:rPr>
      <w:rFonts w:cs="Times New Roman"/>
      <w:sz w:val="24"/>
      <w:szCs w:val="24"/>
      <w:lang w:val="ru-RU" w:eastAsia="en-US"/>
    </w:rPr>
  </w:style>
  <w:style w:type="character" w:customStyle="1" w:styleId="710">
    <w:name w:val="Знак Знак71"/>
    <w:uiPriority w:val="99"/>
    <w:locked/>
    <w:rsid w:val="00F81980"/>
    <w:rPr>
      <w:rFonts w:cs="Times New Roman"/>
      <w:sz w:val="24"/>
      <w:szCs w:val="24"/>
      <w:lang w:val="ru-RU" w:eastAsia="en-US"/>
    </w:rPr>
  </w:style>
  <w:style w:type="character" w:customStyle="1" w:styleId="72">
    <w:name w:val="Знак Знак72"/>
    <w:uiPriority w:val="99"/>
    <w:locked/>
    <w:rsid w:val="00F81980"/>
    <w:rPr>
      <w:rFonts w:cs="Times New Roman"/>
      <w:sz w:val="24"/>
      <w:szCs w:val="24"/>
      <w:lang w:val="ru-RU" w:eastAsia="en-US"/>
    </w:rPr>
  </w:style>
  <w:style w:type="paragraph" w:customStyle="1" w:styleId="affe">
    <w:name w:val="Любимый"/>
    <w:basedOn w:val="a2"/>
    <w:uiPriority w:val="99"/>
    <w:rsid w:val="00F81980"/>
    <w:pPr>
      <w:ind w:firstLine="539"/>
    </w:pPr>
    <w:rPr>
      <w:rFonts w:ascii="Arial" w:hAnsi="Arial" w:cs="Arial"/>
      <w:sz w:val="24"/>
      <w:szCs w:val="24"/>
    </w:rPr>
  </w:style>
  <w:style w:type="paragraph" w:customStyle="1" w:styleId="caption1">
    <w:name w:val="caption1"/>
    <w:basedOn w:val="a2"/>
    <w:uiPriority w:val="99"/>
    <w:rsid w:val="00F81980"/>
    <w:pPr>
      <w:ind w:firstLine="400"/>
      <w:jc w:val="center"/>
      <w:textAlignment w:val="center"/>
    </w:pPr>
    <w:rPr>
      <w:rFonts w:ascii="Arial" w:hAnsi="Arial" w:cs="Arial"/>
      <w:b/>
      <w:bCs/>
      <w:sz w:val="27"/>
      <w:szCs w:val="27"/>
    </w:rPr>
  </w:style>
  <w:style w:type="paragraph" w:customStyle="1" w:styleId="111">
    <w:name w:val="Знак11"/>
    <w:basedOn w:val="a2"/>
    <w:uiPriority w:val="99"/>
    <w:rsid w:val="00F81980"/>
    <w:rPr>
      <w:rFonts w:ascii="Verdana" w:hAnsi="Verdana" w:cs="Verdana"/>
      <w:sz w:val="20"/>
      <w:lang w:val="en-US" w:eastAsia="en-US"/>
    </w:rPr>
  </w:style>
  <w:style w:type="character" w:customStyle="1" w:styleId="160">
    <w:name w:val="Основной текст (16)_"/>
    <w:link w:val="161"/>
    <w:uiPriority w:val="99"/>
    <w:locked/>
    <w:rsid w:val="00F81980"/>
    <w:rPr>
      <w:rFonts w:ascii="Arial" w:hAnsi="Arial" w:cs="Times New Roman"/>
      <w:sz w:val="12"/>
      <w:szCs w:val="12"/>
      <w:lang w:bidi="ar-SA"/>
    </w:rPr>
  </w:style>
  <w:style w:type="paragraph" w:customStyle="1" w:styleId="161">
    <w:name w:val="Основной текст (16)"/>
    <w:basedOn w:val="a2"/>
    <w:link w:val="160"/>
    <w:uiPriority w:val="99"/>
    <w:rsid w:val="00F81980"/>
    <w:pPr>
      <w:shd w:val="clear" w:color="auto" w:fill="FFFFFF"/>
      <w:spacing w:line="240" w:lineRule="atLeast"/>
    </w:pPr>
    <w:rPr>
      <w:rFonts w:ascii="Arial" w:hAnsi="Arial"/>
      <w:noProof/>
      <w:sz w:val="12"/>
      <w:szCs w:val="12"/>
    </w:rPr>
  </w:style>
  <w:style w:type="character" w:customStyle="1" w:styleId="410">
    <w:name w:val="Знак Знак41"/>
    <w:uiPriority w:val="99"/>
    <w:rsid w:val="00F81980"/>
    <w:rPr>
      <w:rFonts w:cs="Times New Roman"/>
      <w:sz w:val="24"/>
      <w:szCs w:val="24"/>
      <w:lang w:val="ru-RU" w:eastAsia="en-US"/>
    </w:rPr>
  </w:style>
  <w:style w:type="character" w:customStyle="1" w:styleId="8pt">
    <w:name w:val="Основной текст + 8 pt"/>
    <w:uiPriority w:val="99"/>
    <w:rsid w:val="00F81980"/>
    <w:rPr>
      <w:rFonts w:cs="Times New Roman"/>
      <w:sz w:val="16"/>
      <w:szCs w:val="16"/>
      <w:shd w:val="clear" w:color="auto" w:fill="FFFFFF"/>
    </w:rPr>
  </w:style>
  <w:style w:type="character" w:customStyle="1" w:styleId="230">
    <w:name w:val="Заголовок №2 (3)"/>
    <w:uiPriority w:val="99"/>
    <w:rsid w:val="00F81980"/>
    <w:rPr>
      <w:rFonts w:cs="Times New Roman"/>
      <w:b/>
      <w:bCs/>
      <w:sz w:val="16"/>
      <w:szCs w:val="16"/>
      <w:shd w:val="clear" w:color="auto" w:fill="FFFFFF"/>
    </w:rPr>
  </w:style>
  <w:style w:type="paragraph" w:customStyle="1" w:styleId="ConsPlusCell">
    <w:name w:val="ConsPlusCell"/>
    <w:uiPriority w:val="99"/>
    <w:rsid w:val="00F81980"/>
    <w:pPr>
      <w:widowControl w:val="0"/>
      <w:autoSpaceDE w:val="0"/>
      <w:autoSpaceDN w:val="0"/>
      <w:adjustRightInd w:val="0"/>
    </w:pPr>
    <w:rPr>
      <w:rFonts w:ascii="Arial" w:hAnsi="Arial" w:cs="Arial"/>
    </w:rPr>
  </w:style>
  <w:style w:type="paragraph" w:customStyle="1" w:styleId="nienienoieaie">
    <w:name w:val="nienie n oi.eaie"/>
    <w:basedOn w:val="a2"/>
    <w:next w:val="a2"/>
    <w:uiPriority w:val="99"/>
    <w:rsid w:val="00F81980"/>
    <w:pPr>
      <w:autoSpaceDE w:val="0"/>
      <w:autoSpaceDN w:val="0"/>
      <w:adjustRightInd w:val="0"/>
    </w:pPr>
    <w:rPr>
      <w:sz w:val="24"/>
      <w:szCs w:val="24"/>
    </w:rPr>
  </w:style>
  <w:style w:type="paragraph" w:styleId="HTML">
    <w:name w:val="HTML Preformatted"/>
    <w:basedOn w:val="a2"/>
    <w:link w:val="HTML1"/>
    <w:uiPriority w:val="99"/>
    <w:rsid w:val="00F819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1">
    <w:name w:val="Стандартный HTML Знак1"/>
    <w:link w:val="HTML"/>
    <w:uiPriority w:val="99"/>
    <w:locked/>
    <w:rsid w:val="00F81980"/>
    <w:rPr>
      <w:rFonts w:ascii="Courier New" w:hAnsi="Courier New" w:cs="Courier New"/>
      <w:lang w:val="ru-RU" w:eastAsia="ru-RU" w:bidi="ar-SA"/>
    </w:rPr>
  </w:style>
  <w:style w:type="character" w:customStyle="1" w:styleId="102">
    <w:name w:val="Знак Знак10"/>
    <w:uiPriority w:val="99"/>
    <w:semiHidden/>
    <w:rsid w:val="00F81980"/>
    <w:rPr>
      <w:snapToGrid w:val="0"/>
      <w:color w:val="000000"/>
      <w:sz w:val="24"/>
      <w:lang w:val="ru-RU" w:eastAsia="ru-RU"/>
    </w:rPr>
  </w:style>
  <w:style w:type="character" w:customStyle="1" w:styleId="73">
    <w:name w:val="Знак Знак73"/>
    <w:uiPriority w:val="99"/>
    <w:rsid w:val="00F81980"/>
    <w:rPr>
      <w:sz w:val="28"/>
    </w:rPr>
  </w:style>
  <w:style w:type="character" w:customStyle="1" w:styleId="afff">
    <w:name w:val="Текст сноски Знак"/>
    <w:uiPriority w:val="99"/>
    <w:semiHidden/>
    <w:rsid w:val="00F81980"/>
    <w:rPr>
      <w:rFonts w:ascii="Times New Roman" w:hAnsi="Times New Roman"/>
      <w:sz w:val="20"/>
      <w:lang w:eastAsia="ru-RU"/>
    </w:rPr>
  </w:style>
  <w:style w:type="character" w:customStyle="1" w:styleId="2d">
    <w:name w:val="Знак Знак2"/>
    <w:uiPriority w:val="99"/>
    <w:rsid w:val="00F81980"/>
    <w:rPr>
      <w:sz w:val="28"/>
      <w:lang w:val="ru-RU" w:eastAsia="ru-RU"/>
    </w:rPr>
  </w:style>
  <w:style w:type="paragraph" w:customStyle="1" w:styleId="stexam">
    <w:name w:val="stexam"/>
    <w:basedOn w:val="a2"/>
    <w:uiPriority w:val="99"/>
    <w:rsid w:val="00F81980"/>
    <w:pPr>
      <w:spacing w:before="100" w:beforeAutospacing="1" w:after="100" w:afterAutospacing="1"/>
    </w:pPr>
    <w:rPr>
      <w:sz w:val="24"/>
      <w:szCs w:val="24"/>
    </w:rPr>
  </w:style>
  <w:style w:type="paragraph" w:customStyle="1" w:styleId="1b">
    <w:name w:val="1"/>
    <w:basedOn w:val="a2"/>
    <w:uiPriority w:val="99"/>
    <w:rsid w:val="00F81980"/>
    <w:pPr>
      <w:spacing w:before="100" w:beforeAutospacing="1" w:after="100" w:afterAutospacing="1"/>
    </w:pPr>
    <w:rPr>
      <w:sz w:val="24"/>
      <w:szCs w:val="24"/>
    </w:rPr>
  </w:style>
  <w:style w:type="paragraph" w:customStyle="1" w:styleId="Style2">
    <w:name w:val="Style2"/>
    <w:basedOn w:val="a2"/>
    <w:uiPriority w:val="99"/>
    <w:rsid w:val="00F81980"/>
    <w:pPr>
      <w:widowControl w:val="0"/>
      <w:autoSpaceDE w:val="0"/>
      <w:autoSpaceDN w:val="0"/>
      <w:adjustRightInd w:val="0"/>
      <w:spacing w:line="322" w:lineRule="exact"/>
      <w:ind w:firstLine="672"/>
      <w:jc w:val="both"/>
    </w:pPr>
    <w:rPr>
      <w:sz w:val="24"/>
      <w:szCs w:val="24"/>
    </w:rPr>
  </w:style>
  <w:style w:type="character" w:customStyle="1" w:styleId="FontStyle15">
    <w:name w:val="Font Style15"/>
    <w:uiPriority w:val="99"/>
    <w:rsid w:val="00F81980"/>
    <w:rPr>
      <w:rFonts w:ascii="Times New Roman" w:hAnsi="Times New Roman" w:cs="Times New Roman"/>
      <w:sz w:val="26"/>
      <w:szCs w:val="26"/>
    </w:rPr>
  </w:style>
  <w:style w:type="paragraph" w:customStyle="1" w:styleId="0">
    <w:name w:val="Стиль полужирный по центру Первая строка:  0 см"/>
    <w:basedOn w:val="a2"/>
    <w:uiPriority w:val="99"/>
    <w:rsid w:val="00F81980"/>
    <w:pPr>
      <w:spacing w:after="120"/>
      <w:jc w:val="center"/>
    </w:pPr>
    <w:rPr>
      <w:b/>
      <w:bCs/>
      <w:lang w:val="en-US"/>
    </w:rPr>
  </w:style>
  <w:style w:type="paragraph" w:customStyle="1" w:styleId="bodytext">
    <w:name w:val="bodytext"/>
    <w:basedOn w:val="a2"/>
    <w:uiPriority w:val="99"/>
    <w:rsid w:val="00F81980"/>
    <w:pPr>
      <w:spacing w:before="100" w:beforeAutospacing="1" w:after="100" w:afterAutospacing="1"/>
    </w:pPr>
    <w:rPr>
      <w:sz w:val="24"/>
      <w:szCs w:val="24"/>
    </w:rPr>
  </w:style>
  <w:style w:type="paragraph" w:customStyle="1" w:styleId="103">
    <w:name w:val="Основной текст (10)"/>
    <w:basedOn w:val="a2"/>
    <w:uiPriority w:val="99"/>
    <w:rsid w:val="00F81980"/>
    <w:pPr>
      <w:shd w:val="clear" w:color="auto" w:fill="FFFFFF"/>
      <w:spacing w:line="240" w:lineRule="atLeast"/>
      <w:jc w:val="both"/>
    </w:pPr>
    <w:rPr>
      <w:spacing w:val="6"/>
      <w:sz w:val="17"/>
      <w:szCs w:val="17"/>
    </w:rPr>
  </w:style>
  <w:style w:type="character" w:customStyle="1" w:styleId="36">
    <w:name w:val="Знак Знак3 Знак Знак"/>
    <w:uiPriority w:val="99"/>
    <w:semiHidden/>
    <w:locked/>
    <w:rsid w:val="00F81980"/>
    <w:rPr>
      <w:sz w:val="16"/>
    </w:rPr>
  </w:style>
  <w:style w:type="paragraph" w:customStyle="1" w:styleId="Iniiaiieoaeno2">
    <w:name w:val="Iniiaiie oaeno 2"/>
    <w:basedOn w:val="a2"/>
    <w:uiPriority w:val="99"/>
    <w:rsid w:val="00F81980"/>
    <w:pPr>
      <w:spacing w:line="360" w:lineRule="auto"/>
      <w:jc w:val="center"/>
    </w:pPr>
    <w:rPr>
      <w:b/>
      <w:sz w:val="24"/>
    </w:rPr>
  </w:style>
  <w:style w:type="character" w:customStyle="1" w:styleId="afff0">
    <w:name w:val="Основной текст + Полужирный.Курсив"/>
    <w:uiPriority w:val="99"/>
    <w:rsid w:val="00F81980"/>
    <w:rPr>
      <w:rFonts w:ascii="Times New Roman" w:hAnsi="Times New Roman"/>
      <w:b/>
      <w:i/>
      <w:sz w:val="27"/>
      <w:u w:val="single"/>
    </w:rPr>
  </w:style>
  <w:style w:type="character" w:styleId="HTML0">
    <w:name w:val="HTML Definition"/>
    <w:uiPriority w:val="99"/>
    <w:rsid w:val="00F81980"/>
    <w:rPr>
      <w:rFonts w:cs="Times New Roman"/>
      <w:i/>
    </w:rPr>
  </w:style>
  <w:style w:type="character" w:customStyle="1" w:styleId="FontStyle12">
    <w:name w:val="Font Style12"/>
    <w:uiPriority w:val="99"/>
    <w:rsid w:val="00F81980"/>
    <w:rPr>
      <w:rFonts w:ascii="Times New Roman" w:hAnsi="Times New Roman" w:cs="Times New Roman"/>
      <w:sz w:val="26"/>
      <w:szCs w:val="26"/>
    </w:rPr>
  </w:style>
  <w:style w:type="paragraph" w:customStyle="1" w:styleId="Style5">
    <w:name w:val="Style5"/>
    <w:basedOn w:val="a2"/>
    <w:uiPriority w:val="99"/>
    <w:rsid w:val="00F81980"/>
    <w:pPr>
      <w:widowControl w:val="0"/>
      <w:autoSpaceDE w:val="0"/>
      <w:autoSpaceDN w:val="0"/>
      <w:adjustRightInd w:val="0"/>
      <w:spacing w:line="326" w:lineRule="exact"/>
      <w:ind w:firstLine="749"/>
    </w:pPr>
    <w:rPr>
      <w:sz w:val="24"/>
      <w:szCs w:val="24"/>
    </w:rPr>
  </w:style>
  <w:style w:type="character" w:styleId="afff1">
    <w:name w:val="FollowedHyperlink"/>
    <w:uiPriority w:val="99"/>
    <w:rsid w:val="00F81980"/>
    <w:rPr>
      <w:rFonts w:cs="Times New Roman"/>
      <w:color w:val="800080"/>
      <w:u w:val="single"/>
    </w:rPr>
  </w:style>
  <w:style w:type="character" w:customStyle="1" w:styleId="FontStyle20">
    <w:name w:val="Font Style20"/>
    <w:uiPriority w:val="99"/>
    <w:rsid w:val="00F81980"/>
    <w:rPr>
      <w:rFonts w:ascii="Times New Roman" w:hAnsi="Times New Roman"/>
      <w:sz w:val="24"/>
    </w:rPr>
  </w:style>
  <w:style w:type="paragraph" w:customStyle="1" w:styleId="2e">
    <w:name w:val="Без интервала2"/>
    <w:uiPriority w:val="99"/>
    <w:rsid w:val="00F81980"/>
    <w:rPr>
      <w:sz w:val="24"/>
      <w:szCs w:val="24"/>
    </w:rPr>
  </w:style>
  <w:style w:type="paragraph" w:customStyle="1" w:styleId="p20">
    <w:name w:val="p20"/>
    <w:basedOn w:val="a2"/>
    <w:uiPriority w:val="99"/>
    <w:rsid w:val="00F81980"/>
    <w:pPr>
      <w:spacing w:before="100" w:beforeAutospacing="1" w:after="100" w:afterAutospacing="1"/>
    </w:pPr>
    <w:rPr>
      <w:sz w:val="24"/>
      <w:szCs w:val="24"/>
    </w:rPr>
  </w:style>
  <w:style w:type="paragraph" w:customStyle="1" w:styleId="Style20">
    <w:name w:val="Style 2"/>
    <w:uiPriority w:val="99"/>
    <w:rsid w:val="00F81980"/>
    <w:pPr>
      <w:widowControl w:val="0"/>
      <w:autoSpaceDE w:val="0"/>
      <w:autoSpaceDN w:val="0"/>
      <w:ind w:left="648"/>
    </w:pPr>
    <w:rPr>
      <w:rFonts w:ascii="Arial" w:hAnsi="Arial" w:cs="Arial"/>
      <w:sz w:val="26"/>
      <w:szCs w:val="26"/>
      <w:lang w:val="en-US"/>
    </w:rPr>
  </w:style>
  <w:style w:type="paragraph" w:customStyle="1" w:styleId="Style1">
    <w:name w:val="Style 1"/>
    <w:uiPriority w:val="99"/>
    <w:rsid w:val="00F81980"/>
    <w:pPr>
      <w:widowControl w:val="0"/>
      <w:autoSpaceDE w:val="0"/>
      <w:autoSpaceDN w:val="0"/>
      <w:adjustRightInd w:val="0"/>
    </w:pPr>
    <w:rPr>
      <w:lang w:val="en-US"/>
    </w:rPr>
  </w:style>
  <w:style w:type="character" w:customStyle="1" w:styleId="CharacterStyle1">
    <w:name w:val="Character Style 1"/>
    <w:uiPriority w:val="99"/>
    <w:rsid w:val="00F81980"/>
    <w:rPr>
      <w:rFonts w:ascii="Arial" w:hAnsi="Arial"/>
      <w:sz w:val="26"/>
    </w:rPr>
  </w:style>
  <w:style w:type="paragraph" w:customStyle="1" w:styleId="125">
    <w:name w:val="Стиль Текст ИЗД + Первая строка:  125 см"/>
    <w:basedOn w:val="a2"/>
    <w:link w:val="1250"/>
    <w:uiPriority w:val="99"/>
    <w:rsid w:val="00F81980"/>
    <w:pPr>
      <w:spacing w:line="360" w:lineRule="auto"/>
      <w:ind w:firstLine="708"/>
      <w:jc w:val="both"/>
    </w:pPr>
    <w:rPr>
      <w:szCs w:val="28"/>
    </w:rPr>
  </w:style>
  <w:style w:type="character" w:customStyle="1" w:styleId="1250">
    <w:name w:val="Стиль Текст ИЗД + Первая строка:  125 см Знак"/>
    <w:link w:val="125"/>
    <w:uiPriority w:val="99"/>
    <w:locked/>
    <w:rsid w:val="00F81980"/>
    <w:rPr>
      <w:rFonts w:eastAsia="Times New Roman" w:cs="Times New Roman"/>
      <w:sz w:val="28"/>
      <w:szCs w:val="28"/>
      <w:lang w:val="ru-RU" w:eastAsia="ru-RU" w:bidi="ar-SA"/>
    </w:rPr>
  </w:style>
  <w:style w:type="paragraph" w:customStyle="1" w:styleId="p4">
    <w:name w:val="p4"/>
    <w:basedOn w:val="a2"/>
    <w:uiPriority w:val="99"/>
    <w:rsid w:val="00F81980"/>
    <w:pPr>
      <w:spacing w:before="100" w:beforeAutospacing="1" w:after="100" w:afterAutospacing="1"/>
    </w:pPr>
    <w:rPr>
      <w:sz w:val="24"/>
      <w:szCs w:val="24"/>
    </w:rPr>
  </w:style>
  <w:style w:type="paragraph" w:customStyle="1" w:styleId="p3">
    <w:name w:val="p3"/>
    <w:basedOn w:val="a2"/>
    <w:uiPriority w:val="99"/>
    <w:rsid w:val="00F81980"/>
    <w:pPr>
      <w:spacing w:before="100" w:beforeAutospacing="1" w:after="100" w:afterAutospacing="1"/>
    </w:pPr>
    <w:rPr>
      <w:sz w:val="24"/>
      <w:szCs w:val="24"/>
    </w:rPr>
  </w:style>
  <w:style w:type="character" w:customStyle="1" w:styleId="s3">
    <w:name w:val="s3"/>
    <w:uiPriority w:val="99"/>
    <w:rsid w:val="00F81980"/>
    <w:rPr>
      <w:rFonts w:cs="Times New Roman"/>
    </w:rPr>
  </w:style>
  <w:style w:type="paragraph" w:customStyle="1" w:styleId="1c">
    <w:name w:val="заголовок 1"/>
    <w:basedOn w:val="a2"/>
    <w:next w:val="a2"/>
    <w:uiPriority w:val="99"/>
    <w:rsid w:val="00F81980"/>
    <w:pPr>
      <w:keepNext/>
      <w:autoSpaceDE w:val="0"/>
      <w:autoSpaceDN w:val="0"/>
    </w:pPr>
    <w:rPr>
      <w:color w:val="000000"/>
      <w:szCs w:val="28"/>
    </w:rPr>
  </w:style>
  <w:style w:type="paragraph" w:customStyle="1" w:styleId="ConsPlusNormal">
    <w:name w:val="ConsPlusNormal"/>
    <w:uiPriority w:val="99"/>
    <w:rsid w:val="00F81980"/>
    <w:pPr>
      <w:widowControl w:val="0"/>
      <w:autoSpaceDE w:val="0"/>
      <w:autoSpaceDN w:val="0"/>
      <w:adjustRightInd w:val="0"/>
    </w:pPr>
    <w:rPr>
      <w:rFonts w:ascii="Arial" w:hAnsi="Arial" w:cs="Arial"/>
    </w:rPr>
  </w:style>
  <w:style w:type="character" w:customStyle="1" w:styleId="104">
    <w:name w:val="Основной текст (10)_"/>
    <w:link w:val="1010"/>
    <w:uiPriority w:val="99"/>
    <w:locked/>
    <w:rsid w:val="00F81980"/>
    <w:rPr>
      <w:rFonts w:ascii="Arial" w:hAnsi="Arial"/>
      <w:spacing w:val="1"/>
      <w:sz w:val="18"/>
      <w:shd w:val="clear" w:color="auto" w:fill="FFFFFF"/>
    </w:rPr>
  </w:style>
  <w:style w:type="paragraph" w:customStyle="1" w:styleId="1010">
    <w:name w:val="Основной текст (10)1"/>
    <w:basedOn w:val="a2"/>
    <w:link w:val="104"/>
    <w:uiPriority w:val="99"/>
    <w:rsid w:val="00F81980"/>
    <w:pPr>
      <w:shd w:val="clear" w:color="auto" w:fill="FFFFFF"/>
      <w:spacing w:before="240" w:line="245" w:lineRule="exact"/>
    </w:pPr>
    <w:rPr>
      <w:rFonts w:ascii="Arial" w:hAnsi="Arial"/>
      <w:spacing w:val="1"/>
      <w:sz w:val="18"/>
      <w:shd w:val="clear" w:color="auto" w:fill="FFFFFF"/>
    </w:rPr>
  </w:style>
  <w:style w:type="character" w:customStyle="1" w:styleId="120">
    <w:name w:val="Основной текст (12)_"/>
    <w:link w:val="121"/>
    <w:uiPriority w:val="99"/>
    <w:locked/>
    <w:rsid w:val="00F81980"/>
    <w:rPr>
      <w:spacing w:val="1"/>
      <w:sz w:val="18"/>
      <w:shd w:val="clear" w:color="auto" w:fill="FFFFFF"/>
    </w:rPr>
  </w:style>
  <w:style w:type="paragraph" w:customStyle="1" w:styleId="121">
    <w:name w:val="Основной текст (12)"/>
    <w:basedOn w:val="a2"/>
    <w:link w:val="120"/>
    <w:uiPriority w:val="99"/>
    <w:rsid w:val="00F81980"/>
    <w:pPr>
      <w:shd w:val="clear" w:color="auto" w:fill="FFFFFF"/>
      <w:spacing w:line="240" w:lineRule="atLeast"/>
    </w:pPr>
    <w:rPr>
      <w:spacing w:val="1"/>
      <w:sz w:val="18"/>
      <w:shd w:val="clear" w:color="auto" w:fill="FFFFFF"/>
    </w:rPr>
  </w:style>
  <w:style w:type="character" w:customStyle="1" w:styleId="122">
    <w:name w:val="Заголовок №1 (2)_"/>
    <w:link w:val="1210"/>
    <w:uiPriority w:val="99"/>
    <w:locked/>
    <w:rsid w:val="00F81980"/>
    <w:rPr>
      <w:rFonts w:ascii="Arial" w:hAnsi="Arial"/>
      <w:spacing w:val="1"/>
      <w:sz w:val="18"/>
      <w:shd w:val="clear" w:color="auto" w:fill="FFFFFF"/>
    </w:rPr>
  </w:style>
  <w:style w:type="paragraph" w:customStyle="1" w:styleId="1210">
    <w:name w:val="Заголовок №1 (2)1"/>
    <w:basedOn w:val="a2"/>
    <w:link w:val="122"/>
    <w:uiPriority w:val="99"/>
    <w:rsid w:val="00F81980"/>
    <w:pPr>
      <w:shd w:val="clear" w:color="auto" w:fill="FFFFFF"/>
      <w:spacing w:line="240" w:lineRule="atLeast"/>
      <w:outlineLvl w:val="0"/>
    </w:pPr>
    <w:rPr>
      <w:rFonts w:ascii="Arial" w:hAnsi="Arial"/>
      <w:spacing w:val="1"/>
      <w:sz w:val="18"/>
      <w:shd w:val="clear" w:color="auto" w:fill="FFFFFF"/>
    </w:rPr>
  </w:style>
  <w:style w:type="character" w:customStyle="1" w:styleId="123">
    <w:name w:val="Заголовок №1 (2)"/>
    <w:uiPriority w:val="99"/>
    <w:rsid w:val="00F81980"/>
  </w:style>
  <w:style w:type="character" w:customStyle="1" w:styleId="1020">
    <w:name w:val="Основной текст (10)2"/>
    <w:uiPriority w:val="99"/>
    <w:rsid w:val="00F81980"/>
  </w:style>
  <w:style w:type="paragraph" w:customStyle="1" w:styleId="1d">
    <w:name w:val="Абзац списка1"/>
    <w:basedOn w:val="a2"/>
    <w:next w:val="affb"/>
    <w:uiPriority w:val="99"/>
    <w:rsid w:val="00F81980"/>
    <w:pPr>
      <w:spacing w:after="200" w:line="276" w:lineRule="auto"/>
      <w:ind w:left="720"/>
    </w:pPr>
    <w:rPr>
      <w:rFonts w:ascii="Calibri" w:hAnsi="Calibri"/>
      <w:sz w:val="22"/>
      <w:szCs w:val="22"/>
      <w:lang w:eastAsia="en-US"/>
    </w:rPr>
  </w:style>
  <w:style w:type="paragraph" w:customStyle="1" w:styleId="1e">
    <w:name w:val="Название1"/>
    <w:basedOn w:val="a2"/>
    <w:next w:val="a2"/>
    <w:uiPriority w:val="99"/>
    <w:rsid w:val="00F81980"/>
    <w:pPr>
      <w:pBdr>
        <w:bottom w:val="single" w:sz="8" w:space="4" w:color="4F81BD"/>
      </w:pBdr>
      <w:spacing w:after="300"/>
    </w:pPr>
    <w:rPr>
      <w:rFonts w:ascii="Cambria" w:hAnsi="Cambria"/>
      <w:color w:val="17365D"/>
      <w:spacing w:val="5"/>
      <w:kern w:val="28"/>
      <w:sz w:val="52"/>
      <w:szCs w:val="52"/>
    </w:rPr>
  </w:style>
  <w:style w:type="character" w:customStyle="1" w:styleId="1f">
    <w:name w:val="Название Знак1"/>
    <w:uiPriority w:val="99"/>
    <w:rsid w:val="00F81980"/>
    <w:rPr>
      <w:rFonts w:ascii="Cambria" w:hAnsi="Cambria" w:cs="Times New Roman"/>
      <w:color w:val="17365D"/>
      <w:spacing w:val="5"/>
      <w:kern w:val="28"/>
      <w:sz w:val="52"/>
      <w:szCs w:val="52"/>
      <w:lang w:eastAsia="ru-RU"/>
    </w:rPr>
  </w:style>
  <w:style w:type="character" w:customStyle="1" w:styleId="s22">
    <w:name w:val="s22"/>
    <w:uiPriority w:val="99"/>
    <w:rsid w:val="00F81980"/>
  </w:style>
  <w:style w:type="character" w:customStyle="1" w:styleId="serp-urlitem">
    <w:name w:val="serp-url__item"/>
    <w:uiPriority w:val="99"/>
    <w:rsid w:val="00F81980"/>
    <w:rPr>
      <w:rFonts w:cs="Times New Roman"/>
    </w:rPr>
  </w:style>
  <w:style w:type="character" w:customStyle="1" w:styleId="serp-urlmark">
    <w:name w:val="serp-url__mark"/>
    <w:uiPriority w:val="99"/>
    <w:rsid w:val="00F81980"/>
    <w:rPr>
      <w:rFonts w:cs="Times New Roman"/>
    </w:rPr>
  </w:style>
  <w:style w:type="character" w:customStyle="1" w:styleId="211">
    <w:name w:val="Знак Знак21"/>
    <w:uiPriority w:val="99"/>
    <w:locked/>
    <w:rsid w:val="00F81980"/>
    <w:rPr>
      <w:rFonts w:ascii="Cambria" w:hAnsi="Cambria" w:cs="Cambria"/>
      <w:b/>
      <w:bCs/>
      <w:kern w:val="32"/>
      <w:sz w:val="32"/>
      <w:szCs w:val="32"/>
    </w:rPr>
  </w:style>
  <w:style w:type="character" w:customStyle="1" w:styleId="170">
    <w:name w:val="Знак Знак17"/>
    <w:uiPriority w:val="99"/>
    <w:semiHidden/>
    <w:locked/>
    <w:rsid w:val="00F81980"/>
    <w:rPr>
      <w:rFonts w:ascii="Calibri" w:hAnsi="Calibri" w:cs="Calibri"/>
      <w:b/>
      <w:bCs/>
      <w:i/>
      <w:iCs/>
      <w:sz w:val="26"/>
      <w:szCs w:val="26"/>
    </w:rPr>
  </w:style>
  <w:style w:type="character" w:customStyle="1" w:styleId="124">
    <w:name w:val="Знак Знак12"/>
    <w:uiPriority w:val="99"/>
    <w:locked/>
    <w:rsid w:val="00F81980"/>
    <w:rPr>
      <w:rFonts w:cs="Times New Roman"/>
      <w:sz w:val="24"/>
      <w:szCs w:val="24"/>
    </w:rPr>
  </w:style>
  <w:style w:type="character" w:customStyle="1" w:styleId="FontStyle172">
    <w:name w:val="Font Style172"/>
    <w:uiPriority w:val="99"/>
    <w:rsid w:val="00F81980"/>
    <w:rPr>
      <w:rFonts w:ascii="Times New Roman" w:hAnsi="Times New Roman" w:cs="Times New Roman"/>
      <w:sz w:val="22"/>
      <w:szCs w:val="22"/>
    </w:rPr>
  </w:style>
  <w:style w:type="paragraph" w:customStyle="1" w:styleId="afff2">
    <w:name w:val="Стиль"/>
    <w:uiPriority w:val="99"/>
    <w:rsid w:val="00F81980"/>
    <w:pPr>
      <w:widowControl w:val="0"/>
      <w:autoSpaceDE w:val="0"/>
      <w:autoSpaceDN w:val="0"/>
      <w:adjustRightInd w:val="0"/>
    </w:pPr>
    <w:rPr>
      <w:rFonts w:ascii="Arial" w:hAnsi="Arial" w:cs="Arial"/>
      <w:sz w:val="24"/>
      <w:szCs w:val="24"/>
    </w:rPr>
  </w:style>
  <w:style w:type="character" w:customStyle="1" w:styleId="blk">
    <w:name w:val="blk"/>
    <w:uiPriority w:val="99"/>
    <w:rsid w:val="00F81980"/>
    <w:rPr>
      <w:rFonts w:cs="Times New Roman"/>
    </w:rPr>
  </w:style>
  <w:style w:type="paragraph" w:customStyle="1" w:styleId="Style23">
    <w:name w:val="Style23"/>
    <w:basedOn w:val="a2"/>
    <w:uiPriority w:val="99"/>
    <w:rsid w:val="00F81980"/>
    <w:pPr>
      <w:widowControl w:val="0"/>
      <w:autoSpaceDE w:val="0"/>
      <w:autoSpaceDN w:val="0"/>
      <w:adjustRightInd w:val="0"/>
      <w:spacing w:line="274" w:lineRule="exact"/>
      <w:jc w:val="both"/>
    </w:pPr>
    <w:rPr>
      <w:sz w:val="24"/>
      <w:szCs w:val="24"/>
    </w:rPr>
  </w:style>
  <w:style w:type="paragraph" w:customStyle="1" w:styleId="2f">
    <w:name w:val="Уровень 2"/>
    <w:basedOn w:val="a2"/>
    <w:uiPriority w:val="99"/>
    <w:rsid w:val="00F81980"/>
    <w:pPr>
      <w:widowControl w:val="0"/>
      <w:tabs>
        <w:tab w:val="num" w:pos="1440"/>
      </w:tabs>
      <w:autoSpaceDE w:val="0"/>
      <w:autoSpaceDN w:val="0"/>
      <w:adjustRightInd w:val="0"/>
      <w:ind w:left="1440" w:hanging="360"/>
      <w:jc w:val="both"/>
    </w:pPr>
    <w:rPr>
      <w:spacing w:val="10"/>
      <w:sz w:val="24"/>
      <w:szCs w:val="24"/>
    </w:rPr>
  </w:style>
  <w:style w:type="character" w:customStyle="1" w:styleId="mw-headline">
    <w:name w:val="mw-headline"/>
    <w:uiPriority w:val="99"/>
    <w:rsid w:val="00F81980"/>
  </w:style>
  <w:style w:type="character" w:customStyle="1" w:styleId="b-serp-urlitem1">
    <w:name w:val="b-serp-url__item1"/>
    <w:uiPriority w:val="99"/>
    <w:rsid w:val="00F81980"/>
    <w:rPr>
      <w:rFonts w:cs="Times New Roman"/>
    </w:rPr>
  </w:style>
  <w:style w:type="character" w:customStyle="1" w:styleId="b-serp-urlb-serp-urlinlineyes">
    <w:name w:val="b-serp-url b-serp-url_inline_yes"/>
    <w:uiPriority w:val="99"/>
    <w:rsid w:val="00F81980"/>
    <w:rPr>
      <w:rFonts w:cs="Times New Roman"/>
    </w:rPr>
  </w:style>
  <w:style w:type="paragraph" w:customStyle="1" w:styleId="212">
    <w:name w:val="Основной текст с отступом 21"/>
    <w:basedOn w:val="a2"/>
    <w:uiPriority w:val="99"/>
    <w:rsid w:val="00F81980"/>
    <w:pPr>
      <w:widowControl w:val="0"/>
      <w:overflowPunct w:val="0"/>
      <w:autoSpaceDE w:val="0"/>
      <w:autoSpaceDN w:val="0"/>
      <w:adjustRightInd w:val="0"/>
      <w:ind w:firstLine="284"/>
      <w:jc w:val="both"/>
      <w:textAlignment w:val="baseline"/>
    </w:pPr>
    <w:rPr>
      <w:szCs w:val="28"/>
    </w:rPr>
  </w:style>
  <w:style w:type="paragraph" w:customStyle="1" w:styleId="BodyTextIndent21">
    <w:name w:val="Body Text Indent 21"/>
    <w:basedOn w:val="a2"/>
    <w:uiPriority w:val="99"/>
    <w:rsid w:val="00F81980"/>
    <w:pPr>
      <w:widowControl w:val="0"/>
      <w:overflowPunct w:val="0"/>
      <w:autoSpaceDE w:val="0"/>
      <w:autoSpaceDN w:val="0"/>
      <w:adjustRightInd w:val="0"/>
      <w:ind w:firstLine="284"/>
      <w:jc w:val="both"/>
      <w:textAlignment w:val="baseline"/>
    </w:pPr>
    <w:rPr>
      <w:rFonts w:eastAsia="MS Mincho"/>
      <w:szCs w:val="28"/>
    </w:rPr>
  </w:style>
  <w:style w:type="paragraph" w:customStyle="1" w:styleId="Style3">
    <w:name w:val="Style3"/>
    <w:basedOn w:val="a2"/>
    <w:uiPriority w:val="99"/>
    <w:rsid w:val="00F81980"/>
    <w:pPr>
      <w:widowControl w:val="0"/>
      <w:autoSpaceDE w:val="0"/>
      <w:autoSpaceDN w:val="0"/>
      <w:adjustRightInd w:val="0"/>
    </w:pPr>
    <w:rPr>
      <w:sz w:val="24"/>
      <w:szCs w:val="24"/>
    </w:rPr>
  </w:style>
  <w:style w:type="paragraph" w:customStyle="1" w:styleId="Style7">
    <w:name w:val="Style7"/>
    <w:basedOn w:val="a2"/>
    <w:uiPriority w:val="99"/>
    <w:rsid w:val="00F81980"/>
    <w:pPr>
      <w:widowControl w:val="0"/>
      <w:autoSpaceDE w:val="0"/>
      <w:autoSpaceDN w:val="0"/>
      <w:adjustRightInd w:val="0"/>
      <w:spacing w:line="321" w:lineRule="exact"/>
      <w:ind w:firstLine="715"/>
      <w:jc w:val="both"/>
    </w:pPr>
    <w:rPr>
      <w:sz w:val="24"/>
      <w:szCs w:val="24"/>
    </w:rPr>
  </w:style>
  <w:style w:type="character" w:customStyle="1" w:styleId="FontStyle19">
    <w:name w:val="Font Style19"/>
    <w:uiPriority w:val="99"/>
    <w:rsid w:val="00F81980"/>
    <w:rPr>
      <w:rFonts w:ascii="Times New Roman" w:hAnsi="Times New Roman" w:cs="Times New Roman"/>
      <w:sz w:val="26"/>
      <w:szCs w:val="26"/>
    </w:rPr>
  </w:style>
  <w:style w:type="paragraph" w:styleId="afff3">
    <w:name w:val="caption"/>
    <w:basedOn w:val="a2"/>
    <w:uiPriority w:val="99"/>
    <w:qFormat/>
    <w:rsid w:val="00F81980"/>
    <w:pPr>
      <w:widowControl w:val="0"/>
      <w:jc w:val="center"/>
    </w:pPr>
    <w:rPr>
      <w:b/>
    </w:rPr>
  </w:style>
  <w:style w:type="paragraph" w:customStyle="1" w:styleId="Style13">
    <w:name w:val="Style13"/>
    <w:basedOn w:val="a2"/>
    <w:uiPriority w:val="99"/>
    <w:rsid w:val="00F81980"/>
    <w:pPr>
      <w:widowControl w:val="0"/>
      <w:autoSpaceDE w:val="0"/>
      <w:autoSpaceDN w:val="0"/>
      <w:adjustRightInd w:val="0"/>
      <w:spacing w:line="278" w:lineRule="exact"/>
      <w:jc w:val="center"/>
    </w:pPr>
    <w:rPr>
      <w:sz w:val="24"/>
      <w:szCs w:val="24"/>
    </w:rPr>
  </w:style>
  <w:style w:type="character" w:customStyle="1" w:styleId="150">
    <w:name w:val="Знак Знак15"/>
    <w:uiPriority w:val="99"/>
    <w:semiHidden/>
    <w:locked/>
    <w:rsid w:val="00F81980"/>
    <w:rPr>
      <w:rFonts w:ascii="Arial" w:hAnsi="Arial"/>
      <w:b/>
      <w:i/>
      <w:sz w:val="28"/>
      <w:lang w:val="ru-RU" w:eastAsia="en-US"/>
    </w:rPr>
  </w:style>
  <w:style w:type="character" w:customStyle="1" w:styleId="38pt8">
    <w:name w:val="Основной текст (3) + 8 pt8"/>
    <w:uiPriority w:val="99"/>
    <w:rsid w:val="00F81980"/>
    <w:rPr>
      <w:rFonts w:ascii="Arial" w:hAnsi="Arial"/>
      <w:spacing w:val="-2"/>
      <w:sz w:val="15"/>
      <w:lang w:val="ru-RU" w:eastAsia="ru-RU"/>
    </w:rPr>
  </w:style>
  <w:style w:type="character" w:customStyle="1" w:styleId="156">
    <w:name w:val="Основной текст (156)"/>
    <w:uiPriority w:val="99"/>
    <w:rsid w:val="00F81980"/>
    <w:rPr>
      <w:rFonts w:ascii="Arial" w:hAnsi="Arial"/>
      <w:b/>
      <w:i/>
      <w:sz w:val="15"/>
    </w:rPr>
  </w:style>
  <w:style w:type="character" w:customStyle="1" w:styleId="1569">
    <w:name w:val="Основной текст (156)9"/>
    <w:uiPriority w:val="99"/>
    <w:rsid w:val="00F81980"/>
    <w:rPr>
      <w:rFonts w:ascii="Arial" w:hAnsi="Arial"/>
      <w:b/>
      <w:i/>
      <w:sz w:val="15"/>
    </w:rPr>
  </w:style>
  <w:style w:type="character" w:customStyle="1" w:styleId="38pt7">
    <w:name w:val="Основной текст (3) + 8 pt7"/>
    <w:uiPriority w:val="99"/>
    <w:rsid w:val="00F81980"/>
    <w:rPr>
      <w:rFonts w:ascii="Arial" w:hAnsi="Arial"/>
      <w:spacing w:val="-2"/>
      <w:sz w:val="15"/>
    </w:rPr>
  </w:style>
  <w:style w:type="character" w:customStyle="1" w:styleId="366">
    <w:name w:val="Основной текст (36)6"/>
    <w:uiPriority w:val="99"/>
    <w:rsid w:val="00F81980"/>
    <w:rPr>
      <w:rFonts w:ascii="Arial" w:hAnsi="Arial"/>
      <w:spacing w:val="-2"/>
      <w:sz w:val="12"/>
    </w:rPr>
  </w:style>
  <w:style w:type="character" w:customStyle="1" w:styleId="FontStyle43">
    <w:name w:val="Font Style43"/>
    <w:uiPriority w:val="99"/>
    <w:rsid w:val="00F81980"/>
    <w:rPr>
      <w:rFonts w:ascii="Times New Roman" w:hAnsi="Times New Roman"/>
      <w:sz w:val="28"/>
    </w:rPr>
  </w:style>
  <w:style w:type="character" w:customStyle="1" w:styleId="113">
    <w:name w:val="Основной текст (11)_"/>
    <w:link w:val="114"/>
    <w:uiPriority w:val="99"/>
    <w:locked/>
    <w:rsid w:val="00F81980"/>
    <w:rPr>
      <w:spacing w:val="1"/>
      <w:sz w:val="18"/>
      <w:shd w:val="clear" w:color="auto" w:fill="FFFFFF"/>
    </w:rPr>
  </w:style>
  <w:style w:type="paragraph" w:customStyle="1" w:styleId="114">
    <w:name w:val="Основной текст (11)"/>
    <w:basedOn w:val="a2"/>
    <w:link w:val="113"/>
    <w:uiPriority w:val="99"/>
    <w:rsid w:val="00F81980"/>
    <w:pPr>
      <w:shd w:val="clear" w:color="auto" w:fill="FFFFFF"/>
      <w:spacing w:line="240" w:lineRule="atLeast"/>
    </w:pPr>
    <w:rPr>
      <w:spacing w:val="1"/>
      <w:sz w:val="18"/>
      <w:shd w:val="clear" w:color="auto" w:fill="FFFFFF"/>
    </w:rPr>
  </w:style>
  <w:style w:type="paragraph" w:customStyle="1" w:styleId="201">
    <w:name w:val="Основной текст (20)1"/>
    <w:basedOn w:val="a2"/>
    <w:uiPriority w:val="99"/>
    <w:rsid w:val="00F81980"/>
    <w:pPr>
      <w:shd w:val="clear" w:color="auto" w:fill="FFFFFF"/>
      <w:spacing w:line="240" w:lineRule="atLeast"/>
    </w:pPr>
    <w:rPr>
      <w:rFonts w:ascii="Arial" w:hAnsi="Arial"/>
      <w:noProof/>
      <w:sz w:val="12"/>
      <w:szCs w:val="12"/>
    </w:rPr>
  </w:style>
  <w:style w:type="character" w:customStyle="1" w:styleId="140">
    <w:name w:val="Знак Знак14"/>
    <w:uiPriority w:val="99"/>
    <w:rsid w:val="00F81980"/>
    <w:rPr>
      <w:rFonts w:cs="Times New Roman"/>
      <w:sz w:val="28"/>
    </w:rPr>
  </w:style>
  <w:style w:type="paragraph" w:styleId="afff4">
    <w:name w:val="List Bullet"/>
    <w:basedOn w:val="a2"/>
    <w:autoRedefine/>
    <w:uiPriority w:val="99"/>
    <w:rsid w:val="00F81980"/>
    <w:pPr>
      <w:tabs>
        <w:tab w:val="num" w:pos="360"/>
      </w:tabs>
      <w:ind w:left="360" w:hanging="360"/>
    </w:pPr>
    <w:rPr>
      <w:rFonts w:ascii="AGAvantGardeCyr" w:hAnsi="AGAvantGardeCyr"/>
    </w:rPr>
  </w:style>
  <w:style w:type="paragraph" w:styleId="2f0">
    <w:name w:val="List Bullet 2"/>
    <w:basedOn w:val="a2"/>
    <w:autoRedefine/>
    <w:uiPriority w:val="99"/>
    <w:rsid w:val="00F81980"/>
    <w:pPr>
      <w:tabs>
        <w:tab w:val="num" w:pos="1068"/>
      </w:tabs>
      <w:spacing w:line="360" w:lineRule="auto"/>
      <w:ind w:left="1068" w:hanging="360"/>
    </w:pPr>
  </w:style>
  <w:style w:type="paragraph" w:customStyle="1" w:styleId="FR5">
    <w:name w:val="FR5"/>
    <w:uiPriority w:val="99"/>
    <w:rsid w:val="00F81980"/>
    <w:pPr>
      <w:widowControl w:val="0"/>
      <w:numPr>
        <w:numId w:val="8"/>
      </w:numPr>
      <w:autoSpaceDE w:val="0"/>
      <w:autoSpaceDN w:val="0"/>
      <w:adjustRightInd w:val="0"/>
      <w:spacing w:line="360" w:lineRule="auto"/>
      <w:ind w:left="0" w:firstLine="360"/>
      <w:jc w:val="both"/>
    </w:pPr>
    <w:rPr>
      <w:rFonts w:ascii="Courier New" w:hAnsi="Courier New" w:cs="Courier New"/>
      <w:sz w:val="16"/>
      <w:szCs w:val="16"/>
    </w:rPr>
  </w:style>
  <w:style w:type="paragraph" w:customStyle="1" w:styleId="FR4">
    <w:name w:val="FR4"/>
    <w:uiPriority w:val="99"/>
    <w:rsid w:val="00F81980"/>
    <w:pPr>
      <w:widowControl w:val="0"/>
      <w:autoSpaceDE w:val="0"/>
      <w:autoSpaceDN w:val="0"/>
      <w:adjustRightInd w:val="0"/>
      <w:spacing w:before="180" w:line="320" w:lineRule="auto"/>
      <w:ind w:firstLine="360"/>
    </w:pPr>
    <w:rPr>
      <w:rFonts w:ascii="Arial" w:hAnsi="Arial" w:cs="Arial"/>
      <w:sz w:val="18"/>
      <w:szCs w:val="18"/>
    </w:rPr>
  </w:style>
  <w:style w:type="paragraph" w:customStyle="1" w:styleId="2f1">
    <w:name w:val="Îñíîâíîé òåêñò 2"/>
    <w:basedOn w:val="a2"/>
    <w:uiPriority w:val="99"/>
    <w:rsid w:val="00F81980"/>
    <w:pPr>
      <w:autoSpaceDE w:val="0"/>
      <w:autoSpaceDN w:val="0"/>
      <w:ind w:left="340" w:firstLine="340"/>
      <w:jc w:val="both"/>
    </w:pPr>
    <w:rPr>
      <w:rFonts w:ascii="Courier New" w:hAnsi="Courier New" w:cs="Courier New"/>
      <w:szCs w:val="28"/>
    </w:rPr>
  </w:style>
  <w:style w:type="paragraph" w:customStyle="1" w:styleId="2f2">
    <w:name w:val="Îñíîâíîé òåêñò ñ îòñòóïîì 2"/>
    <w:basedOn w:val="a2"/>
    <w:uiPriority w:val="99"/>
    <w:rsid w:val="00F81980"/>
    <w:pPr>
      <w:autoSpaceDE w:val="0"/>
      <w:autoSpaceDN w:val="0"/>
      <w:spacing w:line="360" w:lineRule="auto"/>
      <w:ind w:firstLine="709"/>
    </w:pPr>
    <w:rPr>
      <w:rFonts w:ascii="Courier New" w:hAnsi="Courier New" w:cs="Courier New"/>
      <w:szCs w:val="28"/>
    </w:rPr>
  </w:style>
  <w:style w:type="paragraph" w:customStyle="1" w:styleId="37">
    <w:name w:val="Îñíîâíîé òåêñò 3"/>
    <w:basedOn w:val="a2"/>
    <w:uiPriority w:val="99"/>
    <w:rsid w:val="00F81980"/>
    <w:pPr>
      <w:autoSpaceDE w:val="0"/>
      <w:autoSpaceDN w:val="0"/>
      <w:spacing w:line="360" w:lineRule="auto"/>
      <w:jc w:val="center"/>
    </w:pPr>
    <w:rPr>
      <w:rFonts w:ascii="Courier New" w:hAnsi="Courier New" w:cs="Courier New"/>
      <w:b/>
      <w:bCs/>
      <w:szCs w:val="28"/>
    </w:rPr>
  </w:style>
  <w:style w:type="paragraph" w:customStyle="1" w:styleId="14pt">
    <w:name w:val="Обычный + 14 pt"/>
    <w:aliases w:val="по центру,Слева:  -0,19 см,Справа:  -0,Междустр.инт...,Обычны...,Междустр.инт... + Межд...,Междустр.интервал:  полуторный"/>
    <w:basedOn w:val="a2"/>
    <w:uiPriority w:val="99"/>
    <w:rsid w:val="00F81980"/>
    <w:pPr>
      <w:spacing w:line="360" w:lineRule="auto"/>
      <w:jc w:val="center"/>
    </w:pPr>
  </w:style>
  <w:style w:type="paragraph" w:styleId="2f3">
    <w:name w:val="toc 2"/>
    <w:basedOn w:val="a2"/>
    <w:next w:val="a2"/>
    <w:autoRedefine/>
    <w:uiPriority w:val="99"/>
    <w:rsid w:val="00F81980"/>
    <w:pPr>
      <w:ind w:left="240"/>
    </w:pPr>
    <w:rPr>
      <w:sz w:val="24"/>
      <w:szCs w:val="24"/>
    </w:rPr>
  </w:style>
  <w:style w:type="paragraph" w:styleId="38">
    <w:name w:val="toc 3"/>
    <w:basedOn w:val="a2"/>
    <w:next w:val="a2"/>
    <w:autoRedefine/>
    <w:uiPriority w:val="99"/>
    <w:rsid w:val="00F81980"/>
    <w:pPr>
      <w:ind w:left="480"/>
    </w:pPr>
    <w:rPr>
      <w:sz w:val="24"/>
      <w:szCs w:val="24"/>
    </w:rPr>
  </w:style>
  <w:style w:type="paragraph" w:styleId="42">
    <w:name w:val="toc 4"/>
    <w:basedOn w:val="a2"/>
    <w:autoRedefine/>
    <w:uiPriority w:val="99"/>
    <w:rsid w:val="00F81980"/>
    <w:rPr>
      <w:sz w:val="20"/>
    </w:rPr>
  </w:style>
  <w:style w:type="character" w:customStyle="1" w:styleId="39">
    <w:name w:val="Заголовок 3 Знак"/>
    <w:uiPriority w:val="99"/>
    <w:rsid w:val="00F81980"/>
    <w:rPr>
      <w:b/>
      <w:sz w:val="27"/>
      <w:lang w:val="ru-RU" w:eastAsia="ru-RU"/>
    </w:rPr>
  </w:style>
  <w:style w:type="paragraph" w:customStyle="1" w:styleId="1f0">
    <w:name w:val="Стиль1"/>
    <w:basedOn w:val="a2"/>
    <w:uiPriority w:val="99"/>
    <w:rsid w:val="00F81980"/>
    <w:rPr>
      <w:sz w:val="24"/>
      <w:szCs w:val="24"/>
    </w:rPr>
  </w:style>
  <w:style w:type="character" w:customStyle="1" w:styleId="act">
    <w:name w:val="act"/>
    <w:uiPriority w:val="99"/>
    <w:rsid w:val="00F81980"/>
    <w:rPr>
      <w:rFonts w:cs="Times New Roman"/>
    </w:rPr>
  </w:style>
  <w:style w:type="paragraph" w:customStyle="1" w:styleId="center">
    <w:name w:val="center"/>
    <w:basedOn w:val="a2"/>
    <w:uiPriority w:val="99"/>
    <w:rsid w:val="00F81980"/>
    <w:pPr>
      <w:spacing w:before="100" w:beforeAutospacing="1" w:after="100" w:afterAutospacing="1"/>
    </w:pPr>
    <w:rPr>
      <w:sz w:val="24"/>
      <w:szCs w:val="24"/>
    </w:rPr>
  </w:style>
  <w:style w:type="paragraph" w:customStyle="1" w:styleId="mccorrect0">
    <w:name w:val="mc_correct"/>
    <w:basedOn w:val="mc"/>
    <w:next w:val="a2"/>
    <w:link w:val="mccorrect1"/>
    <w:uiPriority w:val="99"/>
    <w:rsid w:val="00F81980"/>
    <w:pPr>
      <w:tabs>
        <w:tab w:val="num" w:pos="360"/>
        <w:tab w:val="num" w:pos="964"/>
        <w:tab w:val="num" w:pos="1004"/>
        <w:tab w:val="num" w:pos="2498"/>
      </w:tabs>
      <w:spacing w:before="40" w:beforeAutospacing="0" w:after="40" w:afterAutospacing="0"/>
      <w:ind w:left="568" w:hanging="284"/>
    </w:pPr>
  </w:style>
  <w:style w:type="character" w:customStyle="1" w:styleId="question0">
    <w:name w:val="question Знак"/>
    <w:link w:val="question"/>
    <w:uiPriority w:val="99"/>
    <w:locked/>
    <w:rsid w:val="00F81980"/>
    <w:rPr>
      <w:sz w:val="24"/>
      <w:lang w:val="ru-RU" w:eastAsia="ru-RU"/>
    </w:rPr>
  </w:style>
  <w:style w:type="paragraph" w:customStyle="1" w:styleId="opencorrect">
    <w:name w:val="open_correct"/>
    <w:next w:val="a2"/>
    <w:link w:val="opencorrect0"/>
    <w:uiPriority w:val="99"/>
    <w:rsid w:val="00F81980"/>
    <w:pPr>
      <w:numPr>
        <w:numId w:val="18"/>
      </w:numPr>
      <w:tabs>
        <w:tab w:val="left" w:pos="567"/>
      </w:tabs>
      <w:spacing w:before="40" w:after="40"/>
      <w:ind w:left="568" w:hanging="284"/>
    </w:pPr>
    <w:rPr>
      <w:sz w:val="22"/>
      <w:szCs w:val="22"/>
    </w:rPr>
  </w:style>
  <w:style w:type="character" w:customStyle="1" w:styleId="opencorrect0">
    <w:name w:val="open_correct Знак"/>
    <w:link w:val="opencorrect"/>
    <w:uiPriority w:val="99"/>
    <w:locked/>
    <w:rsid w:val="00F81980"/>
  </w:style>
  <w:style w:type="character" w:customStyle="1" w:styleId="mc0">
    <w:name w:val="mc Знак"/>
    <w:link w:val="mc"/>
    <w:uiPriority w:val="99"/>
    <w:locked/>
    <w:rsid w:val="00F81980"/>
    <w:rPr>
      <w:sz w:val="24"/>
      <w:lang w:val="ru-RU" w:eastAsia="ru-RU"/>
    </w:rPr>
  </w:style>
  <w:style w:type="character" w:customStyle="1" w:styleId="mccorrect1">
    <w:name w:val="mc_correct Знак"/>
    <w:link w:val="mccorrect0"/>
    <w:uiPriority w:val="99"/>
    <w:locked/>
    <w:rsid w:val="00F81980"/>
    <w:rPr>
      <w:rFonts w:cs="Times New Roman"/>
      <w:sz w:val="24"/>
      <w:szCs w:val="24"/>
      <w:lang w:val="ru-RU" w:eastAsia="ru-RU" w:bidi="ar-SA"/>
    </w:rPr>
  </w:style>
  <w:style w:type="character" w:customStyle="1" w:styleId="FontStyle44">
    <w:name w:val="Font Style44"/>
    <w:uiPriority w:val="99"/>
    <w:rsid w:val="00F81980"/>
    <w:rPr>
      <w:rFonts w:ascii="Times New Roman" w:hAnsi="Times New Roman" w:cs="Times New Roman"/>
      <w:color w:val="000000"/>
      <w:sz w:val="24"/>
      <w:szCs w:val="24"/>
    </w:rPr>
  </w:style>
  <w:style w:type="character" w:customStyle="1" w:styleId="1011">
    <w:name w:val="Знак Знак101"/>
    <w:uiPriority w:val="99"/>
    <w:semiHidden/>
    <w:locked/>
    <w:rsid w:val="00F81980"/>
    <w:rPr>
      <w:sz w:val="16"/>
      <w:lang w:val="ru-RU" w:eastAsia="en-US"/>
    </w:rPr>
  </w:style>
  <w:style w:type="paragraph" w:customStyle="1" w:styleId="1TimesNewRomanTim">
    <w:name w:val="Стиль Заголовок 1 + (латиница) Times New Roman (сложные знаки) Tim..."/>
    <w:basedOn w:val="11"/>
    <w:next w:val="13"/>
    <w:autoRedefine/>
    <w:uiPriority w:val="99"/>
    <w:rsid w:val="00F81980"/>
    <w:pPr>
      <w:overflowPunct/>
      <w:autoSpaceDE/>
      <w:autoSpaceDN/>
      <w:adjustRightInd/>
      <w:spacing w:before="0" w:after="120" w:line="360" w:lineRule="auto"/>
      <w:jc w:val="both"/>
      <w:textAlignment w:val="auto"/>
    </w:pPr>
    <w:rPr>
      <w:rFonts w:ascii="Times New Roman" w:hAnsi="Times New Roman"/>
      <w:b w:val="0"/>
      <w:kern w:val="32"/>
      <w:szCs w:val="28"/>
    </w:rPr>
  </w:style>
  <w:style w:type="character" w:customStyle="1" w:styleId="s1">
    <w:name w:val="s1"/>
    <w:uiPriority w:val="99"/>
    <w:rsid w:val="00F81980"/>
  </w:style>
  <w:style w:type="table" w:customStyle="1" w:styleId="1f1">
    <w:name w:val="Сетка таблицы1"/>
    <w:uiPriority w:val="99"/>
    <w:rsid w:val="00F81980"/>
    <w:rPr>
      <w:rFonts w:ascii="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4">
    <w:name w:val="Сетка таблицы2"/>
    <w:uiPriority w:val="99"/>
    <w:rsid w:val="00F81980"/>
    <w:rPr>
      <w:rFonts w:ascii="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ubric">
    <w:name w:val="Rubric"/>
    <w:uiPriority w:val="99"/>
    <w:rsid w:val="00F81980"/>
    <w:pPr>
      <w:tabs>
        <w:tab w:val="left" w:pos="170"/>
      </w:tabs>
      <w:spacing w:before="120"/>
      <w:ind w:left="170" w:hanging="170"/>
      <w:contextualSpacing/>
    </w:pPr>
    <w:rPr>
      <w:rFonts w:cs="Arial"/>
      <w:b/>
      <w:lang w:val="en-GB" w:eastAsia="en-GB"/>
    </w:rPr>
  </w:style>
  <w:style w:type="paragraph" w:customStyle="1" w:styleId="TextBox">
    <w:name w:val="Text Box"/>
    <w:basedOn w:val="Text"/>
    <w:uiPriority w:val="99"/>
    <w:rsid w:val="00F81980"/>
    <w:pPr>
      <w:pBdr>
        <w:top w:val="single" w:sz="12" w:space="1" w:color="auto"/>
        <w:left w:val="single" w:sz="12" w:space="4" w:color="auto"/>
        <w:bottom w:val="single" w:sz="12" w:space="1" w:color="auto"/>
        <w:right w:val="single" w:sz="12" w:space="4" w:color="auto"/>
      </w:pBdr>
      <w:tabs>
        <w:tab w:val="left" w:pos="2160"/>
        <w:tab w:val="right" w:pos="4140"/>
      </w:tabs>
    </w:pPr>
  </w:style>
  <w:style w:type="paragraph" w:customStyle="1" w:styleId="Text">
    <w:name w:val="Text"/>
    <w:link w:val="TextChar"/>
    <w:uiPriority w:val="99"/>
    <w:rsid w:val="00F81980"/>
    <w:rPr>
      <w:sz w:val="22"/>
      <w:szCs w:val="22"/>
      <w:lang w:val="en-GB" w:eastAsia="en-GB"/>
    </w:rPr>
  </w:style>
  <w:style w:type="paragraph" w:customStyle="1" w:styleId="TextList">
    <w:name w:val="Text List"/>
    <w:basedOn w:val="Text"/>
    <w:link w:val="TextListChar"/>
    <w:uiPriority w:val="99"/>
    <w:rsid w:val="00F81980"/>
    <w:pPr>
      <w:tabs>
        <w:tab w:val="left" w:pos="180"/>
        <w:tab w:val="left" w:pos="2160"/>
        <w:tab w:val="right" w:pos="4140"/>
      </w:tabs>
      <w:ind w:left="170" w:hanging="170"/>
    </w:pPr>
  </w:style>
  <w:style w:type="character" w:customStyle="1" w:styleId="GapFillchr">
    <w:name w:val="Gap Fill chr"/>
    <w:uiPriority w:val="99"/>
    <w:rsid w:val="00F81980"/>
    <w:rPr>
      <w:i/>
      <w:u w:val="single"/>
    </w:rPr>
  </w:style>
  <w:style w:type="character" w:customStyle="1" w:styleId="TextChar">
    <w:name w:val="Text Char"/>
    <w:link w:val="Text"/>
    <w:uiPriority w:val="99"/>
    <w:locked/>
    <w:rsid w:val="00F81980"/>
    <w:rPr>
      <w:sz w:val="22"/>
      <w:lang w:val="en-GB" w:eastAsia="en-GB"/>
    </w:rPr>
  </w:style>
  <w:style w:type="character" w:customStyle="1" w:styleId="TextListChar">
    <w:name w:val="Text List Char"/>
    <w:link w:val="TextList"/>
    <w:uiPriority w:val="99"/>
    <w:locked/>
    <w:rsid w:val="00F81980"/>
    <w:rPr>
      <w:lang w:val="en-GB" w:eastAsia="en-GB"/>
    </w:rPr>
  </w:style>
  <w:style w:type="paragraph" w:customStyle="1" w:styleId="HeadASection">
    <w:name w:val="Head A Section"/>
    <w:next w:val="a2"/>
    <w:uiPriority w:val="99"/>
    <w:rsid w:val="00F81980"/>
    <w:pPr>
      <w:spacing w:before="120" w:after="120"/>
    </w:pPr>
    <w:rPr>
      <w:rFonts w:cs="Arial"/>
      <w:b/>
      <w:sz w:val="24"/>
      <w:szCs w:val="28"/>
      <w:lang w:val="en-GB" w:eastAsia="en-GB"/>
    </w:rPr>
  </w:style>
  <w:style w:type="paragraph" w:customStyle="1" w:styleId="WordChoiceBox">
    <w:name w:val="Word Choice Box"/>
    <w:basedOn w:val="Text"/>
    <w:link w:val="WordChoiceBoxChar"/>
    <w:uiPriority w:val="99"/>
    <w:rsid w:val="00F81980"/>
    <w:pPr>
      <w:pBdr>
        <w:top w:val="dashed" w:sz="4" w:space="1" w:color="auto"/>
        <w:left w:val="dashed" w:sz="4" w:space="4" w:color="auto"/>
        <w:bottom w:val="dashed" w:sz="4" w:space="1" w:color="auto"/>
        <w:right w:val="dashed" w:sz="4" w:space="4" w:color="auto"/>
      </w:pBdr>
      <w:spacing w:before="120" w:after="120"/>
      <w:ind w:left="170" w:right="170"/>
      <w:contextualSpacing/>
    </w:pPr>
    <w:rPr>
      <w:sz w:val="20"/>
      <w:szCs w:val="20"/>
    </w:rPr>
  </w:style>
  <w:style w:type="paragraph" w:customStyle="1" w:styleId="Instruction">
    <w:name w:val="Instruction"/>
    <w:basedOn w:val="a2"/>
    <w:next w:val="a2"/>
    <w:uiPriority w:val="99"/>
    <w:rsid w:val="00F81980"/>
    <w:pPr>
      <w:keepNext/>
      <w:spacing w:before="20" w:after="120"/>
    </w:pPr>
    <w:rPr>
      <w:b/>
      <w:bCs/>
      <w:sz w:val="22"/>
      <w:szCs w:val="22"/>
      <w:lang w:val="en-GB" w:eastAsia="en-GB"/>
    </w:rPr>
  </w:style>
  <w:style w:type="paragraph" w:customStyle="1" w:styleId="Write-In">
    <w:name w:val="Write-In"/>
    <w:basedOn w:val="a2"/>
    <w:next w:val="a2"/>
    <w:uiPriority w:val="99"/>
    <w:rsid w:val="00F81980"/>
    <w:pPr>
      <w:keepNext/>
      <w:spacing w:after="120" w:line="360" w:lineRule="auto"/>
    </w:pPr>
    <w:rPr>
      <w:sz w:val="22"/>
      <w:szCs w:val="22"/>
      <w:lang w:val="en-GB" w:eastAsia="en-GB"/>
    </w:rPr>
  </w:style>
  <w:style w:type="paragraph" w:customStyle="1" w:styleId="Section">
    <w:name w:val="Section"/>
    <w:basedOn w:val="a2"/>
    <w:next w:val="a2"/>
    <w:uiPriority w:val="99"/>
    <w:rsid w:val="00F81980"/>
    <w:pPr>
      <w:keepNext/>
      <w:spacing w:before="120" w:after="120"/>
    </w:pPr>
    <w:rPr>
      <w:rFonts w:ascii="Arial" w:hAnsi="Arial" w:cs="Arial"/>
      <w:smallCaps/>
      <w:szCs w:val="28"/>
      <w:lang w:val="en-GB" w:eastAsia="en-US"/>
    </w:rPr>
  </w:style>
  <w:style w:type="paragraph" w:customStyle="1" w:styleId="TextExample">
    <w:name w:val="Text Example"/>
    <w:basedOn w:val="a2"/>
    <w:link w:val="TextExampleChar"/>
    <w:uiPriority w:val="99"/>
    <w:rsid w:val="00F81980"/>
    <w:pPr>
      <w:tabs>
        <w:tab w:val="left" w:pos="180"/>
        <w:tab w:val="left" w:pos="2160"/>
        <w:tab w:val="right" w:pos="4140"/>
      </w:tabs>
      <w:ind w:left="170" w:hanging="170"/>
    </w:pPr>
    <w:rPr>
      <w:i/>
      <w:iCs/>
      <w:sz w:val="20"/>
      <w:lang w:val="en-GB" w:eastAsia="en-GB"/>
    </w:rPr>
  </w:style>
  <w:style w:type="paragraph" w:customStyle="1" w:styleId="ScoreText">
    <w:name w:val="Score Text"/>
    <w:basedOn w:val="Text"/>
    <w:uiPriority w:val="99"/>
    <w:rsid w:val="00F81980"/>
    <w:pPr>
      <w:jc w:val="center"/>
    </w:pPr>
    <w:rPr>
      <w:rFonts w:ascii="Arial" w:hAnsi="Arial"/>
      <w:b/>
      <w:bCs/>
      <w:sz w:val="24"/>
      <w:szCs w:val="24"/>
    </w:rPr>
  </w:style>
  <w:style w:type="character" w:customStyle="1" w:styleId="TextExampleChar">
    <w:name w:val="Text Example Char"/>
    <w:link w:val="TextExample"/>
    <w:uiPriority w:val="99"/>
    <w:locked/>
    <w:rsid w:val="00F81980"/>
    <w:rPr>
      <w:rFonts w:cs="Times New Roman"/>
      <w:i/>
      <w:iCs/>
      <w:lang w:val="en-GB" w:eastAsia="en-GB" w:bidi="ar-SA"/>
    </w:rPr>
  </w:style>
  <w:style w:type="character" w:customStyle="1" w:styleId="WordChoiceBoxChar">
    <w:name w:val="Word Choice Box Char"/>
    <w:link w:val="WordChoiceBox"/>
    <w:uiPriority w:val="99"/>
    <w:locked/>
    <w:rsid w:val="00F81980"/>
    <w:rPr>
      <w:rFonts w:cs="Arial"/>
      <w:sz w:val="22"/>
      <w:szCs w:val="22"/>
      <w:lang w:val="en-GB" w:eastAsia="en-GB" w:bidi="ar-SA"/>
    </w:rPr>
  </w:style>
  <w:style w:type="paragraph" w:customStyle="1" w:styleId="a">
    <w:name w:val="список с точками"/>
    <w:basedOn w:val="a2"/>
    <w:uiPriority w:val="99"/>
    <w:rsid w:val="00F81980"/>
    <w:pPr>
      <w:numPr>
        <w:numId w:val="19"/>
      </w:numPr>
      <w:spacing w:line="312" w:lineRule="auto"/>
      <w:jc w:val="both"/>
    </w:pPr>
    <w:rPr>
      <w:sz w:val="24"/>
      <w:szCs w:val="24"/>
    </w:rPr>
  </w:style>
  <w:style w:type="character" w:customStyle="1" w:styleId="FontStyle29">
    <w:name w:val="Font Style29"/>
    <w:uiPriority w:val="99"/>
    <w:rsid w:val="00F81980"/>
    <w:rPr>
      <w:rFonts w:ascii="Arial" w:hAnsi="Arial" w:cs="Arial"/>
      <w:sz w:val="12"/>
      <w:szCs w:val="12"/>
    </w:rPr>
  </w:style>
  <w:style w:type="character" w:customStyle="1" w:styleId="FontStyle36">
    <w:name w:val="Font Style36"/>
    <w:uiPriority w:val="99"/>
    <w:rsid w:val="00F81980"/>
    <w:rPr>
      <w:rFonts w:ascii="Times New Roman" w:hAnsi="Times New Roman"/>
      <w:sz w:val="26"/>
    </w:rPr>
  </w:style>
  <w:style w:type="paragraph" w:customStyle="1" w:styleId="1f2">
    <w:name w:val="Обычный1"/>
    <w:uiPriority w:val="99"/>
    <w:rsid w:val="00F81980"/>
    <w:pPr>
      <w:widowControl w:val="0"/>
    </w:pPr>
  </w:style>
  <w:style w:type="character" w:customStyle="1" w:styleId="1f3">
    <w:name w:val="Слабое выделение1"/>
    <w:uiPriority w:val="99"/>
    <w:rsid w:val="00F81980"/>
    <w:rPr>
      <w:i/>
      <w:color w:val="808080"/>
    </w:rPr>
  </w:style>
  <w:style w:type="character" w:customStyle="1" w:styleId="141">
    <w:name w:val="Знак Знак141"/>
    <w:uiPriority w:val="99"/>
    <w:locked/>
    <w:rsid w:val="00F81980"/>
    <w:rPr>
      <w:rFonts w:ascii="Arial" w:hAnsi="Arial"/>
      <w:b/>
      <w:sz w:val="26"/>
      <w:lang w:val="ru-RU" w:eastAsia="ru-RU"/>
    </w:rPr>
  </w:style>
  <w:style w:type="character" w:customStyle="1" w:styleId="151">
    <w:name w:val="Знак Знак151"/>
    <w:uiPriority w:val="99"/>
    <w:locked/>
    <w:rsid w:val="00F81980"/>
    <w:rPr>
      <w:rFonts w:ascii="Arial" w:hAnsi="Arial"/>
      <w:b/>
      <w:i/>
      <w:sz w:val="28"/>
      <w:lang w:val="ru-RU" w:eastAsia="en-US"/>
    </w:rPr>
  </w:style>
  <w:style w:type="character" w:customStyle="1" w:styleId="162">
    <w:name w:val="Знак Знак16"/>
    <w:uiPriority w:val="99"/>
    <w:semiHidden/>
    <w:locked/>
    <w:rsid w:val="00F81980"/>
    <w:rPr>
      <w:rFonts w:ascii="Cambria" w:hAnsi="Cambria"/>
      <w:b/>
      <w:i/>
      <w:sz w:val="28"/>
    </w:rPr>
  </w:style>
  <w:style w:type="paragraph" w:customStyle="1" w:styleId="afff5">
    <w:name w:val="Готовый"/>
    <w:basedOn w:val="a2"/>
    <w:uiPriority w:val="99"/>
    <w:rsid w:val="00F8198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a1">
    <w:name w:val="Нумерованный"/>
    <w:basedOn w:val="a6"/>
    <w:link w:val="afff6"/>
    <w:uiPriority w:val="99"/>
    <w:rsid w:val="00F81980"/>
    <w:pPr>
      <w:widowControl/>
      <w:numPr>
        <w:numId w:val="20"/>
      </w:numPr>
      <w:tabs>
        <w:tab w:val="left" w:pos="851"/>
      </w:tabs>
      <w:spacing w:line="360" w:lineRule="auto"/>
      <w:jc w:val="both"/>
    </w:pPr>
    <w:rPr>
      <w:b w:val="0"/>
      <w:sz w:val="24"/>
      <w:szCs w:val="24"/>
    </w:rPr>
  </w:style>
  <w:style w:type="character" w:customStyle="1" w:styleId="afff6">
    <w:name w:val="Нумерованный Знак"/>
    <w:link w:val="a1"/>
    <w:uiPriority w:val="99"/>
    <w:locked/>
    <w:rsid w:val="00F81980"/>
    <w:rPr>
      <w:sz w:val="24"/>
      <w:szCs w:val="24"/>
    </w:rPr>
  </w:style>
  <w:style w:type="character" w:customStyle="1" w:styleId="310">
    <w:name w:val="Основной текст с отступом 3 Знак1"/>
    <w:uiPriority w:val="99"/>
    <w:semiHidden/>
    <w:locked/>
    <w:rsid w:val="00F81980"/>
    <w:rPr>
      <w:sz w:val="16"/>
    </w:rPr>
  </w:style>
  <w:style w:type="character" w:customStyle="1" w:styleId="txttitle">
    <w:name w:val="txttitle"/>
    <w:uiPriority w:val="99"/>
    <w:rsid w:val="00F81980"/>
  </w:style>
  <w:style w:type="paragraph" w:customStyle="1" w:styleId="Standard">
    <w:name w:val="Standard"/>
    <w:uiPriority w:val="99"/>
    <w:rsid w:val="00F81980"/>
    <w:pPr>
      <w:suppressAutoHyphens/>
      <w:autoSpaceDN w:val="0"/>
      <w:ind w:firstLine="567"/>
      <w:jc w:val="both"/>
      <w:textAlignment w:val="baseline"/>
    </w:pPr>
    <w:rPr>
      <w:kern w:val="3"/>
      <w:sz w:val="28"/>
      <w:lang w:eastAsia="ko-KR"/>
    </w:rPr>
  </w:style>
  <w:style w:type="paragraph" w:customStyle="1" w:styleId="Textbody">
    <w:name w:val="Text body"/>
    <w:basedOn w:val="Standard"/>
    <w:uiPriority w:val="99"/>
    <w:rsid w:val="00F81980"/>
    <w:pPr>
      <w:spacing w:after="120"/>
      <w:ind w:firstLine="0"/>
      <w:jc w:val="left"/>
    </w:pPr>
    <w:rPr>
      <w:sz w:val="24"/>
      <w:szCs w:val="24"/>
      <w:lang w:eastAsia="en-US"/>
    </w:rPr>
  </w:style>
  <w:style w:type="paragraph" w:customStyle="1" w:styleId="afff7">
    <w:name w:val="Рисунок"/>
    <w:basedOn w:val="a2"/>
    <w:uiPriority w:val="99"/>
    <w:rsid w:val="00F81980"/>
    <w:pPr>
      <w:spacing w:before="120" w:after="120" w:line="360" w:lineRule="auto"/>
      <w:jc w:val="center"/>
    </w:pPr>
    <w:rPr>
      <w:noProof/>
      <w:szCs w:val="28"/>
    </w:rPr>
  </w:style>
  <w:style w:type="paragraph" w:customStyle="1" w:styleId="afff8">
    <w:name w:val="рис."/>
    <w:uiPriority w:val="99"/>
    <w:rsid w:val="00F81980"/>
    <w:pPr>
      <w:autoSpaceDE w:val="0"/>
      <w:autoSpaceDN w:val="0"/>
      <w:adjustRightInd w:val="0"/>
      <w:jc w:val="center"/>
    </w:pPr>
    <w:rPr>
      <w:sz w:val="22"/>
      <w:szCs w:val="22"/>
    </w:rPr>
  </w:style>
  <w:style w:type="paragraph" w:styleId="afff9">
    <w:name w:val="Signature"/>
    <w:basedOn w:val="a2"/>
    <w:link w:val="afffa"/>
    <w:uiPriority w:val="99"/>
    <w:rsid w:val="00F81980"/>
    <w:pPr>
      <w:autoSpaceDE w:val="0"/>
      <w:autoSpaceDN w:val="0"/>
      <w:adjustRightInd w:val="0"/>
      <w:spacing w:after="57"/>
      <w:jc w:val="center"/>
    </w:pPr>
    <w:rPr>
      <w:sz w:val="22"/>
      <w:szCs w:val="22"/>
    </w:rPr>
  </w:style>
  <w:style w:type="character" w:customStyle="1" w:styleId="SignatureChar">
    <w:name w:val="Signature Char"/>
    <w:uiPriority w:val="99"/>
    <w:semiHidden/>
    <w:locked/>
    <w:rPr>
      <w:rFonts w:cs="Times New Roman"/>
      <w:sz w:val="20"/>
      <w:szCs w:val="20"/>
    </w:rPr>
  </w:style>
  <w:style w:type="character" w:customStyle="1" w:styleId="afffa">
    <w:name w:val="Подпись Знак"/>
    <w:link w:val="afff9"/>
    <w:uiPriority w:val="99"/>
    <w:locked/>
    <w:rsid w:val="00F81980"/>
    <w:rPr>
      <w:rFonts w:cs="Times New Roman"/>
      <w:sz w:val="22"/>
      <w:szCs w:val="22"/>
      <w:lang w:val="ru-RU" w:eastAsia="ru-RU" w:bidi="ar-SA"/>
    </w:rPr>
  </w:style>
  <w:style w:type="paragraph" w:customStyle="1" w:styleId="1f4">
    <w:name w:val="Подзаголовок 1"/>
    <w:basedOn w:val="a2"/>
    <w:uiPriority w:val="99"/>
    <w:rsid w:val="00F81980"/>
    <w:pPr>
      <w:autoSpaceDE w:val="0"/>
      <w:autoSpaceDN w:val="0"/>
      <w:adjustRightInd w:val="0"/>
      <w:spacing w:before="170" w:after="57"/>
      <w:jc w:val="center"/>
    </w:pPr>
    <w:rPr>
      <w:b/>
      <w:bCs/>
      <w:sz w:val="22"/>
      <w:szCs w:val="22"/>
    </w:rPr>
  </w:style>
  <w:style w:type="paragraph" w:customStyle="1" w:styleId="afffb">
    <w:name w:val="Темы рефератов"/>
    <w:basedOn w:val="a2"/>
    <w:link w:val="afffc"/>
    <w:uiPriority w:val="99"/>
    <w:rsid w:val="00F81980"/>
    <w:pPr>
      <w:ind w:left="360" w:hanging="360"/>
      <w:jc w:val="both"/>
    </w:pPr>
    <w:rPr>
      <w:sz w:val="24"/>
    </w:rPr>
  </w:style>
  <w:style w:type="character" w:customStyle="1" w:styleId="afffc">
    <w:name w:val="Темы рефератов Знак"/>
    <w:link w:val="afffb"/>
    <w:uiPriority w:val="99"/>
    <w:locked/>
    <w:rsid w:val="00F81980"/>
    <w:rPr>
      <w:sz w:val="24"/>
      <w:lang w:val="ru-RU" w:eastAsia="ru-RU"/>
    </w:rPr>
  </w:style>
  <w:style w:type="character" w:customStyle="1" w:styleId="afffd">
    <w:name w:val="ниж индекс"/>
    <w:uiPriority w:val="99"/>
    <w:rsid w:val="00F81980"/>
    <w:rPr>
      <w:rFonts w:ascii="Times New Roman" w:hAnsi="Times New Roman" w:cs="Times New Roman"/>
      <w:i/>
      <w:color w:val="auto"/>
      <w:sz w:val="28"/>
      <w:szCs w:val="28"/>
      <w:u w:val="none"/>
      <w:vertAlign w:val="subscript"/>
    </w:rPr>
  </w:style>
  <w:style w:type="paragraph" w:customStyle="1" w:styleId="-">
    <w:name w:val="Обычный - без отступа"/>
    <w:basedOn w:val="a2"/>
    <w:uiPriority w:val="99"/>
    <w:rsid w:val="00F81980"/>
    <w:pPr>
      <w:spacing w:line="360" w:lineRule="auto"/>
      <w:jc w:val="both"/>
    </w:pPr>
    <w:rPr>
      <w:szCs w:val="28"/>
    </w:rPr>
  </w:style>
  <w:style w:type="paragraph" w:customStyle="1" w:styleId="-0">
    <w:name w:val="Обычный - по центру"/>
    <w:basedOn w:val="a2"/>
    <w:link w:val="-1"/>
    <w:uiPriority w:val="99"/>
    <w:rsid w:val="00F81980"/>
    <w:pPr>
      <w:spacing w:line="360" w:lineRule="auto"/>
      <w:jc w:val="center"/>
    </w:pPr>
    <w:rPr>
      <w:sz w:val="24"/>
    </w:rPr>
  </w:style>
  <w:style w:type="character" w:customStyle="1" w:styleId="-1">
    <w:name w:val="Обычный - по центру Знак"/>
    <w:link w:val="-0"/>
    <w:uiPriority w:val="99"/>
    <w:locked/>
    <w:rsid w:val="00F81980"/>
    <w:rPr>
      <w:sz w:val="24"/>
      <w:lang w:val="ru-RU" w:eastAsia="ru-RU"/>
    </w:rPr>
  </w:style>
  <w:style w:type="character" w:customStyle="1" w:styleId="ms0">
    <w:name w:val="ms Знак Знак"/>
    <w:link w:val="ms"/>
    <w:uiPriority w:val="99"/>
    <w:locked/>
    <w:rsid w:val="00F81980"/>
    <w:rPr>
      <w:sz w:val="24"/>
      <w:lang w:val="ru-RU" w:eastAsia="ru-RU"/>
    </w:rPr>
  </w:style>
  <w:style w:type="character" w:customStyle="1" w:styleId="HTML2">
    <w:name w:val="Стандартный HTML Знак"/>
    <w:uiPriority w:val="99"/>
    <w:rsid w:val="00F81980"/>
    <w:rPr>
      <w:rFonts w:ascii="Courier New" w:hAnsi="Courier New" w:cs="Courier New"/>
      <w:lang w:val="ru-RU" w:eastAsia="ru-RU" w:bidi="ar-SA"/>
    </w:rPr>
  </w:style>
  <w:style w:type="paragraph" w:customStyle="1" w:styleId="mscorrect">
    <w:name w:val="ms_correct"/>
    <w:basedOn w:val="ms"/>
    <w:next w:val="a2"/>
    <w:uiPriority w:val="99"/>
    <w:rsid w:val="00F81980"/>
    <w:pPr>
      <w:numPr>
        <w:numId w:val="23"/>
      </w:numPr>
      <w:tabs>
        <w:tab w:val="clear" w:pos="567"/>
        <w:tab w:val="num" w:pos="360"/>
        <w:tab w:val="num" w:pos="964"/>
      </w:tabs>
      <w:spacing w:before="40" w:beforeAutospacing="0" w:after="40" w:afterAutospacing="0"/>
      <w:ind w:left="737" w:hanging="567"/>
    </w:pPr>
  </w:style>
  <w:style w:type="character" w:customStyle="1" w:styleId="CommentTextChar1">
    <w:name w:val="Comment Text Char1"/>
    <w:uiPriority w:val="99"/>
    <w:semiHidden/>
    <w:locked/>
    <w:rsid w:val="00F81980"/>
    <w:rPr>
      <w:rFonts w:cs="Times New Roman"/>
      <w:sz w:val="20"/>
      <w:szCs w:val="20"/>
    </w:rPr>
  </w:style>
  <w:style w:type="character" w:customStyle="1" w:styleId="CommentSubjectChar1">
    <w:name w:val="Comment Subject Char1"/>
    <w:uiPriority w:val="99"/>
    <w:semiHidden/>
    <w:locked/>
    <w:rsid w:val="00F81980"/>
    <w:rPr>
      <w:rFonts w:cs="Times New Roman"/>
      <w:b/>
      <w:bCs/>
      <w:sz w:val="20"/>
      <w:szCs w:val="20"/>
      <w:lang w:val="ru-RU" w:eastAsia="ru-RU" w:bidi="ar-SA"/>
    </w:rPr>
  </w:style>
  <w:style w:type="character" w:customStyle="1" w:styleId="10Sylfaen">
    <w:name w:val="Основной текст (10) + Sylfaen"/>
    <w:uiPriority w:val="99"/>
    <w:rsid w:val="00F81980"/>
    <w:rPr>
      <w:rFonts w:ascii="Sylfaen" w:hAnsi="Sylfaen"/>
      <w:spacing w:val="6"/>
      <w:sz w:val="16"/>
    </w:rPr>
  </w:style>
  <w:style w:type="character" w:customStyle="1" w:styleId="10Sylfaen1">
    <w:name w:val="Основной текст (10) + Sylfaen1"/>
    <w:uiPriority w:val="99"/>
    <w:rsid w:val="00F81980"/>
    <w:rPr>
      <w:rFonts w:ascii="Sylfaen" w:hAnsi="Sylfaen"/>
      <w:spacing w:val="6"/>
      <w:sz w:val="16"/>
    </w:rPr>
  </w:style>
  <w:style w:type="character" w:customStyle="1" w:styleId="afffe">
    <w:name w:val="Знак Знак Знак"/>
    <w:uiPriority w:val="99"/>
    <w:semiHidden/>
    <w:locked/>
    <w:rsid w:val="00F81980"/>
  </w:style>
  <w:style w:type="character" w:customStyle="1" w:styleId="105">
    <w:name w:val="Основной текст (10)_ Знак"/>
    <w:uiPriority w:val="99"/>
    <w:rsid w:val="00F81980"/>
    <w:rPr>
      <w:spacing w:val="6"/>
      <w:sz w:val="17"/>
    </w:rPr>
  </w:style>
  <w:style w:type="paragraph" w:customStyle="1" w:styleId="1110">
    <w:name w:val="Основной текст (11)1"/>
    <w:basedOn w:val="a2"/>
    <w:uiPriority w:val="99"/>
    <w:rsid w:val="00F81980"/>
    <w:pPr>
      <w:shd w:val="clear" w:color="auto" w:fill="FFFFFF"/>
      <w:spacing w:line="240" w:lineRule="atLeast"/>
      <w:jc w:val="both"/>
    </w:pPr>
    <w:rPr>
      <w:rFonts w:ascii="Arial" w:hAnsi="Arial" w:cs="Arial"/>
      <w:b/>
      <w:bCs/>
      <w:spacing w:val="1"/>
      <w:sz w:val="18"/>
      <w:szCs w:val="18"/>
    </w:rPr>
  </w:style>
  <w:style w:type="character" w:customStyle="1" w:styleId="3a">
    <w:name w:val="Основной текст (3)_ Знак"/>
    <w:link w:val="3b"/>
    <w:uiPriority w:val="99"/>
    <w:locked/>
    <w:rsid w:val="00F81980"/>
    <w:rPr>
      <w:rFonts w:ascii="Arial" w:hAnsi="Arial"/>
      <w:spacing w:val="-2"/>
      <w:sz w:val="12"/>
      <w:lang w:val="ru-RU" w:eastAsia="ru-RU"/>
    </w:rPr>
  </w:style>
  <w:style w:type="paragraph" w:customStyle="1" w:styleId="3b">
    <w:name w:val="Основной текст (3)_"/>
    <w:basedOn w:val="a2"/>
    <w:link w:val="3a"/>
    <w:uiPriority w:val="99"/>
    <w:rsid w:val="00F81980"/>
    <w:pPr>
      <w:shd w:val="clear" w:color="auto" w:fill="FFFFFF"/>
      <w:spacing w:line="240" w:lineRule="atLeast"/>
    </w:pPr>
    <w:rPr>
      <w:rFonts w:ascii="Arial" w:hAnsi="Arial"/>
      <w:spacing w:val="-2"/>
      <w:sz w:val="12"/>
    </w:rPr>
  </w:style>
  <w:style w:type="paragraph" w:customStyle="1" w:styleId="3c">
    <w:name w:val="Основной текст (3)"/>
    <w:basedOn w:val="a2"/>
    <w:uiPriority w:val="99"/>
    <w:rsid w:val="00F81980"/>
    <w:pPr>
      <w:shd w:val="clear" w:color="auto" w:fill="FFFFFF"/>
      <w:spacing w:line="240" w:lineRule="atLeast"/>
    </w:pPr>
    <w:rPr>
      <w:rFonts w:ascii="Arial" w:hAnsi="Arial" w:cs="Arial"/>
      <w:spacing w:val="-2"/>
      <w:sz w:val="12"/>
      <w:szCs w:val="12"/>
    </w:rPr>
  </w:style>
  <w:style w:type="paragraph" w:customStyle="1" w:styleId="126">
    <w:name w:val="Знак12"/>
    <w:basedOn w:val="a2"/>
    <w:uiPriority w:val="99"/>
    <w:rsid w:val="00F81980"/>
    <w:pPr>
      <w:tabs>
        <w:tab w:val="num" w:pos="643"/>
      </w:tabs>
      <w:spacing w:after="160" w:line="240" w:lineRule="exact"/>
    </w:pPr>
    <w:rPr>
      <w:rFonts w:ascii="Verdana" w:hAnsi="Verdana" w:cs="Verdana"/>
      <w:sz w:val="20"/>
      <w:lang w:val="en-US" w:eastAsia="en-US"/>
    </w:rPr>
  </w:style>
  <w:style w:type="character" w:customStyle="1" w:styleId="1560">
    <w:name w:val="Основной текст (156)_"/>
    <w:link w:val="1561"/>
    <w:uiPriority w:val="99"/>
    <w:locked/>
    <w:rsid w:val="00F81980"/>
    <w:rPr>
      <w:rFonts w:ascii="Arial" w:hAnsi="Arial"/>
      <w:b/>
      <w:i/>
      <w:sz w:val="14"/>
      <w:lang w:val="ru-RU" w:eastAsia="ru-RU"/>
    </w:rPr>
  </w:style>
  <w:style w:type="character" w:customStyle="1" w:styleId="1568pt">
    <w:name w:val="Основной текст (156) + 8 pt"/>
    <w:aliases w:val="Не курсив2"/>
    <w:uiPriority w:val="99"/>
    <w:rsid w:val="00F81980"/>
    <w:rPr>
      <w:rFonts w:ascii="Arial" w:hAnsi="Arial"/>
      <w:b/>
      <w:i/>
      <w:sz w:val="15"/>
      <w:lang w:val="ru-RU" w:eastAsia="ru-RU"/>
    </w:rPr>
  </w:style>
  <w:style w:type="paragraph" w:customStyle="1" w:styleId="1561">
    <w:name w:val="Основной текст (156)1"/>
    <w:basedOn w:val="a2"/>
    <w:link w:val="1560"/>
    <w:uiPriority w:val="99"/>
    <w:rsid w:val="00F81980"/>
    <w:pPr>
      <w:shd w:val="clear" w:color="auto" w:fill="FFFFFF"/>
      <w:spacing w:line="240" w:lineRule="atLeast"/>
    </w:pPr>
    <w:rPr>
      <w:rFonts w:ascii="Arial" w:hAnsi="Arial"/>
      <w:b/>
      <w:i/>
      <w:sz w:val="14"/>
    </w:rPr>
  </w:style>
  <w:style w:type="character" w:customStyle="1" w:styleId="3d">
    <w:name w:val="Основной текст с отступом 3 Знак Знак Знак"/>
    <w:uiPriority w:val="99"/>
    <w:semiHidden/>
    <w:rsid w:val="00F81980"/>
    <w:rPr>
      <w:sz w:val="16"/>
      <w:lang w:val="ru-RU" w:eastAsia="en-US"/>
    </w:rPr>
  </w:style>
  <w:style w:type="character" w:customStyle="1" w:styleId="c0">
    <w:name w:val="c0"/>
    <w:uiPriority w:val="99"/>
    <w:rsid w:val="00F81980"/>
    <w:rPr>
      <w:rFonts w:cs="Times New Roman"/>
    </w:rPr>
  </w:style>
  <w:style w:type="table" w:customStyle="1" w:styleId="3e">
    <w:name w:val="Сетка таблицы3"/>
    <w:uiPriority w:val="99"/>
    <w:rsid w:val="00F8198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uiPriority w:val="99"/>
    <w:rsid w:val="00F81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uiPriority w:val="99"/>
    <w:rsid w:val="00F81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uiPriority w:val="99"/>
    <w:rsid w:val="00F819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uiPriority w:val="99"/>
    <w:rsid w:val="00F8198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70">
    <w:name w:val="Знак Знак37"/>
    <w:uiPriority w:val="99"/>
    <w:rsid w:val="00F81980"/>
    <w:rPr>
      <w:rFonts w:ascii="Arial" w:hAnsi="Arial"/>
      <w:b/>
      <w:kern w:val="28"/>
      <w:sz w:val="28"/>
      <w:lang w:eastAsia="ru-RU"/>
    </w:rPr>
  </w:style>
  <w:style w:type="character" w:customStyle="1" w:styleId="360">
    <w:name w:val="Знак Знак36"/>
    <w:uiPriority w:val="99"/>
    <w:semiHidden/>
    <w:locked/>
    <w:rsid w:val="00F81980"/>
    <w:rPr>
      <w:rFonts w:ascii="Arial" w:hAnsi="Arial" w:cs="Arial"/>
      <w:b/>
      <w:bCs/>
      <w:i/>
      <w:iCs/>
      <w:sz w:val="28"/>
      <w:szCs w:val="28"/>
      <w:lang w:val="ru-RU" w:eastAsia="en-US" w:bidi="ar-SA"/>
    </w:rPr>
  </w:style>
  <w:style w:type="character" w:customStyle="1" w:styleId="350">
    <w:name w:val="Знак Знак35"/>
    <w:uiPriority w:val="99"/>
    <w:semiHidden/>
    <w:rsid w:val="00F81980"/>
    <w:rPr>
      <w:rFonts w:ascii="Cambria" w:hAnsi="Cambria"/>
      <w:b/>
      <w:sz w:val="26"/>
      <w:lang w:val="ru-RU" w:eastAsia="ru-RU"/>
    </w:rPr>
  </w:style>
  <w:style w:type="character" w:customStyle="1" w:styleId="340">
    <w:name w:val="Знак Знак34"/>
    <w:uiPriority w:val="99"/>
    <w:semiHidden/>
    <w:locked/>
    <w:rsid w:val="00F81980"/>
    <w:rPr>
      <w:rFonts w:ascii="Calibri" w:hAnsi="Calibri" w:cs="Times New Roman"/>
      <w:b/>
      <w:bCs/>
      <w:sz w:val="28"/>
      <w:szCs w:val="28"/>
      <w:lang w:val="ru-RU" w:eastAsia="ru-RU" w:bidi="ar-SA"/>
    </w:rPr>
  </w:style>
  <w:style w:type="character" w:customStyle="1" w:styleId="330">
    <w:name w:val="Знак Знак33"/>
    <w:uiPriority w:val="99"/>
    <w:semiHidden/>
    <w:locked/>
    <w:rsid w:val="00F81980"/>
    <w:rPr>
      <w:rFonts w:ascii="Calibri Light" w:eastAsia="PMingLiU" w:hAnsi="Calibri Light" w:cs="Calibri Light"/>
      <w:color w:val="2E74B5"/>
      <w:sz w:val="22"/>
      <w:szCs w:val="22"/>
      <w:lang w:val="ru-RU" w:eastAsia="en-US" w:bidi="ar-SA"/>
    </w:rPr>
  </w:style>
  <w:style w:type="character" w:customStyle="1" w:styleId="2100">
    <w:name w:val="Знак Знак210"/>
    <w:aliases w:val="Основной текст Знак Знак Знак Знак1,Основной текст Знак Знак Знак Знак Знак Знак Знак Знак1,Основной текст Знак1 Знак Знак2,Основной текст Знак Знак Знак1 Знак1,Основной текст Знак Знак Знак Знак Знак Знак Знак2"/>
    <w:uiPriority w:val="99"/>
    <w:locked/>
    <w:rsid w:val="00F81980"/>
    <w:rPr>
      <w:rFonts w:cs="Times New Roman"/>
      <w:lang w:val="ru-RU" w:eastAsia="ru-RU" w:bidi="ar-SA"/>
    </w:rPr>
  </w:style>
  <w:style w:type="character" w:customStyle="1" w:styleId="311">
    <w:name w:val="Знак Знак3 Знак Знак1"/>
    <w:uiPriority w:val="99"/>
    <w:rsid w:val="00F81980"/>
    <w:rPr>
      <w:rFonts w:cs="Times New Roman"/>
      <w:sz w:val="28"/>
      <w:lang w:val="ru-RU" w:eastAsia="ru-RU" w:bidi="ar-SA"/>
    </w:rPr>
  </w:style>
  <w:style w:type="character" w:customStyle="1" w:styleId="1f5">
    <w:name w:val="Текст сноски Знак1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uiPriority w:val="99"/>
    <w:semiHidden/>
    <w:locked/>
    <w:rsid w:val="00F81980"/>
    <w:rPr>
      <w:rFonts w:cs="Times New Roman"/>
      <w:lang w:val="ru-RU" w:eastAsia="ru-RU" w:bidi="ar-SA"/>
    </w:rPr>
  </w:style>
  <w:style w:type="character" w:customStyle="1" w:styleId="280">
    <w:name w:val="Знак Знак28"/>
    <w:uiPriority w:val="99"/>
    <w:semiHidden/>
    <w:locked/>
    <w:rsid w:val="00F81980"/>
    <w:rPr>
      <w:rFonts w:cs="Times New Roman"/>
      <w:sz w:val="28"/>
      <w:szCs w:val="28"/>
      <w:lang w:val="ru-RU" w:eastAsia="en-US" w:bidi="ar-SA"/>
    </w:rPr>
  </w:style>
  <w:style w:type="character" w:customStyle="1" w:styleId="270">
    <w:name w:val="Знак Знак27"/>
    <w:uiPriority w:val="99"/>
    <w:semiHidden/>
    <w:locked/>
    <w:rsid w:val="00F81980"/>
    <w:rPr>
      <w:rFonts w:cs="Times New Roman"/>
      <w:lang w:val="ru-RU" w:eastAsia="ru-RU" w:bidi="ar-SA"/>
    </w:rPr>
  </w:style>
  <w:style w:type="character" w:customStyle="1" w:styleId="260">
    <w:name w:val="Знак Знак26"/>
    <w:uiPriority w:val="99"/>
    <w:semiHidden/>
    <w:locked/>
    <w:rsid w:val="00F81980"/>
    <w:rPr>
      <w:rFonts w:cs="Times New Roman"/>
      <w:b/>
      <w:bCs/>
      <w:lang w:val="ru-RU" w:eastAsia="ru-RU" w:bidi="ar-SA"/>
    </w:rPr>
  </w:style>
  <w:style w:type="character" w:customStyle="1" w:styleId="250">
    <w:name w:val="Знак Знак25"/>
    <w:uiPriority w:val="99"/>
    <w:semiHidden/>
    <w:locked/>
    <w:rsid w:val="00F81980"/>
    <w:rPr>
      <w:rFonts w:ascii="Tahoma" w:hAnsi="Tahoma" w:cs="Tahoma"/>
      <w:sz w:val="16"/>
      <w:szCs w:val="16"/>
      <w:lang w:val="ru-RU" w:eastAsia="ru-RU" w:bidi="ar-SA"/>
    </w:rPr>
  </w:style>
  <w:style w:type="character" w:customStyle="1" w:styleId="240">
    <w:name w:val="Знак Знак24"/>
    <w:uiPriority w:val="99"/>
    <w:semiHidden/>
    <w:locked/>
    <w:rsid w:val="00F81980"/>
    <w:rPr>
      <w:rFonts w:cs="Times New Roman"/>
      <w:sz w:val="28"/>
      <w:szCs w:val="28"/>
      <w:lang w:val="ru-RU" w:eastAsia="ru-RU" w:bidi="ar-SA"/>
    </w:rPr>
  </w:style>
  <w:style w:type="character" w:customStyle="1" w:styleId="231">
    <w:name w:val="Знак Знак23"/>
    <w:uiPriority w:val="99"/>
    <w:locked/>
    <w:rsid w:val="00F81980"/>
    <w:rPr>
      <w:rFonts w:cs="Times New Roman"/>
      <w:sz w:val="24"/>
      <w:szCs w:val="24"/>
      <w:lang w:val="ru-RU" w:eastAsia="ru-RU" w:bidi="ar-SA"/>
    </w:rPr>
  </w:style>
  <w:style w:type="character" w:customStyle="1" w:styleId="221">
    <w:name w:val="Знак Знак22"/>
    <w:uiPriority w:val="99"/>
    <w:locked/>
    <w:rsid w:val="00F81980"/>
    <w:rPr>
      <w:rFonts w:cs="Times New Roman"/>
      <w:b/>
      <w:bCs/>
      <w:sz w:val="28"/>
      <w:szCs w:val="28"/>
      <w:lang w:val="ru-RU" w:eastAsia="ru-RU" w:bidi="ar-SA"/>
    </w:rPr>
  </w:style>
  <w:style w:type="character" w:customStyle="1" w:styleId="200">
    <w:name w:val="Знак Знак20"/>
    <w:uiPriority w:val="99"/>
    <w:semiHidden/>
    <w:locked/>
    <w:rsid w:val="00F81980"/>
    <w:rPr>
      <w:rFonts w:cs="Times New Roman"/>
      <w:lang w:val="ru-RU" w:eastAsia="ru-RU" w:bidi="ar-SA"/>
    </w:rPr>
  </w:style>
  <w:style w:type="character" w:customStyle="1" w:styleId="190">
    <w:name w:val="Знак Знак19"/>
    <w:uiPriority w:val="99"/>
    <w:semiHidden/>
    <w:locked/>
    <w:rsid w:val="00F81980"/>
    <w:rPr>
      <w:rFonts w:cs="Times New Roman"/>
      <w:sz w:val="28"/>
      <w:szCs w:val="28"/>
      <w:lang w:val="ru-RU" w:eastAsia="ru-RU" w:bidi="ar-SA"/>
    </w:rPr>
  </w:style>
  <w:style w:type="character" w:customStyle="1" w:styleId="180">
    <w:name w:val="Знак Знак18"/>
    <w:uiPriority w:val="99"/>
    <w:semiHidden/>
    <w:locked/>
    <w:rsid w:val="00F81980"/>
    <w:rPr>
      <w:rFonts w:cs="Times New Roman"/>
      <w:sz w:val="28"/>
      <w:szCs w:val="28"/>
      <w:lang w:val="ru-RU" w:eastAsia="ko-KR" w:bidi="ar-SA"/>
    </w:rPr>
  </w:style>
  <w:style w:type="character" w:customStyle="1" w:styleId="320">
    <w:name w:val="Знак Знак32"/>
    <w:uiPriority w:val="99"/>
    <w:semiHidden/>
    <w:locked/>
    <w:rsid w:val="00F81980"/>
    <w:rPr>
      <w:rFonts w:cs="Times New Roman"/>
      <w:b/>
      <w:bCs/>
      <w:sz w:val="22"/>
      <w:szCs w:val="22"/>
      <w:lang w:val="ru-RU" w:eastAsia="ru-RU" w:bidi="ar-SA"/>
    </w:rPr>
  </w:style>
  <w:style w:type="character" w:customStyle="1" w:styleId="312">
    <w:name w:val="Знак Знак31"/>
    <w:uiPriority w:val="99"/>
    <w:semiHidden/>
    <w:locked/>
    <w:rsid w:val="00F81980"/>
    <w:rPr>
      <w:rFonts w:cs="Times New Roman"/>
      <w:sz w:val="24"/>
      <w:szCs w:val="24"/>
      <w:lang w:val="ru-RU" w:eastAsia="ru-RU" w:bidi="ar-SA"/>
    </w:rPr>
  </w:style>
  <w:style w:type="character" w:customStyle="1" w:styleId="300">
    <w:name w:val="Знак Знак30"/>
    <w:uiPriority w:val="99"/>
    <w:semiHidden/>
    <w:locked/>
    <w:rsid w:val="00F81980"/>
    <w:rPr>
      <w:rFonts w:cs="Times New Roman"/>
      <w:i/>
      <w:iCs/>
      <w:sz w:val="24"/>
      <w:szCs w:val="24"/>
      <w:lang w:val="ru-RU" w:eastAsia="ru-RU" w:bidi="ar-SA"/>
    </w:rPr>
  </w:style>
  <w:style w:type="character" w:customStyle="1" w:styleId="290">
    <w:name w:val="Знак Знак29"/>
    <w:uiPriority w:val="99"/>
    <w:locked/>
    <w:rsid w:val="00F81980"/>
    <w:rPr>
      <w:rFonts w:ascii="Arial" w:hAnsi="Arial" w:cs="Arial"/>
      <w:sz w:val="22"/>
      <w:szCs w:val="22"/>
      <w:lang w:val="ru-RU" w:eastAsia="ru-RU" w:bidi="ar-SA"/>
    </w:rPr>
  </w:style>
  <w:style w:type="character" w:customStyle="1" w:styleId="92">
    <w:name w:val="Основной текст (9)_"/>
    <w:link w:val="93"/>
    <w:uiPriority w:val="99"/>
    <w:locked/>
    <w:rsid w:val="00F81980"/>
    <w:rPr>
      <w:rFonts w:cs="Times New Roman"/>
      <w:b/>
      <w:bCs/>
      <w:sz w:val="28"/>
      <w:szCs w:val="28"/>
      <w:lang w:bidi="ar-SA"/>
    </w:rPr>
  </w:style>
  <w:style w:type="paragraph" w:customStyle="1" w:styleId="93">
    <w:name w:val="Основной текст (9)"/>
    <w:basedOn w:val="a2"/>
    <w:link w:val="92"/>
    <w:uiPriority w:val="99"/>
    <w:rsid w:val="00F81980"/>
    <w:pPr>
      <w:widowControl w:val="0"/>
      <w:shd w:val="clear" w:color="auto" w:fill="FFFFFF"/>
      <w:spacing w:line="322" w:lineRule="exact"/>
      <w:jc w:val="center"/>
    </w:pPr>
    <w:rPr>
      <w:b/>
      <w:bCs/>
      <w:noProof/>
      <w:szCs w:val="28"/>
    </w:rPr>
  </w:style>
  <w:style w:type="character" w:customStyle="1" w:styleId="1f6">
    <w:name w:val="Заголовок №1_"/>
    <w:link w:val="1f7"/>
    <w:uiPriority w:val="99"/>
    <w:locked/>
    <w:rsid w:val="00F81980"/>
    <w:rPr>
      <w:rFonts w:cs="Times New Roman"/>
      <w:b/>
      <w:bCs/>
      <w:sz w:val="28"/>
      <w:szCs w:val="28"/>
      <w:lang w:bidi="ar-SA"/>
    </w:rPr>
  </w:style>
  <w:style w:type="paragraph" w:customStyle="1" w:styleId="1f7">
    <w:name w:val="Заголовок №1"/>
    <w:basedOn w:val="a2"/>
    <w:link w:val="1f6"/>
    <w:uiPriority w:val="99"/>
    <w:rsid w:val="00F81980"/>
    <w:pPr>
      <w:widowControl w:val="0"/>
      <w:shd w:val="clear" w:color="auto" w:fill="FFFFFF"/>
      <w:spacing w:line="485" w:lineRule="exact"/>
      <w:outlineLvl w:val="0"/>
    </w:pPr>
    <w:rPr>
      <w:b/>
      <w:bCs/>
      <w:noProof/>
      <w:szCs w:val="28"/>
    </w:rPr>
  </w:style>
  <w:style w:type="character" w:customStyle="1" w:styleId="52">
    <w:name w:val="Основной текст (5)_"/>
    <w:link w:val="53"/>
    <w:uiPriority w:val="99"/>
    <w:locked/>
    <w:rsid w:val="00F81980"/>
    <w:rPr>
      <w:rFonts w:ascii="Sylfaen" w:hAnsi="Sylfaen" w:cs="Times New Roman"/>
      <w:b/>
      <w:bCs/>
      <w:sz w:val="26"/>
      <w:szCs w:val="26"/>
      <w:lang w:bidi="ar-SA"/>
    </w:rPr>
  </w:style>
  <w:style w:type="paragraph" w:customStyle="1" w:styleId="53">
    <w:name w:val="Основной текст (5)"/>
    <w:basedOn w:val="a2"/>
    <w:link w:val="52"/>
    <w:uiPriority w:val="99"/>
    <w:rsid w:val="00F81980"/>
    <w:pPr>
      <w:widowControl w:val="0"/>
      <w:shd w:val="clear" w:color="auto" w:fill="FFFFFF"/>
      <w:spacing w:line="322" w:lineRule="exact"/>
      <w:jc w:val="center"/>
    </w:pPr>
    <w:rPr>
      <w:rFonts w:ascii="Sylfaen" w:hAnsi="Sylfaen"/>
      <w:b/>
      <w:bCs/>
      <w:noProof/>
      <w:sz w:val="26"/>
      <w:szCs w:val="26"/>
    </w:rPr>
  </w:style>
  <w:style w:type="character" w:customStyle="1" w:styleId="54">
    <w:name w:val="Заголовок №5_"/>
    <w:link w:val="55"/>
    <w:uiPriority w:val="99"/>
    <w:locked/>
    <w:rsid w:val="00F81980"/>
    <w:rPr>
      <w:rFonts w:ascii="Sylfaen" w:hAnsi="Sylfaen" w:cs="Times New Roman"/>
      <w:b/>
      <w:bCs/>
      <w:sz w:val="26"/>
      <w:szCs w:val="26"/>
      <w:lang w:bidi="ar-SA"/>
    </w:rPr>
  </w:style>
  <w:style w:type="paragraph" w:customStyle="1" w:styleId="55">
    <w:name w:val="Заголовок №5"/>
    <w:basedOn w:val="a2"/>
    <w:link w:val="54"/>
    <w:uiPriority w:val="99"/>
    <w:rsid w:val="00F81980"/>
    <w:pPr>
      <w:widowControl w:val="0"/>
      <w:shd w:val="clear" w:color="auto" w:fill="FFFFFF"/>
      <w:spacing w:line="485" w:lineRule="exact"/>
      <w:ind w:firstLine="680"/>
      <w:jc w:val="both"/>
      <w:outlineLvl w:val="4"/>
    </w:pPr>
    <w:rPr>
      <w:rFonts w:ascii="Sylfaen" w:hAnsi="Sylfaen"/>
      <w:b/>
      <w:bCs/>
      <w:noProof/>
      <w:sz w:val="26"/>
      <w:szCs w:val="26"/>
    </w:rPr>
  </w:style>
  <w:style w:type="character" w:customStyle="1" w:styleId="Exact1">
    <w:name w:val="Основной текст Exact1"/>
    <w:uiPriority w:val="99"/>
    <w:rsid w:val="00F81980"/>
    <w:rPr>
      <w:rFonts w:ascii="Sylfaen" w:hAnsi="Sylfaen" w:cs="Sylfaen"/>
      <w:color w:val="000000"/>
      <w:spacing w:val="-2"/>
      <w:w w:val="100"/>
      <w:position w:val="0"/>
      <w:sz w:val="23"/>
      <w:szCs w:val="23"/>
      <w:u w:val="single"/>
      <w:lang w:val="ru-RU" w:eastAsia="ru-RU" w:bidi="ar-SA"/>
    </w:rPr>
  </w:style>
  <w:style w:type="character" w:customStyle="1" w:styleId="3Exact">
    <w:name w:val="Подпись к картинке (3) Exact"/>
    <w:link w:val="3f"/>
    <w:uiPriority w:val="99"/>
    <w:locked/>
    <w:rsid w:val="00F81980"/>
    <w:rPr>
      <w:rFonts w:cs="Times New Roman"/>
      <w:spacing w:val="1"/>
      <w:sz w:val="26"/>
      <w:szCs w:val="26"/>
      <w:lang w:bidi="ar-SA"/>
    </w:rPr>
  </w:style>
  <w:style w:type="paragraph" w:customStyle="1" w:styleId="3f">
    <w:name w:val="Подпись к картинке (3)"/>
    <w:basedOn w:val="a2"/>
    <w:link w:val="3Exact"/>
    <w:uiPriority w:val="99"/>
    <w:rsid w:val="00F81980"/>
    <w:pPr>
      <w:widowControl w:val="0"/>
      <w:shd w:val="clear" w:color="auto" w:fill="FFFFFF"/>
      <w:spacing w:line="490" w:lineRule="exact"/>
      <w:jc w:val="right"/>
    </w:pPr>
    <w:rPr>
      <w:noProof/>
      <w:spacing w:val="1"/>
      <w:sz w:val="26"/>
      <w:szCs w:val="26"/>
    </w:rPr>
  </w:style>
  <w:style w:type="character" w:customStyle="1" w:styleId="affff">
    <w:name w:val="Колонтитул_"/>
    <w:link w:val="1f8"/>
    <w:uiPriority w:val="99"/>
    <w:locked/>
    <w:rsid w:val="00F81980"/>
    <w:rPr>
      <w:rFonts w:cs="Times New Roman"/>
      <w:sz w:val="16"/>
      <w:szCs w:val="16"/>
      <w:lang w:bidi="ar-SA"/>
    </w:rPr>
  </w:style>
  <w:style w:type="character" w:customStyle="1" w:styleId="affff0">
    <w:name w:val="Колонтитул"/>
    <w:basedOn w:val="affff"/>
    <w:uiPriority w:val="99"/>
    <w:rsid w:val="00F81980"/>
    <w:rPr>
      <w:rFonts w:cs="Times New Roman"/>
      <w:sz w:val="16"/>
      <w:szCs w:val="16"/>
      <w:lang w:bidi="ar-SA"/>
    </w:rPr>
  </w:style>
  <w:style w:type="character" w:customStyle="1" w:styleId="106">
    <w:name w:val="Колонтитул + 10"/>
    <w:aliases w:val="5 pt2,Полужирный"/>
    <w:uiPriority w:val="99"/>
    <w:rsid w:val="00F81980"/>
    <w:rPr>
      <w:rFonts w:cs="Times New Roman"/>
      <w:b/>
      <w:bCs/>
      <w:sz w:val="21"/>
      <w:szCs w:val="21"/>
      <w:lang w:bidi="ar-SA"/>
    </w:rPr>
  </w:style>
  <w:style w:type="paragraph" w:customStyle="1" w:styleId="1f8">
    <w:name w:val="Колонтитул1"/>
    <w:basedOn w:val="a2"/>
    <w:link w:val="affff"/>
    <w:uiPriority w:val="99"/>
    <w:rsid w:val="00F81980"/>
    <w:pPr>
      <w:widowControl w:val="0"/>
      <w:shd w:val="clear" w:color="auto" w:fill="FFFFFF"/>
      <w:spacing w:line="240" w:lineRule="atLeast"/>
    </w:pPr>
    <w:rPr>
      <w:noProof/>
      <w:sz w:val="16"/>
      <w:szCs w:val="16"/>
    </w:rPr>
  </w:style>
  <w:style w:type="character" w:customStyle="1" w:styleId="44">
    <w:name w:val="Основной текст (4) + Не полужирный"/>
    <w:aliases w:val="Интервал 0 pt Exact2"/>
    <w:uiPriority w:val="99"/>
    <w:rsid w:val="00F81980"/>
    <w:rPr>
      <w:rFonts w:ascii="Times New Roman" w:hAnsi="Times New Roman" w:cs="Times New Roman"/>
      <w:b/>
      <w:bCs/>
      <w:spacing w:val="5"/>
      <w:sz w:val="28"/>
      <w:szCs w:val="28"/>
      <w:u w:val="none"/>
    </w:rPr>
  </w:style>
  <w:style w:type="numbering" w:customStyle="1" w:styleId="WWNum321">
    <w:name w:val="WWNum321"/>
    <w:rsid w:val="00CB6AA6"/>
    <w:pPr>
      <w:numPr>
        <w:numId w:val="9"/>
      </w:numPr>
    </w:pPr>
  </w:style>
  <w:style w:type="numbering" w:customStyle="1" w:styleId="10">
    <w:name w:val="Стиль нумерованный 10 пт"/>
    <w:rsid w:val="00CB6AA6"/>
    <w:pPr>
      <w:numPr>
        <w:numId w:val="21"/>
      </w:numPr>
    </w:pPr>
  </w:style>
  <w:style w:type="numbering" w:customStyle="1" w:styleId="WWNum32">
    <w:name w:val="WWNum32"/>
    <w:rsid w:val="00CB6AA6"/>
    <w:pPr>
      <w:numPr>
        <w:numId w:val="24"/>
      </w:numPr>
    </w:pPr>
  </w:style>
  <w:style w:type="numbering" w:customStyle="1" w:styleId="1">
    <w:name w:val="Стиль маркированный1"/>
    <w:rsid w:val="00CB6AA6"/>
    <w:pPr>
      <w:numPr>
        <w:numId w:val="7"/>
      </w:numPr>
    </w:pPr>
  </w:style>
  <w:style w:type="numbering" w:customStyle="1" w:styleId="101">
    <w:name w:val="Стиль нумерованный 10 пт1"/>
    <w:rsid w:val="00CB6AA6"/>
    <w:pPr>
      <w:numPr>
        <w:numId w:val="8"/>
      </w:numPr>
    </w:pPr>
  </w:style>
  <w:style w:type="numbering" w:customStyle="1" w:styleId="a0">
    <w:name w:val="Стиль маркированный"/>
    <w:rsid w:val="00CB6AA6"/>
    <w:pPr>
      <w:numPr>
        <w:numId w:val="1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6FC5E-6958-4A9C-A398-8AC18BF76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40</Pages>
  <Words>8007</Words>
  <Characters>45645</Characters>
  <Application>Microsoft Office Word</Application>
  <DocSecurity>0</DocSecurity>
  <Lines>380</Lines>
  <Paragraphs>107</Paragraphs>
  <ScaleCrop>false</ScaleCrop>
  <Company>ТГУ</Company>
  <LinksUpToDate>false</LinksUpToDate>
  <CharactersWithSpaces>53545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SAPR@</dc:creator>
  <cp:keywords/>
  <dc:description/>
  <cp:lastModifiedBy>user</cp:lastModifiedBy>
  <cp:revision>7</cp:revision>
  <dcterms:created xsi:type="dcterms:W3CDTF">2017-11-23T12:05:00Z</dcterms:created>
  <dcterms:modified xsi:type="dcterms:W3CDTF">2019-02-04T07:11:00Z</dcterms:modified>
</cp:coreProperties>
</file>