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2EA3" w:rsidRPr="003914D5" w:rsidRDefault="008A2EA3" w:rsidP="00EA23BB">
      <w:pPr>
        <w:keepNext/>
        <w:widowControl w:val="0"/>
        <w:suppressAutoHyphens/>
        <w:spacing w:before="240" w:after="60" w:line="360" w:lineRule="auto"/>
        <w:jc w:val="center"/>
        <w:outlineLvl w:val="0"/>
        <w:rPr>
          <w:rFonts w:ascii="Cambria" w:eastAsia="Times New Roman" w:hAnsi="Cambria" w:cs="Mangal"/>
          <w:b/>
          <w:bCs/>
          <w:color w:val="008FC8"/>
          <w:kern w:val="32"/>
          <w:sz w:val="28"/>
          <w:szCs w:val="28"/>
          <w:lang w:eastAsia="hi-IN" w:bidi="hi-IN"/>
        </w:rPr>
      </w:pPr>
      <w:r w:rsidRPr="003914D5">
        <w:rPr>
          <w:rFonts w:ascii="Cambria" w:eastAsia="Times New Roman" w:hAnsi="Cambria" w:cs="Mangal"/>
          <w:b/>
          <w:bCs/>
          <w:color w:val="008FC8"/>
          <w:kern w:val="32"/>
          <w:sz w:val="28"/>
          <w:szCs w:val="28"/>
          <w:lang w:eastAsia="hi-IN" w:bidi="hi-IN"/>
        </w:rPr>
        <w:t>Пр</w:t>
      </w:r>
      <w:r w:rsidR="00EA23BB">
        <w:rPr>
          <w:rFonts w:ascii="Cambria" w:eastAsia="Times New Roman" w:hAnsi="Cambria" w:cs="Mangal"/>
          <w:b/>
          <w:bCs/>
          <w:color w:val="008FC8"/>
          <w:kern w:val="32"/>
          <w:sz w:val="28"/>
          <w:szCs w:val="28"/>
          <w:lang w:eastAsia="hi-IN" w:bidi="hi-IN"/>
        </w:rPr>
        <w:t>актическое</w:t>
      </w:r>
      <w:r w:rsidRPr="003914D5">
        <w:rPr>
          <w:rFonts w:ascii="Cambria" w:eastAsia="Times New Roman" w:hAnsi="Cambria" w:cs="Mangal"/>
          <w:b/>
          <w:bCs/>
          <w:color w:val="008FC8"/>
          <w:kern w:val="32"/>
          <w:sz w:val="28"/>
          <w:szCs w:val="28"/>
          <w:lang w:eastAsia="hi-IN" w:bidi="hi-IN"/>
        </w:rPr>
        <w:t xml:space="preserve"> задание </w:t>
      </w:r>
      <w:r w:rsidR="004621C2" w:rsidRPr="003914D5">
        <w:rPr>
          <w:rFonts w:ascii="Cambria" w:eastAsia="Times New Roman" w:hAnsi="Cambria" w:cs="Mangal"/>
          <w:b/>
          <w:bCs/>
          <w:color w:val="008FC8"/>
          <w:kern w:val="32"/>
          <w:sz w:val="28"/>
          <w:szCs w:val="28"/>
          <w:lang w:eastAsia="hi-IN" w:bidi="hi-IN"/>
        </w:rPr>
        <w:t>7</w:t>
      </w:r>
    </w:p>
    <w:p w:rsidR="008A2EA3" w:rsidRPr="003914D5" w:rsidRDefault="008A2EA3" w:rsidP="00EA23BB">
      <w:pPr>
        <w:widowControl w:val="0"/>
        <w:suppressAutoHyphens/>
        <w:spacing w:after="0" w:line="360" w:lineRule="auto"/>
        <w:jc w:val="both"/>
        <w:rPr>
          <w:rFonts w:ascii="Cambria" w:eastAsia="Times New Roman" w:hAnsi="Cambria" w:cs="Cambria"/>
          <w:b/>
          <w:bCs/>
          <w:kern w:val="1"/>
          <w:sz w:val="28"/>
          <w:szCs w:val="28"/>
          <w:lang w:eastAsia="hi-IN" w:bidi="hi-IN"/>
        </w:rPr>
      </w:pPr>
      <w:r w:rsidRPr="003914D5">
        <w:rPr>
          <w:rFonts w:ascii="Cambria" w:eastAsia="Times New Roman" w:hAnsi="Cambria" w:cs="Cambria"/>
          <w:b/>
          <w:bCs/>
          <w:kern w:val="1"/>
          <w:sz w:val="28"/>
          <w:szCs w:val="28"/>
          <w:lang w:eastAsia="hi-IN" w:bidi="hi-IN"/>
        </w:rPr>
        <w:t>Тема «Выбор метода получения заготовки. Проектирование заготовки»</w:t>
      </w:r>
    </w:p>
    <w:p w:rsidR="008A2EA3" w:rsidRPr="003914D5" w:rsidRDefault="008A2EA3" w:rsidP="008A2EA3">
      <w:pPr>
        <w:rPr>
          <w:rFonts w:ascii="Cambria" w:eastAsia="Times New Roman" w:hAnsi="Cambria" w:cs="Cambria"/>
          <w:b/>
          <w:bCs/>
          <w:kern w:val="1"/>
          <w:sz w:val="28"/>
          <w:szCs w:val="28"/>
          <w:lang w:eastAsia="hi-IN" w:bidi="hi-IN"/>
        </w:rPr>
      </w:pPr>
      <w:r w:rsidRPr="003914D5">
        <w:rPr>
          <w:rFonts w:ascii="Cambria" w:eastAsia="Times New Roman" w:hAnsi="Cambria" w:cs="Cambria"/>
          <w:b/>
          <w:bCs/>
          <w:kern w:val="1"/>
          <w:sz w:val="28"/>
          <w:szCs w:val="28"/>
          <w:lang w:eastAsia="hi-IN" w:bidi="hi-IN"/>
        </w:rPr>
        <w:t xml:space="preserve">Лекция 8. Выбор метода получения заготовки. Проектирование заготовки </w:t>
      </w:r>
    </w:p>
    <w:p w:rsidR="008A2EA3" w:rsidRPr="003914D5" w:rsidRDefault="008A2EA3" w:rsidP="008A2EA3">
      <w:pPr>
        <w:rPr>
          <w:rFonts w:ascii="Cambria" w:eastAsia="Times New Roman" w:hAnsi="Cambria" w:cs="Cambria"/>
          <w:b/>
          <w:bCs/>
          <w:kern w:val="1"/>
          <w:sz w:val="28"/>
          <w:szCs w:val="28"/>
          <w:lang w:eastAsia="hi-IN" w:bidi="hi-IN"/>
        </w:rPr>
      </w:pPr>
    </w:p>
    <w:p w:rsidR="004621C2" w:rsidRPr="003914D5" w:rsidRDefault="004621C2" w:rsidP="004621C2">
      <w:pPr>
        <w:widowControl w:val="0"/>
        <w:suppressAutoHyphens/>
        <w:spacing w:after="0" w:line="360" w:lineRule="auto"/>
        <w:jc w:val="both"/>
        <w:rPr>
          <w:rFonts w:ascii="Times New Roman" w:eastAsia="Times New Roman" w:hAnsi="Times New Roman" w:cs="Times New Roman"/>
          <w:kern w:val="1"/>
          <w:sz w:val="28"/>
          <w:szCs w:val="28"/>
          <w:lang w:eastAsia="hi-IN" w:bidi="hi-IN"/>
        </w:rPr>
      </w:pPr>
      <w:r w:rsidRPr="003914D5">
        <w:rPr>
          <w:rFonts w:ascii="Times New Roman" w:eastAsia="Times New Roman" w:hAnsi="Times New Roman" w:cs="Times New Roman"/>
          <w:b/>
          <w:bCs/>
          <w:kern w:val="1"/>
          <w:sz w:val="28"/>
          <w:szCs w:val="28"/>
          <w:lang w:eastAsia="hi-IN" w:bidi="hi-IN"/>
        </w:rPr>
        <w:t>Задание</w:t>
      </w:r>
    </w:p>
    <w:p w:rsidR="00A542AF" w:rsidRPr="003914D5" w:rsidRDefault="004621C2" w:rsidP="004621C2">
      <w:pPr>
        <w:widowControl w:val="0"/>
        <w:suppressAutoHyphens/>
        <w:spacing w:after="0" w:line="360" w:lineRule="auto"/>
        <w:jc w:val="both"/>
        <w:rPr>
          <w:rFonts w:ascii="Times New Roman" w:eastAsia="Times New Roman" w:hAnsi="Times New Roman" w:cs="Times New Roman"/>
          <w:kern w:val="1"/>
          <w:sz w:val="28"/>
          <w:szCs w:val="28"/>
          <w:lang w:eastAsia="hi-IN" w:bidi="hi-IN"/>
        </w:rPr>
      </w:pPr>
      <w:r w:rsidRPr="003914D5">
        <w:rPr>
          <w:rFonts w:ascii="Times New Roman" w:eastAsia="Times New Roman" w:hAnsi="Times New Roman" w:cs="Times New Roman"/>
          <w:kern w:val="1"/>
          <w:sz w:val="28"/>
          <w:szCs w:val="28"/>
          <w:lang w:eastAsia="hi-IN" w:bidi="hi-IN"/>
        </w:rPr>
        <w:t xml:space="preserve">1. </w:t>
      </w:r>
      <w:r w:rsidR="00A542AF" w:rsidRPr="003914D5">
        <w:rPr>
          <w:rFonts w:ascii="Times New Roman" w:eastAsia="Times New Roman" w:hAnsi="Times New Roman" w:cs="Times New Roman"/>
          <w:kern w:val="1"/>
          <w:sz w:val="28"/>
          <w:szCs w:val="28"/>
          <w:lang w:eastAsia="hi-IN" w:bidi="hi-IN"/>
        </w:rPr>
        <w:t>Выбрать из заданий 3-6 одну из деталей в качестве исходных данных.</w:t>
      </w:r>
    </w:p>
    <w:p w:rsidR="004621C2" w:rsidRPr="003914D5" w:rsidRDefault="00A542AF" w:rsidP="004621C2">
      <w:pPr>
        <w:widowControl w:val="0"/>
        <w:suppressAutoHyphens/>
        <w:spacing w:after="0" w:line="360" w:lineRule="auto"/>
        <w:jc w:val="both"/>
        <w:rPr>
          <w:rFonts w:ascii="Times New Roman" w:eastAsia="Times New Roman" w:hAnsi="Times New Roman" w:cs="Times New Roman"/>
          <w:kern w:val="1"/>
          <w:sz w:val="28"/>
          <w:szCs w:val="28"/>
          <w:lang w:eastAsia="hi-IN" w:bidi="hi-IN"/>
        </w:rPr>
      </w:pPr>
      <w:r w:rsidRPr="003914D5">
        <w:rPr>
          <w:rFonts w:ascii="Times New Roman" w:eastAsia="Times New Roman" w:hAnsi="Times New Roman" w:cs="Times New Roman"/>
          <w:kern w:val="1"/>
          <w:sz w:val="28"/>
          <w:szCs w:val="28"/>
          <w:lang w:eastAsia="hi-IN" w:bidi="hi-IN"/>
        </w:rPr>
        <w:t xml:space="preserve">2. </w:t>
      </w:r>
      <w:r w:rsidR="004621C2" w:rsidRPr="003914D5">
        <w:rPr>
          <w:rFonts w:ascii="Times New Roman" w:eastAsia="Times New Roman" w:hAnsi="Times New Roman" w:cs="Times New Roman"/>
          <w:kern w:val="1"/>
          <w:sz w:val="28"/>
          <w:szCs w:val="28"/>
          <w:lang w:eastAsia="hi-IN" w:bidi="hi-IN"/>
        </w:rPr>
        <w:t>Изучить теоретический материал.</w:t>
      </w:r>
    </w:p>
    <w:p w:rsidR="004621C2" w:rsidRPr="003914D5" w:rsidRDefault="00A542AF" w:rsidP="004621C2">
      <w:pPr>
        <w:widowControl w:val="0"/>
        <w:suppressAutoHyphens/>
        <w:spacing w:after="0" w:line="360" w:lineRule="auto"/>
        <w:jc w:val="both"/>
        <w:rPr>
          <w:rFonts w:ascii="Times New Roman" w:eastAsia="Times New Roman" w:hAnsi="Times New Roman" w:cs="Times New Roman"/>
          <w:kern w:val="1"/>
          <w:sz w:val="28"/>
          <w:szCs w:val="28"/>
          <w:lang w:eastAsia="hi-IN" w:bidi="hi-IN"/>
        </w:rPr>
      </w:pPr>
      <w:r w:rsidRPr="003914D5">
        <w:rPr>
          <w:rFonts w:ascii="Times New Roman" w:eastAsia="Times New Roman" w:hAnsi="Times New Roman" w:cs="Times New Roman"/>
          <w:kern w:val="1"/>
          <w:sz w:val="28"/>
          <w:szCs w:val="28"/>
          <w:lang w:eastAsia="hi-IN" w:bidi="hi-IN"/>
        </w:rPr>
        <w:t>3</w:t>
      </w:r>
      <w:r w:rsidR="004621C2" w:rsidRPr="003914D5">
        <w:rPr>
          <w:rFonts w:ascii="Times New Roman" w:eastAsia="Times New Roman" w:hAnsi="Times New Roman" w:cs="Times New Roman"/>
          <w:kern w:val="1"/>
          <w:sz w:val="28"/>
          <w:szCs w:val="28"/>
          <w:lang w:eastAsia="hi-IN" w:bidi="hi-IN"/>
        </w:rPr>
        <w:t xml:space="preserve">. Выполнить задание </w:t>
      </w:r>
      <w:r w:rsidRPr="003914D5">
        <w:rPr>
          <w:rFonts w:ascii="Times New Roman" w:eastAsia="Times New Roman" w:hAnsi="Times New Roman" w:cs="Times New Roman"/>
          <w:kern w:val="1"/>
          <w:sz w:val="28"/>
          <w:szCs w:val="28"/>
          <w:lang w:eastAsia="hi-IN" w:bidi="hi-IN"/>
        </w:rPr>
        <w:t>по определению метода получения заготовки, сделать вывод</w:t>
      </w:r>
      <w:r w:rsidR="004621C2" w:rsidRPr="003914D5">
        <w:rPr>
          <w:rFonts w:ascii="Times New Roman" w:eastAsia="Times New Roman" w:hAnsi="Times New Roman" w:cs="Times New Roman"/>
          <w:kern w:val="1"/>
          <w:sz w:val="28"/>
          <w:szCs w:val="28"/>
          <w:lang w:eastAsia="hi-IN" w:bidi="hi-IN"/>
        </w:rPr>
        <w:t>.</w:t>
      </w:r>
    </w:p>
    <w:p w:rsidR="004621C2" w:rsidRPr="003914D5" w:rsidRDefault="004621C2" w:rsidP="004621C2">
      <w:pPr>
        <w:widowControl w:val="0"/>
        <w:suppressAutoHyphens/>
        <w:spacing w:after="0" w:line="360" w:lineRule="auto"/>
        <w:jc w:val="both"/>
        <w:rPr>
          <w:rFonts w:ascii="Times New Roman" w:eastAsia="Times New Roman" w:hAnsi="Times New Roman" w:cs="Times New Roman"/>
          <w:b/>
          <w:bCs/>
          <w:kern w:val="1"/>
          <w:sz w:val="28"/>
          <w:szCs w:val="28"/>
          <w:lang w:eastAsia="hi-IN" w:bidi="hi-IN"/>
        </w:rPr>
      </w:pPr>
    </w:p>
    <w:p w:rsidR="004621C2" w:rsidRPr="003914D5" w:rsidRDefault="004621C2" w:rsidP="004621C2">
      <w:pPr>
        <w:spacing w:line="360" w:lineRule="auto"/>
        <w:ind w:firstLine="709"/>
        <w:jc w:val="both"/>
        <w:rPr>
          <w:rFonts w:ascii="Times New Roman" w:eastAsia="Times New Roman" w:hAnsi="Times New Roman" w:cs="Times New Roman"/>
          <w:bCs/>
          <w:kern w:val="1"/>
          <w:sz w:val="28"/>
          <w:szCs w:val="28"/>
          <w:lang w:eastAsia="hi-IN" w:bidi="hi-IN"/>
        </w:rPr>
      </w:pPr>
      <w:r w:rsidRPr="003914D5">
        <w:rPr>
          <w:rFonts w:ascii="Times New Roman" w:eastAsia="Times New Roman" w:hAnsi="Times New Roman" w:cs="Times New Roman"/>
          <w:b/>
          <w:bCs/>
          <w:kern w:val="1"/>
          <w:sz w:val="28"/>
          <w:szCs w:val="28"/>
          <w:lang w:eastAsia="hi-IN" w:bidi="hi-IN"/>
        </w:rPr>
        <w:t xml:space="preserve">Цель задания: </w:t>
      </w:r>
      <w:r w:rsidRPr="003914D5">
        <w:rPr>
          <w:rFonts w:ascii="Times New Roman" w:eastAsia="Times New Roman" w:hAnsi="Times New Roman" w:cs="Times New Roman"/>
          <w:bCs/>
          <w:kern w:val="1"/>
          <w:sz w:val="28"/>
          <w:szCs w:val="28"/>
          <w:lang w:eastAsia="hi-IN" w:bidi="hi-IN"/>
        </w:rPr>
        <w:t>Получить навыки выбора метода получения заготовки и проектирования заготовки.</w:t>
      </w:r>
    </w:p>
    <w:p w:rsidR="004621C2" w:rsidRPr="003914D5" w:rsidRDefault="004621C2" w:rsidP="004621C2">
      <w:pPr>
        <w:widowControl w:val="0"/>
        <w:suppressAutoHyphens/>
        <w:spacing w:after="0" w:line="360" w:lineRule="auto"/>
        <w:rPr>
          <w:rFonts w:ascii="Times New Roman" w:eastAsia="Times New Roman" w:hAnsi="Times New Roman" w:cs="Times New Roman"/>
          <w:b/>
          <w:bCs/>
          <w:kern w:val="1"/>
          <w:sz w:val="28"/>
          <w:szCs w:val="28"/>
          <w:lang w:eastAsia="hi-IN" w:bidi="hi-IN"/>
        </w:rPr>
      </w:pPr>
    </w:p>
    <w:p w:rsidR="004621C2" w:rsidRPr="003914D5" w:rsidRDefault="004621C2" w:rsidP="004621C2">
      <w:pPr>
        <w:widowControl w:val="0"/>
        <w:suppressAutoHyphens/>
        <w:spacing w:after="0" w:line="360" w:lineRule="auto"/>
        <w:jc w:val="center"/>
        <w:rPr>
          <w:rFonts w:ascii="Times New Roman" w:eastAsia="Times New Roman" w:hAnsi="Times New Roman" w:cs="Times New Roman"/>
          <w:b/>
          <w:bCs/>
          <w:kern w:val="1"/>
          <w:sz w:val="28"/>
          <w:szCs w:val="28"/>
          <w:lang w:eastAsia="hi-IN" w:bidi="hi-IN"/>
        </w:rPr>
      </w:pPr>
      <w:r w:rsidRPr="003914D5">
        <w:rPr>
          <w:rFonts w:ascii="Times New Roman" w:eastAsia="Times New Roman" w:hAnsi="Times New Roman" w:cs="Times New Roman"/>
          <w:b/>
          <w:bCs/>
          <w:kern w:val="1"/>
          <w:sz w:val="28"/>
          <w:szCs w:val="28"/>
          <w:lang w:eastAsia="hi-IN" w:bidi="hi-IN"/>
        </w:rPr>
        <w:t>Теоретический материал</w:t>
      </w:r>
    </w:p>
    <w:p w:rsidR="004621C2" w:rsidRPr="003914D5" w:rsidRDefault="004621C2" w:rsidP="004621C2">
      <w:pPr>
        <w:spacing w:after="0" w:line="360" w:lineRule="auto"/>
        <w:jc w:val="center"/>
        <w:rPr>
          <w:rFonts w:ascii="Times New Roman" w:eastAsia="Times New Roman" w:hAnsi="Times New Roman" w:cs="Times New Roman"/>
          <w:i/>
          <w:sz w:val="28"/>
          <w:szCs w:val="28"/>
          <w:lang w:eastAsia="ru-RU"/>
        </w:rPr>
      </w:pPr>
      <w:r w:rsidRPr="003914D5">
        <w:rPr>
          <w:rFonts w:ascii="Times New Roman" w:eastAsia="Times New Roman" w:hAnsi="Times New Roman" w:cs="Times New Roman"/>
          <w:i/>
          <w:sz w:val="28"/>
          <w:szCs w:val="28"/>
          <w:lang w:eastAsia="ru-RU"/>
        </w:rPr>
        <w:t>Определение размеров исходной заготовки</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При определении формы и размеров необходимо исходить из постоянства объема заготовки и поковки в целом и отдельных частей их переходов.</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Объем исходной заготовки подсчитывают по формуле</w:t>
      </w:r>
    </w:p>
    <w:p w:rsidR="004621C2" w:rsidRPr="003914D5" w:rsidRDefault="004621C2" w:rsidP="004621C2">
      <w:pPr>
        <w:spacing w:after="0" w:line="360" w:lineRule="auto"/>
        <w:jc w:val="right"/>
        <w:rPr>
          <w:rFonts w:ascii="Times New Roman" w:eastAsia="Times New Roman" w:hAnsi="Times New Roman" w:cs="Times New Roman"/>
          <w:sz w:val="28"/>
          <w:szCs w:val="28"/>
          <w:lang w:eastAsia="ru-RU"/>
        </w:rPr>
      </w:pPr>
      <w:r w:rsidRPr="003914D5">
        <w:rPr>
          <w:rFonts w:ascii="Times New Roman" w:eastAsia="Times New Roman" w:hAnsi="Times New Roman" w:cs="Times New Roman"/>
          <w:position w:val="-14"/>
          <w:sz w:val="28"/>
          <w:szCs w:val="28"/>
          <w:lang w:eastAsia="ru-RU"/>
        </w:rPr>
        <w:object w:dxaOrig="1939"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5" type="#_x0000_t75" style="width:96.3pt;height:18.7pt" o:ole="">
            <v:imagedata r:id="rId7" o:title=""/>
          </v:shape>
          <o:OLEObject Type="Embed" ProgID="Equation.3" ShapeID="_x0000_i1095" DrawAspect="Content" ObjectID="_1789365774" r:id="rId8"/>
        </w:object>
      </w:r>
      <w:r w:rsidRPr="003914D5">
        <w:rPr>
          <w:rFonts w:ascii="Times New Roman" w:eastAsia="Times New Roman" w:hAnsi="Times New Roman" w:cs="Times New Roman"/>
          <w:sz w:val="28"/>
          <w:szCs w:val="28"/>
          <w:lang w:eastAsia="ru-RU"/>
        </w:rPr>
        <w:t xml:space="preserve">                                          (1)</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Здесь</w:t>
      </w:r>
    </w:p>
    <w:p w:rsidR="004621C2" w:rsidRPr="003914D5" w:rsidRDefault="004621C2" w:rsidP="004621C2">
      <w:pPr>
        <w:spacing w:after="0" w:line="360" w:lineRule="auto"/>
        <w:rPr>
          <w:rFonts w:ascii="Times New Roman" w:eastAsia="Times New Roman" w:hAnsi="Times New Roman" w:cs="Times New Roman"/>
          <w:sz w:val="28"/>
          <w:szCs w:val="28"/>
          <w:lang w:eastAsia="ru-RU"/>
        </w:rPr>
      </w:pPr>
      <w:r w:rsidRPr="003914D5">
        <w:rPr>
          <w:rFonts w:ascii="Times New Roman" w:eastAsia="Times New Roman" w:hAnsi="Times New Roman" w:cs="Times New Roman"/>
          <w:position w:val="-12"/>
          <w:sz w:val="28"/>
          <w:szCs w:val="28"/>
          <w:lang w:eastAsia="ru-RU"/>
        </w:rPr>
        <w:object w:dxaOrig="279" w:dyaOrig="360">
          <v:shape id="_x0000_i1096" type="#_x0000_t75" style="width:14.05pt;height:17.75pt" o:ole="">
            <v:imagedata r:id="rId9" o:title=""/>
          </v:shape>
          <o:OLEObject Type="Embed" ProgID="Equation.3" ShapeID="_x0000_i1096" DrawAspect="Content" ObjectID="_1789365775" r:id="rId10"/>
        </w:object>
      </w:r>
      <w:r w:rsidRPr="003914D5">
        <w:rPr>
          <w:rFonts w:ascii="Times New Roman" w:eastAsia="Times New Roman" w:hAnsi="Times New Roman" w:cs="Times New Roman"/>
          <w:sz w:val="28"/>
          <w:szCs w:val="28"/>
          <w:lang w:eastAsia="ru-RU"/>
        </w:rPr>
        <w:t xml:space="preserve"> - объем поковки, рассчитываемый по номинальным горизонтальным размерам  </w:t>
      </w:r>
    </w:p>
    <w:p w:rsidR="004621C2" w:rsidRPr="003914D5" w:rsidRDefault="004621C2" w:rsidP="004621C2">
      <w:pPr>
        <w:spacing w:after="0" w:line="360" w:lineRule="auto"/>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        чертежа плюс половина положительного допуска.</w:t>
      </w:r>
    </w:p>
    <w:p w:rsidR="004621C2" w:rsidRPr="003914D5" w:rsidRDefault="004621C2" w:rsidP="004621C2">
      <w:pPr>
        <w:spacing w:after="0" w:line="360" w:lineRule="auto"/>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                                                                 </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position w:val="-14"/>
          <w:sz w:val="28"/>
          <w:szCs w:val="28"/>
          <w:lang w:eastAsia="ru-RU"/>
        </w:rPr>
        <w:object w:dxaOrig="279" w:dyaOrig="380">
          <v:shape id="_x0000_i1097" type="#_x0000_t75" style="width:14.05pt;height:18.7pt" o:ole="">
            <v:imagedata r:id="rId11" o:title=""/>
          </v:shape>
          <o:OLEObject Type="Embed" ProgID="Equation.3" ShapeID="_x0000_i1097" DrawAspect="Content" ObjectID="_1789365776" r:id="rId12"/>
        </w:object>
      </w:r>
      <w:r w:rsidRPr="003914D5">
        <w:rPr>
          <w:rFonts w:ascii="Times New Roman" w:eastAsia="Times New Roman" w:hAnsi="Times New Roman" w:cs="Times New Roman"/>
          <w:sz w:val="28"/>
          <w:szCs w:val="28"/>
          <w:lang w:eastAsia="ru-RU"/>
        </w:rPr>
        <w:t xml:space="preserve"> - объем угара, определяемый в зависимости от способа нагрева: 0,5…1% </w:t>
      </w:r>
      <w:r w:rsidRPr="003914D5">
        <w:rPr>
          <w:rFonts w:ascii="Times New Roman" w:eastAsia="Times New Roman" w:hAnsi="Times New Roman" w:cs="Times New Roman"/>
          <w:position w:val="-10"/>
          <w:sz w:val="28"/>
          <w:szCs w:val="28"/>
          <w:lang w:eastAsia="ru-RU"/>
        </w:rPr>
        <w:object w:dxaOrig="180" w:dyaOrig="340">
          <v:shape id="_x0000_i1098" type="#_x0000_t75" style="width:9.35pt;height:16.85pt" o:ole="">
            <v:imagedata r:id="rId13" o:title=""/>
          </v:shape>
          <o:OLEObject Type="Embed" ProgID="Equation.3" ShapeID="_x0000_i1098" DrawAspect="Content" ObjectID="_1789365777" r:id="rId14"/>
        </w:object>
      </w:r>
      <w:r w:rsidRPr="003914D5">
        <w:rPr>
          <w:rFonts w:ascii="Times New Roman" w:eastAsia="Times New Roman" w:hAnsi="Times New Roman" w:cs="Times New Roman"/>
          <w:sz w:val="28"/>
          <w:szCs w:val="28"/>
          <w:lang w:eastAsia="ru-RU"/>
        </w:rPr>
        <w:t xml:space="preserve"> от     </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lastRenderedPageBreak/>
        <w:t xml:space="preserve">         объема поковки для электронагрева;</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         1,5…2% для газовой печи;</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          2…3% для мазутной печи.</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position w:val="-12"/>
          <w:sz w:val="28"/>
          <w:szCs w:val="28"/>
          <w:lang w:eastAsia="ru-RU"/>
        </w:rPr>
        <w:object w:dxaOrig="279" w:dyaOrig="360">
          <v:shape id="_x0000_i1099" type="#_x0000_t75" style="width:14.05pt;height:17.75pt" o:ole="">
            <v:imagedata r:id="rId15" o:title=""/>
          </v:shape>
          <o:OLEObject Type="Embed" ProgID="Equation.3" ShapeID="_x0000_i1099" DrawAspect="Content" ObjectID="_1789365778" r:id="rId16"/>
        </w:object>
      </w:r>
      <w:r w:rsidRPr="003914D5">
        <w:rPr>
          <w:rFonts w:ascii="Times New Roman" w:eastAsia="Times New Roman" w:hAnsi="Times New Roman" w:cs="Times New Roman"/>
          <w:sz w:val="28"/>
          <w:szCs w:val="28"/>
          <w:lang w:eastAsia="ru-RU"/>
        </w:rPr>
        <w:t xml:space="preserve"> - объем облоя при штамповке, определяемый по формуле</w:t>
      </w:r>
    </w:p>
    <w:p w:rsidR="004621C2" w:rsidRPr="003914D5" w:rsidRDefault="004621C2" w:rsidP="004621C2">
      <w:pPr>
        <w:spacing w:after="0" w:line="360" w:lineRule="auto"/>
        <w:jc w:val="right"/>
        <w:rPr>
          <w:rFonts w:ascii="Times New Roman" w:eastAsia="Times New Roman" w:hAnsi="Times New Roman" w:cs="Times New Roman"/>
          <w:sz w:val="28"/>
          <w:szCs w:val="28"/>
          <w:lang w:eastAsia="ru-RU"/>
        </w:rPr>
      </w:pPr>
      <w:r w:rsidRPr="003914D5">
        <w:rPr>
          <w:rFonts w:ascii="Times New Roman" w:eastAsia="Times New Roman" w:hAnsi="Times New Roman" w:cs="Times New Roman"/>
          <w:position w:val="-12"/>
          <w:sz w:val="28"/>
          <w:szCs w:val="28"/>
          <w:lang w:eastAsia="ru-RU"/>
        </w:rPr>
        <w:object w:dxaOrig="1880" w:dyaOrig="360">
          <v:shape id="_x0000_i1100" type="#_x0000_t75" style="width:93.5pt;height:17.75pt" o:ole="">
            <v:imagedata r:id="rId17" o:title=""/>
          </v:shape>
          <o:OLEObject Type="Embed" ProgID="Equation.3" ShapeID="_x0000_i1100" DrawAspect="Content" ObjectID="_1789365779" r:id="rId18"/>
        </w:object>
      </w:r>
      <w:r w:rsidRPr="003914D5">
        <w:rPr>
          <w:rFonts w:ascii="Times New Roman" w:eastAsia="Times New Roman" w:hAnsi="Times New Roman" w:cs="Times New Roman"/>
          <w:sz w:val="28"/>
          <w:szCs w:val="28"/>
          <w:lang w:eastAsia="ru-RU"/>
        </w:rPr>
        <w:t>;                                                 (2)</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где</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position w:val="-10"/>
          <w:sz w:val="28"/>
          <w:szCs w:val="28"/>
          <w:lang w:eastAsia="ru-RU"/>
        </w:rPr>
        <w:object w:dxaOrig="200" w:dyaOrig="320">
          <v:shape id="_x0000_i1101" type="#_x0000_t75" style="width:9.35pt;height:15.9pt" o:ole="">
            <v:imagedata r:id="rId19" o:title=""/>
          </v:shape>
          <o:OLEObject Type="Embed" ProgID="Equation.3" ShapeID="_x0000_i1101" DrawAspect="Content" ObjectID="_1789365780" r:id="rId20"/>
        </w:object>
      </w:r>
      <w:r w:rsidRPr="003914D5">
        <w:rPr>
          <w:rFonts w:ascii="Times New Roman" w:eastAsia="Times New Roman" w:hAnsi="Times New Roman" w:cs="Times New Roman"/>
          <w:sz w:val="28"/>
          <w:szCs w:val="28"/>
          <w:lang w:eastAsia="ru-RU"/>
        </w:rPr>
        <w:t xml:space="preserve"> - коэффициент, учитывающий изменение фактической площади сечения        </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      получаемого облоя по сравнению с площадью сечения мостика, </w:t>
      </w:r>
      <w:r w:rsidRPr="003914D5">
        <w:rPr>
          <w:rFonts w:ascii="Times New Roman" w:eastAsia="Times New Roman" w:hAnsi="Times New Roman" w:cs="Times New Roman"/>
          <w:position w:val="-10"/>
          <w:sz w:val="28"/>
          <w:szCs w:val="28"/>
          <w:lang w:eastAsia="ru-RU"/>
        </w:rPr>
        <w:object w:dxaOrig="1180" w:dyaOrig="320">
          <v:shape id="_x0000_i1102" type="#_x0000_t75" style="width:58.9pt;height:15.9pt" o:ole="">
            <v:imagedata r:id="rId21" o:title=""/>
          </v:shape>
          <o:OLEObject Type="Embed" ProgID="Equation.3" ShapeID="_x0000_i1102" DrawAspect="Content" ObjectID="_1789365781" r:id="rId22"/>
        </w:objec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position w:val="-12"/>
          <w:sz w:val="28"/>
          <w:szCs w:val="28"/>
          <w:lang w:eastAsia="ru-RU"/>
        </w:rPr>
        <w:object w:dxaOrig="320" w:dyaOrig="360">
          <v:shape id="_x0000_i1103" type="#_x0000_t75" style="width:15.9pt;height:17.75pt" o:ole="">
            <v:imagedata r:id="rId23" o:title=""/>
          </v:shape>
          <o:OLEObject Type="Embed" ProgID="Equation.3" ShapeID="_x0000_i1103" DrawAspect="Content" ObjectID="_1789365782" r:id="rId24"/>
        </w:object>
      </w:r>
      <w:r w:rsidRPr="003914D5">
        <w:rPr>
          <w:rFonts w:ascii="Times New Roman" w:eastAsia="Times New Roman" w:hAnsi="Times New Roman" w:cs="Times New Roman"/>
          <w:sz w:val="28"/>
          <w:szCs w:val="28"/>
          <w:lang w:eastAsia="ru-RU"/>
        </w:rPr>
        <w:t xml:space="preserve">  - площадь поперечного сечения мостика.</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position w:val="-12"/>
          <w:sz w:val="28"/>
          <w:szCs w:val="28"/>
          <w:lang w:eastAsia="ru-RU"/>
        </w:rPr>
        <w:object w:dxaOrig="279" w:dyaOrig="360">
          <v:shape id="_x0000_i1104" type="#_x0000_t75" style="width:14.05pt;height:17.75pt" o:ole="">
            <v:imagedata r:id="rId25" o:title=""/>
          </v:shape>
          <o:OLEObject Type="Embed" ProgID="Equation.3" ShapeID="_x0000_i1104" DrawAspect="Content" ObjectID="_1789365783" r:id="rId26"/>
        </w:object>
      </w:r>
      <w:r w:rsidRPr="003914D5">
        <w:rPr>
          <w:rFonts w:ascii="Times New Roman" w:eastAsia="Times New Roman" w:hAnsi="Times New Roman" w:cs="Times New Roman"/>
          <w:sz w:val="28"/>
          <w:szCs w:val="28"/>
          <w:lang w:eastAsia="ru-RU"/>
        </w:rPr>
        <w:t xml:space="preserve"> - периметр поковки.</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position w:val="-6"/>
          <w:sz w:val="28"/>
          <w:szCs w:val="28"/>
          <w:lang w:eastAsia="ru-RU"/>
        </w:rPr>
        <w:object w:dxaOrig="180" w:dyaOrig="279">
          <v:shape id="_x0000_i1105" type="#_x0000_t75" style="width:9.35pt;height:14.05pt" o:ole="">
            <v:imagedata r:id="rId27" o:title=""/>
          </v:shape>
          <o:OLEObject Type="Embed" ProgID="Equation.3" ShapeID="_x0000_i1105" DrawAspect="Content" ObjectID="_1789365784" r:id="rId28"/>
        </w:object>
      </w:r>
      <w:r w:rsidRPr="003914D5">
        <w:rPr>
          <w:rFonts w:ascii="Times New Roman" w:eastAsia="Times New Roman" w:hAnsi="Times New Roman" w:cs="Times New Roman"/>
          <w:sz w:val="28"/>
          <w:szCs w:val="28"/>
          <w:lang w:eastAsia="ru-RU"/>
        </w:rPr>
        <w:t xml:space="preserve"> - ширина мостика облойной канавки.</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При штамповке осадкой заготовки в торец высоту </w:t>
      </w:r>
      <w:r w:rsidRPr="003914D5">
        <w:rPr>
          <w:rFonts w:ascii="Times New Roman" w:eastAsia="Times New Roman" w:hAnsi="Times New Roman" w:cs="Times New Roman"/>
          <w:position w:val="-12"/>
          <w:sz w:val="28"/>
          <w:szCs w:val="28"/>
          <w:lang w:eastAsia="ru-RU"/>
        </w:rPr>
        <w:object w:dxaOrig="400" w:dyaOrig="360">
          <v:shape id="_x0000_i1106" type="#_x0000_t75" style="width:20.55pt;height:17.75pt" o:ole="">
            <v:imagedata r:id="rId29" o:title=""/>
          </v:shape>
          <o:OLEObject Type="Embed" ProgID="Equation.3" ShapeID="_x0000_i1106" DrawAspect="Content" ObjectID="_1789365785" r:id="rId30"/>
        </w:object>
      </w:r>
      <w:r w:rsidRPr="003914D5">
        <w:rPr>
          <w:rFonts w:ascii="Times New Roman" w:eastAsia="Times New Roman" w:hAnsi="Times New Roman" w:cs="Times New Roman"/>
          <w:sz w:val="28"/>
          <w:szCs w:val="28"/>
          <w:lang w:eastAsia="ru-RU"/>
        </w:rPr>
        <w:t xml:space="preserve">, диаметр </w:t>
      </w:r>
      <w:r w:rsidRPr="003914D5">
        <w:rPr>
          <w:rFonts w:ascii="Times New Roman" w:eastAsia="Times New Roman" w:hAnsi="Times New Roman" w:cs="Times New Roman"/>
          <w:position w:val="-12"/>
          <w:sz w:val="28"/>
          <w:szCs w:val="28"/>
          <w:lang w:eastAsia="ru-RU"/>
        </w:rPr>
        <w:object w:dxaOrig="420" w:dyaOrig="360">
          <v:shape id="_x0000_i1107" type="#_x0000_t75" style="width:20.55pt;height:17.75pt" o:ole="">
            <v:imagedata r:id="rId31" o:title=""/>
          </v:shape>
          <o:OLEObject Type="Embed" ProgID="Equation.3" ShapeID="_x0000_i1107" DrawAspect="Content" ObjectID="_1789365786" r:id="rId32"/>
        </w:object>
      </w:r>
      <w:r w:rsidRPr="003914D5">
        <w:rPr>
          <w:rFonts w:ascii="Times New Roman" w:eastAsia="Times New Roman" w:hAnsi="Times New Roman" w:cs="Times New Roman"/>
          <w:sz w:val="28"/>
          <w:szCs w:val="28"/>
          <w:lang w:eastAsia="ru-RU"/>
        </w:rPr>
        <w:t xml:space="preserve"> и поперечное сечение заготовки </w:t>
      </w:r>
      <w:r w:rsidRPr="003914D5">
        <w:rPr>
          <w:rFonts w:ascii="Times New Roman" w:eastAsia="Times New Roman" w:hAnsi="Times New Roman" w:cs="Times New Roman"/>
          <w:position w:val="-12"/>
          <w:sz w:val="28"/>
          <w:szCs w:val="28"/>
          <w:lang w:eastAsia="ru-RU"/>
        </w:rPr>
        <w:object w:dxaOrig="420" w:dyaOrig="360">
          <v:shape id="_x0000_i1108" type="#_x0000_t75" style="width:20.55pt;height:17.75pt" o:ole="">
            <v:imagedata r:id="rId33" o:title=""/>
          </v:shape>
          <o:OLEObject Type="Embed" ProgID="Equation.3" ShapeID="_x0000_i1108" DrawAspect="Content" ObjectID="_1789365787" r:id="rId34"/>
        </w:object>
      </w:r>
      <w:r w:rsidRPr="003914D5">
        <w:rPr>
          <w:rFonts w:ascii="Times New Roman" w:eastAsia="Times New Roman" w:hAnsi="Times New Roman" w:cs="Times New Roman"/>
          <w:sz w:val="28"/>
          <w:szCs w:val="28"/>
          <w:lang w:eastAsia="ru-RU"/>
        </w:rPr>
        <w:t xml:space="preserve"> подсчитывают из вычисленного объема заготовки </w:t>
      </w:r>
      <w:r w:rsidRPr="003914D5">
        <w:rPr>
          <w:rFonts w:ascii="Times New Roman" w:eastAsia="Times New Roman" w:hAnsi="Times New Roman" w:cs="Times New Roman"/>
          <w:position w:val="-12"/>
          <w:sz w:val="28"/>
          <w:szCs w:val="28"/>
          <w:lang w:eastAsia="ru-RU"/>
        </w:rPr>
        <w:object w:dxaOrig="400" w:dyaOrig="360">
          <v:shape id="_x0000_i1109" type="#_x0000_t75" style="width:20.55pt;height:17.75pt" o:ole="">
            <v:imagedata r:id="rId35" o:title=""/>
          </v:shape>
          <o:OLEObject Type="Embed" ProgID="Equation.3" ShapeID="_x0000_i1109" DrawAspect="Content" ObjectID="_1789365788" r:id="rId36"/>
        </w:object>
      </w:r>
      <w:r w:rsidRPr="003914D5">
        <w:rPr>
          <w:rFonts w:ascii="Times New Roman" w:eastAsia="Times New Roman" w:hAnsi="Times New Roman" w:cs="Times New Roman"/>
          <w:sz w:val="28"/>
          <w:szCs w:val="28"/>
          <w:lang w:eastAsia="ru-RU"/>
        </w:rPr>
        <w:t xml:space="preserve">, при этом, чтобы избежать продольного изгиба, соблюдают соотношение </w:t>
      </w:r>
      <w:r w:rsidRPr="003914D5">
        <w:rPr>
          <w:rFonts w:ascii="Times New Roman" w:eastAsia="Times New Roman" w:hAnsi="Times New Roman" w:cs="Times New Roman"/>
          <w:position w:val="-12"/>
          <w:sz w:val="28"/>
          <w:szCs w:val="28"/>
          <w:lang w:eastAsia="ru-RU"/>
        </w:rPr>
        <w:object w:dxaOrig="2100" w:dyaOrig="360">
          <v:shape id="_x0000_i1110" type="#_x0000_t75" style="width:104.75pt;height:17.75pt" o:ole="">
            <v:imagedata r:id="rId37" o:title=""/>
          </v:shape>
          <o:OLEObject Type="Embed" ProgID="Equation.3" ShapeID="_x0000_i1110" DrawAspect="Content" ObjectID="_1789365789" r:id="rId38"/>
        </w:objec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Отношение </w:t>
      </w:r>
      <w:r w:rsidRPr="003914D5">
        <w:rPr>
          <w:rFonts w:ascii="Times New Roman" w:eastAsia="Times New Roman" w:hAnsi="Times New Roman" w:cs="Times New Roman"/>
          <w:position w:val="-12"/>
          <w:sz w:val="28"/>
          <w:szCs w:val="28"/>
          <w:lang w:eastAsia="ru-RU"/>
        </w:rPr>
        <w:object w:dxaOrig="900" w:dyaOrig="360">
          <v:shape id="_x0000_i1111" type="#_x0000_t75" style="width:44.9pt;height:17.75pt" o:ole="">
            <v:imagedata r:id="rId39" o:title=""/>
          </v:shape>
          <o:OLEObject Type="Embed" ProgID="Equation.3" ShapeID="_x0000_i1111" DrawAspect="Content" ObjectID="_1789365790" r:id="rId40"/>
        </w:object>
      </w:r>
      <w:r w:rsidRPr="003914D5">
        <w:rPr>
          <w:rFonts w:ascii="Times New Roman" w:eastAsia="Times New Roman" w:hAnsi="Times New Roman" w:cs="Times New Roman"/>
          <w:sz w:val="28"/>
          <w:szCs w:val="28"/>
          <w:lang w:eastAsia="ru-RU"/>
        </w:rPr>
        <w:t xml:space="preserve"> обозначают буквой </w:t>
      </w:r>
      <w:r w:rsidRPr="003914D5">
        <w:rPr>
          <w:rFonts w:ascii="Times New Roman" w:eastAsia="Times New Roman" w:hAnsi="Times New Roman" w:cs="Times New Roman"/>
          <w:sz w:val="28"/>
          <w:szCs w:val="28"/>
          <w:lang w:val="en-US" w:eastAsia="ru-RU"/>
        </w:rPr>
        <w:t>m</w:t>
      </w:r>
      <w:r w:rsidRPr="003914D5">
        <w:rPr>
          <w:rFonts w:ascii="Times New Roman" w:eastAsia="Times New Roman" w:hAnsi="Times New Roman" w:cs="Times New Roman"/>
          <w:sz w:val="28"/>
          <w:szCs w:val="28"/>
          <w:lang w:eastAsia="ru-RU"/>
        </w:rPr>
        <w:t>. Зная это отношение и объем заготовки определяют диаметр или сторону квадрата заготовки</w:t>
      </w:r>
    </w:p>
    <w:p w:rsidR="004621C2" w:rsidRPr="003914D5" w:rsidRDefault="004621C2" w:rsidP="004621C2">
      <w:pPr>
        <w:spacing w:after="0" w:line="360" w:lineRule="auto"/>
        <w:jc w:val="center"/>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для круглой    </w:t>
      </w:r>
      <w:r w:rsidRPr="003914D5">
        <w:rPr>
          <w:rFonts w:ascii="Times New Roman" w:eastAsia="Times New Roman" w:hAnsi="Times New Roman" w:cs="Times New Roman"/>
          <w:position w:val="-26"/>
          <w:sz w:val="28"/>
          <w:szCs w:val="28"/>
          <w:lang w:eastAsia="ru-RU"/>
        </w:rPr>
        <w:object w:dxaOrig="1640" w:dyaOrig="700">
          <v:shape id="_x0000_i1112" type="#_x0000_t75" style="width:81.35pt;height:35.55pt" o:ole="">
            <v:imagedata r:id="rId41" o:title=""/>
          </v:shape>
          <o:OLEObject Type="Embed" ProgID="Equation.3" ShapeID="_x0000_i1112" DrawAspect="Content" ObjectID="_1789365791" r:id="rId42"/>
        </w:object>
      </w:r>
      <w:r w:rsidRPr="003914D5">
        <w:rPr>
          <w:rFonts w:ascii="Times New Roman" w:eastAsia="Times New Roman" w:hAnsi="Times New Roman" w:cs="Times New Roman"/>
          <w:sz w:val="28"/>
          <w:szCs w:val="28"/>
          <w:lang w:eastAsia="ru-RU"/>
        </w:rPr>
        <w:t>;                                                                           (3)</w:t>
      </w:r>
    </w:p>
    <w:p w:rsidR="004621C2" w:rsidRPr="003914D5" w:rsidRDefault="004621C2" w:rsidP="004621C2">
      <w:pPr>
        <w:spacing w:after="0" w:line="360" w:lineRule="auto"/>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для квадратной </w:t>
      </w:r>
      <w:r w:rsidRPr="003914D5">
        <w:rPr>
          <w:rFonts w:ascii="Times New Roman" w:eastAsia="Times New Roman" w:hAnsi="Times New Roman" w:cs="Times New Roman"/>
          <w:position w:val="-26"/>
          <w:sz w:val="28"/>
          <w:szCs w:val="28"/>
          <w:lang w:eastAsia="ru-RU"/>
        </w:rPr>
        <w:object w:dxaOrig="1260" w:dyaOrig="700">
          <v:shape id="_x0000_i1113" type="#_x0000_t75" style="width:62.65pt;height:35.55pt" o:ole="">
            <v:imagedata r:id="rId43" o:title=""/>
          </v:shape>
          <o:OLEObject Type="Embed" ProgID="Equation.3" ShapeID="_x0000_i1113" DrawAspect="Content" ObjectID="_1789365792" r:id="rId44"/>
        </w:object>
      </w:r>
      <w:r w:rsidRPr="003914D5">
        <w:rPr>
          <w:rFonts w:ascii="Times New Roman" w:eastAsia="Times New Roman" w:hAnsi="Times New Roman" w:cs="Times New Roman"/>
          <w:sz w:val="28"/>
          <w:szCs w:val="28"/>
          <w:lang w:eastAsia="ru-RU"/>
        </w:rPr>
        <w:t>;                                                                                  (4)</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 После определения </w:t>
      </w:r>
      <w:r w:rsidRPr="003914D5">
        <w:rPr>
          <w:rFonts w:ascii="Times New Roman" w:eastAsia="Times New Roman" w:hAnsi="Times New Roman" w:cs="Times New Roman"/>
          <w:position w:val="-12"/>
          <w:sz w:val="28"/>
          <w:szCs w:val="28"/>
          <w:lang w:eastAsia="ru-RU"/>
        </w:rPr>
        <w:object w:dxaOrig="420" w:dyaOrig="360">
          <v:shape id="_x0000_i1114" type="#_x0000_t75" style="width:20.55pt;height:17.75pt" o:ole="">
            <v:imagedata r:id="rId45" o:title=""/>
          </v:shape>
          <o:OLEObject Type="Embed" ProgID="Equation.3" ShapeID="_x0000_i1114" DrawAspect="Content" ObjectID="_1789365793" r:id="rId46"/>
        </w:object>
      </w:r>
      <w:r w:rsidRPr="003914D5">
        <w:rPr>
          <w:rFonts w:ascii="Times New Roman" w:eastAsia="Times New Roman" w:hAnsi="Times New Roman" w:cs="Times New Roman"/>
          <w:sz w:val="28"/>
          <w:szCs w:val="28"/>
          <w:lang w:eastAsia="ru-RU"/>
        </w:rPr>
        <w:t xml:space="preserve"> и </w:t>
      </w:r>
      <w:r w:rsidRPr="003914D5">
        <w:rPr>
          <w:rFonts w:ascii="Times New Roman" w:eastAsia="Times New Roman" w:hAnsi="Times New Roman" w:cs="Times New Roman"/>
          <w:position w:val="-12"/>
          <w:sz w:val="28"/>
          <w:szCs w:val="28"/>
          <w:lang w:eastAsia="ru-RU"/>
        </w:rPr>
        <w:object w:dxaOrig="400" w:dyaOrig="360">
          <v:shape id="_x0000_i1115" type="#_x0000_t75" style="width:20.55pt;height:17.75pt" o:ole="">
            <v:imagedata r:id="rId47" o:title=""/>
          </v:shape>
          <o:OLEObject Type="Embed" ProgID="Equation.3" ShapeID="_x0000_i1115" DrawAspect="Content" ObjectID="_1789365794" r:id="rId48"/>
        </w:object>
      </w:r>
      <w:r w:rsidRPr="003914D5">
        <w:rPr>
          <w:rFonts w:ascii="Times New Roman" w:eastAsia="Times New Roman" w:hAnsi="Times New Roman" w:cs="Times New Roman"/>
          <w:sz w:val="28"/>
          <w:szCs w:val="28"/>
          <w:lang w:eastAsia="ru-RU"/>
        </w:rPr>
        <w:t xml:space="preserve"> выбирают их ближайшие большие размеры по ГОСТу и рассчитывают высоту заготовки</w:t>
      </w:r>
    </w:p>
    <w:p w:rsidR="004621C2" w:rsidRPr="003914D5" w:rsidRDefault="004621C2" w:rsidP="004621C2">
      <w:pPr>
        <w:spacing w:after="0" w:line="360" w:lineRule="auto"/>
        <w:jc w:val="center"/>
        <w:rPr>
          <w:rFonts w:ascii="Times New Roman" w:eastAsia="Times New Roman" w:hAnsi="Times New Roman" w:cs="Times New Roman"/>
          <w:sz w:val="28"/>
          <w:szCs w:val="28"/>
          <w:lang w:eastAsia="ru-RU"/>
        </w:rPr>
      </w:pPr>
      <w:r w:rsidRPr="003914D5">
        <w:rPr>
          <w:rFonts w:ascii="Times New Roman" w:eastAsia="Times New Roman" w:hAnsi="Times New Roman" w:cs="Times New Roman"/>
          <w:position w:val="-30"/>
          <w:sz w:val="28"/>
          <w:szCs w:val="28"/>
          <w:lang w:eastAsia="ru-RU"/>
        </w:rPr>
        <w:object w:dxaOrig="1200" w:dyaOrig="700">
          <v:shape id="_x0000_i1116" type="#_x0000_t75" style="width:59.85pt;height:35.55pt" o:ole="">
            <v:imagedata r:id="rId49" o:title=""/>
          </v:shape>
          <o:OLEObject Type="Embed" ProgID="Equation.3" ShapeID="_x0000_i1116" DrawAspect="Content" ObjectID="_1789365795" r:id="rId50"/>
        </w:object>
      </w:r>
      <w:r w:rsidRPr="003914D5">
        <w:rPr>
          <w:rFonts w:ascii="Times New Roman" w:eastAsia="Times New Roman" w:hAnsi="Times New Roman" w:cs="Times New Roman"/>
          <w:sz w:val="28"/>
          <w:szCs w:val="28"/>
          <w:lang w:eastAsia="ru-RU"/>
        </w:rPr>
        <w:t>;                                                                       (5)</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Длину заготовки </w:t>
      </w:r>
      <w:r w:rsidRPr="003914D5">
        <w:rPr>
          <w:rFonts w:ascii="Times New Roman" w:eastAsia="Times New Roman" w:hAnsi="Times New Roman" w:cs="Times New Roman"/>
          <w:position w:val="-12"/>
          <w:sz w:val="28"/>
          <w:szCs w:val="28"/>
          <w:lang w:eastAsia="ru-RU"/>
        </w:rPr>
        <w:object w:dxaOrig="400" w:dyaOrig="360">
          <v:shape id="_x0000_i1117" type="#_x0000_t75" style="width:20.55pt;height:17.75pt" o:ole="">
            <v:imagedata r:id="rId51" o:title=""/>
          </v:shape>
          <o:OLEObject Type="Embed" ProgID="Equation.3" ShapeID="_x0000_i1117" DrawAspect="Content" ObjectID="_1789365796" r:id="rId52"/>
        </w:object>
      </w:r>
      <w:r w:rsidRPr="003914D5">
        <w:rPr>
          <w:rFonts w:ascii="Times New Roman" w:eastAsia="Times New Roman" w:hAnsi="Times New Roman" w:cs="Times New Roman"/>
          <w:sz w:val="28"/>
          <w:szCs w:val="28"/>
          <w:lang w:eastAsia="ru-RU"/>
        </w:rPr>
        <w:t xml:space="preserve"> определяют по формуле</w:t>
      </w:r>
    </w:p>
    <w:p w:rsidR="004621C2" w:rsidRPr="003914D5" w:rsidRDefault="004621C2" w:rsidP="004621C2">
      <w:pPr>
        <w:spacing w:after="0" w:line="360" w:lineRule="auto"/>
        <w:jc w:val="center"/>
        <w:rPr>
          <w:rFonts w:ascii="Times New Roman" w:eastAsia="Times New Roman" w:hAnsi="Times New Roman" w:cs="Times New Roman"/>
          <w:sz w:val="28"/>
          <w:szCs w:val="28"/>
          <w:lang w:eastAsia="ru-RU"/>
        </w:rPr>
      </w:pPr>
      <w:r w:rsidRPr="003914D5">
        <w:rPr>
          <w:rFonts w:ascii="Times New Roman" w:eastAsia="Times New Roman" w:hAnsi="Times New Roman" w:cs="Times New Roman"/>
          <w:position w:val="-28"/>
          <w:sz w:val="28"/>
          <w:szCs w:val="28"/>
          <w:lang w:eastAsia="ru-RU"/>
        </w:rPr>
        <w:object w:dxaOrig="1680" w:dyaOrig="680">
          <v:shape id="_x0000_i1118" type="#_x0000_t75" style="width:84.15pt;height:33.65pt" o:ole="">
            <v:imagedata r:id="rId53" o:title=""/>
          </v:shape>
          <o:OLEObject Type="Embed" ProgID="Equation.3" ShapeID="_x0000_i1118" DrawAspect="Content" ObjectID="_1789365797" r:id="rId54"/>
        </w:object>
      </w:r>
      <w:r w:rsidRPr="003914D5">
        <w:rPr>
          <w:rFonts w:ascii="Times New Roman" w:eastAsia="Times New Roman" w:hAnsi="Times New Roman" w:cs="Times New Roman"/>
          <w:sz w:val="28"/>
          <w:szCs w:val="28"/>
          <w:lang w:eastAsia="ru-RU"/>
        </w:rPr>
        <w:t>;                                                               (6)</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Площадь поперечного сечения заготовки</w:t>
      </w:r>
    </w:p>
    <w:p w:rsidR="004621C2" w:rsidRPr="003914D5" w:rsidRDefault="004621C2" w:rsidP="004621C2">
      <w:pPr>
        <w:spacing w:after="0" w:line="360" w:lineRule="auto"/>
        <w:jc w:val="center"/>
        <w:rPr>
          <w:rFonts w:ascii="Times New Roman" w:eastAsia="Times New Roman" w:hAnsi="Times New Roman" w:cs="Times New Roman"/>
          <w:sz w:val="28"/>
          <w:szCs w:val="28"/>
          <w:lang w:eastAsia="ru-RU"/>
        </w:rPr>
      </w:pPr>
      <w:r w:rsidRPr="003914D5">
        <w:rPr>
          <w:rFonts w:ascii="Times New Roman" w:eastAsia="Times New Roman" w:hAnsi="Times New Roman" w:cs="Times New Roman"/>
          <w:position w:val="-12"/>
          <w:sz w:val="28"/>
          <w:szCs w:val="28"/>
          <w:lang w:eastAsia="ru-RU"/>
        </w:rPr>
        <w:object w:dxaOrig="1520" w:dyaOrig="360">
          <v:shape id="_x0000_i1119" type="#_x0000_t75" style="width:75.75pt;height:17.75pt" o:ole="">
            <v:imagedata r:id="rId55" o:title=""/>
          </v:shape>
          <o:OLEObject Type="Embed" ProgID="Equation.3" ShapeID="_x0000_i1119" DrawAspect="Content" ObjectID="_1789365798" r:id="rId56"/>
        </w:object>
      </w:r>
      <w:r w:rsidRPr="003914D5">
        <w:rPr>
          <w:rFonts w:ascii="Times New Roman" w:eastAsia="Times New Roman" w:hAnsi="Times New Roman" w:cs="Times New Roman"/>
          <w:sz w:val="28"/>
          <w:szCs w:val="28"/>
          <w:lang w:eastAsia="ru-RU"/>
        </w:rPr>
        <w:t>;                                                                 (7)</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Массу исходной заготовки определяют</w:t>
      </w:r>
    </w:p>
    <w:p w:rsidR="004621C2" w:rsidRPr="003914D5" w:rsidRDefault="004621C2" w:rsidP="004621C2">
      <w:pPr>
        <w:spacing w:after="0" w:line="360" w:lineRule="auto"/>
        <w:jc w:val="center"/>
        <w:rPr>
          <w:rFonts w:ascii="Times New Roman" w:eastAsia="Times New Roman" w:hAnsi="Times New Roman" w:cs="Times New Roman"/>
          <w:sz w:val="28"/>
          <w:szCs w:val="28"/>
          <w:lang w:eastAsia="ru-RU"/>
        </w:rPr>
      </w:pPr>
      <w:r w:rsidRPr="003914D5">
        <w:rPr>
          <w:rFonts w:ascii="Times New Roman" w:eastAsia="Times New Roman" w:hAnsi="Times New Roman" w:cs="Times New Roman"/>
          <w:position w:val="-12"/>
          <w:sz w:val="28"/>
          <w:szCs w:val="28"/>
          <w:lang w:eastAsia="ru-RU"/>
        </w:rPr>
        <w:object w:dxaOrig="2340" w:dyaOrig="380">
          <v:shape id="_x0000_i1120" type="#_x0000_t75" style="width:116.9pt;height:18.7pt" o:ole="">
            <v:imagedata r:id="rId57" o:title=""/>
          </v:shape>
          <o:OLEObject Type="Embed" ProgID="Equation.3" ShapeID="_x0000_i1120" DrawAspect="Content" ObjectID="_1789365799" r:id="rId58"/>
        </w:object>
      </w:r>
      <w:r w:rsidRPr="003914D5">
        <w:rPr>
          <w:rFonts w:ascii="Times New Roman" w:eastAsia="Times New Roman" w:hAnsi="Times New Roman" w:cs="Times New Roman"/>
          <w:sz w:val="28"/>
          <w:szCs w:val="28"/>
          <w:lang w:eastAsia="ru-RU"/>
        </w:rPr>
        <w:t>;                                                    (8)</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                                                                                                                                          где </w:t>
      </w:r>
      <w:r w:rsidRPr="003914D5">
        <w:rPr>
          <w:rFonts w:ascii="Times New Roman" w:eastAsia="Times New Roman" w:hAnsi="Times New Roman" w:cs="Times New Roman"/>
          <w:position w:val="-10"/>
          <w:sz w:val="28"/>
          <w:szCs w:val="28"/>
          <w:lang w:eastAsia="ru-RU"/>
        </w:rPr>
        <w:object w:dxaOrig="200" w:dyaOrig="260">
          <v:shape id="_x0000_i1121" type="#_x0000_t75" style="width:9.35pt;height:13.1pt" o:ole="">
            <v:imagedata r:id="rId59" o:title=""/>
          </v:shape>
          <o:OLEObject Type="Embed" ProgID="Equation.3" ShapeID="_x0000_i1121" DrawAspect="Content" ObjectID="_1789365800" r:id="rId60"/>
        </w:object>
      </w:r>
      <w:r w:rsidRPr="003914D5">
        <w:rPr>
          <w:rFonts w:ascii="Times New Roman" w:eastAsia="Times New Roman" w:hAnsi="Times New Roman" w:cs="Times New Roman"/>
          <w:sz w:val="28"/>
          <w:szCs w:val="28"/>
          <w:lang w:eastAsia="ru-RU"/>
        </w:rPr>
        <w:t xml:space="preserve"> - плотность стали равна 7,85 </w:t>
      </w:r>
      <w:r w:rsidRPr="003914D5">
        <w:rPr>
          <w:rFonts w:ascii="Times New Roman" w:eastAsia="Times New Roman" w:hAnsi="Times New Roman" w:cs="Times New Roman"/>
          <w:position w:val="-6"/>
          <w:sz w:val="28"/>
          <w:szCs w:val="28"/>
          <w:lang w:eastAsia="ru-RU"/>
        </w:rPr>
        <w:object w:dxaOrig="660" w:dyaOrig="320">
          <v:shape id="_x0000_i1122" type="#_x0000_t75" style="width:32.75pt;height:15.9pt" o:ole="">
            <v:imagedata r:id="rId61" o:title=""/>
          </v:shape>
          <o:OLEObject Type="Embed" ProgID="Equation.3" ShapeID="_x0000_i1122" DrawAspect="Content" ObjectID="_1789365801" r:id="rId62"/>
        </w:object>
      </w:r>
      <w:r w:rsidRPr="003914D5">
        <w:rPr>
          <w:rFonts w:ascii="Times New Roman" w:eastAsia="Times New Roman" w:hAnsi="Times New Roman" w:cs="Times New Roman"/>
          <w:sz w:val="28"/>
          <w:szCs w:val="28"/>
          <w:lang w:eastAsia="ru-RU"/>
        </w:rPr>
        <w:t>.</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С качеством поковки и прогрессивного процесса штамповки неразрывно связан коэффициент использования металла К.и.м., который определяют из формулы</w:t>
      </w:r>
    </w:p>
    <w:p w:rsidR="004621C2" w:rsidRPr="003914D5" w:rsidRDefault="004621C2" w:rsidP="004621C2">
      <w:pPr>
        <w:spacing w:after="0" w:line="360" w:lineRule="auto"/>
        <w:jc w:val="center"/>
        <w:rPr>
          <w:rFonts w:ascii="Times New Roman" w:eastAsia="Times New Roman" w:hAnsi="Times New Roman" w:cs="Times New Roman"/>
          <w:sz w:val="28"/>
          <w:szCs w:val="28"/>
          <w:lang w:eastAsia="ru-RU"/>
        </w:rPr>
      </w:pPr>
      <w:r w:rsidRPr="003914D5">
        <w:rPr>
          <w:rFonts w:ascii="Times New Roman" w:eastAsia="Times New Roman" w:hAnsi="Times New Roman" w:cs="Times New Roman"/>
          <w:position w:val="-30"/>
          <w:sz w:val="28"/>
          <w:szCs w:val="28"/>
          <w:lang w:eastAsia="ru-RU"/>
        </w:rPr>
        <w:object w:dxaOrig="1200" w:dyaOrig="700">
          <v:shape id="_x0000_i1123" type="#_x0000_t75" style="width:59.85pt;height:35.55pt" o:ole="">
            <v:imagedata r:id="rId63" o:title=""/>
          </v:shape>
          <o:OLEObject Type="Embed" ProgID="Equation.3" ShapeID="_x0000_i1123" DrawAspect="Content" ObjectID="_1789365802" r:id="rId64"/>
        </w:object>
      </w:r>
      <w:r w:rsidRPr="003914D5">
        <w:rPr>
          <w:rFonts w:ascii="Times New Roman" w:eastAsia="Times New Roman" w:hAnsi="Times New Roman" w:cs="Times New Roman"/>
          <w:sz w:val="28"/>
          <w:szCs w:val="28"/>
          <w:lang w:eastAsia="ru-RU"/>
        </w:rPr>
        <w:t xml:space="preserve"> :                                                                (10)</w:t>
      </w:r>
    </w:p>
    <w:p w:rsidR="004621C2" w:rsidRPr="003914D5" w:rsidRDefault="004621C2" w:rsidP="004621C2">
      <w:pPr>
        <w:spacing w:after="0" w:line="360" w:lineRule="auto"/>
        <w:jc w:val="center"/>
        <w:rPr>
          <w:rFonts w:ascii="Times New Roman" w:eastAsia="Times New Roman" w:hAnsi="Times New Roman" w:cs="Times New Roman"/>
          <w:sz w:val="28"/>
          <w:szCs w:val="28"/>
          <w:lang w:eastAsia="ru-RU"/>
        </w:rPr>
      </w:pPr>
    </w:p>
    <w:p w:rsidR="004621C2" w:rsidRPr="003914D5" w:rsidRDefault="004621C2" w:rsidP="004621C2">
      <w:pPr>
        <w:spacing w:after="0" w:line="360" w:lineRule="auto"/>
        <w:jc w:val="center"/>
        <w:rPr>
          <w:rFonts w:ascii="Times New Roman" w:eastAsia="Times New Roman" w:hAnsi="Times New Roman" w:cs="Times New Roman"/>
          <w:i/>
          <w:sz w:val="28"/>
          <w:szCs w:val="28"/>
          <w:lang w:eastAsia="ru-RU"/>
        </w:rPr>
      </w:pPr>
      <w:r w:rsidRPr="003914D5">
        <w:rPr>
          <w:rFonts w:ascii="Times New Roman" w:eastAsia="Times New Roman" w:hAnsi="Times New Roman" w:cs="Times New Roman"/>
          <w:sz w:val="28"/>
          <w:szCs w:val="28"/>
          <w:lang w:eastAsia="ru-RU"/>
        </w:rPr>
        <w:t xml:space="preserve"> </w:t>
      </w:r>
      <w:r w:rsidRPr="003914D5">
        <w:rPr>
          <w:rFonts w:ascii="Times New Roman" w:eastAsia="Times New Roman" w:hAnsi="Times New Roman" w:cs="Times New Roman"/>
          <w:i/>
          <w:sz w:val="28"/>
          <w:szCs w:val="28"/>
          <w:lang w:eastAsia="ru-RU"/>
        </w:rPr>
        <w:t xml:space="preserve">Определение усилия штамповки. </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Определение усилия штамповки производят по размерам готовой поковки. Усилие штамповки на КГШП поковок можно определить по следующим формулам:</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для поковок круглых в плане</w:t>
      </w:r>
    </w:p>
    <w:p w:rsidR="004621C2" w:rsidRPr="003914D5" w:rsidRDefault="004621C2" w:rsidP="004621C2">
      <w:pPr>
        <w:spacing w:after="0" w:line="360" w:lineRule="auto"/>
        <w:jc w:val="center"/>
        <w:rPr>
          <w:rFonts w:ascii="Times New Roman" w:eastAsia="Times New Roman" w:hAnsi="Times New Roman" w:cs="Times New Roman"/>
          <w:sz w:val="28"/>
          <w:szCs w:val="28"/>
          <w:lang w:eastAsia="ru-RU"/>
        </w:rPr>
      </w:pPr>
      <w:r w:rsidRPr="003914D5">
        <w:rPr>
          <w:rFonts w:ascii="Times New Roman" w:eastAsia="Times New Roman" w:hAnsi="Times New Roman" w:cs="Times New Roman"/>
          <w:position w:val="-12"/>
          <w:sz w:val="28"/>
          <w:szCs w:val="28"/>
          <w:lang w:eastAsia="ru-RU"/>
        </w:rPr>
        <w:object w:dxaOrig="3739" w:dyaOrig="400">
          <v:shape id="_x0000_i1124" type="#_x0000_t75" style="width:187pt;height:20.55pt" o:ole="">
            <v:imagedata r:id="rId65" o:title=""/>
          </v:shape>
          <o:OLEObject Type="Embed" ProgID="Equation.3" ShapeID="_x0000_i1124" DrawAspect="Content" ObjectID="_1789365803" r:id="rId66"/>
        </w:object>
      </w:r>
      <w:r w:rsidRPr="003914D5">
        <w:rPr>
          <w:rFonts w:ascii="Times New Roman" w:eastAsia="Times New Roman" w:hAnsi="Times New Roman" w:cs="Times New Roman"/>
          <w:sz w:val="28"/>
          <w:szCs w:val="28"/>
          <w:lang w:eastAsia="ru-RU"/>
        </w:rPr>
        <w:t>; (МН)                             (11)</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для поковок не круглой форме в плане</w:t>
      </w:r>
    </w:p>
    <w:p w:rsidR="004621C2" w:rsidRPr="003914D5" w:rsidRDefault="004621C2" w:rsidP="004621C2">
      <w:pPr>
        <w:spacing w:after="0" w:line="360" w:lineRule="auto"/>
        <w:jc w:val="center"/>
        <w:rPr>
          <w:rFonts w:ascii="Times New Roman" w:eastAsia="Times New Roman" w:hAnsi="Times New Roman" w:cs="Times New Roman"/>
          <w:sz w:val="28"/>
          <w:szCs w:val="28"/>
          <w:lang w:eastAsia="ru-RU"/>
        </w:rPr>
      </w:pPr>
      <w:r w:rsidRPr="003914D5">
        <w:rPr>
          <w:rFonts w:ascii="Times New Roman" w:eastAsia="Times New Roman" w:hAnsi="Times New Roman" w:cs="Times New Roman"/>
          <w:position w:val="-14"/>
          <w:sz w:val="28"/>
          <w:szCs w:val="28"/>
          <w:lang w:eastAsia="ru-RU"/>
        </w:rPr>
        <w:object w:dxaOrig="5899" w:dyaOrig="420">
          <v:shape id="_x0000_i1125" type="#_x0000_t75" style="width:294.55pt;height:20.55pt" o:ole="">
            <v:imagedata r:id="rId67" o:title=""/>
          </v:shape>
          <o:OLEObject Type="Embed" ProgID="Equation.3" ShapeID="_x0000_i1125" DrawAspect="Content" ObjectID="_1789365804" r:id="rId68"/>
        </w:object>
      </w:r>
      <w:r w:rsidRPr="003914D5">
        <w:rPr>
          <w:rFonts w:ascii="Times New Roman" w:eastAsia="Times New Roman" w:hAnsi="Times New Roman" w:cs="Times New Roman"/>
          <w:sz w:val="28"/>
          <w:szCs w:val="28"/>
          <w:lang w:eastAsia="ru-RU"/>
        </w:rPr>
        <w:t xml:space="preserve">            (12)</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где,</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position w:val="-10"/>
          <w:sz w:val="28"/>
          <w:szCs w:val="28"/>
          <w:lang w:eastAsia="ru-RU"/>
        </w:rPr>
        <w:object w:dxaOrig="400" w:dyaOrig="340">
          <v:shape id="_x0000_i1126" type="#_x0000_t75" style="width:20.55pt;height:16.85pt" o:ole="">
            <v:imagedata r:id="rId69" o:title=""/>
          </v:shape>
          <o:OLEObject Type="Embed" ProgID="Equation.3" ShapeID="_x0000_i1126" DrawAspect="Content" ObjectID="_1789365805" r:id="rId70"/>
        </w:object>
      </w:r>
      <w:r w:rsidRPr="003914D5">
        <w:rPr>
          <w:rFonts w:ascii="Times New Roman" w:eastAsia="Times New Roman" w:hAnsi="Times New Roman" w:cs="Times New Roman"/>
          <w:sz w:val="28"/>
          <w:szCs w:val="28"/>
          <w:lang w:eastAsia="ru-RU"/>
        </w:rPr>
        <w:t xml:space="preserve"> - диаметр круглой в плане поковки;</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position w:val="-10"/>
          <w:sz w:val="28"/>
          <w:szCs w:val="28"/>
          <w:lang w:eastAsia="ru-RU"/>
        </w:rPr>
        <w:object w:dxaOrig="340" w:dyaOrig="340">
          <v:shape id="_x0000_i1127" type="#_x0000_t75" style="width:16.85pt;height:16.85pt" o:ole="">
            <v:imagedata r:id="rId71" o:title=""/>
          </v:shape>
          <o:OLEObject Type="Embed" ProgID="Equation.3" ShapeID="_x0000_i1127" DrawAspect="Content" ObjectID="_1789365806" r:id="rId72"/>
        </w:object>
      </w:r>
      <w:r w:rsidRPr="003914D5">
        <w:rPr>
          <w:rFonts w:ascii="Times New Roman" w:eastAsia="Times New Roman" w:hAnsi="Times New Roman" w:cs="Times New Roman"/>
          <w:sz w:val="28"/>
          <w:szCs w:val="28"/>
          <w:lang w:eastAsia="ru-RU"/>
        </w:rPr>
        <w:t xml:space="preserve"> - предел прочности штампуемого материала;</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position w:val="-10"/>
          <w:sz w:val="28"/>
          <w:szCs w:val="28"/>
          <w:lang w:eastAsia="ru-RU"/>
        </w:rPr>
        <w:object w:dxaOrig="340" w:dyaOrig="340">
          <v:shape id="_x0000_i1128" type="#_x0000_t75" style="width:16.85pt;height:16.85pt" o:ole="">
            <v:imagedata r:id="rId73" o:title=""/>
          </v:shape>
          <o:OLEObject Type="Embed" ProgID="Equation.3" ShapeID="_x0000_i1128" DrawAspect="Content" ObjectID="_1789365807" r:id="rId74"/>
        </w:object>
      </w:r>
      <w:r w:rsidRPr="003914D5">
        <w:rPr>
          <w:rFonts w:ascii="Times New Roman" w:eastAsia="Times New Roman" w:hAnsi="Times New Roman" w:cs="Times New Roman"/>
          <w:sz w:val="28"/>
          <w:szCs w:val="28"/>
          <w:lang w:eastAsia="ru-RU"/>
        </w:rPr>
        <w:t xml:space="preserve"> - площадь проекции поковки на плотность разъема штампа;</w:t>
      </w:r>
    </w:p>
    <w:p w:rsidR="004621C2" w:rsidRPr="003914D5" w:rsidRDefault="004621C2" w:rsidP="004621C2">
      <w:pPr>
        <w:spacing w:after="0" w:line="360" w:lineRule="auto"/>
        <w:jc w:val="center"/>
        <w:rPr>
          <w:rFonts w:ascii="Times New Roman" w:eastAsia="Times New Roman" w:hAnsi="Times New Roman" w:cs="Times New Roman"/>
          <w:sz w:val="28"/>
          <w:szCs w:val="28"/>
          <w:lang w:eastAsia="ru-RU"/>
        </w:rPr>
      </w:pPr>
      <w:r w:rsidRPr="003914D5">
        <w:rPr>
          <w:rFonts w:ascii="Times New Roman" w:eastAsia="Times New Roman" w:hAnsi="Times New Roman" w:cs="Times New Roman"/>
          <w:position w:val="-10"/>
          <w:sz w:val="28"/>
          <w:szCs w:val="28"/>
          <w:lang w:eastAsia="ru-RU"/>
        </w:rPr>
        <w:object w:dxaOrig="780" w:dyaOrig="340">
          <v:shape id="_x0000_i1129" type="#_x0000_t75" style="width:39.25pt;height:16.85pt" o:ole="">
            <v:imagedata r:id="rId75" o:title=""/>
          </v:shape>
          <o:OLEObject Type="Embed" ProgID="Equation.3" ShapeID="_x0000_i1129" DrawAspect="Content" ObjectID="_1789365808" r:id="rId76"/>
        </w:object>
      </w:r>
      <w:r w:rsidRPr="003914D5">
        <w:rPr>
          <w:rFonts w:ascii="Times New Roman" w:eastAsia="Times New Roman" w:hAnsi="Times New Roman" w:cs="Times New Roman"/>
          <w:sz w:val="28"/>
          <w:szCs w:val="28"/>
          <w:lang w:eastAsia="ru-RU"/>
        </w:rPr>
        <w:t xml:space="preserve"> </w:t>
      </w:r>
      <w:r w:rsidRPr="003914D5">
        <w:rPr>
          <w:rFonts w:ascii="Times New Roman" w:eastAsia="Times New Roman" w:hAnsi="Times New Roman" w:cs="Times New Roman"/>
          <w:position w:val="-10"/>
          <w:sz w:val="28"/>
          <w:szCs w:val="28"/>
          <w:lang w:eastAsia="ru-RU"/>
        </w:rPr>
        <w:object w:dxaOrig="700" w:dyaOrig="360">
          <v:shape id="_x0000_i1130" type="#_x0000_t75" style="width:35.55pt;height:17.75pt" o:ole="">
            <v:imagedata r:id="rId77" o:title=""/>
          </v:shape>
          <o:OLEObject Type="Embed" ProgID="Equation.3" ShapeID="_x0000_i1130" DrawAspect="Content" ObjectID="_1789365809" r:id="rId78"/>
        </w:objec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position w:val="-10"/>
          <w:sz w:val="28"/>
          <w:szCs w:val="28"/>
          <w:lang w:eastAsia="ru-RU"/>
        </w:rPr>
        <w:object w:dxaOrig="480" w:dyaOrig="340">
          <v:shape id="_x0000_i1131" type="#_x0000_t75" style="width:24.3pt;height:16.85pt" o:ole="">
            <v:imagedata r:id="rId79" o:title=""/>
          </v:shape>
          <o:OLEObject Type="Embed" ProgID="Equation.3" ShapeID="_x0000_i1131" DrawAspect="Content" ObjectID="_1789365810" r:id="rId80"/>
        </w:object>
      </w:r>
      <w:r w:rsidRPr="003914D5">
        <w:rPr>
          <w:rFonts w:ascii="Times New Roman" w:eastAsia="Times New Roman" w:hAnsi="Times New Roman" w:cs="Times New Roman"/>
          <w:position w:val="-10"/>
          <w:sz w:val="28"/>
          <w:szCs w:val="28"/>
          <w:lang w:eastAsia="ru-RU"/>
        </w:rPr>
        <w:object w:dxaOrig="180" w:dyaOrig="340">
          <v:shape id="_x0000_i1132" type="#_x0000_t75" style="width:9.35pt;height:16.85pt" o:ole="">
            <v:imagedata r:id="rId13" o:title=""/>
          </v:shape>
          <o:OLEObject Type="Embed" ProgID="Equation.3" ShapeID="_x0000_i1132" DrawAspect="Content" ObjectID="_1789365811" r:id="rId81"/>
        </w:object>
      </w:r>
      <w:r w:rsidRPr="003914D5">
        <w:rPr>
          <w:rFonts w:ascii="Times New Roman" w:eastAsia="Times New Roman" w:hAnsi="Times New Roman" w:cs="Times New Roman"/>
          <w:sz w:val="28"/>
          <w:szCs w:val="28"/>
          <w:lang w:eastAsia="ru-RU"/>
        </w:rPr>
        <w:t xml:space="preserve">- приведенный диаметр, равный </w:t>
      </w:r>
      <w:r w:rsidRPr="003914D5">
        <w:rPr>
          <w:rFonts w:ascii="Times New Roman" w:eastAsia="Times New Roman" w:hAnsi="Times New Roman" w:cs="Times New Roman"/>
          <w:position w:val="-10"/>
          <w:sz w:val="28"/>
          <w:szCs w:val="28"/>
          <w:lang w:eastAsia="ru-RU"/>
        </w:rPr>
        <w:object w:dxaOrig="480" w:dyaOrig="340">
          <v:shape id="_x0000_i1133" type="#_x0000_t75" style="width:24.3pt;height:16.85pt" o:ole="">
            <v:imagedata r:id="rId82" o:title=""/>
          </v:shape>
          <o:OLEObject Type="Embed" ProgID="Equation.3" ShapeID="_x0000_i1133" DrawAspect="Content" ObjectID="_1789365812" r:id="rId83"/>
        </w:object>
      </w:r>
      <w:r w:rsidRPr="003914D5">
        <w:rPr>
          <w:rFonts w:ascii="Times New Roman" w:eastAsia="Times New Roman" w:hAnsi="Times New Roman" w:cs="Times New Roman"/>
          <w:sz w:val="28"/>
          <w:szCs w:val="28"/>
          <w:lang w:eastAsia="ru-RU"/>
        </w:rPr>
        <w:t>=1,13</w:t>
      </w:r>
      <w:r w:rsidRPr="003914D5">
        <w:rPr>
          <w:rFonts w:ascii="Times New Roman" w:eastAsia="Times New Roman" w:hAnsi="Times New Roman" w:cs="Times New Roman"/>
          <w:position w:val="-12"/>
          <w:sz w:val="28"/>
          <w:szCs w:val="28"/>
          <w:lang w:eastAsia="ru-RU"/>
        </w:rPr>
        <w:object w:dxaOrig="560" w:dyaOrig="400">
          <v:shape id="_x0000_i1134" type="#_x0000_t75" style="width:28.05pt;height:20.55pt" o:ole="">
            <v:imagedata r:id="rId84" o:title=""/>
          </v:shape>
          <o:OLEObject Type="Embed" ProgID="Equation.3" ShapeID="_x0000_i1134" DrawAspect="Content" ObjectID="_1789365813" r:id="rId85"/>
        </w:object>
      </w:r>
      <w:r w:rsidRPr="003914D5">
        <w:rPr>
          <w:rFonts w:ascii="Times New Roman" w:eastAsia="Times New Roman" w:hAnsi="Times New Roman" w:cs="Times New Roman"/>
          <w:sz w:val="28"/>
          <w:szCs w:val="28"/>
          <w:lang w:eastAsia="ru-RU"/>
        </w:rPr>
        <w:t>;</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position w:val="-10"/>
          <w:sz w:val="28"/>
          <w:szCs w:val="28"/>
          <w:lang w:eastAsia="ru-RU"/>
        </w:rPr>
        <w:object w:dxaOrig="340" w:dyaOrig="340">
          <v:shape id="_x0000_i1135" type="#_x0000_t75" style="width:16.85pt;height:16.85pt" o:ole="">
            <v:imagedata r:id="rId86" o:title=""/>
          </v:shape>
          <o:OLEObject Type="Embed" ProgID="Equation.3" ShapeID="_x0000_i1135" DrawAspect="Content" ObjectID="_1789365814" r:id="rId87"/>
        </w:object>
      </w:r>
      <w:r w:rsidRPr="003914D5">
        <w:rPr>
          <w:rFonts w:ascii="Times New Roman" w:eastAsia="Times New Roman" w:hAnsi="Times New Roman" w:cs="Times New Roman"/>
          <w:sz w:val="28"/>
          <w:szCs w:val="28"/>
          <w:lang w:eastAsia="ru-RU"/>
        </w:rPr>
        <w:t xml:space="preserve"> - максимальный размер некруглой в плане поковки;</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position w:val="-12"/>
          <w:sz w:val="28"/>
          <w:szCs w:val="28"/>
          <w:lang w:eastAsia="ru-RU"/>
        </w:rPr>
        <w:object w:dxaOrig="580" w:dyaOrig="360">
          <v:shape id="_x0000_i1136" type="#_x0000_t75" style="width:29pt;height:17.75pt" o:ole="">
            <v:imagedata r:id="rId88" o:title=""/>
          </v:shape>
          <o:OLEObject Type="Embed" ProgID="Equation.3" ShapeID="_x0000_i1136" DrawAspect="Content" ObjectID="_1789365815" r:id="rId89"/>
        </w:object>
      </w:r>
      <w:r w:rsidRPr="003914D5">
        <w:rPr>
          <w:rFonts w:ascii="Times New Roman" w:eastAsia="Times New Roman" w:hAnsi="Times New Roman" w:cs="Times New Roman"/>
          <w:sz w:val="28"/>
          <w:szCs w:val="28"/>
          <w:lang w:eastAsia="ru-RU"/>
        </w:rPr>
        <w:t xml:space="preserve"> - средняя ширина поковки в плане  </w:t>
      </w:r>
      <w:r w:rsidRPr="003914D5">
        <w:rPr>
          <w:rFonts w:ascii="Times New Roman" w:eastAsia="Times New Roman" w:hAnsi="Times New Roman" w:cs="Times New Roman"/>
          <w:position w:val="-30"/>
          <w:sz w:val="28"/>
          <w:szCs w:val="28"/>
          <w:lang w:eastAsia="ru-RU"/>
        </w:rPr>
        <w:object w:dxaOrig="1200" w:dyaOrig="700">
          <v:shape id="_x0000_i1137" type="#_x0000_t75" style="width:59.85pt;height:35.55pt" o:ole="">
            <v:imagedata r:id="rId90" o:title=""/>
          </v:shape>
          <o:OLEObject Type="Embed" ProgID="Equation.3" ShapeID="_x0000_i1137" DrawAspect="Content" ObjectID="_1789365816" r:id="rId91"/>
        </w:object>
      </w:r>
      <w:r w:rsidRPr="003914D5">
        <w:rPr>
          <w:rFonts w:ascii="Times New Roman" w:eastAsia="Times New Roman" w:hAnsi="Times New Roman" w:cs="Times New Roman"/>
          <w:sz w:val="28"/>
          <w:szCs w:val="28"/>
          <w:lang w:eastAsia="ru-RU"/>
        </w:rPr>
        <w:t>;</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После определения усилия штамповки, следует выбрать пресс с ближайшим усилием, учитывая, что выбор пресса по верхнему пределу обеспечивает более точную штамповку, (см. табл.1)</w:t>
      </w:r>
    </w:p>
    <w:p w:rsidR="004621C2" w:rsidRPr="003914D5" w:rsidRDefault="004621C2" w:rsidP="004621C2">
      <w:pPr>
        <w:spacing w:after="0" w:line="240" w:lineRule="auto"/>
        <w:jc w:val="center"/>
        <w:rPr>
          <w:rFonts w:ascii="Times New Roman" w:eastAsia="Times New Roman" w:hAnsi="Times New Roman" w:cs="Times New Roman"/>
          <w:sz w:val="28"/>
          <w:szCs w:val="28"/>
          <w:lang w:eastAsia="ru-RU"/>
        </w:rPr>
      </w:pPr>
    </w:p>
    <w:p w:rsidR="004621C2" w:rsidRPr="003914D5" w:rsidRDefault="004621C2" w:rsidP="004621C2">
      <w:pPr>
        <w:spacing w:after="0" w:line="240" w:lineRule="auto"/>
        <w:jc w:val="center"/>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ПРИМЕРНАЯ ПРОИЗВОДИТЕЛЬНОСТЬ КГШП (поковки средней сложности из конструкционной углеродистой стали).</w:t>
      </w:r>
    </w:p>
    <w:p w:rsidR="004621C2" w:rsidRPr="003914D5" w:rsidRDefault="004621C2" w:rsidP="004621C2">
      <w:pPr>
        <w:spacing w:after="0" w:line="240" w:lineRule="auto"/>
        <w:jc w:val="right"/>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Таблица 1</w:t>
      </w:r>
    </w:p>
    <w:tbl>
      <w:tblPr>
        <w:tblStyle w:val="2a"/>
        <w:tblW w:w="0" w:type="auto"/>
        <w:tblLook w:val="01E0" w:firstRow="1" w:lastRow="1" w:firstColumn="1" w:lastColumn="1" w:noHBand="0" w:noVBand="0"/>
      </w:tblPr>
      <w:tblGrid>
        <w:gridCol w:w="1574"/>
        <w:gridCol w:w="1516"/>
        <w:gridCol w:w="1695"/>
        <w:gridCol w:w="1575"/>
        <w:gridCol w:w="1516"/>
        <w:gridCol w:w="1695"/>
      </w:tblGrid>
      <w:tr w:rsidR="003914D5" w:rsidRPr="003914D5" w:rsidTr="006C56F7">
        <w:tc>
          <w:tcPr>
            <w:tcW w:w="1736" w:type="dxa"/>
          </w:tcPr>
          <w:p w:rsidR="004621C2" w:rsidRPr="003914D5" w:rsidRDefault="004621C2" w:rsidP="004621C2">
            <w:pPr>
              <w:jc w:val="center"/>
              <w:rPr>
                <w:sz w:val="28"/>
                <w:szCs w:val="28"/>
              </w:rPr>
            </w:pPr>
            <w:r w:rsidRPr="003914D5">
              <w:rPr>
                <w:sz w:val="28"/>
                <w:szCs w:val="28"/>
              </w:rPr>
              <w:t xml:space="preserve">Масса поковки, </w:t>
            </w:r>
          </w:p>
          <w:p w:rsidR="004621C2" w:rsidRPr="003914D5" w:rsidRDefault="004621C2" w:rsidP="004621C2">
            <w:pPr>
              <w:jc w:val="center"/>
              <w:rPr>
                <w:sz w:val="28"/>
                <w:szCs w:val="28"/>
              </w:rPr>
            </w:pPr>
            <w:r w:rsidRPr="003914D5">
              <w:rPr>
                <w:sz w:val="28"/>
                <w:szCs w:val="28"/>
              </w:rPr>
              <w:t>кг</w:t>
            </w:r>
          </w:p>
        </w:tc>
        <w:tc>
          <w:tcPr>
            <w:tcW w:w="1736" w:type="dxa"/>
          </w:tcPr>
          <w:p w:rsidR="004621C2" w:rsidRPr="003914D5" w:rsidRDefault="004621C2" w:rsidP="004621C2">
            <w:pPr>
              <w:jc w:val="center"/>
              <w:rPr>
                <w:sz w:val="28"/>
                <w:szCs w:val="28"/>
              </w:rPr>
            </w:pPr>
            <w:r w:rsidRPr="003914D5">
              <w:rPr>
                <w:sz w:val="28"/>
                <w:szCs w:val="28"/>
              </w:rPr>
              <w:t xml:space="preserve">Усилие пресса, </w:t>
            </w:r>
          </w:p>
          <w:p w:rsidR="004621C2" w:rsidRPr="003914D5" w:rsidRDefault="004621C2" w:rsidP="004621C2">
            <w:pPr>
              <w:jc w:val="center"/>
              <w:rPr>
                <w:sz w:val="28"/>
                <w:szCs w:val="28"/>
              </w:rPr>
            </w:pPr>
            <w:r w:rsidRPr="003914D5">
              <w:rPr>
                <w:sz w:val="28"/>
                <w:szCs w:val="28"/>
              </w:rPr>
              <w:t>мн.</w:t>
            </w:r>
          </w:p>
        </w:tc>
        <w:tc>
          <w:tcPr>
            <w:tcW w:w="1737" w:type="dxa"/>
          </w:tcPr>
          <w:p w:rsidR="004621C2" w:rsidRPr="003914D5" w:rsidRDefault="004621C2" w:rsidP="004621C2">
            <w:pPr>
              <w:jc w:val="center"/>
              <w:rPr>
                <w:sz w:val="28"/>
                <w:szCs w:val="28"/>
              </w:rPr>
            </w:pPr>
            <w:r w:rsidRPr="003914D5">
              <w:rPr>
                <w:sz w:val="28"/>
                <w:szCs w:val="28"/>
              </w:rPr>
              <w:t>Производи- тельность шт/ч</w:t>
            </w:r>
          </w:p>
        </w:tc>
        <w:tc>
          <w:tcPr>
            <w:tcW w:w="1737" w:type="dxa"/>
          </w:tcPr>
          <w:p w:rsidR="004621C2" w:rsidRPr="003914D5" w:rsidRDefault="004621C2" w:rsidP="004621C2">
            <w:pPr>
              <w:jc w:val="center"/>
              <w:rPr>
                <w:sz w:val="28"/>
                <w:szCs w:val="28"/>
              </w:rPr>
            </w:pPr>
            <w:r w:rsidRPr="003914D5">
              <w:rPr>
                <w:sz w:val="28"/>
                <w:szCs w:val="28"/>
              </w:rPr>
              <w:t xml:space="preserve">Масса поковки, </w:t>
            </w:r>
          </w:p>
          <w:p w:rsidR="004621C2" w:rsidRPr="003914D5" w:rsidRDefault="004621C2" w:rsidP="004621C2">
            <w:pPr>
              <w:jc w:val="center"/>
              <w:rPr>
                <w:sz w:val="28"/>
                <w:szCs w:val="28"/>
              </w:rPr>
            </w:pPr>
            <w:r w:rsidRPr="003914D5">
              <w:rPr>
                <w:sz w:val="28"/>
                <w:szCs w:val="28"/>
              </w:rPr>
              <w:t>кг</w:t>
            </w:r>
          </w:p>
        </w:tc>
        <w:tc>
          <w:tcPr>
            <w:tcW w:w="1737" w:type="dxa"/>
          </w:tcPr>
          <w:p w:rsidR="004621C2" w:rsidRPr="003914D5" w:rsidRDefault="004621C2" w:rsidP="004621C2">
            <w:pPr>
              <w:jc w:val="center"/>
              <w:rPr>
                <w:sz w:val="28"/>
                <w:szCs w:val="28"/>
              </w:rPr>
            </w:pPr>
            <w:r w:rsidRPr="003914D5">
              <w:rPr>
                <w:sz w:val="28"/>
                <w:szCs w:val="28"/>
              </w:rPr>
              <w:t xml:space="preserve">Усилие пресса, </w:t>
            </w:r>
          </w:p>
          <w:p w:rsidR="004621C2" w:rsidRPr="003914D5" w:rsidRDefault="004621C2" w:rsidP="004621C2">
            <w:pPr>
              <w:jc w:val="center"/>
              <w:rPr>
                <w:sz w:val="28"/>
                <w:szCs w:val="28"/>
              </w:rPr>
            </w:pPr>
            <w:r w:rsidRPr="003914D5">
              <w:rPr>
                <w:sz w:val="28"/>
                <w:szCs w:val="28"/>
              </w:rPr>
              <w:t>мн.</w:t>
            </w:r>
          </w:p>
        </w:tc>
        <w:tc>
          <w:tcPr>
            <w:tcW w:w="1737" w:type="dxa"/>
          </w:tcPr>
          <w:p w:rsidR="004621C2" w:rsidRPr="003914D5" w:rsidRDefault="004621C2" w:rsidP="004621C2">
            <w:pPr>
              <w:jc w:val="center"/>
              <w:rPr>
                <w:sz w:val="28"/>
                <w:szCs w:val="28"/>
              </w:rPr>
            </w:pPr>
            <w:r w:rsidRPr="003914D5">
              <w:rPr>
                <w:sz w:val="28"/>
                <w:szCs w:val="28"/>
              </w:rPr>
              <w:t>Производи-</w:t>
            </w:r>
          </w:p>
          <w:p w:rsidR="004621C2" w:rsidRPr="003914D5" w:rsidRDefault="004621C2" w:rsidP="004621C2">
            <w:pPr>
              <w:jc w:val="center"/>
              <w:rPr>
                <w:sz w:val="28"/>
                <w:szCs w:val="28"/>
              </w:rPr>
            </w:pPr>
            <w:r w:rsidRPr="003914D5">
              <w:rPr>
                <w:sz w:val="28"/>
                <w:szCs w:val="28"/>
              </w:rPr>
              <w:t xml:space="preserve">тельность, </w:t>
            </w:r>
          </w:p>
          <w:p w:rsidR="004621C2" w:rsidRPr="003914D5" w:rsidRDefault="004621C2" w:rsidP="004621C2">
            <w:pPr>
              <w:jc w:val="center"/>
              <w:rPr>
                <w:sz w:val="28"/>
                <w:szCs w:val="28"/>
              </w:rPr>
            </w:pPr>
            <w:r w:rsidRPr="003914D5">
              <w:rPr>
                <w:sz w:val="28"/>
                <w:szCs w:val="28"/>
              </w:rPr>
              <w:t>шт/ч</w:t>
            </w:r>
          </w:p>
        </w:tc>
      </w:tr>
      <w:tr w:rsidR="003914D5" w:rsidRPr="003914D5" w:rsidTr="006C56F7">
        <w:tc>
          <w:tcPr>
            <w:tcW w:w="1736" w:type="dxa"/>
          </w:tcPr>
          <w:p w:rsidR="004621C2" w:rsidRPr="003914D5" w:rsidRDefault="004621C2" w:rsidP="004621C2">
            <w:pPr>
              <w:jc w:val="center"/>
              <w:rPr>
                <w:sz w:val="28"/>
                <w:szCs w:val="28"/>
              </w:rPr>
            </w:pPr>
            <w:r w:rsidRPr="003914D5">
              <w:rPr>
                <w:sz w:val="28"/>
                <w:szCs w:val="28"/>
              </w:rPr>
              <w:t>До 1</w:t>
            </w:r>
          </w:p>
        </w:tc>
        <w:tc>
          <w:tcPr>
            <w:tcW w:w="1736" w:type="dxa"/>
          </w:tcPr>
          <w:p w:rsidR="004621C2" w:rsidRPr="003914D5" w:rsidRDefault="004621C2" w:rsidP="004621C2">
            <w:pPr>
              <w:jc w:val="center"/>
              <w:rPr>
                <w:sz w:val="28"/>
                <w:szCs w:val="28"/>
              </w:rPr>
            </w:pPr>
            <w:r w:rsidRPr="003914D5">
              <w:rPr>
                <w:sz w:val="28"/>
                <w:szCs w:val="28"/>
              </w:rPr>
              <w:t>6,3</w:t>
            </w:r>
          </w:p>
        </w:tc>
        <w:tc>
          <w:tcPr>
            <w:tcW w:w="1737" w:type="dxa"/>
          </w:tcPr>
          <w:p w:rsidR="004621C2" w:rsidRPr="003914D5" w:rsidRDefault="004621C2" w:rsidP="004621C2">
            <w:pPr>
              <w:jc w:val="center"/>
              <w:rPr>
                <w:sz w:val="28"/>
                <w:szCs w:val="28"/>
              </w:rPr>
            </w:pPr>
            <w:r w:rsidRPr="003914D5">
              <w:rPr>
                <w:sz w:val="28"/>
                <w:szCs w:val="28"/>
              </w:rPr>
              <w:t>До 400</w:t>
            </w:r>
          </w:p>
        </w:tc>
        <w:tc>
          <w:tcPr>
            <w:tcW w:w="1737" w:type="dxa"/>
          </w:tcPr>
          <w:p w:rsidR="004621C2" w:rsidRPr="003914D5" w:rsidRDefault="004621C2" w:rsidP="004621C2">
            <w:pPr>
              <w:jc w:val="center"/>
              <w:rPr>
                <w:sz w:val="28"/>
                <w:szCs w:val="28"/>
              </w:rPr>
            </w:pPr>
            <w:r w:rsidRPr="003914D5">
              <w:rPr>
                <w:sz w:val="28"/>
                <w:szCs w:val="28"/>
              </w:rPr>
              <w:t>10…30</w:t>
            </w:r>
          </w:p>
        </w:tc>
        <w:tc>
          <w:tcPr>
            <w:tcW w:w="1737" w:type="dxa"/>
          </w:tcPr>
          <w:p w:rsidR="004621C2" w:rsidRPr="003914D5" w:rsidRDefault="004621C2" w:rsidP="004621C2">
            <w:pPr>
              <w:jc w:val="center"/>
              <w:rPr>
                <w:sz w:val="28"/>
                <w:szCs w:val="28"/>
              </w:rPr>
            </w:pPr>
            <w:r w:rsidRPr="003914D5">
              <w:rPr>
                <w:sz w:val="28"/>
                <w:szCs w:val="28"/>
              </w:rPr>
              <w:t>40</w:t>
            </w:r>
          </w:p>
        </w:tc>
        <w:tc>
          <w:tcPr>
            <w:tcW w:w="1737" w:type="dxa"/>
          </w:tcPr>
          <w:p w:rsidR="004621C2" w:rsidRPr="003914D5" w:rsidRDefault="004621C2" w:rsidP="004621C2">
            <w:pPr>
              <w:jc w:val="center"/>
              <w:rPr>
                <w:sz w:val="28"/>
                <w:szCs w:val="28"/>
              </w:rPr>
            </w:pPr>
            <w:r w:rsidRPr="003914D5">
              <w:rPr>
                <w:sz w:val="28"/>
                <w:szCs w:val="28"/>
              </w:rPr>
              <w:t>160…100</w:t>
            </w:r>
          </w:p>
        </w:tc>
      </w:tr>
      <w:tr w:rsidR="003914D5" w:rsidRPr="003914D5" w:rsidTr="006C56F7">
        <w:tc>
          <w:tcPr>
            <w:tcW w:w="1736" w:type="dxa"/>
          </w:tcPr>
          <w:p w:rsidR="004621C2" w:rsidRPr="003914D5" w:rsidRDefault="004621C2" w:rsidP="004621C2">
            <w:pPr>
              <w:jc w:val="center"/>
              <w:rPr>
                <w:sz w:val="28"/>
                <w:szCs w:val="28"/>
              </w:rPr>
            </w:pPr>
            <w:r w:rsidRPr="003914D5">
              <w:rPr>
                <w:sz w:val="28"/>
                <w:szCs w:val="28"/>
              </w:rPr>
              <w:t>1…2,5</w:t>
            </w:r>
          </w:p>
        </w:tc>
        <w:tc>
          <w:tcPr>
            <w:tcW w:w="1736" w:type="dxa"/>
          </w:tcPr>
          <w:p w:rsidR="004621C2" w:rsidRPr="003914D5" w:rsidRDefault="004621C2" w:rsidP="004621C2">
            <w:pPr>
              <w:jc w:val="center"/>
              <w:rPr>
                <w:sz w:val="28"/>
                <w:szCs w:val="28"/>
              </w:rPr>
            </w:pPr>
            <w:r w:rsidRPr="003914D5">
              <w:rPr>
                <w:sz w:val="28"/>
                <w:szCs w:val="28"/>
              </w:rPr>
              <w:t>10</w:t>
            </w:r>
          </w:p>
        </w:tc>
        <w:tc>
          <w:tcPr>
            <w:tcW w:w="1737" w:type="dxa"/>
          </w:tcPr>
          <w:p w:rsidR="004621C2" w:rsidRPr="003914D5" w:rsidRDefault="004621C2" w:rsidP="004621C2">
            <w:pPr>
              <w:jc w:val="center"/>
              <w:rPr>
                <w:sz w:val="28"/>
                <w:szCs w:val="28"/>
              </w:rPr>
            </w:pPr>
            <w:r w:rsidRPr="003914D5">
              <w:rPr>
                <w:sz w:val="28"/>
                <w:szCs w:val="28"/>
              </w:rPr>
              <w:t>400…250</w:t>
            </w:r>
          </w:p>
        </w:tc>
        <w:tc>
          <w:tcPr>
            <w:tcW w:w="1737" w:type="dxa"/>
          </w:tcPr>
          <w:p w:rsidR="004621C2" w:rsidRPr="003914D5" w:rsidRDefault="004621C2" w:rsidP="004621C2">
            <w:pPr>
              <w:jc w:val="center"/>
              <w:rPr>
                <w:sz w:val="28"/>
                <w:szCs w:val="28"/>
              </w:rPr>
            </w:pPr>
            <w:r w:rsidRPr="003914D5">
              <w:rPr>
                <w:sz w:val="28"/>
                <w:szCs w:val="28"/>
              </w:rPr>
              <w:t>30…50</w:t>
            </w:r>
          </w:p>
        </w:tc>
        <w:tc>
          <w:tcPr>
            <w:tcW w:w="1737" w:type="dxa"/>
          </w:tcPr>
          <w:p w:rsidR="004621C2" w:rsidRPr="003914D5" w:rsidRDefault="004621C2" w:rsidP="004621C2">
            <w:pPr>
              <w:jc w:val="center"/>
              <w:rPr>
                <w:sz w:val="28"/>
                <w:szCs w:val="28"/>
              </w:rPr>
            </w:pPr>
            <w:r w:rsidRPr="003914D5">
              <w:rPr>
                <w:sz w:val="28"/>
                <w:szCs w:val="28"/>
              </w:rPr>
              <w:t>63</w:t>
            </w:r>
          </w:p>
        </w:tc>
        <w:tc>
          <w:tcPr>
            <w:tcW w:w="1737" w:type="dxa"/>
          </w:tcPr>
          <w:p w:rsidR="004621C2" w:rsidRPr="003914D5" w:rsidRDefault="004621C2" w:rsidP="004621C2">
            <w:pPr>
              <w:jc w:val="center"/>
              <w:rPr>
                <w:sz w:val="28"/>
                <w:szCs w:val="28"/>
              </w:rPr>
            </w:pPr>
            <w:r w:rsidRPr="003914D5">
              <w:rPr>
                <w:sz w:val="28"/>
                <w:szCs w:val="28"/>
              </w:rPr>
              <w:t>100…80</w:t>
            </w:r>
          </w:p>
        </w:tc>
      </w:tr>
      <w:tr w:rsidR="003914D5" w:rsidRPr="003914D5" w:rsidTr="006C56F7">
        <w:tc>
          <w:tcPr>
            <w:tcW w:w="1736" w:type="dxa"/>
          </w:tcPr>
          <w:p w:rsidR="004621C2" w:rsidRPr="003914D5" w:rsidRDefault="004621C2" w:rsidP="004621C2">
            <w:pPr>
              <w:jc w:val="center"/>
              <w:rPr>
                <w:sz w:val="28"/>
                <w:szCs w:val="28"/>
              </w:rPr>
            </w:pPr>
            <w:r w:rsidRPr="003914D5">
              <w:rPr>
                <w:sz w:val="28"/>
                <w:szCs w:val="28"/>
              </w:rPr>
              <w:t>2,5…4</w:t>
            </w:r>
          </w:p>
        </w:tc>
        <w:tc>
          <w:tcPr>
            <w:tcW w:w="1736" w:type="dxa"/>
          </w:tcPr>
          <w:p w:rsidR="004621C2" w:rsidRPr="003914D5" w:rsidRDefault="004621C2" w:rsidP="004621C2">
            <w:pPr>
              <w:jc w:val="center"/>
              <w:rPr>
                <w:sz w:val="28"/>
                <w:szCs w:val="28"/>
              </w:rPr>
            </w:pPr>
            <w:r w:rsidRPr="003914D5">
              <w:rPr>
                <w:sz w:val="28"/>
                <w:szCs w:val="28"/>
              </w:rPr>
              <w:t>16</w:t>
            </w:r>
          </w:p>
        </w:tc>
        <w:tc>
          <w:tcPr>
            <w:tcW w:w="1737" w:type="dxa"/>
          </w:tcPr>
          <w:p w:rsidR="004621C2" w:rsidRPr="003914D5" w:rsidRDefault="004621C2" w:rsidP="004621C2">
            <w:pPr>
              <w:jc w:val="center"/>
              <w:rPr>
                <w:sz w:val="28"/>
                <w:szCs w:val="28"/>
              </w:rPr>
            </w:pPr>
            <w:r w:rsidRPr="003914D5">
              <w:rPr>
                <w:sz w:val="28"/>
                <w:szCs w:val="28"/>
              </w:rPr>
              <w:t>250…200</w:t>
            </w:r>
          </w:p>
        </w:tc>
        <w:tc>
          <w:tcPr>
            <w:tcW w:w="1737" w:type="dxa"/>
          </w:tcPr>
          <w:p w:rsidR="004621C2" w:rsidRPr="003914D5" w:rsidRDefault="004621C2" w:rsidP="004621C2">
            <w:pPr>
              <w:jc w:val="center"/>
              <w:rPr>
                <w:sz w:val="28"/>
                <w:szCs w:val="28"/>
              </w:rPr>
            </w:pPr>
            <w:r w:rsidRPr="003914D5">
              <w:rPr>
                <w:sz w:val="28"/>
                <w:szCs w:val="28"/>
              </w:rPr>
              <w:t>50…60</w:t>
            </w:r>
          </w:p>
        </w:tc>
        <w:tc>
          <w:tcPr>
            <w:tcW w:w="1737" w:type="dxa"/>
          </w:tcPr>
          <w:p w:rsidR="004621C2" w:rsidRPr="003914D5" w:rsidRDefault="004621C2" w:rsidP="004621C2">
            <w:pPr>
              <w:jc w:val="center"/>
              <w:rPr>
                <w:sz w:val="28"/>
                <w:szCs w:val="28"/>
              </w:rPr>
            </w:pPr>
            <w:r w:rsidRPr="003914D5">
              <w:rPr>
                <w:sz w:val="28"/>
                <w:szCs w:val="28"/>
              </w:rPr>
              <w:t>90</w:t>
            </w:r>
          </w:p>
        </w:tc>
        <w:tc>
          <w:tcPr>
            <w:tcW w:w="1737" w:type="dxa"/>
          </w:tcPr>
          <w:p w:rsidR="004621C2" w:rsidRPr="003914D5" w:rsidRDefault="004621C2" w:rsidP="004621C2">
            <w:pPr>
              <w:jc w:val="center"/>
              <w:rPr>
                <w:sz w:val="28"/>
                <w:szCs w:val="28"/>
              </w:rPr>
            </w:pPr>
            <w:r w:rsidRPr="003914D5">
              <w:rPr>
                <w:sz w:val="28"/>
                <w:szCs w:val="28"/>
              </w:rPr>
              <w:t>80…60</w:t>
            </w:r>
          </w:p>
        </w:tc>
      </w:tr>
      <w:tr w:rsidR="004621C2" w:rsidRPr="003914D5" w:rsidTr="006C56F7">
        <w:tc>
          <w:tcPr>
            <w:tcW w:w="1736" w:type="dxa"/>
          </w:tcPr>
          <w:p w:rsidR="004621C2" w:rsidRPr="003914D5" w:rsidRDefault="004621C2" w:rsidP="004621C2">
            <w:pPr>
              <w:jc w:val="center"/>
              <w:rPr>
                <w:sz w:val="28"/>
                <w:szCs w:val="28"/>
              </w:rPr>
            </w:pPr>
            <w:r w:rsidRPr="003914D5">
              <w:rPr>
                <w:sz w:val="28"/>
                <w:szCs w:val="28"/>
              </w:rPr>
              <w:t>4…10</w:t>
            </w:r>
          </w:p>
        </w:tc>
        <w:tc>
          <w:tcPr>
            <w:tcW w:w="1736" w:type="dxa"/>
          </w:tcPr>
          <w:p w:rsidR="004621C2" w:rsidRPr="003914D5" w:rsidRDefault="004621C2" w:rsidP="004621C2">
            <w:pPr>
              <w:jc w:val="center"/>
              <w:rPr>
                <w:sz w:val="28"/>
                <w:szCs w:val="28"/>
              </w:rPr>
            </w:pPr>
            <w:r w:rsidRPr="003914D5">
              <w:rPr>
                <w:sz w:val="28"/>
                <w:szCs w:val="28"/>
              </w:rPr>
              <w:t>25</w:t>
            </w:r>
          </w:p>
        </w:tc>
        <w:tc>
          <w:tcPr>
            <w:tcW w:w="1737" w:type="dxa"/>
          </w:tcPr>
          <w:p w:rsidR="004621C2" w:rsidRPr="003914D5" w:rsidRDefault="004621C2" w:rsidP="004621C2">
            <w:pPr>
              <w:jc w:val="center"/>
              <w:rPr>
                <w:sz w:val="28"/>
                <w:szCs w:val="28"/>
              </w:rPr>
            </w:pPr>
            <w:r w:rsidRPr="003914D5">
              <w:rPr>
                <w:sz w:val="28"/>
                <w:szCs w:val="28"/>
              </w:rPr>
              <w:t>200…160</w:t>
            </w:r>
          </w:p>
        </w:tc>
        <w:tc>
          <w:tcPr>
            <w:tcW w:w="1737" w:type="dxa"/>
          </w:tcPr>
          <w:p w:rsidR="004621C2" w:rsidRPr="003914D5" w:rsidRDefault="004621C2" w:rsidP="004621C2">
            <w:pPr>
              <w:jc w:val="center"/>
              <w:rPr>
                <w:sz w:val="28"/>
                <w:szCs w:val="28"/>
              </w:rPr>
            </w:pPr>
            <w:r w:rsidRPr="003914D5">
              <w:rPr>
                <w:sz w:val="28"/>
                <w:szCs w:val="28"/>
              </w:rPr>
              <w:t>80…100</w:t>
            </w:r>
          </w:p>
        </w:tc>
        <w:tc>
          <w:tcPr>
            <w:tcW w:w="1737" w:type="dxa"/>
          </w:tcPr>
          <w:p w:rsidR="004621C2" w:rsidRPr="003914D5" w:rsidRDefault="004621C2" w:rsidP="004621C2">
            <w:pPr>
              <w:jc w:val="center"/>
              <w:rPr>
                <w:sz w:val="28"/>
                <w:szCs w:val="28"/>
              </w:rPr>
            </w:pPr>
            <w:r w:rsidRPr="003914D5">
              <w:rPr>
                <w:sz w:val="28"/>
                <w:szCs w:val="28"/>
              </w:rPr>
              <w:t>100</w:t>
            </w:r>
          </w:p>
        </w:tc>
        <w:tc>
          <w:tcPr>
            <w:tcW w:w="1737" w:type="dxa"/>
          </w:tcPr>
          <w:p w:rsidR="004621C2" w:rsidRPr="003914D5" w:rsidRDefault="004621C2" w:rsidP="004621C2">
            <w:pPr>
              <w:jc w:val="center"/>
              <w:rPr>
                <w:sz w:val="28"/>
                <w:szCs w:val="28"/>
              </w:rPr>
            </w:pPr>
            <w:r w:rsidRPr="003914D5">
              <w:rPr>
                <w:sz w:val="28"/>
                <w:szCs w:val="28"/>
              </w:rPr>
              <w:t>До 60</w:t>
            </w:r>
          </w:p>
        </w:tc>
      </w:tr>
    </w:tbl>
    <w:p w:rsidR="004621C2" w:rsidRPr="003914D5" w:rsidRDefault="004621C2" w:rsidP="004621C2">
      <w:pPr>
        <w:spacing w:after="0" w:line="240" w:lineRule="auto"/>
        <w:jc w:val="right"/>
        <w:rPr>
          <w:rFonts w:ascii="Times New Roman" w:eastAsia="Times New Roman" w:hAnsi="Times New Roman" w:cs="Times New Roman"/>
          <w:sz w:val="28"/>
          <w:szCs w:val="28"/>
          <w:lang w:eastAsia="ru-RU"/>
        </w:rPr>
      </w:pPr>
    </w:p>
    <w:p w:rsidR="004621C2" w:rsidRPr="003914D5" w:rsidRDefault="004621C2" w:rsidP="004621C2">
      <w:pPr>
        <w:spacing w:after="0" w:line="240" w:lineRule="auto"/>
        <w:rPr>
          <w:rFonts w:ascii="Times New Roman" w:eastAsia="Times New Roman" w:hAnsi="Times New Roman" w:cs="Times New Roman"/>
          <w:sz w:val="28"/>
          <w:szCs w:val="28"/>
          <w:lang w:eastAsia="ru-RU"/>
        </w:rPr>
      </w:pPr>
    </w:p>
    <w:p w:rsidR="004621C2" w:rsidRPr="003914D5" w:rsidRDefault="004621C2" w:rsidP="004621C2">
      <w:pPr>
        <w:spacing w:after="0" w:line="360" w:lineRule="auto"/>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ГОСТ 2.429-84 (ст. СЭВ 4070-83)</w:t>
      </w:r>
    </w:p>
    <w:p w:rsidR="004621C2" w:rsidRPr="003914D5" w:rsidRDefault="004621C2" w:rsidP="004621C2">
      <w:pPr>
        <w:spacing w:after="0" w:line="360" w:lineRule="auto"/>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Правила выполнения чертежей поковок (основные положения)</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Постановлением Государственного комитета СССР по стандартам от 19 декабря 1984, №4713 срок введения установлен с 01.07.85.</w:t>
      </w:r>
    </w:p>
    <w:p w:rsidR="004621C2" w:rsidRPr="003914D5" w:rsidRDefault="004621C2" w:rsidP="004621C2">
      <w:pPr>
        <w:numPr>
          <w:ilvl w:val="0"/>
          <w:numId w:val="13"/>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Настоящий стандарт устанавливает правила выполнения чертежей поковок для изделий все отраслей промышленности.</w:t>
      </w:r>
    </w:p>
    <w:p w:rsidR="004621C2" w:rsidRPr="003914D5" w:rsidRDefault="004621C2" w:rsidP="004621C2">
      <w:pPr>
        <w:numPr>
          <w:ilvl w:val="0"/>
          <w:numId w:val="13"/>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Чертеж поковки должен быть выполнен в соответствии с требованиями стандартов ЕСКД и настоящего стандарта 2.429-84.</w:t>
      </w:r>
    </w:p>
    <w:p w:rsidR="004621C2" w:rsidRPr="003914D5" w:rsidRDefault="004621C2" w:rsidP="004621C2">
      <w:pPr>
        <w:numPr>
          <w:ilvl w:val="0"/>
          <w:numId w:val="13"/>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Чертеж поковки, как правило, должен быть выполнен в масштабе изображения чертежа детали.</w:t>
      </w:r>
    </w:p>
    <w:p w:rsidR="004621C2" w:rsidRPr="003914D5" w:rsidRDefault="004621C2" w:rsidP="004621C2">
      <w:pPr>
        <w:numPr>
          <w:ilvl w:val="0"/>
          <w:numId w:val="13"/>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На чертеже поковки допускается наносить контур детали, выполняя его тонкой штрихпунктирной линией с двумя точками, при этом допускается не изображать отдельные элементы детали.</w:t>
      </w:r>
    </w:p>
    <w:p w:rsidR="004621C2" w:rsidRPr="003914D5" w:rsidRDefault="004621C2" w:rsidP="004621C2">
      <w:pPr>
        <w:numPr>
          <w:ilvl w:val="0"/>
          <w:numId w:val="13"/>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Чертеж поковки должен содержать все данные, необходимые для ее изготовления, контроля и приемки.</w:t>
      </w:r>
    </w:p>
    <w:p w:rsidR="004621C2" w:rsidRPr="003914D5" w:rsidRDefault="004621C2" w:rsidP="004621C2">
      <w:pPr>
        <w:numPr>
          <w:ilvl w:val="0"/>
          <w:numId w:val="13"/>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lastRenderedPageBreak/>
        <w:t>В технических требованиях чертеже поковки в зависимости от способа ее изготовления должны быть указаны требования, установленные в соответствующих стандартах на поковки.</w:t>
      </w:r>
    </w:p>
    <w:p w:rsidR="004621C2" w:rsidRPr="003914D5" w:rsidRDefault="004621C2" w:rsidP="004621C2">
      <w:pPr>
        <w:numPr>
          <w:ilvl w:val="0"/>
          <w:numId w:val="13"/>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684864" behindDoc="0" locked="0" layoutInCell="1" allowOverlap="1" wp14:anchorId="1EC5B450" wp14:editId="21A31451">
                <wp:simplePos x="0" y="0"/>
                <wp:positionH relativeFrom="column">
                  <wp:posOffset>2743200</wp:posOffset>
                </wp:positionH>
                <wp:positionV relativeFrom="paragraph">
                  <wp:posOffset>434340</wp:posOffset>
                </wp:positionV>
                <wp:extent cx="114935" cy="114300"/>
                <wp:effectExtent l="6985" t="6985" r="11430" b="12065"/>
                <wp:wrapNone/>
                <wp:docPr id="73" name="Группа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935" cy="114300"/>
                          <a:chOff x="2722" y="1871"/>
                          <a:chExt cx="129" cy="127"/>
                        </a:xfrm>
                      </wpg:grpSpPr>
                      <wps:wsp>
                        <wps:cNvPr id="74" name="Line 32"/>
                        <wps:cNvCnPr/>
                        <wps:spPr bwMode="auto">
                          <a:xfrm>
                            <a:off x="2722" y="1871"/>
                            <a:ext cx="129" cy="12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 name="Line 33"/>
                        <wps:cNvCnPr/>
                        <wps:spPr bwMode="auto">
                          <a:xfrm flipH="1">
                            <a:off x="2722" y="1871"/>
                            <a:ext cx="129" cy="12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EF0C42B" id="Группа 73" o:spid="_x0000_s1026" style="position:absolute;margin-left:3in;margin-top:34.2pt;width:9.05pt;height:9pt;z-index:251684864" coordorigin="2722,1871" coordsize="129,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">
                <v:line id="Line 32" o:spid="_x0000_s1027" style="position:absolute;visibility:visible;mso-wrap-style:square" from="2722,1871" to="2851,1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"/>
                <v:line id="Line 33" o:spid="_x0000_s1028" style="position:absolute;flip:x;visibility:visible;mso-wrap-style:square" from="2722,1871" to="2851,1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"/>
              </v:group>
            </w:pict>
          </mc:Fallback>
        </mc:AlternateContent>
      </w:r>
      <w:r w:rsidRPr="003914D5">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6912" behindDoc="0" locked="0" layoutInCell="1" allowOverlap="1" wp14:anchorId="084F2432" wp14:editId="5F2C518D">
                <wp:simplePos x="0" y="0"/>
                <wp:positionH relativeFrom="column">
                  <wp:posOffset>2400300</wp:posOffset>
                </wp:positionH>
                <wp:positionV relativeFrom="paragraph">
                  <wp:posOffset>548640</wp:posOffset>
                </wp:positionV>
                <wp:extent cx="228600" cy="635"/>
                <wp:effectExtent l="6985" t="6985" r="12065" b="11430"/>
                <wp:wrapNone/>
                <wp:docPr id="76" name="Прямая соединительная линия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37C271" id="Прямая соединительная линия 76"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43.2pt" to="207pt,4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"/>
            </w:pict>
          </mc:Fallback>
        </mc:AlternateContent>
      </w:r>
      <w:r w:rsidRPr="003914D5">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31616" behindDoc="0" locked="0" layoutInCell="1" allowOverlap="1" wp14:anchorId="424181B0" wp14:editId="66191341">
                <wp:simplePos x="0" y="0"/>
                <wp:positionH relativeFrom="column">
                  <wp:posOffset>1828800</wp:posOffset>
                </wp:positionH>
                <wp:positionV relativeFrom="paragraph">
                  <wp:posOffset>548640</wp:posOffset>
                </wp:positionV>
                <wp:extent cx="228600" cy="635"/>
                <wp:effectExtent l="6985" t="6985" r="12065" b="11430"/>
                <wp:wrapNone/>
                <wp:docPr id="77" name="Прямая соединительная линия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5AC888" id="Прямая соединительная линия 77" o:spid="_x0000_s1026" style="position:absolute;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43.2pt" to="162pt,4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"/>
            </w:pict>
          </mc:Fallback>
        </mc:AlternateContent>
      </w:r>
      <w:r w:rsidRPr="003914D5">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629568" behindDoc="0" locked="0" layoutInCell="1" allowOverlap="1" wp14:anchorId="6B04880A" wp14:editId="27E3E943">
                <wp:simplePos x="0" y="0"/>
                <wp:positionH relativeFrom="column">
                  <wp:posOffset>1645920</wp:posOffset>
                </wp:positionH>
                <wp:positionV relativeFrom="paragraph">
                  <wp:posOffset>471805</wp:posOffset>
                </wp:positionV>
                <wp:extent cx="114935" cy="114300"/>
                <wp:effectExtent l="5080" t="6350" r="13335" b="12700"/>
                <wp:wrapNone/>
                <wp:docPr id="78" name="Группа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935" cy="114300"/>
                          <a:chOff x="2722" y="1871"/>
                          <a:chExt cx="129" cy="127"/>
                        </a:xfrm>
                      </wpg:grpSpPr>
                      <wps:wsp>
                        <wps:cNvPr id="79" name="Line 3"/>
                        <wps:cNvCnPr/>
                        <wps:spPr bwMode="auto">
                          <a:xfrm>
                            <a:off x="2722" y="1871"/>
                            <a:ext cx="129" cy="12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0" name="Line 4"/>
                        <wps:cNvCnPr/>
                        <wps:spPr bwMode="auto">
                          <a:xfrm flipH="1">
                            <a:off x="2722" y="1871"/>
                            <a:ext cx="129" cy="12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2EB83F0" id="Группа 78" o:spid="_x0000_s1026" style="position:absolute;margin-left:129.6pt;margin-top:37.15pt;width:9.05pt;height:9pt;z-index:251629568" coordorigin="2722,1871" coordsize="129,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">
                <v:line id="Line 3" o:spid="_x0000_s1027" style="position:absolute;visibility:visible;mso-wrap-style:square" from="2722,1871" to="2851,1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"/>
                <v:line id="Line 4" o:spid="_x0000_s1028" style="position:absolute;flip:x;visibility:visible;mso-wrap-style:square" from="2722,1871" to="2851,1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"/>
              </v:group>
            </w:pict>
          </mc:Fallback>
        </mc:AlternateContent>
      </w:r>
      <w:r w:rsidRPr="003914D5">
        <w:rPr>
          <w:rFonts w:ascii="Times New Roman" w:eastAsia="Times New Roman" w:hAnsi="Times New Roman" w:cs="Times New Roman"/>
          <w:sz w:val="28"/>
          <w:szCs w:val="28"/>
          <w:lang w:eastAsia="ru-RU"/>
        </w:rPr>
        <w:t xml:space="preserve">Расположение плоскости разъема формообразующих поверхностей штампа следует изображать тонкой штрихпунктирной линией, обозначенной на концах знаком </w:t>
      </w:r>
    </w:p>
    <w:p w:rsidR="004621C2" w:rsidRPr="003914D5" w:rsidRDefault="004621C2" w:rsidP="004621C2">
      <w:pPr>
        <w:spacing w:after="0" w:line="360" w:lineRule="auto"/>
        <w:rPr>
          <w:rFonts w:ascii="Times New Roman" w:eastAsia="Times New Roman" w:hAnsi="Times New Roman" w:cs="Times New Roman"/>
          <w:sz w:val="28"/>
          <w:szCs w:val="28"/>
          <w:lang w:eastAsia="ru-RU"/>
        </w:rPr>
      </w:pPr>
    </w:p>
    <w:p w:rsidR="004621C2" w:rsidRPr="003914D5" w:rsidRDefault="004621C2" w:rsidP="004621C2">
      <w:pPr>
        <w:spacing w:after="0" w:line="360" w:lineRule="auto"/>
        <w:jc w:val="center"/>
        <w:rPr>
          <w:rFonts w:ascii="Times New Roman" w:eastAsia="Times New Roman" w:hAnsi="Times New Roman" w:cs="Times New Roman"/>
          <w:i/>
          <w:sz w:val="28"/>
          <w:szCs w:val="28"/>
          <w:lang w:eastAsia="ru-RU"/>
        </w:rPr>
      </w:pPr>
      <w:r w:rsidRPr="003914D5">
        <w:rPr>
          <w:rFonts w:ascii="Times New Roman" w:eastAsia="Times New Roman" w:hAnsi="Times New Roman" w:cs="Times New Roman"/>
          <w:i/>
          <w:sz w:val="28"/>
          <w:szCs w:val="28"/>
          <w:lang w:eastAsia="ru-RU"/>
        </w:rPr>
        <w:t>Краткие теоретические сведения.</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От правильного выбора заготовки, т.е. установления ее форм, размеров, припусков на обработку, точности размеров (допусков) и твердости металла в значительной степени зависит характер и число операций или переходов механической обработки.</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Выбор вида заготовки для изготовления детали происходит по существу в процессе конструирования. Конструктор изделия, назначая материал детали, его технологические характеристики, конструкцию детали, во многом уже предопределяет выбор метода получения заготовки.</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В практике возможны следующие варианты выбора заготовок:</w:t>
      </w:r>
    </w:p>
    <w:p w:rsidR="004621C2" w:rsidRPr="003914D5" w:rsidRDefault="004621C2" w:rsidP="004621C2">
      <w:pPr>
        <w:numPr>
          <w:ilvl w:val="0"/>
          <w:numId w:val="14"/>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когда при проектировании детали конструктор указывает только марку металла и, если нужно, термообработку и твердость. </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В этом случае технолог сам выбирает вид заготовки, например, прокат, поковку или штамповку:</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2. Когда заготовка довольно сложной конструкции (блок цилиндров, головка блока цилиндров, корпус передач и другие). В этом  случае конструктор согласовывает вид заготовки о технологами заготовительных и механических цехов.</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Наиболее распространенными видами заготовок в машиностроении являются:</w:t>
      </w:r>
    </w:p>
    <w:p w:rsidR="004621C2" w:rsidRPr="003914D5" w:rsidRDefault="004621C2" w:rsidP="004621C2">
      <w:pPr>
        <w:numPr>
          <w:ilvl w:val="0"/>
          <w:numId w:val="15"/>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прутки из горячекатаного проката  обычной или повышенной точности или из калиброванного проката, а также прутки из периодического проката (с переменным профилем поперечного сечения);</w:t>
      </w:r>
    </w:p>
    <w:p w:rsidR="004621C2" w:rsidRPr="003914D5" w:rsidRDefault="004621C2" w:rsidP="004621C2">
      <w:pPr>
        <w:numPr>
          <w:ilvl w:val="0"/>
          <w:numId w:val="15"/>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lastRenderedPageBreak/>
        <w:t>гнутые профили и прокат специального профиля;</w:t>
      </w:r>
    </w:p>
    <w:p w:rsidR="004621C2" w:rsidRPr="003914D5" w:rsidRDefault="004621C2" w:rsidP="004621C2">
      <w:pPr>
        <w:numPr>
          <w:ilvl w:val="0"/>
          <w:numId w:val="15"/>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кованные или штампованные поковки;</w:t>
      </w:r>
    </w:p>
    <w:p w:rsidR="004621C2" w:rsidRPr="003914D5" w:rsidRDefault="004621C2" w:rsidP="004621C2">
      <w:pPr>
        <w:numPr>
          <w:ilvl w:val="0"/>
          <w:numId w:val="15"/>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отливки, полученные литьем в песчаные или металлические формы, отлитые в оболочковые формы, по выплавляемым моделям или изготовленные другими способами формовки;</w:t>
      </w:r>
    </w:p>
    <w:p w:rsidR="004621C2" w:rsidRPr="003914D5" w:rsidRDefault="004621C2" w:rsidP="004621C2">
      <w:pPr>
        <w:numPr>
          <w:ilvl w:val="0"/>
          <w:numId w:val="15"/>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заготовки, полученные комбинированием способом (литейно-сварные и штампосварные);</w:t>
      </w:r>
    </w:p>
    <w:p w:rsidR="004621C2" w:rsidRPr="003914D5" w:rsidRDefault="004621C2" w:rsidP="004621C2">
      <w:pPr>
        <w:numPr>
          <w:ilvl w:val="0"/>
          <w:numId w:val="15"/>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металлокерамические заготовки (порошковая металлургия);</w:t>
      </w:r>
    </w:p>
    <w:p w:rsidR="004621C2" w:rsidRPr="003914D5" w:rsidRDefault="004621C2" w:rsidP="004621C2">
      <w:pPr>
        <w:numPr>
          <w:ilvl w:val="0"/>
          <w:numId w:val="15"/>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пластмассовые заготовки.</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Вид заготовки зависит от материала и метода получения. Основными</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методами получения заготовок деталей машины являются: метод литья, метод обработки давлением, из области, применения которых можно выделить в качестве самостоятельного, метод листовой штамповки, метод резки и метод сварки.</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 xml:space="preserve">Возможно, пять основных вариантов выбора метода и способа получения заготовок </w:t>
      </w:r>
    </w:p>
    <w:p w:rsidR="004621C2" w:rsidRPr="003914D5" w:rsidRDefault="004621C2" w:rsidP="004621C2">
      <w:pPr>
        <w:numPr>
          <w:ilvl w:val="0"/>
          <w:numId w:val="16"/>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выбор одного из основных указанных выше методов получения заготовок       деталей машин (литьем, пластической деформацией, порошковой металлургией);</w:t>
      </w:r>
    </w:p>
    <w:p w:rsidR="004621C2" w:rsidRPr="003914D5" w:rsidRDefault="004621C2" w:rsidP="004621C2">
      <w:pPr>
        <w:numPr>
          <w:ilvl w:val="0"/>
          <w:numId w:val="16"/>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комбинирование различных методов получения заготовок (литье – обработка давлением):</w:t>
      </w:r>
    </w:p>
    <w:p w:rsidR="004621C2" w:rsidRPr="003914D5" w:rsidRDefault="004621C2" w:rsidP="004621C2">
      <w:pPr>
        <w:numPr>
          <w:ilvl w:val="0"/>
          <w:numId w:val="16"/>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выбор одного из способов получения заготовки внутри одного и того же метода (например, свободная ковка, молотовая штамповка, штамповка на пресс, штамповка на ГКМ);</w:t>
      </w:r>
    </w:p>
    <w:p w:rsidR="004621C2" w:rsidRPr="003914D5" w:rsidRDefault="004621C2" w:rsidP="004621C2">
      <w:pPr>
        <w:numPr>
          <w:ilvl w:val="0"/>
          <w:numId w:val="16"/>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комбинирование различных способов внутри одного и того же метода получения заготовки (свободная поковка – штамповка, молотая штамповка – высадка на ГКМ, периодический прокат - штамповка);</w:t>
      </w:r>
    </w:p>
    <w:p w:rsidR="004621C2" w:rsidRPr="003914D5" w:rsidRDefault="004621C2" w:rsidP="004B33A0">
      <w:pPr>
        <w:numPr>
          <w:ilvl w:val="0"/>
          <w:numId w:val="16"/>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комбинирование способов различных методов (штамповка на ГКМ – стыковая сварка, листовая штамповка – точечная сварка).</w:t>
      </w:r>
      <w:r w:rsidRPr="003914D5">
        <w:rPr>
          <w:rFonts w:ascii="Times New Roman" w:eastAsia="Times New Roman" w:hAnsi="Times New Roman" w:cs="Times New Roman"/>
          <w:sz w:val="28"/>
          <w:szCs w:val="28"/>
          <w:lang w:eastAsia="ru-RU"/>
        </w:rPr>
        <w:br w:type="page"/>
      </w:r>
    </w:p>
    <w:p w:rsidR="004621C2" w:rsidRPr="003914D5" w:rsidRDefault="004621C2" w:rsidP="004621C2">
      <w:pPr>
        <w:spacing w:after="0" w:line="240" w:lineRule="auto"/>
        <w:jc w:val="both"/>
        <w:rPr>
          <w:rFonts w:ascii="Times New Roman" w:eastAsia="Times New Roman" w:hAnsi="Times New Roman" w:cs="Times New Roman"/>
          <w:sz w:val="28"/>
          <w:szCs w:val="28"/>
          <w:lang w:eastAsia="ru-RU"/>
        </w:rPr>
      </w:pPr>
    </w:p>
    <w:p w:rsidR="004621C2" w:rsidRPr="003914D5" w:rsidRDefault="004621C2" w:rsidP="004621C2">
      <w:pPr>
        <w:spacing w:after="0" w:line="240" w:lineRule="auto"/>
        <w:jc w:val="center"/>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Схема выбора варианта технологического процесса изготовления заготовок.</w:t>
      </w:r>
    </w:p>
    <w:p w:rsidR="004621C2" w:rsidRPr="003914D5" w:rsidRDefault="004621C2" w:rsidP="004621C2">
      <w:pPr>
        <w:spacing w:after="0" w:line="240" w:lineRule="auto"/>
        <w:jc w:val="right"/>
        <w:rPr>
          <w:rFonts w:ascii="Times New Roman" w:eastAsia="Times New Roman" w:hAnsi="Times New Roman" w:cs="Times New Roman"/>
          <w:sz w:val="28"/>
          <w:szCs w:val="28"/>
          <w:lang w:eastAsia="ru-RU"/>
        </w:rPr>
      </w:pPr>
      <w:r w:rsidRPr="003914D5">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41856" behindDoc="0" locked="0" layoutInCell="1" allowOverlap="1" wp14:anchorId="6D786C1B" wp14:editId="3FD82D90">
                <wp:simplePos x="0" y="0"/>
                <wp:positionH relativeFrom="column">
                  <wp:posOffset>4572000</wp:posOffset>
                </wp:positionH>
                <wp:positionV relativeFrom="paragraph">
                  <wp:posOffset>167640</wp:posOffset>
                </wp:positionV>
                <wp:extent cx="1828800" cy="457200"/>
                <wp:effectExtent l="6985" t="6985" r="12065" b="12065"/>
                <wp:wrapNone/>
                <wp:docPr id="81" name="Прямоугольник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57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C39715" id="Прямоугольник 81" o:spid="_x0000_s1026" style="position:absolute;margin-left:5in;margin-top:13.2pt;width:2in;height:36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" filled="f"/>
            </w:pict>
          </mc:Fallback>
        </mc:AlternateContent>
      </w:r>
      <w:r w:rsidRPr="003914D5">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39808" behindDoc="0" locked="0" layoutInCell="1" allowOverlap="1" wp14:anchorId="6358BA90" wp14:editId="5DFA0A91">
                <wp:simplePos x="0" y="0"/>
                <wp:positionH relativeFrom="column">
                  <wp:posOffset>2857500</wp:posOffset>
                </wp:positionH>
                <wp:positionV relativeFrom="paragraph">
                  <wp:posOffset>167640</wp:posOffset>
                </wp:positionV>
                <wp:extent cx="1485900" cy="457200"/>
                <wp:effectExtent l="6985" t="6985" r="12065" b="12065"/>
                <wp:wrapNone/>
                <wp:docPr id="82" name="Прямоугольник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457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31F53D" id="Прямоугольник 82" o:spid="_x0000_s1026" style="position:absolute;margin-left:225pt;margin-top:13.2pt;width:117pt;height:36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" filled="f"/>
            </w:pict>
          </mc:Fallback>
        </mc:AlternateContent>
      </w:r>
      <w:r w:rsidRPr="003914D5">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37760" behindDoc="0" locked="0" layoutInCell="1" allowOverlap="1" wp14:anchorId="5C7437DD" wp14:editId="718FF54B">
                <wp:simplePos x="0" y="0"/>
                <wp:positionH relativeFrom="column">
                  <wp:posOffset>2057400</wp:posOffset>
                </wp:positionH>
                <wp:positionV relativeFrom="paragraph">
                  <wp:posOffset>167640</wp:posOffset>
                </wp:positionV>
                <wp:extent cx="571500" cy="457200"/>
                <wp:effectExtent l="6985" t="6985" r="12065" b="12065"/>
                <wp:wrapNone/>
                <wp:docPr id="83" name="Прямоугольник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457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D014D4" id="Прямоугольник 83" o:spid="_x0000_s1026" style="position:absolute;margin-left:162pt;margin-top:13.2pt;width:45pt;height:36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" filled="f"/>
            </w:pict>
          </mc:Fallback>
        </mc:AlternateContent>
      </w:r>
      <w:r w:rsidRPr="003914D5">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33664" behindDoc="0" locked="0" layoutInCell="1" allowOverlap="1" wp14:anchorId="3AC2408C" wp14:editId="49330FE7">
                <wp:simplePos x="0" y="0"/>
                <wp:positionH relativeFrom="column">
                  <wp:posOffset>0</wp:posOffset>
                </wp:positionH>
                <wp:positionV relativeFrom="paragraph">
                  <wp:posOffset>167640</wp:posOffset>
                </wp:positionV>
                <wp:extent cx="1714500" cy="457200"/>
                <wp:effectExtent l="6985" t="6985" r="12065" b="12065"/>
                <wp:wrapNone/>
                <wp:docPr id="84" name="Прямоугольник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457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17EB9C" id="Прямоугольник 84" o:spid="_x0000_s1026" style="position:absolute;margin-left:0;margin-top:13.2pt;width:135pt;height:36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" filled="f"/>
            </w:pict>
          </mc:Fallback>
        </mc:AlternateContent>
      </w:r>
      <w:r w:rsidRPr="003914D5">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35712" behindDoc="0" locked="0" layoutInCell="1" allowOverlap="1" wp14:anchorId="46F5F0FA" wp14:editId="642A7B6A">
                <wp:simplePos x="0" y="0"/>
                <wp:positionH relativeFrom="column">
                  <wp:posOffset>1714500</wp:posOffset>
                </wp:positionH>
                <wp:positionV relativeFrom="paragraph">
                  <wp:posOffset>9540240</wp:posOffset>
                </wp:positionV>
                <wp:extent cx="1143635" cy="457200"/>
                <wp:effectExtent l="6985" t="6985" r="11430" b="12065"/>
                <wp:wrapNone/>
                <wp:docPr id="85" name="Прямоугольник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635" cy="457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44A197" id="Прямоугольник 85" o:spid="_x0000_s1026" style="position:absolute;margin-left:135pt;margin-top:751.2pt;width:90.05pt;height:36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"/>
            </w:pict>
          </mc:Fallback>
        </mc:AlternateContent>
      </w:r>
    </w:p>
    <w:p w:rsidR="004621C2" w:rsidRPr="003914D5" w:rsidRDefault="004621C2" w:rsidP="004621C2">
      <w:pPr>
        <w:spacing w:after="0" w:line="24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Литье, ковка, штамповка,           Выбор          Комбинирование раз-        Литье-штамповка, литье-</w:t>
      </w:r>
    </w:p>
    <w:p w:rsidR="004621C2" w:rsidRPr="003914D5" w:rsidRDefault="004621C2" w:rsidP="004621C2">
      <w:pPr>
        <w:spacing w:after="0" w:line="24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2816" behindDoc="0" locked="0" layoutInCell="1" allowOverlap="1" wp14:anchorId="4CCD6E1E" wp14:editId="00066239">
                <wp:simplePos x="0" y="0"/>
                <wp:positionH relativeFrom="column">
                  <wp:posOffset>4343400</wp:posOffset>
                </wp:positionH>
                <wp:positionV relativeFrom="paragraph">
                  <wp:posOffset>2302510</wp:posOffset>
                </wp:positionV>
                <wp:extent cx="228600" cy="0"/>
                <wp:effectExtent l="6985" t="54610" r="21590" b="59690"/>
                <wp:wrapNone/>
                <wp:docPr id="86" name="Прямая соединительная линия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878407" id="Прямая соединительная линия 86"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pt,181.3pt" to="5in,18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">
                <v:stroke endarrow="block"/>
              </v:line>
            </w:pict>
          </mc:Fallback>
        </mc:AlternateContent>
      </w:r>
      <w:r w:rsidRPr="003914D5">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0768" behindDoc="0" locked="0" layoutInCell="1" allowOverlap="1" wp14:anchorId="0FF2D8B6" wp14:editId="727073D7">
                <wp:simplePos x="0" y="0"/>
                <wp:positionH relativeFrom="column">
                  <wp:posOffset>3543300</wp:posOffset>
                </wp:positionH>
                <wp:positionV relativeFrom="paragraph">
                  <wp:posOffset>1273810</wp:posOffset>
                </wp:positionV>
                <wp:extent cx="0" cy="685800"/>
                <wp:effectExtent l="54610" t="6985" r="59690" b="21590"/>
                <wp:wrapNone/>
                <wp:docPr id="87" name="Прямая соединительная линия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C47FEF" id="Прямая соединительная линия 87"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100.3pt" to="279pt,15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">
                <v:stroke endarrow="block"/>
              </v:line>
            </w:pict>
          </mc:Fallback>
        </mc:AlternateContent>
      </w:r>
      <w:r w:rsidRPr="003914D5">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8720" behindDoc="0" locked="0" layoutInCell="1" allowOverlap="1" wp14:anchorId="5F18EFAA" wp14:editId="5AAF3E6C">
                <wp:simplePos x="0" y="0"/>
                <wp:positionH relativeFrom="column">
                  <wp:posOffset>2628900</wp:posOffset>
                </wp:positionH>
                <wp:positionV relativeFrom="paragraph">
                  <wp:posOffset>2302510</wp:posOffset>
                </wp:positionV>
                <wp:extent cx="228600" cy="0"/>
                <wp:effectExtent l="6985" t="54610" r="21590" b="59690"/>
                <wp:wrapNone/>
                <wp:docPr id="88" name="Прямая соединительная линия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B55F12" id="Прямая соединительная линия 88"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181.3pt" to="225pt,18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">
                <v:stroke endarrow="block"/>
              </v:line>
            </w:pict>
          </mc:Fallback>
        </mc:AlternateContent>
      </w:r>
      <w:r w:rsidRPr="003914D5">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6672" behindDoc="0" locked="0" layoutInCell="1" allowOverlap="1" wp14:anchorId="0FFAA422" wp14:editId="1D77593C">
                <wp:simplePos x="0" y="0"/>
                <wp:positionH relativeFrom="column">
                  <wp:posOffset>1828800</wp:posOffset>
                </wp:positionH>
                <wp:positionV relativeFrom="paragraph">
                  <wp:posOffset>2302510</wp:posOffset>
                </wp:positionV>
                <wp:extent cx="114300" cy="0"/>
                <wp:effectExtent l="16510" t="54610" r="12065" b="59690"/>
                <wp:wrapNone/>
                <wp:docPr id="89" name="Прямая соединительная линия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2C06FD" id="Прямая соединительная линия 89" o:spid="_x0000_s1026" style="position:absolute;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181.3pt" to="153pt,18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">
                <v:stroke endarrow="block"/>
              </v:line>
            </w:pict>
          </mc:Fallback>
        </mc:AlternateContent>
      </w:r>
      <w:r w:rsidRPr="003914D5">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4624" behindDoc="0" locked="0" layoutInCell="1" allowOverlap="1" wp14:anchorId="06A72512" wp14:editId="5545E7F3">
                <wp:simplePos x="0" y="0"/>
                <wp:positionH relativeFrom="column">
                  <wp:posOffset>2286000</wp:posOffset>
                </wp:positionH>
                <wp:positionV relativeFrom="paragraph">
                  <wp:posOffset>930910</wp:posOffset>
                </wp:positionV>
                <wp:extent cx="0" cy="1028700"/>
                <wp:effectExtent l="54610" t="6985" r="59690" b="21590"/>
                <wp:wrapNone/>
                <wp:docPr id="90" name="Прямая соединительная линия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8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850580" id="Прямая соединительная линия 90"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73.3pt" to="180pt,15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">
                <v:stroke endarrow="block"/>
              </v:line>
            </w:pict>
          </mc:Fallback>
        </mc:AlternateContent>
      </w:r>
      <w:r w:rsidRPr="003914D5">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2576" behindDoc="0" locked="0" layoutInCell="1" allowOverlap="1" wp14:anchorId="75E028E5" wp14:editId="338DCE4E">
                <wp:simplePos x="0" y="0"/>
                <wp:positionH relativeFrom="column">
                  <wp:posOffset>4572000</wp:posOffset>
                </wp:positionH>
                <wp:positionV relativeFrom="paragraph">
                  <wp:posOffset>1959610</wp:posOffset>
                </wp:positionV>
                <wp:extent cx="1943100" cy="1371600"/>
                <wp:effectExtent l="6985" t="6985" r="12065" b="12065"/>
                <wp:wrapNone/>
                <wp:docPr id="91" name="Поле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1371600"/>
                        </a:xfrm>
                        <a:prstGeom prst="rect">
                          <a:avLst/>
                        </a:prstGeom>
                        <a:solidFill>
                          <a:srgbClr val="FFFFFF"/>
                        </a:solidFill>
                        <a:ln w="9525">
                          <a:solidFill>
                            <a:srgbClr val="000000"/>
                          </a:solidFill>
                          <a:miter lim="800000"/>
                          <a:headEnd/>
                          <a:tailEnd/>
                        </a:ln>
                      </wps:spPr>
                      <wps:txbx>
                        <w:txbxContent>
                          <w:p w:rsidR="004621C2" w:rsidRDefault="004621C2" w:rsidP="004621C2">
                            <w:r>
                              <w:t>Периодический прокат – штамповка: листовая штамповка – точечная сварка; штамповка на ГКМ – прокат – стыковая сварка, прокат – литье под давлением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E028E5" id="_x0000_t202" coordsize="21600,21600" o:spt="202" path="m,l,21600r21600,l21600,xe">
                <v:stroke joinstyle="miter"/>
                <v:path gradientshapeok="t" o:connecttype="rect"/>
              </v:shapetype>
              <v:shape id="Поле 91" o:spid="_x0000_s1026" type="#_x0000_t202" style="position:absolute;left:0;text-align:left;margin-left:5in;margin-top:154.3pt;width:153pt;height:10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">
                <v:textbox>
                  <w:txbxContent>
                    <w:p w:rsidR="004621C2" w:rsidRDefault="004621C2" w:rsidP="004621C2">
                      <w:r>
                        <w:t>Периодический прокат – штамповка: листовая штамповка – точечная сварка; штамповка на ГКМ – прокат – стыковая сварка, прокат – литье под давлением</w:t>
                      </w:r>
                    </w:p>
                  </w:txbxContent>
                </v:textbox>
              </v:shape>
            </w:pict>
          </mc:Fallback>
        </mc:AlternateContent>
      </w:r>
      <w:r w:rsidRPr="003914D5">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0528" behindDoc="0" locked="0" layoutInCell="1" allowOverlap="1" wp14:anchorId="62305C94" wp14:editId="745C7639">
                <wp:simplePos x="0" y="0"/>
                <wp:positionH relativeFrom="column">
                  <wp:posOffset>2857500</wp:posOffset>
                </wp:positionH>
                <wp:positionV relativeFrom="paragraph">
                  <wp:posOffset>1959610</wp:posOffset>
                </wp:positionV>
                <wp:extent cx="1485900" cy="685800"/>
                <wp:effectExtent l="6985" t="6985" r="12065" b="12065"/>
                <wp:wrapNone/>
                <wp:docPr id="92" name="Поле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685800"/>
                        </a:xfrm>
                        <a:prstGeom prst="rect">
                          <a:avLst/>
                        </a:prstGeom>
                        <a:solidFill>
                          <a:srgbClr val="FFFFFF"/>
                        </a:solidFill>
                        <a:ln w="9525">
                          <a:solidFill>
                            <a:srgbClr val="000000"/>
                          </a:solidFill>
                          <a:miter lim="800000"/>
                          <a:headEnd/>
                          <a:tailEnd/>
                        </a:ln>
                      </wps:spPr>
                      <wps:txbx>
                        <w:txbxContent>
                          <w:p w:rsidR="004621C2" w:rsidRDefault="004621C2" w:rsidP="004621C2">
                            <w:r>
                              <w:t>Комбинирование способов при различных методах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305C94" id="Поле 92" o:spid="_x0000_s1027" type="#_x0000_t202" style="position:absolute;left:0;text-align:left;margin-left:225pt;margin-top:154.3pt;width:117pt;height:5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">
                <v:textbox>
                  <w:txbxContent>
                    <w:p w:rsidR="004621C2" w:rsidRDefault="004621C2" w:rsidP="004621C2">
                      <w:r>
                        <w:t>Комбинирование способов при различных методах</w:t>
                      </w:r>
                    </w:p>
                  </w:txbxContent>
                </v:textbox>
              </v:shape>
            </w:pict>
          </mc:Fallback>
        </mc:AlternateContent>
      </w:r>
      <w:r w:rsidRPr="003914D5">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8480" behindDoc="0" locked="0" layoutInCell="1" allowOverlap="1" wp14:anchorId="1A306E75" wp14:editId="4F0A3AD2">
                <wp:simplePos x="0" y="0"/>
                <wp:positionH relativeFrom="column">
                  <wp:posOffset>1943100</wp:posOffset>
                </wp:positionH>
                <wp:positionV relativeFrom="paragraph">
                  <wp:posOffset>1959610</wp:posOffset>
                </wp:positionV>
                <wp:extent cx="685800" cy="685800"/>
                <wp:effectExtent l="6985" t="6985" r="12065" b="12065"/>
                <wp:wrapNone/>
                <wp:docPr id="93" name="Поле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685800"/>
                        </a:xfrm>
                        <a:prstGeom prst="rect">
                          <a:avLst/>
                        </a:prstGeom>
                        <a:solidFill>
                          <a:srgbClr val="FFFFFF"/>
                        </a:solidFill>
                        <a:ln w="9525">
                          <a:solidFill>
                            <a:srgbClr val="000000"/>
                          </a:solidFill>
                          <a:miter lim="800000"/>
                          <a:headEnd/>
                          <a:tailEnd/>
                        </a:ln>
                      </wps:spPr>
                      <wps:txbx>
                        <w:txbxContent>
                          <w:p w:rsidR="004621C2" w:rsidRDefault="004621C2" w:rsidP="004621C2">
                            <w:r>
                              <w:t>Выбор</w:t>
                            </w:r>
                          </w:p>
                          <w:p w:rsidR="004621C2" w:rsidRDefault="004621C2" w:rsidP="004621C2">
                            <w:r>
                              <w:t>машин  орудий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306E75" id="Поле 93" o:spid="_x0000_s1028" type="#_x0000_t202" style="position:absolute;left:0;text-align:left;margin-left:153pt;margin-top:154.3pt;width:54pt;height:5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">
                <v:textbox>
                  <w:txbxContent>
                    <w:p w:rsidR="004621C2" w:rsidRDefault="004621C2" w:rsidP="004621C2">
                      <w:r>
                        <w:t>Выбор</w:t>
                      </w:r>
                    </w:p>
                    <w:p w:rsidR="004621C2" w:rsidRDefault="004621C2" w:rsidP="004621C2">
                      <w:r>
                        <w:t>машин  орудий</w:t>
                      </w:r>
                    </w:p>
                  </w:txbxContent>
                </v:textbox>
              </v:shape>
            </w:pict>
          </mc:Fallback>
        </mc:AlternateContent>
      </w:r>
      <w:r w:rsidRPr="003914D5">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6432" behindDoc="0" locked="0" layoutInCell="1" allowOverlap="1" wp14:anchorId="567F6C98" wp14:editId="7175E90B">
                <wp:simplePos x="0" y="0"/>
                <wp:positionH relativeFrom="column">
                  <wp:posOffset>0</wp:posOffset>
                </wp:positionH>
                <wp:positionV relativeFrom="paragraph">
                  <wp:posOffset>1959610</wp:posOffset>
                </wp:positionV>
                <wp:extent cx="1828800" cy="1143000"/>
                <wp:effectExtent l="6985" t="6985" r="12065" b="12065"/>
                <wp:wrapNone/>
                <wp:docPr id="94" name="Поле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143000"/>
                        </a:xfrm>
                        <a:prstGeom prst="rect">
                          <a:avLst/>
                        </a:prstGeom>
                        <a:solidFill>
                          <a:srgbClr val="FFFFFF"/>
                        </a:solidFill>
                        <a:ln w="9525">
                          <a:solidFill>
                            <a:srgbClr val="000000"/>
                          </a:solidFill>
                          <a:miter lim="800000"/>
                          <a:headEnd/>
                          <a:tailEnd/>
                        </a:ln>
                      </wps:spPr>
                      <wps:txbx>
                        <w:txbxContent>
                          <w:p w:rsidR="004621C2" w:rsidRDefault="004621C2" w:rsidP="004621C2">
                            <w:r>
                              <w:t>Штамповка на молотах, прессах, ГКМ и ДР., формовка на встряхивающих машинах, пескометах и другие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7F6C98" id="Поле 94" o:spid="_x0000_s1029" type="#_x0000_t202" style="position:absolute;left:0;text-align:left;margin-left:0;margin-top:154.3pt;width:2in;height:9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">
                <v:textbox>
                  <w:txbxContent>
                    <w:p w:rsidR="004621C2" w:rsidRDefault="004621C2" w:rsidP="004621C2">
                      <w:r>
                        <w:t>Штамповка на молотах, прессах, ГКМ и ДР., формовка на встряхивающих машинах, пескометах и другие</w:t>
                      </w:r>
                    </w:p>
                  </w:txbxContent>
                </v:textbox>
              </v:shape>
            </w:pict>
          </mc:Fallback>
        </mc:AlternateContent>
      </w:r>
      <w:r w:rsidRPr="003914D5">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56192" behindDoc="0" locked="0" layoutInCell="1" allowOverlap="1" wp14:anchorId="537A456E" wp14:editId="14C65F4F">
                <wp:simplePos x="0" y="0"/>
                <wp:positionH relativeFrom="column">
                  <wp:posOffset>0</wp:posOffset>
                </wp:positionH>
                <wp:positionV relativeFrom="paragraph">
                  <wp:posOffset>473710</wp:posOffset>
                </wp:positionV>
                <wp:extent cx="1828800" cy="1371600"/>
                <wp:effectExtent l="6985" t="6985" r="12065" b="12065"/>
                <wp:wrapNone/>
                <wp:docPr id="95" name="Поле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371600"/>
                        </a:xfrm>
                        <a:prstGeom prst="rect">
                          <a:avLst/>
                        </a:prstGeom>
                        <a:solidFill>
                          <a:srgbClr val="FFFFFF"/>
                        </a:solidFill>
                        <a:ln w="9525">
                          <a:solidFill>
                            <a:srgbClr val="000000"/>
                          </a:solidFill>
                          <a:miter lim="800000"/>
                          <a:headEnd/>
                          <a:tailEnd/>
                        </a:ln>
                      </wps:spPr>
                      <wps:txbx>
                        <w:txbxContent>
                          <w:p w:rsidR="004621C2" w:rsidRDefault="004621C2" w:rsidP="004621C2">
                            <w:r>
                              <w:t>Литье в разовые формы, в оболочковые формы, центробежное и т.п.; ковка свободная в подкладочных штампах, прокат сортовый, периодический и т.п.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7A456E" id="Поле 95" o:spid="_x0000_s1030" type="#_x0000_t202" style="position:absolute;left:0;text-align:left;margin-left:0;margin-top:37.3pt;width:2in;height:10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">
                <v:textbox>
                  <w:txbxContent>
                    <w:p w:rsidR="004621C2" w:rsidRDefault="004621C2" w:rsidP="004621C2">
                      <w:r>
                        <w:t>Литье в разовые формы, в оболочковые формы, центробежное и т.п.; ковка свободная в подкладочных штампах, прокат сортовый, периодический и т.п.</w:t>
                      </w:r>
                    </w:p>
                  </w:txbxContent>
                </v:textbox>
              </v:shape>
            </w:pict>
          </mc:Fallback>
        </mc:AlternateContent>
      </w:r>
      <w:r w:rsidRPr="003914D5">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4384" behindDoc="0" locked="0" layoutInCell="1" allowOverlap="1" wp14:anchorId="19432514" wp14:editId="3FF23FC4">
                <wp:simplePos x="0" y="0"/>
                <wp:positionH relativeFrom="column">
                  <wp:posOffset>2286000</wp:posOffset>
                </wp:positionH>
                <wp:positionV relativeFrom="paragraph">
                  <wp:posOffset>269240</wp:posOffset>
                </wp:positionV>
                <wp:extent cx="0" cy="228600"/>
                <wp:effectExtent l="54610" t="12065" r="59690" b="16510"/>
                <wp:wrapNone/>
                <wp:docPr id="96" name="Прямая соединительная линия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EEF118" id="Прямая соединительная линия 9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21.2pt" to="180pt,3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">
                <v:stroke endarrow="block"/>
              </v:line>
            </w:pict>
          </mc:Fallback>
        </mc:AlternateContent>
      </w:r>
      <w:r w:rsidRPr="003914D5">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2336" behindDoc="0" locked="0" layoutInCell="1" allowOverlap="1" wp14:anchorId="4B851154" wp14:editId="4AF69629">
                <wp:simplePos x="0" y="0"/>
                <wp:positionH relativeFrom="column">
                  <wp:posOffset>4343400</wp:posOffset>
                </wp:positionH>
                <wp:positionV relativeFrom="paragraph">
                  <wp:posOffset>726440</wp:posOffset>
                </wp:positionV>
                <wp:extent cx="228600" cy="0"/>
                <wp:effectExtent l="6985" t="59690" r="21590" b="54610"/>
                <wp:wrapNone/>
                <wp:docPr id="97" name="Прямая соединительная линия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66A6AA" id="Прямая соединительная линия 9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pt,57.2pt" to="5in,5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">
                <v:stroke endarrow="block"/>
              </v:line>
            </w:pict>
          </mc:Fallback>
        </mc:AlternateContent>
      </w:r>
      <w:r w:rsidRPr="003914D5">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0288" behindDoc="0" locked="0" layoutInCell="1" allowOverlap="1" wp14:anchorId="70EB8A25" wp14:editId="171F92D2">
                <wp:simplePos x="0" y="0"/>
                <wp:positionH relativeFrom="column">
                  <wp:posOffset>2743200</wp:posOffset>
                </wp:positionH>
                <wp:positionV relativeFrom="paragraph">
                  <wp:posOffset>726440</wp:posOffset>
                </wp:positionV>
                <wp:extent cx="114300" cy="0"/>
                <wp:effectExtent l="6985" t="59690" r="21590" b="54610"/>
                <wp:wrapNone/>
                <wp:docPr id="98" name="Прямая соединительная линия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7AB0F8" id="Прямая соединительная линия 9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57.2pt" to="225pt,5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">
                <v:stroke endarrow="block"/>
              </v:line>
            </w:pict>
          </mc:Fallback>
        </mc:AlternateContent>
      </w:r>
      <w:r w:rsidRPr="003914D5">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58240" behindDoc="0" locked="0" layoutInCell="1" allowOverlap="1" wp14:anchorId="315052FD" wp14:editId="718C7F6F">
                <wp:simplePos x="0" y="0"/>
                <wp:positionH relativeFrom="column">
                  <wp:posOffset>1828800</wp:posOffset>
                </wp:positionH>
                <wp:positionV relativeFrom="paragraph">
                  <wp:posOffset>726440</wp:posOffset>
                </wp:positionV>
                <wp:extent cx="114300" cy="0"/>
                <wp:effectExtent l="16510" t="59690" r="12065" b="54610"/>
                <wp:wrapNone/>
                <wp:docPr id="99" name="Прямая соединительная линия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1FD23B" id="Прямая соединительная линия 99"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57.2pt" to="153pt,5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">
                <v:stroke endarrow="block"/>
              </v:line>
            </w:pict>
          </mc:Fallback>
        </mc:AlternateContent>
      </w:r>
      <w:r w:rsidRPr="003914D5">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54144" behindDoc="0" locked="0" layoutInCell="1" allowOverlap="1" wp14:anchorId="3601C920" wp14:editId="7D8D9794">
                <wp:simplePos x="0" y="0"/>
                <wp:positionH relativeFrom="column">
                  <wp:posOffset>4572000</wp:posOffset>
                </wp:positionH>
                <wp:positionV relativeFrom="paragraph">
                  <wp:posOffset>497840</wp:posOffset>
                </wp:positionV>
                <wp:extent cx="1828800" cy="457200"/>
                <wp:effectExtent l="6985" t="12065" r="12065" b="6985"/>
                <wp:wrapNone/>
                <wp:docPr id="100" name="Поле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57200"/>
                        </a:xfrm>
                        <a:prstGeom prst="rect">
                          <a:avLst/>
                        </a:prstGeom>
                        <a:solidFill>
                          <a:srgbClr val="FFFFFF"/>
                        </a:solidFill>
                        <a:ln w="9525">
                          <a:solidFill>
                            <a:srgbClr val="000000"/>
                          </a:solidFill>
                          <a:miter lim="800000"/>
                          <a:headEnd/>
                          <a:tailEnd/>
                        </a:ln>
                      </wps:spPr>
                      <wps:txbx>
                        <w:txbxContent>
                          <w:p w:rsidR="004621C2" w:rsidRDefault="004621C2" w:rsidP="004621C2">
                            <w:r>
                              <w:t>Ковка-штамповка, вальцовка-штамповка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01C920" id="Поле 100" o:spid="_x0000_s1031" type="#_x0000_t202" style="position:absolute;left:0;text-align:left;margin-left:5in;margin-top:39.2pt;width:2in;height:3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">
                <v:textbox>
                  <w:txbxContent>
                    <w:p w:rsidR="004621C2" w:rsidRDefault="004621C2" w:rsidP="004621C2">
                      <w:r>
                        <w:t>Ковка-штамповка, вальцовка-штамповка</w:t>
                      </w:r>
                    </w:p>
                  </w:txbxContent>
                </v:textbox>
              </v:shape>
            </w:pict>
          </mc:Fallback>
        </mc:AlternateContent>
      </w:r>
      <w:r w:rsidRPr="003914D5">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52096" behindDoc="0" locked="0" layoutInCell="1" allowOverlap="1" wp14:anchorId="3BFD097E" wp14:editId="75620302">
                <wp:simplePos x="0" y="0"/>
                <wp:positionH relativeFrom="column">
                  <wp:posOffset>2857500</wp:posOffset>
                </wp:positionH>
                <wp:positionV relativeFrom="paragraph">
                  <wp:posOffset>497840</wp:posOffset>
                </wp:positionV>
                <wp:extent cx="1485900" cy="800100"/>
                <wp:effectExtent l="6985" t="12065" r="12065" b="6985"/>
                <wp:wrapNone/>
                <wp:docPr id="101" name="Поле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800100"/>
                        </a:xfrm>
                        <a:prstGeom prst="rect">
                          <a:avLst/>
                        </a:prstGeom>
                        <a:solidFill>
                          <a:srgbClr val="FFFFFF"/>
                        </a:solidFill>
                        <a:ln w="9525">
                          <a:solidFill>
                            <a:srgbClr val="000000"/>
                          </a:solidFill>
                          <a:miter lim="800000"/>
                          <a:headEnd/>
                          <a:tailEnd/>
                        </a:ln>
                      </wps:spPr>
                      <wps:txbx>
                        <w:txbxContent>
                          <w:p w:rsidR="004621C2" w:rsidRDefault="004621C2" w:rsidP="004621C2">
                            <w:r>
                              <w:t>Комбинирование различных способов при данном методе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FD097E" id="Поле 101" o:spid="_x0000_s1032" type="#_x0000_t202" style="position:absolute;left:0;text-align:left;margin-left:225pt;margin-top:39.2pt;width:117pt;height:63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">
                <v:textbox>
                  <w:txbxContent>
                    <w:p w:rsidR="004621C2" w:rsidRDefault="004621C2" w:rsidP="004621C2">
                      <w:r>
                        <w:t>Комбинирование различных способов при данном методе</w:t>
                      </w:r>
                    </w:p>
                  </w:txbxContent>
                </v:textbox>
              </v:shape>
            </w:pict>
          </mc:Fallback>
        </mc:AlternateContent>
      </w:r>
      <w:r w:rsidRPr="003914D5">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50048" behindDoc="0" locked="0" layoutInCell="1" allowOverlap="1" wp14:anchorId="4C1A5491" wp14:editId="292B2DCC">
                <wp:simplePos x="0" y="0"/>
                <wp:positionH relativeFrom="column">
                  <wp:posOffset>1943100</wp:posOffset>
                </wp:positionH>
                <wp:positionV relativeFrom="paragraph">
                  <wp:posOffset>497840</wp:posOffset>
                </wp:positionV>
                <wp:extent cx="800100" cy="457200"/>
                <wp:effectExtent l="6985" t="12065" r="12065" b="6985"/>
                <wp:wrapNone/>
                <wp:docPr id="102" name="Поле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457200"/>
                        </a:xfrm>
                        <a:prstGeom prst="rect">
                          <a:avLst/>
                        </a:prstGeom>
                        <a:solidFill>
                          <a:srgbClr val="FFFFFF"/>
                        </a:solidFill>
                        <a:ln w="9525">
                          <a:solidFill>
                            <a:srgbClr val="000000"/>
                          </a:solidFill>
                          <a:miter lim="800000"/>
                          <a:headEnd/>
                          <a:tailEnd/>
                        </a:ln>
                      </wps:spPr>
                      <wps:txbx>
                        <w:txbxContent>
                          <w:p w:rsidR="004621C2" w:rsidRDefault="004621C2" w:rsidP="004621C2">
                            <w:r>
                              <w:t>Выбор способа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1A5491" id="Поле 102" o:spid="_x0000_s1033" type="#_x0000_t202" style="position:absolute;left:0;text-align:left;margin-left:153pt;margin-top:39.2pt;width:63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">
                <v:textbox>
                  <w:txbxContent>
                    <w:p w:rsidR="004621C2" w:rsidRDefault="004621C2" w:rsidP="004621C2">
                      <w:r>
                        <w:t>Выбор способа</w:t>
                      </w:r>
                    </w:p>
                  </w:txbxContent>
                </v:textbox>
              </v:shape>
            </w:pict>
          </mc:Fallback>
        </mc:AlternateContent>
      </w:r>
      <w:r w:rsidRPr="003914D5">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48000" behindDoc="0" locked="0" layoutInCell="1" allowOverlap="1" wp14:anchorId="7888ACE5" wp14:editId="2E5DB977">
                <wp:simplePos x="0" y="0"/>
                <wp:positionH relativeFrom="column">
                  <wp:posOffset>4343400</wp:posOffset>
                </wp:positionH>
                <wp:positionV relativeFrom="paragraph">
                  <wp:posOffset>40640</wp:posOffset>
                </wp:positionV>
                <wp:extent cx="228600" cy="0"/>
                <wp:effectExtent l="6985" t="59690" r="21590" b="54610"/>
                <wp:wrapNone/>
                <wp:docPr id="103" name="Прямая соединительная линия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4A1207" id="Прямая соединительная линия 103"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pt,3.2pt" to="5in,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">
                <v:stroke endarrow="block"/>
              </v:line>
            </w:pict>
          </mc:Fallback>
        </mc:AlternateContent>
      </w:r>
      <w:r w:rsidRPr="003914D5">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45952" behindDoc="0" locked="0" layoutInCell="1" allowOverlap="1" wp14:anchorId="5CA0CFD6" wp14:editId="20523B22">
                <wp:simplePos x="0" y="0"/>
                <wp:positionH relativeFrom="column">
                  <wp:posOffset>2628900</wp:posOffset>
                </wp:positionH>
                <wp:positionV relativeFrom="paragraph">
                  <wp:posOffset>40640</wp:posOffset>
                </wp:positionV>
                <wp:extent cx="228600" cy="0"/>
                <wp:effectExtent l="6985" t="59690" r="21590" b="54610"/>
                <wp:wrapNone/>
                <wp:docPr id="104" name="Прямая соединительная линия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E711A9" id="Прямая соединительная линия 104"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3.2pt" to="22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">
                <v:stroke endarrow="block"/>
              </v:line>
            </w:pict>
          </mc:Fallback>
        </mc:AlternateContent>
      </w:r>
      <w:r w:rsidRPr="003914D5">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43904" behindDoc="0" locked="0" layoutInCell="1" allowOverlap="1" wp14:anchorId="0DB33A88" wp14:editId="2FD92935">
                <wp:simplePos x="0" y="0"/>
                <wp:positionH relativeFrom="column">
                  <wp:posOffset>1714500</wp:posOffset>
                </wp:positionH>
                <wp:positionV relativeFrom="paragraph">
                  <wp:posOffset>40640</wp:posOffset>
                </wp:positionV>
                <wp:extent cx="342900" cy="0"/>
                <wp:effectExtent l="16510" t="59690" r="12065" b="54610"/>
                <wp:wrapNone/>
                <wp:docPr id="105" name="Прямая соединительная линия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03525D" id="Прямая соединительная линия 105" o:spid="_x0000_s1026" style="position:absolute;flip:x;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3.2pt" to="162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">
                <v:stroke endarrow="block"/>
              </v:line>
            </w:pict>
          </mc:Fallback>
        </mc:AlternateContent>
      </w:r>
      <w:r w:rsidRPr="003914D5">
        <w:rPr>
          <w:rFonts w:ascii="Times New Roman" w:eastAsia="Times New Roman" w:hAnsi="Times New Roman" w:cs="Times New Roman"/>
          <w:sz w:val="28"/>
          <w:szCs w:val="28"/>
          <w:lang w:eastAsia="ru-RU"/>
        </w:rPr>
        <w:t xml:space="preserve"> прокат, сварка                             метода          личных методов                 сварка, прокат-штамповка                                      </w:t>
      </w:r>
    </w:p>
    <w:p w:rsidR="004621C2" w:rsidRPr="003914D5" w:rsidRDefault="004621C2" w:rsidP="004621C2">
      <w:pPr>
        <w:spacing w:after="0" w:line="240" w:lineRule="auto"/>
        <w:jc w:val="both"/>
        <w:rPr>
          <w:rFonts w:ascii="Times New Roman" w:eastAsia="Times New Roman" w:hAnsi="Times New Roman" w:cs="Times New Roman"/>
          <w:sz w:val="28"/>
          <w:szCs w:val="28"/>
          <w:lang w:eastAsia="ru-RU"/>
        </w:rPr>
      </w:pPr>
    </w:p>
    <w:p w:rsidR="004621C2" w:rsidRPr="003914D5" w:rsidRDefault="004621C2" w:rsidP="004621C2">
      <w:pPr>
        <w:spacing w:after="0" w:line="240" w:lineRule="auto"/>
        <w:jc w:val="both"/>
        <w:rPr>
          <w:rFonts w:ascii="Times New Roman" w:eastAsia="Times New Roman" w:hAnsi="Times New Roman" w:cs="Times New Roman"/>
          <w:sz w:val="28"/>
          <w:szCs w:val="28"/>
          <w:lang w:eastAsia="ru-RU"/>
        </w:rPr>
      </w:pPr>
    </w:p>
    <w:p w:rsidR="004621C2" w:rsidRPr="003914D5" w:rsidRDefault="004621C2" w:rsidP="004621C2">
      <w:pPr>
        <w:spacing w:after="0" w:line="240" w:lineRule="auto"/>
        <w:jc w:val="both"/>
        <w:rPr>
          <w:rFonts w:ascii="Times New Roman" w:eastAsia="Times New Roman" w:hAnsi="Times New Roman" w:cs="Times New Roman"/>
          <w:sz w:val="28"/>
          <w:szCs w:val="28"/>
          <w:lang w:eastAsia="ru-RU"/>
        </w:rPr>
      </w:pPr>
    </w:p>
    <w:p w:rsidR="004621C2" w:rsidRPr="003914D5" w:rsidRDefault="004621C2" w:rsidP="004621C2">
      <w:pPr>
        <w:spacing w:after="0" w:line="240" w:lineRule="auto"/>
        <w:jc w:val="both"/>
        <w:rPr>
          <w:rFonts w:ascii="Times New Roman" w:eastAsia="Times New Roman" w:hAnsi="Times New Roman" w:cs="Times New Roman"/>
          <w:sz w:val="28"/>
          <w:szCs w:val="28"/>
          <w:lang w:eastAsia="ru-RU"/>
        </w:rPr>
      </w:pPr>
    </w:p>
    <w:p w:rsidR="004621C2" w:rsidRPr="003914D5" w:rsidRDefault="004621C2" w:rsidP="004621C2">
      <w:pPr>
        <w:spacing w:after="0" w:line="240" w:lineRule="auto"/>
        <w:jc w:val="both"/>
        <w:rPr>
          <w:rFonts w:ascii="Times New Roman" w:eastAsia="Times New Roman" w:hAnsi="Times New Roman" w:cs="Times New Roman"/>
          <w:sz w:val="28"/>
          <w:szCs w:val="28"/>
          <w:lang w:eastAsia="ru-RU"/>
        </w:rPr>
      </w:pPr>
    </w:p>
    <w:p w:rsidR="004621C2" w:rsidRPr="003914D5" w:rsidRDefault="004621C2" w:rsidP="004621C2">
      <w:pPr>
        <w:spacing w:after="0" w:line="240" w:lineRule="auto"/>
        <w:jc w:val="both"/>
        <w:rPr>
          <w:rFonts w:ascii="Times New Roman" w:eastAsia="Times New Roman" w:hAnsi="Times New Roman" w:cs="Times New Roman"/>
          <w:sz w:val="28"/>
          <w:szCs w:val="28"/>
          <w:lang w:eastAsia="ru-RU"/>
        </w:rPr>
      </w:pPr>
    </w:p>
    <w:p w:rsidR="004621C2" w:rsidRPr="003914D5" w:rsidRDefault="004621C2" w:rsidP="004621C2">
      <w:pPr>
        <w:spacing w:after="0" w:line="240" w:lineRule="auto"/>
        <w:jc w:val="both"/>
        <w:rPr>
          <w:rFonts w:ascii="Times New Roman" w:eastAsia="Times New Roman" w:hAnsi="Times New Roman" w:cs="Times New Roman"/>
          <w:sz w:val="28"/>
          <w:szCs w:val="28"/>
          <w:lang w:eastAsia="ru-RU"/>
        </w:rPr>
      </w:pPr>
    </w:p>
    <w:p w:rsidR="004621C2" w:rsidRPr="003914D5" w:rsidRDefault="004621C2" w:rsidP="004621C2">
      <w:pPr>
        <w:spacing w:after="0" w:line="240" w:lineRule="auto"/>
        <w:jc w:val="both"/>
        <w:rPr>
          <w:rFonts w:ascii="Times New Roman" w:eastAsia="Times New Roman" w:hAnsi="Times New Roman" w:cs="Times New Roman"/>
          <w:sz w:val="28"/>
          <w:szCs w:val="28"/>
          <w:lang w:eastAsia="ru-RU"/>
        </w:rPr>
      </w:pPr>
    </w:p>
    <w:p w:rsidR="004621C2" w:rsidRPr="003914D5" w:rsidRDefault="004621C2" w:rsidP="004621C2">
      <w:pPr>
        <w:spacing w:after="0" w:line="240" w:lineRule="auto"/>
        <w:jc w:val="both"/>
        <w:rPr>
          <w:rFonts w:ascii="Times New Roman" w:eastAsia="Times New Roman" w:hAnsi="Times New Roman" w:cs="Times New Roman"/>
          <w:sz w:val="28"/>
          <w:szCs w:val="28"/>
          <w:lang w:eastAsia="ru-RU"/>
        </w:rPr>
      </w:pPr>
    </w:p>
    <w:p w:rsidR="004621C2" w:rsidRPr="003914D5" w:rsidRDefault="004621C2" w:rsidP="004621C2">
      <w:pPr>
        <w:spacing w:after="0" w:line="240" w:lineRule="auto"/>
        <w:jc w:val="both"/>
        <w:rPr>
          <w:rFonts w:ascii="Times New Roman" w:eastAsia="Times New Roman" w:hAnsi="Times New Roman" w:cs="Times New Roman"/>
          <w:sz w:val="28"/>
          <w:szCs w:val="28"/>
          <w:lang w:eastAsia="ru-RU"/>
        </w:rPr>
      </w:pPr>
    </w:p>
    <w:p w:rsidR="004621C2" w:rsidRPr="003914D5" w:rsidRDefault="004621C2" w:rsidP="004621C2">
      <w:pPr>
        <w:spacing w:after="0" w:line="240" w:lineRule="auto"/>
        <w:jc w:val="both"/>
        <w:rPr>
          <w:rFonts w:ascii="Times New Roman" w:eastAsia="Times New Roman" w:hAnsi="Times New Roman" w:cs="Times New Roman"/>
          <w:sz w:val="28"/>
          <w:szCs w:val="28"/>
          <w:lang w:eastAsia="ru-RU"/>
        </w:rPr>
      </w:pPr>
    </w:p>
    <w:p w:rsidR="004621C2" w:rsidRPr="003914D5" w:rsidRDefault="004621C2" w:rsidP="004621C2">
      <w:pPr>
        <w:spacing w:after="0" w:line="240" w:lineRule="auto"/>
        <w:jc w:val="both"/>
        <w:rPr>
          <w:rFonts w:ascii="Times New Roman" w:eastAsia="Times New Roman" w:hAnsi="Times New Roman" w:cs="Times New Roman"/>
          <w:sz w:val="28"/>
          <w:szCs w:val="28"/>
          <w:lang w:eastAsia="ru-RU"/>
        </w:rPr>
      </w:pPr>
    </w:p>
    <w:p w:rsidR="004621C2" w:rsidRPr="003914D5" w:rsidRDefault="004621C2" w:rsidP="004621C2">
      <w:pPr>
        <w:spacing w:after="0" w:line="240" w:lineRule="auto"/>
        <w:jc w:val="both"/>
        <w:rPr>
          <w:rFonts w:ascii="Times New Roman" w:eastAsia="Times New Roman" w:hAnsi="Times New Roman" w:cs="Times New Roman"/>
          <w:sz w:val="28"/>
          <w:szCs w:val="28"/>
          <w:lang w:eastAsia="ru-RU"/>
        </w:rPr>
      </w:pPr>
    </w:p>
    <w:p w:rsidR="004621C2" w:rsidRPr="003914D5" w:rsidRDefault="004621C2" w:rsidP="004621C2">
      <w:pPr>
        <w:spacing w:after="0" w:line="240" w:lineRule="auto"/>
        <w:jc w:val="both"/>
        <w:rPr>
          <w:rFonts w:ascii="Times New Roman" w:eastAsia="Times New Roman" w:hAnsi="Times New Roman" w:cs="Times New Roman"/>
          <w:sz w:val="28"/>
          <w:szCs w:val="28"/>
          <w:lang w:eastAsia="ru-RU"/>
        </w:rPr>
      </w:pPr>
    </w:p>
    <w:p w:rsidR="004621C2" w:rsidRPr="003914D5" w:rsidRDefault="004621C2" w:rsidP="004621C2">
      <w:pPr>
        <w:spacing w:after="0" w:line="240" w:lineRule="auto"/>
        <w:jc w:val="both"/>
        <w:rPr>
          <w:rFonts w:ascii="Times New Roman" w:eastAsia="Times New Roman" w:hAnsi="Times New Roman" w:cs="Times New Roman"/>
          <w:sz w:val="28"/>
          <w:szCs w:val="28"/>
          <w:lang w:eastAsia="ru-RU"/>
        </w:rPr>
      </w:pP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При выборе вида и способа получения заготовки технолог по механической обработке устанавливает:</w:t>
      </w:r>
    </w:p>
    <w:p w:rsidR="004621C2" w:rsidRPr="003914D5" w:rsidRDefault="004621C2" w:rsidP="004621C2">
      <w:pPr>
        <w:numPr>
          <w:ilvl w:val="0"/>
          <w:numId w:val="17"/>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припуски на обработку;</w:t>
      </w:r>
    </w:p>
    <w:p w:rsidR="004621C2" w:rsidRPr="003914D5" w:rsidRDefault="004621C2" w:rsidP="004621C2">
      <w:pPr>
        <w:numPr>
          <w:ilvl w:val="0"/>
          <w:numId w:val="17"/>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допуски на размеры обрабатываемых и необработанных поверхностей;</w:t>
      </w:r>
    </w:p>
    <w:p w:rsidR="004621C2" w:rsidRPr="003914D5" w:rsidRDefault="004621C2" w:rsidP="004621C2">
      <w:pPr>
        <w:numPr>
          <w:ilvl w:val="0"/>
          <w:numId w:val="17"/>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базовые поверхности для первой операции механической обработки и требования, предъявляемые к этим поверхностям;</w:t>
      </w:r>
    </w:p>
    <w:p w:rsidR="004621C2" w:rsidRPr="003914D5" w:rsidRDefault="004621C2" w:rsidP="004621C2">
      <w:pPr>
        <w:numPr>
          <w:ilvl w:val="0"/>
          <w:numId w:val="17"/>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требования, предъявляемые к структуре и твердости материала;</w:t>
      </w:r>
    </w:p>
    <w:p w:rsidR="004621C2" w:rsidRPr="003914D5" w:rsidRDefault="004621C2" w:rsidP="004621C2">
      <w:pPr>
        <w:numPr>
          <w:ilvl w:val="0"/>
          <w:numId w:val="17"/>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метод предварительной обработки заготовки (правка, зачистка, зацентровка и пр.);</w:t>
      </w:r>
    </w:p>
    <w:p w:rsidR="004621C2" w:rsidRPr="003914D5" w:rsidRDefault="004621C2" w:rsidP="004621C2">
      <w:pPr>
        <w:numPr>
          <w:ilvl w:val="0"/>
          <w:numId w:val="17"/>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места и методы вырезки, пробных образцов для оценки качества материала    (у ответственных заготовок).</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Указанные данные приводятся в чертеже заготовки и технологических условиях на ее изготовление.</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Определение наивыгоднейшего варианта получения заготовки детали делится на три этапа.</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lastRenderedPageBreak/>
        <w:t>На первом этапе выбирается один из возможных вариантов получения заготовки конкретной детали. В каждом варианте определяются:</w:t>
      </w:r>
    </w:p>
    <w:p w:rsidR="004621C2" w:rsidRPr="003914D5" w:rsidRDefault="004621C2" w:rsidP="004621C2">
      <w:pPr>
        <w:numPr>
          <w:ilvl w:val="0"/>
          <w:numId w:val="18"/>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метод получения заготовки;</w:t>
      </w:r>
    </w:p>
    <w:p w:rsidR="004621C2" w:rsidRPr="003914D5" w:rsidRDefault="004621C2" w:rsidP="004621C2">
      <w:pPr>
        <w:numPr>
          <w:ilvl w:val="0"/>
          <w:numId w:val="18"/>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способ получения заготовки;</w:t>
      </w:r>
    </w:p>
    <w:p w:rsidR="004621C2" w:rsidRPr="003914D5" w:rsidRDefault="004621C2" w:rsidP="004621C2">
      <w:pPr>
        <w:numPr>
          <w:ilvl w:val="0"/>
          <w:numId w:val="18"/>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вид оборудования;</w:t>
      </w:r>
    </w:p>
    <w:p w:rsidR="004621C2" w:rsidRPr="003914D5" w:rsidRDefault="004621C2" w:rsidP="004621C2">
      <w:pPr>
        <w:numPr>
          <w:ilvl w:val="0"/>
          <w:numId w:val="18"/>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вид оснастики (штампов, моделей, пресс-форм);</w:t>
      </w:r>
    </w:p>
    <w:p w:rsidR="004621C2" w:rsidRPr="003914D5" w:rsidRDefault="004621C2" w:rsidP="004621C2">
      <w:pPr>
        <w:numPr>
          <w:ilvl w:val="0"/>
          <w:numId w:val="18"/>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трудоемкость получения заготовки;</w:t>
      </w:r>
    </w:p>
    <w:p w:rsidR="004621C2" w:rsidRPr="003914D5" w:rsidRDefault="004621C2" w:rsidP="004621C2">
      <w:pPr>
        <w:numPr>
          <w:ilvl w:val="0"/>
          <w:numId w:val="18"/>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трудоемкость механической обработки детали;</w:t>
      </w:r>
    </w:p>
    <w:p w:rsidR="004621C2" w:rsidRPr="003914D5" w:rsidRDefault="004621C2" w:rsidP="004621C2">
      <w:pPr>
        <w:numPr>
          <w:ilvl w:val="0"/>
          <w:numId w:val="18"/>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расход металла с учетом отхода в стружку, на заусенец, в угар и т.п.</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На втором этапе проводят расчет технологической себестоимости детали по каждому варианту изготовления заготовки. При этом себестоимость детали суммируется на заготовительной и обрабатывающей стадиях. </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Третий этап – выбор оптимального варианта путем сравнения технологической себестоимости. О п т и м а л ь н ы м  считается вариант о минимальной себестоимостью изготовления детали.</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p>
    <w:p w:rsidR="004621C2" w:rsidRPr="003914D5" w:rsidRDefault="004621C2" w:rsidP="004621C2">
      <w:pPr>
        <w:spacing w:after="0" w:line="360" w:lineRule="auto"/>
        <w:jc w:val="center"/>
        <w:rPr>
          <w:rFonts w:ascii="Times New Roman" w:eastAsia="Times New Roman" w:hAnsi="Times New Roman" w:cs="Times New Roman"/>
          <w:i/>
          <w:sz w:val="28"/>
          <w:szCs w:val="28"/>
          <w:lang w:eastAsia="ru-RU"/>
        </w:rPr>
      </w:pPr>
      <w:r w:rsidRPr="003914D5">
        <w:rPr>
          <w:rFonts w:ascii="Times New Roman" w:eastAsia="Times New Roman" w:hAnsi="Times New Roman" w:cs="Times New Roman"/>
          <w:sz w:val="28"/>
          <w:szCs w:val="28"/>
          <w:lang w:eastAsia="ru-RU"/>
        </w:rPr>
        <w:t xml:space="preserve"> </w:t>
      </w:r>
      <w:r w:rsidRPr="003914D5">
        <w:rPr>
          <w:rFonts w:ascii="Times New Roman" w:eastAsia="Times New Roman" w:hAnsi="Times New Roman" w:cs="Times New Roman"/>
          <w:i/>
          <w:sz w:val="28"/>
          <w:szCs w:val="28"/>
          <w:lang w:eastAsia="ru-RU"/>
        </w:rPr>
        <w:t>Расчет технологической себестоимости изготовления детали при обосновании выбора заготовок.</w:t>
      </w:r>
    </w:p>
    <w:p w:rsidR="004621C2" w:rsidRPr="003914D5" w:rsidRDefault="004621C2" w:rsidP="004621C2">
      <w:pPr>
        <w:spacing w:after="0" w:line="360" w:lineRule="auto"/>
        <w:jc w:val="center"/>
        <w:rPr>
          <w:rFonts w:ascii="Times New Roman" w:eastAsia="Times New Roman" w:hAnsi="Times New Roman" w:cs="Times New Roman"/>
          <w:sz w:val="28"/>
          <w:szCs w:val="28"/>
          <w:lang w:eastAsia="ru-RU"/>
        </w:rPr>
      </w:pP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При экономическом обосновании выбора заготовок используют те же показатели, что и при выборе процессов механической обработки. Оценку результатов различных вариантов получения заготовок чаще всего проводят по двум показателям:</w:t>
      </w:r>
    </w:p>
    <w:p w:rsidR="004621C2" w:rsidRPr="003914D5" w:rsidRDefault="004621C2" w:rsidP="004621C2">
      <w:pPr>
        <w:numPr>
          <w:ilvl w:val="0"/>
          <w:numId w:val="19"/>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коэффициенту использования материала заготовки</w:t>
      </w:r>
    </w:p>
    <w:p w:rsidR="004621C2" w:rsidRPr="003914D5" w:rsidRDefault="004621C2" w:rsidP="004621C2">
      <w:pPr>
        <w:spacing w:after="0" w:line="360" w:lineRule="auto"/>
        <w:jc w:val="center"/>
        <w:rPr>
          <w:rFonts w:ascii="Times New Roman" w:eastAsia="Times New Roman" w:hAnsi="Times New Roman" w:cs="Times New Roman"/>
          <w:sz w:val="28"/>
          <w:szCs w:val="28"/>
          <w:lang w:eastAsia="ru-RU"/>
        </w:rPr>
      </w:pPr>
      <w:r w:rsidRPr="003914D5">
        <w:rPr>
          <w:rFonts w:ascii="Times New Roman" w:eastAsia="Times New Roman" w:hAnsi="Times New Roman" w:cs="Times New Roman"/>
          <w:position w:val="-30"/>
          <w:sz w:val="28"/>
          <w:szCs w:val="28"/>
          <w:lang w:eastAsia="ru-RU"/>
        </w:rPr>
        <w:object w:dxaOrig="999" w:dyaOrig="680">
          <v:shape id="_x0000_i1138" type="#_x0000_t75" style="width:50.5pt;height:33.65pt" o:ole="">
            <v:imagedata r:id="rId92" o:title=""/>
          </v:shape>
          <o:OLEObject Type="Embed" ProgID="Equation.3" ShapeID="_x0000_i1138" DrawAspect="Content" ObjectID="_1789365817" r:id="rId93"/>
        </w:object>
      </w:r>
      <w:r w:rsidRPr="003914D5">
        <w:rPr>
          <w:rFonts w:ascii="Times New Roman" w:eastAsia="Times New Roman" w:hAnsi="Times New Roman" w:cs="Times New Roman"/>
          <w:sz w:val="28"/>
          <w:szCs w:val="28"/>
          <w:lang w:eastAsia="ru-RU"/>
        </w:rPr>
        <w:t>;</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где </w:t>
      </w:r>
      <w:r w:rsidRPr="003914D5">
        <w:rPr>
          <w:rFonts w:ascii="Times New Roman" w:eastAsia="Times New Roman" w:hAnsi="Times New Roman" w:cs="Times New Roman"/>
          <w:sz w:val="28"/>
          <w:szCs w:val="28"/>
          <w:lang w:val="en-US" w:eastAsia="ru-RU"/>
        </w:rPr>
        <w:t>q</w:t>
      </w:r>
      <w:r w:rsidRPr="003914D5">
        <w:rPr>
          <w:rFonts w:ascii="Times New Roman" w:eastAsia="Times New Roman" w:hAnsi="Times New Roman" w:cs="Times New Roman"/>
          <w:sz w:val="28"/>
          <w:szCs w:val="28"/>
          <w:lang w:eastAsia="ru-RU"/>
        </w:rPr>
        <w:t xml:space="preserve"> и </w:t>
      </w:r>
      <w:r w:rsidRPr="003914D5">
        <w:rPr>
          <w:rFonts w:ascii="Times New Roman" w:eastAsia="Times New Roman" w:hAnsi="Times New Roman" w:cs="Times New Roman"/>
          <w:sz w:val="28"/>
          <w:szCs w:val="28"/>
          <w:lang w:val="en-US" w:eastAsia="ru-RU"/>
        </w:rPr>
        <w:t>Q</w:t>
      </w:r>
      <w:r w:rsidRPr="003914D5">
        <w:rPr>
          <w:rFonts w:ascii="Times New Roman" w:eastAsia="Times New Roman" w:hAnsi="Times New Roman" w:cs="Times New Roman"/>
          <w:sz w:val="28"/>
          <w:szCs w:val="28"/>
          <w:lang w:eastAsia="ru-RU"/>
        </w:rPr>
        <w:t xml:space="preserve"> – соответственно масса детали и заготовки;</w:t>
      </w:r>
    </w:p>
    <w:p w:rsidR="004621C2" w:rsidRPr="003914D5" w:rsidRDefault="004621C2" w:rsidP="004621C2">
      <w:pPr>
        <w:numPr>
          <w:ilvl w:val="0"/>
          <w:numId w:val="19"/>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технологической себестоимости изготовления детали.</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Сравнение вариантов обычно производят не по полной себестоимости, а по так называемой технологической. Технологическая себестоимость включает </w:t>
      </w:r>
      <w:r w:rsidRPr="003914D5">
        <w:rPr>
          <w:rFonts w:ascii="Times New Roman" w:eastAsia="Times New Roman" w:hAnsi="Times New Roman" w:cs="Times New Roman"/>
          <w:sz w:val="28"/>
          <w:szCs w:val="28"/>
          <w:lang w:eastAsia="ru-RU"/>
        </w:rPr>
        <w:lastRenderedPageBreak/>
        <w:t>только те статьи затрат, величина которых изменяется при переходе от одного процесса к другому.</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При анализе и сопоставлении различных вариантов получения заготовок следует одновременно учитывать, что те или иные методы получения заготовок вызывают различные по величине затраты на механическую обработку.</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При выборе вида заготовки для вновь проектируемого технологического процесса возможны следующие варианты:</w:t>
      </w:r>
    </w:p>
    <w:p w:rsidR="004621C2" w:rsidRPr="003914D5" w:rsidRDefault="004621C2" w:rsidP="004621C2">
      <w:pPr>
        <w:numPr>
          <w:ilvl w:val="0"/>
          <w:numId w:val="20"/>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метод получения заготовки принимается аналогичным существующему в данном производстве;</w:t>
      </w:r>
    </w:p>
    <w:p w:rsidR="004621C2" w:rsidRPr="003914D5" w:rsidRDefault="004621C2" w:rsidP="004621C2">
      <w:pPr>
        <w:numPr>
          <w:ilvl w:val="0"/>
          <w:numId w:val="20"/>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метод получения заготовки изменяется, однако это обстоятельство не вызывает изменений в технологическом процессе механической обработки;</w:t>
      </w:r>
    </w:p>
    <w:p w:rsidR="004621C2" w:rsidRPr="003914D5" w:rsidRDefault="004621C2" w:rsidP="004621C2">
      <w:pPr>
        <w:numPr>
          <w:ilvl w:val="0"/>
          <w:numId w:val="20"/>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метод получения заготовки изменяется и в результате этого существенно изменяется ряд операций механической обработки детали.</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В первом случае достаточно ограничиться ссылкой на справочную литературу, где для данных условий рекомендован этот вариант как оптимальный. Так как стоимость заготовки не изменяется, то она не учитывается при определении технологической себестоимости. </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Во втором случае предпочтение следует отдавать заготовке, характеризующейся  меньшей стоимостью и лучшем использованием металла.</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Методика определения стоимости заготовки приводится ниже. Стоимость заготовки учитывается при расчете технологической себестоимости.</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В двух рассмотренных случаях имеется полная возможность принять окончательное решение относительно вида заготовки и рассчитать ее стоимость до определения технологической себестоимости варианта процесса механической обработки.</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lastRenderedPageBreak/>
        <w:tab/>
        <w:t xml:space="preserve"> В третьем случае вопрос о целесообразности определенного вида заготовки может быть решен после расчета технологической себестоимости детали по сравнительным вариантам. Предпочтение следует отдавать той заготовке, которая обеспечивает меньшую технологическую себестоимость детали.</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На стадии проектирования технологических процессов оптимальный вариант заготовки, если известны масса заготовки и масса детали, можно определить путем сравнения технологической себестоимости изготовления детали, рассчитанной по формуле:</w:t>
      </w:r>
    </w:p>
    <w:p w:rsidR="004621C2" w:rsidRPr="003914D5" w:rsidRDefault="004621C2" w:rsidP="004621C2">
      <w:pPr>
        <w:spacing w:after="0" w:line="360" w:lineRule="auto"/>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                        </w:t>
      </w:r>
      <w:r w:rsidRPr="003914D5">
        <w:rPr>
          <w:rFonts w:ascii="Times New Roman" w:eastAsia="Times New Roman" w:hAnsi="Times New Roman" w:cs="Times New Roman"/>
          <w:position w:val="-12"/>
          <w:sz w:val="28"/>
          <w:szCs w:val="28"/>
          <w:lang w:eastAsia="ru-RU"/>
        </w:rPr>
        <w:object w:dxaOrig="4360" w:dyaOrig="360">
          <v:shape id="_x0000_i1139" type="#_x0000_t75" style="width:217.85pt;height:17.75pt" o:ole="">
            <v:imagedata r:id="rId94" o:title=""/>
          </v:shape>
          <o:OLEObject Type="Embed" ProgID="Equation.3" ShapeID="_x0000_i1139" DrawAspect="Content" ObjectID="_1789365818" r:id="rId95"/>
        </w:object>
      </w:r>
      <w:r w:rsidRPr="003914D5">
        <w:rPr>
          <w:rFonts w:ascii="Times New Roman" w:eastAsia="Times New Roman" w:hAnsi="Times New Roman" w:cs="Times New Roman"/>
          <w:sz w:val="28"/>
          <w:szCs w:val="28"/>
          <w:lang w:eastAsia="ru-RU"/>
        </w:rPr>
        <w:t xml:space="preserve">                                       (13)</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где </w:t>
      </w:r>
      <w:r w:rsidRPr="003914D5">
        <w:rPr>
          <w:rFonts w:ascii="Times New Roman" w:eastAsia="Times New Roman" w:hAnsi="Times New Roman" w:cs="Times New Roman"/>
          <w:position w:val="-10"/>
          <w:sz w:val="28"/>
          <w:szCs w:val="28"/>
          <w:lang w:eastAsia="ru-RU"/>
        </w:rPr>
        <w:object w:dxaOrig="340" w:dyaOrig="340">
          <v:shape id="_x0000_i1140" type="#_x0000_t75" style="width:16.85pt;height:16.85pt" o:ole="">
            <v:imagedata r:id="rId96" o:title=""/>
          </v:shape>
          <o:OLEObject Type="Embed" ProgID="Equation.3" ShapeID="_x0000_i1140" DrawAspect="Content" ObjectID="_1789365819" r:id="rId97"/>
        </w:object>
      </w:r>
      <w:r w:rsidRPr="003914D5">
        <w:rPr>
          <w:rFonts w:ascii="Times New Roman" w:eastAsia="Times New Roman" w:hAnsi="Times New Roman" w:cs="Times New Roman"/>
          <w:sz w:val="28"/>
          <w:szCs w:val="28"/>
          <w:lang w:eastAsia="ru-RU"/>
        </w:rPr>
        <w:t xml:space="preserve"> - технологическая себестоимость изготовления детали, руб.;</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       </w:t>
      </w:r>
      <w:r w:rsidRPr="003914D5">
        <w:rPr>
          <w:rFonts w:ascii="Times New Roman" w:eastAsia="Times New Roman" w:hAnsi="Times New Roman" w:cs="Times New Roman"/>
          <w:position w:val="-12"/>
          <w:sz w:val="28"/>
          <w:szCs w:val="28"/>
          <w:lang w:eastAsia="ru-RU"/>
        </w:rPr>
        <w:object w:dxaOrig="499" w:dyaOrig="360">
          <v:shape id="_x0000_i1141" type="#_x0000_t75" style="width:24.3pt;height:17.75pt" o:ole="">
            <v:imagedata r:id="rId98" o:title=""/>
          </v:shape>
          <o:OLEObject Type="Embed" ProgID="Equation.3" ShapeID="_x0000_i1141" DrawAspect="Content" ObjectID="_1789365820" r:id="rId99"/>
        </w:object>
      </w:r>
      <w:r w:rsidRPr="003914D5">
        <w:rPr>
          <w:rFonts w:ascii="Times New Roman" w:eastAsia="Times New Roman" w:hAnsi="Times New Roman" w:cs="Times New Roman"/>
          <w:sz w:val="28"/>
          <w:szCs w:val="28"/>
          <w:lang w:eastAsia="ru-RU"/>
        </w:rPr>
        <w:t xml:space="preserve"> - стоимость одного кг заготовки, руб./кг;</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       </w:t>
      </w:r>
      <w:r w:rsidRPr="003914D5">
        <w:rPr>
          <w:rFonts w:ascii="Times New Roman" w:eastAsia="Times New Roman" w:hAnsi="Times New Roman" w:cs="Times New Roman"/>
          <w:position w:val="-10"/>
          <w:sz w:val="28"/>
          <w:szCs w:val="28"/>
          <w:lang w:eastAsia="ru-RU"/>
        </w:rPr>
        <w:object w:dxaOrig="560" w:dyaOrig="340">
          <v:shape id="_x0000_i1142" type="#_x0000_t75" style="width:28.05pt;height:16.85pt" o:ole="">
            <v:imagedata r:id="rId100" o:title=""/>
          </v:shape>
          <o:OLEObject Type="Embed" ProgID="Equation.3" ShapeID="_x0000_i1142" DrawAspect="Content" ObjectID="_1789365821" r:id="rId101"/>
        </w:object>
      </w:r>
      <w:r w:rsidRPr="003914D5">
        <w:rPr>
          <w:rFonts w:ascii="Times New Roman" w:eastAsia="Times New Roman" w:hAnsi="Times New Roman" w:cs="Times New Roman"/>
          <w:sz w:val="28"/>
          <w:szCs w:val="28"/>
          <w:lang w:eastAsia="ru-RU"/>
        </w:rPr>
        <w:t xml:space="preserve"> - стоимость механической обработки, отнесенная к одному кг срезаемой    </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                   стружки, руб./кг;</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        </w:t>
      </w:r>
      <w:r w:rsidRPr="003914D5">
        <w:rPr>
          <w:rFonts w:ascii="Times New Roman" w:eastAsia="Times New Roman" w:hAnsi="Times New Roman" w:cs="Times New Roman"/>
          <w:position w:val="-12"/>
          <w:sz w:val="28"/>
          <w:szCs w:val="28"/>
          <w:lang w:eastAsia="ru-RU"/>
        </w:rPr>
        <w:object w:dxaOrig="540" w:dyaOrig="360">
          <v:shape id="_x0000_i1143" type="#_x0000_t75" style="width:27.1pt;height:17.75pt" o:ole="">
            <v:imagedata r:id="rId102" o:title=""/>
          </v:shape>
          <o:OLEObject Type="Embed" ProgID="Equation.3" ShapeID="_x0000_i1143" DrawAspect="Content" ObjectID="_1789365822" r:id="rId103"/>
        </w:object>
      </w:r>
      <w:r w:rsidRPr="003914D5">
        <w:rPr>
          <w:rFonts w:ascii="Times New Roman" w:eastAsia="Times New Roman" w:hAnsi="Times New Roman" w:cs="Times New Roman"/>
          <w:sz w:val="28"/>
          <w:szCs w:val="28"/>
          <w:lang w:eastAsia="ru-RU"/>
        </w:rPr>
        <w:t xml:space="preserve">    - цена одного кг отходов, руб./кг.</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 xml:space="preserve">Если известны масса детали и коэффициент использования материала </w:t>
      </w:r>
      <w:r w:rsidRPr="003914D5">
        <w:rPr>
          <w:rFonts w:ascii="Times New Roman" w:eastAsia="Times New Roman" w:hAnsi="Times New Roman" w:cs="Times New Roman"/>
          <w:position w:val="-10"/>
          <w:sz w:val="28"/>
          <w:szCs w:val="28"/>
          <w:lang w:eastAsia="ru-RU"/>
        </w:rPr>
        <w:object w:dxaOrig="520" w:dyaOrig="340">
          <v:shape id="_x0000_i1144" type="#_x0000_t75" style="width:26.2pt;height:16.85pt" o:ole="">
            <v:imagedata r:id="rId104" o:title=""/>
          </v:shape>
          <o:OLEObject Type="Embed" ProgID="Equation.3" ShapeID="_x0000_i1144" DrawAspect="Content" ObjectID="_1789365823" r:id="rId105"/>
        </w:object>
      </w:r>
      <w:r w:rsidRPr="003914D5">
        <w:rPr>
          <w:rFonts w:ascii="Times New Roman" w:eastAsia="Times New Roman" w:hAnsi="Times New Roman" w:cs="Times New Roman"/>
          <w:sz w:val="28"/>
          <w:szCs w:val="28"/>
          <w:lang w:eastAsia="ru-RU"/>
        </w:rPr>
        <w:t>, то формула технологической себестоимости может быть преобразована к виду:</w:t>
      </w:r>
    </w:p>
    <w:p w:rsidR="004621C2" w:rsidRPr="003914D5" w:rsidRDefault="004621C2" w:rsidP="004621C2">
      <w:pPr>
        <w:spacing w:after="0" w:line="360" w:lineRule="auto"/>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                                            </w:t>
      </w:r>
      <w:r w:rsidRPr="003914D5">
        <w:rPr>
          <w:rFonts w:ascii="Times New Roman" w:eastAsia="Times New Roman" w:hAnsi="Times New Roman" w:cs="Times New Roman"/>
          <w:position w:val="-30"/>
          <w:sz w:val="28"/>
          <w:szCs w:val="28"/>
          <w:lang w:eastAsia="ru-RU"/>
        </w:rPr>
        <w:object w:dxaOrig="4360" w:dyaOrig="680">
          <v:shape id="_x0000_i1145" type="#_x0000_t75" style="width:217.85pt;height:33.65pt" o:ole="">
            <v:imagedata r:id="rId106" o:title=""/>
          </v:shape>
          <o:OLEObject Type="Embed" ProgID="Equation.3" ShapeID="_x0000_i1145" DrawAspect="Content" ObjectID="_1789365824" r:id="rId107"/>
        </w:object>
      </w:r>
      <w:r w:rsidRPr="003914D5">
        <w:rPr>
          <w:rFonts w:ascii="Times New Roman" w:eastAsia="Times New Roman" w:hAnsi="Times New Roman" w:cs="Times New Roman"/>
          <w:sz w:val="28"/>
          <w:szCs w:val="28"/>
          <w:lang w:eastAsia="ru-RU"/>
        </w:rPr>
        <w:t xml:space="preserve">             (14)</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 xml:space="preserve">Составляющие технологической себестоимости </w:t>
      </w:r>
      <w:r w:rsidRPr="003914D5">
        <w:rPr>
          <w:rFonts w:ascii="Times New Roman" w:eastAsia="Times New Roman" w:hAnsi="Times New Roman" w:cs="Times New Roman"/>
          <w:position w:val="-12"/>
          <w:sz w:val="28"/>
          <w:szCs w:val="28"/>
          <w:lang w:eastAsia="ru-RU"/>
        </w:rPr>
        <w:object w:dxaOrig="1780" w:dyaOrig="360">
          <v:shape id="_x0000_i1146" type="#_x0000_t75" style="width:88.85pt;height:17.75pt" o:ole="">
            <v:imagedata r:id="rId108" o:title=""/>
          </v:shape>
          <o:OLEObject Type="Embed" ProgID="Equation.3" ShapeID="_x0000_i1146" DrawAspect="Content" ObjectID="_1789365825" r:id="rId109"/>
        </w:object>
      </w:r>
      <w:r w:rsidRPr="003914D5">
        <w:rPr>
          <w:rFonts w:ascii="Times New Roman" w:eastAsia="Times New Roman" w:hAnsi="Times New Roman" w:cs="Times New Roman"/>
          <w:sz w:val="28"/>
          <w:szCs w:val="28"/>
          <w:lang w:eastAsia="ru-RU"/>
        </w:rPr>
        <w:t xml:space="preserve"> определяются по укрупненным нормативам /1,2/. Заготовительные цены на стружку черных и цветных металлов приведены в табл. 2.</w:t>
      </w:r>
    </w:p>
    <w:p w:rsidR="004621C2" w:rsidRPr="003914D5" w:rsidRDefault="004621C2">
      <w:pPr>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br w:type="page"/>
      </w:r>
    </w:p>
    <w:p w:rsidR="004621C2" w:rsidRPr="003914D5" w:rsidRDefault="004621C2" w:rsidP="004621C2">
      <w:pPr>
        <w:spacing w:after="0" w:line="360" w:lineRule="auto"/>
        <w:jc w:val="center"/>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lastRenderedPageBreak/>
        <w:t>Заготовительные цены на 1 кг стружки черных и цветных металлов, руб./кг</w:t>
      </w:r>
    </w:p>
    <w:p w:rsidR="004621C2" w:rsidRPr="003914D5" w:rsidRDefault="004621C2" w:rsidP="004621C2">
      <w:pPr>
        <w:spacing w:after="0" w:line="360" w:lineRule="auto"/>
        <w:jc w:val="right"/>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Таблица 2</w:t>
      </w:r>
    </w:p>
    <w:tbl>
      <w:tblPr>
        <w:tblStyle w:val="2a"/>
        <w:tblW w:w="0" w:type="auto"/>
        <w:tblLook w:val="01E0" w:firstRow="1" w:lastRow="1" w:firstColumn="1" w:lastColumn="1" w:noHBand="0" w:noVBand="0"/>
      </w:tblPr>
      <w:tblGrid>
        <w:gridCol w:w="6408"/>
        <w:gridCol w:w="2340"/>
      </w:tblGrid>
      <w:tr w:rsidR="003914D5" w:rsidRPr="003914D5" w:rsidTr="006C56F7">
        <w:tc>
          <w:tcPr>
            <w:tcW w:w="6408" w:type="dxa"/>
          </w:tcPr>
          <w:p w:rsidR="004621C2" w:rsidRPr="003914D5" w:rsidRDefault="004621C2" w:rsidP="004621C2">
            <w:pPr>
              <w:jc w:val="center"/>
              <w:rPr>
                <w:b/>
                <w:sz w:val="28"/>
                <w:szCs w:val="28"/>
              </w:rPr>
            </w:pPr>
            <w:r w:rsidRPr="003914D5">
              <w:rPr>
                <w:b/>
                <w:sz w:val="28"/>
                <w:szCs w:val="28"/>
              </w:rPr>
              <w:t>Тип отходов</w:t>
            </w:r>
          </w:p>
        </w:tc>
        <w:tc>
          <w:tcPr>
            <w:tcW w:w="2340" w:type="dxa"/>
          </w:tcPr>
          <w:p w:rsidR="004621C2" w:rsidRPr="003914D5" w:rsidRDefault="004621C2" w:rsidP="004621C2">
            <w:pPr>
              <w:jc w:val="center"/>
              <w:rPr>
                <w:b/>
                <w:sz w:val="28"/>
                <w:szCs w:val="28"/>
              </w:rPr>
            </w:pPr>
            <w:r w:rsidRPr="003914D5">
              <w:rPr>
                <w:b/>
                <w:sz w:val="28"/>
                <w:szCs w:val="28"/>
              </w:rPr>
              <w:t>Стоимость</w:t>
            </w:r>
          </w:p>
        </w:tc>
      </w:tr>
      <w:tr w:rsidR="003914D5" w:rsidRPr="003914D5" w:rsidTr="006C56F7">
        <w:tc>
          <w:tcPr>
            <w:tcW w:w="6408" w:type="dxa"/>
          </w:tcPr>
          <w:p w:rsidR="004621C2" w:rsidRPr="003914D5" w:rsidRDefault="004621C2" w:rsidP="004621C2">
            <w:pPr>
              <w:jc w:val="both"/>
              <w:rPr>
                <w:sz w:val="28"/>
                <w:szCs w:val="28"/>
              </w:rPr>
            </w:pPr>
            <w:r w:rsidRPr="003914D5">
              <w:rPr>
                <w:sz w:val="28"/>
                <w:szCs w:val="28"/>
              </w:rPr>
              <w:t>Стальная и чугунная стружка для доменных печей</w:t>
            </w:r>
          </w:p>
        </w:tc>
        <w:tc>
          <w:tcPr>
            <w:tcW w:w="2340" w:type="dxa"/>
          </w:tcPr>
          <w:p w:rsidR="004621C2" w:rsidRPr="003914D5" w:rsidRDefault="004621C2" w:rsidP="004621C2">
            <w:pPr>
              <w:jc w:val="both"/>
              <w:rPr>
                <w:sz w:val="28"/>
                <w:szCs w:val="28"/>
              </w:rPr>
            </w:pPr>
            <w:r w:rsidRPr="003914D5">
              <w:rPr>
                <w:sz w:val="28"/>
                <w:szCs w:val="28"/>
              </w:rPr>
              <w:t>0,0144</w:t>
            </w:r>
          </w:p>
        </w:tc>
      </w:tr>
      <w:tr w:rsidR="003914D5" w:rsidRPr="003914D5" w:rsidTr="006C56F7">
        <w:tc>
          <w:tcPr>
            <w:tcW w:w="6408" w:type="dxa"/>
          </w:tcPr>
          <w:p w:rsidR="004621C2" w:rsidRPr="003914D5" w:rsidRDefault="004621C2" w:rsidP="004621C2">
            <w:pPr>
              <w:jc w:val="both"/>
              <w:rPr>
                <w:sz w:val="28"/>
                <w:szCs w:val="28"/>
              </w:rPr>
            </w:pPr>
            <w:r w:rsidRPr="003914D5">
              <w:rPr>
                <w:sz w:val="28"/>
                <w:szCs w:val="28"/>
              </w:rPr>
              <w:t>Лом и отходы легированной стали</w:t>
            </w:r>
          </w:p>
        </w:tc>
        <w:tc>
          <w:tcPr>
            <w:tcW w:w="2340" w:type="dxa"/>
          </w:tcPr>
          <w:p w:rsidR="004621C2" w:rsidRPr="003914D5" w:rsidRDefault="004621C2" w:rsidP="004621C2">
            <w:pPr>
              <w:jc w:val="both"/>
              <w:rPr>
                <w:sz w:val="28"/>
                <w:szCs w:val="28"/>
              </w:rPr>
            </w:pPr>
            <w:r w:rsidRPr="003914D5">
              <w:rPr>
                <w:sz w:val="28"/>
                <w:szCs w:val="28"/>
              </w:rPr>
              <w:t>0,0298</w:t>
            </w:r>
          </w:p>
        </w:tc>
      </w:tr>
      <w:tr w:rsidR="003914D5" w:rsidRPr="003914D5" w:rsidTr="006C56F7">
        <w:tc>
          <w:tcPr>
            <w:tcW w:w="6408" w:type="dxa"/>
          </w:tcPr>
          <w:p w:rsidR="004621C2" w:rsidRPr="003914D5" w:rsidRDefault="004621C2" w:rsidP="004621C2">
            <w:pPr>
              <w:jc w:val="both"/>
              <w:rPr>
                <w:sz w:val="28"/>
                <w:szCs w:val="28"/>
              </w:rPr>
            </w:pPr>
            <w:r w:rsidRPr="003914D5">
              <w:rPr>
                <w:sz w:val="28"/>
                <w:szCs w:val="28"/>
              </w:rPr>
              <w:t>Лом и отходы шарикоподшипниковой стали</w:t>
            </w:r>
          </w:p>
        </w:tc>
        <w:tc>
          <w:tcPr>
            <w:tcW w:w="2340" w:type="dxa"/>
          </w:tcPr>
          <w:p w:rsidR="004621C2" w:rsidRPr="003914D5" w:rsidRDefault="004621C2" w:rsidP="004621C2">
            <w:pPr>
              <w:jc w:val="both"/>
              <w:rPr>
                <w:sz w:val="28"/>
                <w:szCs w:val="28"/>
              </w:rPr>
            </w:pPr>
            <w:r w:rsidRPr="003914D5">
              <w:rPr>
                <w:sz w:val="28"/>
                <w:szCs w:val="28"/>
              </w:rPr>
              <w:t>0,038</w:t>
            </w:r>
          </w:p>
        </w:tc>
      </w:tr>
      <w:tr w:rsidR="003914D5" w:rsidRPr="003914D5" w:rsidTr="006C56F7">
        <w:tc>
          <w:tcPr>
            <w:tcW w:w="6408" w:type="dxa"/>
          </w:tcPr>
          <w:p w:rsidR="004621C2" w:rsidRPr="003914D5" w:rsidRDefault="004621C2" w:rsidP="004621C2">
            <w:pPr>
              <w:jc w:val="both"/>
              <w:rPr>
                <w:sz w:val="28"/>
                <w:szCs w:val="28"/>
              </w:rPr>
            </w:pPr>
            <w:r w:rsidRPr="003914D5">
              <w:rPr>
                <w:sz w:val="28"/>
                <w:szCs w:val="28"/>
              </w:rPr>
              <w:t>Лом и отходы алюминиевых сплавов(стружка)</w:t>
            </w:r>
          </w:p>
        </w:tc>
        <w:tc>
          <w:tcPr>
            <w:tcW w:w="2340" w:type="dxa"/>
          </w:tcPr>
          <w:p w:rsidR="004621C2" w:rsidRPr="003914D5" w:rsidRDefault="004621C2" w:rsidP="004621C2">
            <w:pPr>
              <w:jc w:val="both"/>
              <w:rPr>
                <w:sz w:val="28"/>
                <w:szCs w:val="28"/>
              </w:rPr>
            </w:pPr>
            <w:r w:rsidRPr="003914D5">
              <w:rPr>
                <w:sz w:val="28"/>
                <w:szCs w:val="28"/>
              </w:rPr>
              <w:t>0,146</w:t>
            </w:r>
          </w:p>
        </w:tc>
      </w:tr>
      <w:tr w:rsidR="003914D5" w:rsidRPr="003914D5" w:rsidTr="006C56F7">
        <w:tc>
          <w:tcPr>
            <w:tcW w:w="6408" w:type="dxa"/>
          </w:tcPr>
          <w:p w:rsidR="004621C2" w:rsidRPr="003914D5" w:rsidRDefault="004621C2" w:rsidP="004621C2">
            <w:pPr>
              <w:jc w:val="both"/>
              <w:rPr>
                <w:sz w:val="28"/>
                <w:szCs w:val="28"/>
              </w:rPr>
            </w:pPr>
            <w:r w:rsidRPr="003914D5">
              <w:rPr>
                <w:sz w:val="28"/>
                <w:szCs w:val="28"/>
              </w:rPr>
              <w:t>Латунная стружка</w:t>
            </w:r>
          </w:p>
        </w:tc>
        <w:tc>
          <w:tcPr>
            <w:tcW w:w="2340" w:type="dxa"/>
          </w:tcPr>
          <w:p w:rsidR="004621C2" w:rsidRPr="003914D5" w:rsidRDefault="004621C2" w:rsidP="004621C2">
            <w:pPr>
              <w:jc w:val="both"/>
              <w:rPr>
                <w:sz w:val="28"/>
                <w:szCs w:val="28"/>
              </w:rPr>
            </w:pPr>
            <w:r w:rsidRPr="003914D5">
              <w:rPr>
                <w:sz w:val="28"/>
                <w:szCs w:val="28"/>
              </w:rPr>
              <w:t>0,319</w:t>
            </w:r>
          </w:p>
        </w:tc>
      </w:tr>
      <w:tr w:rsidR="004621C2" w:rsidRPr="003914D5" w:rsidTr="006C56F7">
        <w:tc>
          <w:tcPr>
            <w:tcW w:w="6408" w:type="dxa"/>
          </w:tcPr>
          <w:p w:rsidR="004621C2" w:rsidRPr="003914D5" w:rsidRDefault="004621C2" w:rsidP="004621C2">
            <w:pPr>
              <w:jc w:val="both"/>
              <w:rPr>
                <w:sz w:val="28"/>
                <w:szCs w:val="28"/>
              </w:rPr>
            </w:pPr>
            <w:r w:rsidRPr="003914D5">
              <w:rPr>
                <w:sz w:val="28"/>
                <w:szCs w:val="28"/>
              </w:rPr>
              <w:t>Лом и отходы оловянной бронзы</w:t>
            </w:r>
          </w:p>
        </w:tc>
        <w:tc>
          <w:tcPr>
            <w:tcW w:w="2340" w:type="dxa"/>
          </w:tcPr>
          <w:p w:rsidR="004621C2" w:rsidRPr="003914D5" w:rsidRDefault="004621C2" w:rsidP="004621C2">
            <w:pPr>
              <w:jc w:val="both"/>
              <w:rPr>
                <w:sz w:val="28"/>
                <w:szCs w:val="28"/>
              </w:rPr>
            </w:pPr>
            <w:r w:rsidRPr="003914D5">
              <w:rPr>
                <w:sz w:val="28"/>
                <w:szCs w:val="28"/>
              </w:rPr>
              <w:t>0,443</w:t>
            </w:r>
          </w:p>
        </w:tc>
      </w:tr>
    </w:tbl>
    <w:p w:rsidR="004621C2" w:rsidRPr="003914D5" w:rsidRDefault="004621C2" w:rsidP="004621C2">
      <w:pPr>
        <w:spacing w:after="0" w:line="240" w:lineRule="auto"/>
        <w:jc w:val="both"/>
        <w:rPr>
          <w:rFonts w:ascii="Times New Roman" w:eastAsia="Times New Roman" w:hAnsi="Times New Roman" w:cs="Times New Roman"/>
          <w:sz w:val="28"/>
          <w:szCs w:val="28"/>
          <w:lang w:eastAsia="ru-RU"/>
        </w:rPr>
      </w:pP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Затраты на механическую обработку, отнесенные на один кг стружки, могут быть определены по формуле(15.)</w:t>
      </w:r>
    </w:p>
    <w:p w:rsidR="004621C2" w:rsidRPr="003914D5" w:rsidRDefault="004621C2" w:rsidP="004621C2">
      <w:pPr>
        <w:spacing w:after="0" w:line="360" w:lineRule="auto"/>
        <w:jc w:val="center"/>
        <w:rPr>
          <w:rFonts w:ascii="Times New Roman" w:eastAsia="Times New Roman" w:hAnsi="Times New Roman" w:cs="Times New Roman"/>
          <w:sz w:val="28"/>
          <w:szCs w:val="28"/>
          <w:lang w:eastAsia="ru-RU"/>
        </w:rPr>
      </w:pPr>
      <w:r w:rsidRPr="003914D5">
        <w:rPr>
          <w:rFonts w:ascii="Times New Roman" w:eastAsia="Times New Roman" w:hAnsi="Times New Roman" w:cs="Times New Roman"/>
          <w:position w:val="-12"/>
          <w:sz w:val="28"/>
          <w:szCs w:val="28"/>
          <w:lang w:eastAsia="ru-RU"/>
        </w:rPr>
        <w:object w:dxaOrig="2200" w:dyaOrig="360">
          <v:shape id="_x0000_i1147" type="#_x0000_t75" style="width:110.35pt;height:17.75pt" o:ole="">
            <v:imagedata r:id="rId110" o:title=""/>
          </v:shape>
          <o:OLEObject Type="Embed" ProgID="Equation.3" ShapeID="_x0000_i1147" DrawAspect="Content" ObjectID="_1789365826" r:id="rId111"/>
        </w:object>
      </w:r>
      <w:r w:rsidRPr="003914D5">
        <w:rPr>
          <w:rFonts w:ascii="Times New Roman" w:eastAsia="Times New Roman" w:hAnsi="Times New Roman" w:cs="Times New Roman"/>
          <w:sz w:val="28"/>
          <w:szCs w:val="28"/>
          <w:lang w:eastAsia="ru-RU"/>
        </w:rPr>
        <w:t xml:space="preserve">                                                             (15)</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где </w:t>
      </w:r>
      <w:r w:rsidRPr="003914D5">
        <w:rPr>
          <w:rFonts w:ascii="Times New Roman" w:eastAsia="Times New Roman" w:hAnsi="Times New Roman" w:cs="Times New Roman"/>
          <w:position w:val="-12"/>
          <w:sz w:val="28"/>
          <w:szCs w:val="28"/>
          <w:lang w:eastAsia="ru-RU"/>
        </w:rPr>
        <w:object w:dxaOrig="340" w:dyaOrig="360">
          <v:shape id="_x0000_i1148" type="#_x0000_t75" style="width:16.85pt;height:17.75pt" o:ole="">
            <v:imagedata r:id="rId112" o:title=""/>
          </v:shape>
          <o:OLEObject Type="Embed" ProgID="Equation.3" ShapeID="_x0000_i1148" DrawAspect="Content" ObjectID="_1789365827" r:id="rId113"/>
        </w:object>
      </w:r>
      <w:r w:rsidRPr="003914D5">
        <w:rPr>
          <w:rFonts w:ascii="Times New Roman" w:eastAsia="Times New Roman" w:hAnsi="Times New Roman" w:cs="Times New Roman"/>
          <w:sz w:val="28"/>
          <w:szCs w:val="28"/>
          <w:lang w:eastAsia="ru-RU"/>
        </w:rPr>
        <w:t xml:space="preserve"> - текущие затраты на один кг стружки, руб./кг;</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       </w:t>
      </w:r>
      <w:r w:rsidRPr="003914D5">
        <w:rPr>
          <w:rFonts w:ascii="Times New Roman" w:eastAsia="Times New Roman" w:hAnsi="Times New Roman" w:cs="Times New Roman"/>
          <w:position w:val="-10"/>
          <w:sz w:val="28"/>
          <w:szCs w:val="28"/>
          <w:lang w:eastAsia="ru-RU"/>
        </w:rPr>
        <w:object w:dxaOrig="360" w:dyaOrig="340">
          <v:shape id="_x0000_i1149" type="#_x0000_t75" style="width:17.75pt;height:16.85pt" o:ole="">
            <v:imagedata r:id="rId114" o:title=""/>
          </v:shape>
          <o:OLEObject Type="Embed" ProgID="Equation.3" ShapeID="_x0000_i1149" DrawAspect="Content" ObjectID="_1789365828" r:id="rId115"/>
        </w:object>
      </w:r>
      <w:r w:rsidRPr="003914D5">
        <w:rPr>
          <w:rFonts w:ascii="Times New Roman" w:eastAsia="Times New Roman" w:hAnsi="Times New Roman" w:cs="Times New Roman"/>
          <w:sz w:val="28"/>
          <w:szCs w:val="28"/>
          <w:lang w:eastAsia="ru-RU"/>
        </w:rPr>
        <w:t xml:space="preserve"> - капитальные затраты на один кг. стружки, руб./кг;</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       </w:t>
      </w:r>
      <w:r w:rsidRPr="003914D5">
        <w:rPr>
          <w:rFonts w:ascii="Times New Roman" w:eastAsia="Times New Roman" w:hAnsi="Times New Roman" w:cs="Times New Roman"/>
          <w:position w:val="-10"/>
          <w:sz w:val="28"/>
          <w:szCs w:val="28"/>
          <w:lang w:eastAsia="ru-RU"/>
        </w:rPr>
        <w:object w:dxaOrig="380" w:dyaOrig="340">
          <v:shape id="_x0000_i1150" type="#_x0000_t75" style="width:18.7pt;height:16.85pt" o:ole="">
            <v:imagedata r:id="rId116" o:title=""/>
          </v:shape>
          <o:OLEObject Type="Embed" ProgID="Equation.3" ShapeID="_x0000_i1150" DrawAspect="Content" ObjectID="_1789365829" r:id="rId117"/>
        </w:object>
      </w:r>
      <w:r w:rsidRPr="003914D5">
        <w:rPr>
          <w:rFonts w:ascii="Times New Roman" w:eastAsia="Times New Roman" w:hAnsi="Times New Roman" w:cs="Times New Roman"/>
          <w:sz w:val="28"/>
          <w:szCs w:val="28"/>
          <w:lang w:eastAsia="ru-RU"/>
        </w:rPr>
        <w:t xml:space="preserve"> - нормативный коэффициент эффективности капитальных вложений          </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                (Е=0,1…0,2)</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Нормативы </w:t>
      </w:r>
      <w:r w:rsidRPr="003914D5">
        <w:rPr>
          <w:rFonts w:ascii="Times New Roman" w:eastAsia="Times New Roman" w:hAnsi="Times New Roman" w:cs="Times New Roman"/>
          <w:position w:val="-12"/>
          <w:sz w:val="28"/>
          <w:szCs w:val="28"/>
          <w:lang w:eastAsia="ru-RU"/>
        </w:rPr>
        <w:object w:dxaOrig="340" w:dyaOrig="360">
          <v:shape id="_x0000_i1151" type="#_x0000_t75" style="width:16.85pt;height:17.75pt" o:ole="">
            <v:imagedata r:id="rId118" o:title=""/>
          </v:shape>
          <o:OLEObject Type="Embed" ProgID="Equation.3" ShapeID="_x0000_i1151" DrawAspect="Content" ObjectID="_1789365830" r:id="rId119"/>
        </w:object>
      </w:r>
      <w:r w:rsidRPr="003914D5">
        <w:rPr>
          <w:rFonts w:ascii="Times New Roman" w:eastAsia="Times New Roman" w:hAnsi="Times New Roman" w:cs="Times New Roman"/>
          <w:sz w:val="28"/>
          <w:szCs w:val="28"/>
          <w:lang w:eastAsia="ru-RU"/>
        </w:rPr>
        <w:t xml:space="preserve"> и </w:t>
      </w:r>
      <w:r w:rsidRPr="003914D5">
        <w:rPr>
          <w:rFonts w:ascii="Times New Roman" w:eastAsia="Times New Roman" w:hAnsi="Times New Roman" w:cs="Times New Roman"/>
          <w:position w:val="-10"/>
          <w:sz w:val="28"/>
          <w:szCs w:val="28"/>
          <w:lang w:eastAsia="ru-RU"/>
        </w:rPr>
        <w:object w:dxaOrig="360" w:dyaOrig="340">
          <v:shape id="_x0000_i1152" type="#_x0000_t75" style="width:17.75pt;height:16.85pt" o:ole="">
            <v:imagedata r:id="rId120" o:title=""/>
          </v:shape>
          <o:OLEObject Type="Embed" ProgID="Equation.3" ShapeID="_x0000_i1152" DrawAspect="Content" ObjectID="_1789365831" r:id="rId121"/>
        </w:object>
      </w:r>
      <w:r w:rsidRPr="003914D5">
        <w:rPr>
          <w:rFonts w:ascii="Times New Roman" w:eastAsia="Times New Roman" w:hAnsi="Times New Roman" w:cs="Times New Roman"/>
          <w:sz w:val="28"/>
          <w:szCs w:val="28"/>
          <w:lang w:eastAsia="ru-RU"/>
        </w:rPr>
        <w:t xml:space="preserve"> по данным [2] приведены в табл. 3.</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p>
    <w:p w:rsidR="004621C2" w:rsidRPr="003914D5" w:rsidRDefault="004621C2" w:rsidP="004621C2">
      <w:pPr>
        <w:spacing w:after="0" w:line="240" w:lineRule="auto"/>
        <w:rPr>
          <w:rFonts w:ascii="Times New Roman" w:eastAsia="Times New Roman" w:hAnsi="Times New Roman" w:cs="Times New Roman"/>
          <w:sz w:val="28"/>
          <w:szCs w:val="28"/>
          <w:lang w:eastAsia="ru-RU"/>
        </w:rPr>
      </w:pPr>
    </w:p>
    <w:p w:rsidR="004621C2" w:rsidRPr="003914D5" w:rsidRDefault="004621C2" w:rsidP="004621C2">
      <w:pPr>
        <w:spacing w:after="0" w:line="360" w:lineRule="auto"/>
        <w:jc w:val="center"/>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Затраты на механическую обработку, отнесенные на один кг стружки</w:t>
      </w:r>
    </w:p>
    <w:p w:rsidR="004621C2" w:rsidRPr="003914D5" w:rsidRDefault="004621C2" w:rsidP="004621C2">
      <w:pPr>
        <w:spacing w:after="0" w:line="360" w:lineRule="auto"/>
        <w:jc w:val="right"/>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Таблица 3.</w:t>
      </w:r>
    </w:p>
    <w:p w:rsidR="004621C2" w:rsidRPr="003914D5" w:rsidRDefault="004621C2" w:rsidP="004621C2">
      <w:pPr>
        <w:spacing w:after="0" w:line="24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object w:dxaOrig="9442" w:dyaOrig="2098">
          <v:shape id="_x0000_i1153" type="#_x0000_t75" style="width:471.25pt;height:111.25pt" o:ole="">
            <v:imagedata r:id="rId122" o:title=""/>
          </v:shape>
          <o:OLEObject Type="Embed" ProgID="Excel.Sheet.8" ShapeID="_x0000_i1153" DrawAspect="Content" ObjectID="_1789365832" r:id="rId123"/>
        </w:object>
      </w:r>
    </w:p>
    <w:p w:rsidR="004621C2" w:rsidRPr="003914D5" w:rsidRDefault="004621C2" w:rsidP="004621C2">
      <w:pPr>
        <w:spacing w:after="0" w:line="240" w:lineRule="auto"/>
        <w:jc w:val="both"/>
        <w:rPr>
          <w:rFonts w:ascii="Times New Roman" w:eastAsia="Times New Roman" w:hAnsi="Times New Roman" w:cs="Times New Roman"/>
          <w:sz w:val="28"/>
          <w:szCs w:val="28"/>
          <w:lang w:eastAsia="ru-RU"/>
        </w:rPr>
      </w:pP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 xml:space="preserve">Затраты на заготовку </w:t>
      </w:r>
      <w:r w:rsidRPr="003914D5">
        <w:rPr>
          <w:rFonts w:ascii="Times New Roman" w:eastAsia="Times New Roman" w:hAnsi="Times New Roman" w:cs="Times New Roman"/>
          <w:position w:val="-12"/>
          <w:sz w:val="28"/>
          <w:szCs w:val="28"/>
          <w:lang w:eastAsia="ru-RU"/>
        </w:rPr>
        <w:object w:dxaOrig="499" w:dyaOrig="360">
          <v:shape id="_x0000_i1154" type="#_x0000_t75" style="width:24.3pt;height:17.75pt" o:ole="">
            <v:imagedata r:id="rId124" o:title=""/>
          </v:shape>
          <o:OLEObject Type="Embed" ProgID="Equation.3" ShapeID="_x0000_i1154" DrawAspect="Content" ObjectID="_1789365833" r:id="rId125"/>
        </w:object>
      </w:r>
      <w:r w:rsidRPr="003914D5">
        <w:rPr>
          <w:rFonts w:ascii="Times New Roman" w:eastAsia="Times New Roman" w:hAnsi="Times New Roman" w:cs="Times New Roman"/>
          <w:sz w:val="28"/>
          <w:szCs w:val="28"/>
          <w:lang w:eastAsia="ru-RU"/>
        </w:rPr>
        <w:t xml:space="preserve"> определяются в зависимости от материала, вида и способа получения заготовки.</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Экономический эффект при сопоставлении различных способов получения заготовок может быть рассчитан по формуле (16):</w:t>
      </w:r>
    </w:p>
    <w:p w:rsidR="004621C2" w:rsidRPr="003914D5" w:rsidRDefault="004621C2" w:rsidP="004621C2">
      <w:pPr>
        <w:spacing w:after="0" w:line="360" w:lineRule="auto"/>
        <w:jc w:val="center"/>
        <w:rPr>
          <w:rFonts w:ascii="Times New Roman" w:eastAsia="Times New Roman" w:hAnsi="Times New Roman" w:cs="Times New Roman"/>
          <w:sz w:val="28"/>
          <w:szCs w:val="28"/>
          <w:lang w:eastAsia="ru-RU"/>
        </w:rPr>
      </w:pPr>
      <w:r w:rsidRPr="003914D5">
        <w:rPr>
          <w:rFonts w:ascii="Times New Roman" w:eastAsia="Times New Roman" w:hAnsi="Times New Roman" w:cs="Times New Roman"/>
          <w:position w:val="-14"/>
          <w:sz w:val="28"/>
          <w:szCs w:val="28"/>
          <w:lang w:eastAsia="ru-RU"/>
        </w:rPr>
        <w:object w:dxaOrig="1980" w:dyaOrig="380">
          <v:shape id="_x0000_i1155" type="#_x0000_t75" style="width:99.1pt;height:18.7pt" o:ole="">
            <v:imagedata r:id="rId126" o:title=""/>
          </v:shape>
          <o:OLEObject Type="Embed" ProgID="Equation.3" ShapeID="_x0000_i1155" DrawAspect="Content" ObjectID="_1789365834" r:id="rId127"/>
        </w:object>
      </w:r>
      <w:r w:rsidRPr="003914D5">
        <w:rPr>
          <w:rFonts w:ascii="Times New Roman" w:eastAsia="Times New Roman" w:hAnsi="Times New Roman" w:cs="Times New Roman"/>
          <w:sz w:val="28"/>
          <w:szCs w:val="28"/>
          <w:lang w:eastAsia="ru-RU"/>
        </w:rPr>
        <w:t xml:space="preserve">                                            (16)</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где </w:t>
      </w:r>
      <w:r w:rsidRPr="003914D5">
        <w:rPr>
          <w:rFonts w:ascii="Times New Roman" w:eastAsia="Times New Roman" w:hAnsi="Times New Roman" w:cs="Times New Roman"/>
          <w:position w:val="-14"/>
          <w:sz w:val="28"/>
          <w:szCs w:val="28"/>
          <w:lang w:eastAsia="ru-RU"/>
        </w:rPr>
        <w:object w:dxaOrig="840" w:dyaOrig="380">
          <v:shape id="_x0000_i1156" type="#_x0000_t75" style="width:42.1pt;height:18.7pt" o:ole="">
            <v:imagedata r:id="rId128" o:title=""/>
          </v:shape>
          <o:OLEObject Type="Embed" ProgID="Equation.3" ShapeID="_x0000_i1156" DrawAspect="Content" ObjectID="_1789365835" r:id="rId129"/>
        </w:object>
      </w:r>
      <w:r w:rsidRPr="003914D5">
        <w:rPr>
          <w:rFonts w:ascii="Times New Roman" w:eastAsia="Times New Roman" w:hAnsi="Times New Roman" w:cs="Times New Roman"/>
          <w:sz w:val="28"/>
          <w:szCs w:val="28"/>
          <w:lang w:eastAsia="ru-RU"/>
        </w:rPr>
        <w:t xml:space="preserve"> - техническая себестоимость изготовления детали из сопоставляемых заготовок, руб.</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На основании сопоставления технологической себестоимости по рассматриваемым вариантам делаем заключение о том, какой вариант принимается для дальнейшей разработки.</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p>
    <w:p w:rsidR="004621C2" w:rsidRPr="003914D5" w:rsidRDefault="004621C2" w:rsidP="004621C2">
      <w:pPr>
        <w:spacing w:after="0" w:line="360" w:lineRule="auto"/>
        <w:jc w:val="center"/>
        <w:rPr>
          <w:rFonts w:ascii="Times New Roman" w:eastAsia="Times New Roman" w:hAnsi="Times New Roman" w:cs="Times New Roman"/>
          <w:i/>
          <w:sz w:val="28"/>
          <w:szCs w:val="28"/>
          <w:lang w:eastAsia="ru-RU"/>
        </w:rPr>
      </w:pPr>
      <w:r w:rsidRPr="003914D5">
        <w:rPr>
          <w:rFonts w:ascii="Times New Roman" w:eastAsia="Times New Roman" w:hAnsi="Times New Roman" w:cs="Times New Roman"/>
          <w:sz w:val="28"/>
          <w:szCs w:val="28"/>
          <w:lang w:eastAsia="ru-RU"/>
        </w:rPr>
        <w:t xml:space="preserve"> </w:t>
      </w:r>
      <w:r w:rsidRPr="003914D5">
        <w:rPr>
          <w:rFonts w:ascii="Times New Roman" w:eastAsia="Times New Roman" w:hAnsi="Times New Roman" w:cs="Times New Roman"/>
          <w:i/>
          <w:sz w:val="28"/>
          <w:szCs w:val="28"/>
          <w:lang w:eastAsia="ru-RU"/>
        </w:rPr>
        <w:t>Определение затрат на заготовки из проката.</w:t>
      </w:r>
    </w:p>
    <w:p w:rsidR="004621C2" w:rsidRPr="003914D5" w:rsidRDefault="004621C2" w:rsidP="004621C2">
      <w:pPr>
        <w:spacing w:after="0" w:line="360" w:lineRule="auto"/>
        <w:jc w:val="center"/>
        <w:rPr>
          <w:rFonts w:ascii="Times New Roman" w:eastAsia="Times New Roman" w:hAnsi="Times New Roman" w:cs="Times New Roman"/>
          <w:sz w:val="28"/>
          <w:szCs w:val="28"/>
          <w:lang w:eastAsia="ru-RU"/>
        </w:rPr>
      </w:pP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Если деталь изготавливается из проката, то затраты на заготовку определяются исходя из стоимости проката, требующего на изготовление детали(4.4.)</w:t>
      </w:r>
    </w:p>
    <w:p w:rsidR="004621C2" w:rsidRPr="003914D5" w:rsidRDefault="004621C2" w:rsidP="004621C2">
      <w:pPr>
        <w:spacing w:after="0" w:line="360" w:lineRule="auto"/>
        <w:jc w:val="center"/>
        <w:rPr>
          <w:rFonts w:ascii="Times New Roman" w:eastAsia="Times New Roman" w:hAnsi="Times New Roman" w:cs="Times New Roman"/>
          <w:sz w:val="28"/>
          <w:szCs w:val="28"/>
          <w:lang w:eastAsia="ru-RU"/>
        </w:rPr>
      </w:pPr>
      <w:r w:rsidRPr="003914D5">
        <w:rPr>
          <w:rFonts w:ascii="Times New Roman" w:eastAsia="Times New Roman" w:hAnsi="Times New Roman" w:cs="Times New Roman"/>
          <w:position w:val="-12"/>
          <w:sz w:val="28"/>
          <w:szCs w:val="28"/>
          <w:lang w:eastAsia="ru-RU"/>
        </w:rPr>
        <w:object w:dxaOrig="1400" w:dyaOrig="360">
          <v:shape id="_x0000_i1157" type="#_x0000_t75" style="width:70.15pt;height:17.75pt" o:ole="">
            <v:imagedata r:id="rId130" o:title=""/>
          </v:shape>
          <o:OLEObject Type="Embed" ProgID="Equation.3" ShapeID="_x0000_i1157" DrawAspect="Content" ObjectID="_1789365836" r:id="rId131"/>
        </w:object>
      </w:r>
      <w:r w:rsidRPr="003914D5">
        <w:rPr>
          <w:rFonts w:ascii="Times New Roman" w:eastAsia="Times New Roman" w:hAnsi="Times New Roman" w:cs="Times New Roman"/>
          <w:sz w:val="28"/>
          <w:szCs w:val="28"/>
          <w:lang w:eastAsia="ru-RU"/>
        </w:rPr>
        <w:t xml:space="preserve">                                                            (17)</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где </w:t>
      </w:r>
      <w:r w:rsidRPr="003914D5">
        <w:rPr>
          <w:rFonts w:ascii="Times New Roman" w:eastAsia="Times New Roman" w:hAnsi="Times New Roman" w:cs="Times New Roman"/>
          <w:position w:val="-10"/>
          <w:sz w:val="28"/>
          <w:szCs w:val="28"/>
          <w:lang w:eastAsia="ru-RU"/>
        </w:rPr>
        <w:object w:dxaOrig="440" w:dyaOrig="340">
          <v:shape id="_x0000_i1158" type="#_x0000_t75" style="width:21.5pt;height:16.85pt" o:ole="">
            <v:imagedata r:id="rId132" o:title=""/>
          </v:shape>
          <o:OLEObject Type="Embed" ProgID="Equation.3" ShapeID="_x0000_i1158" DrawAspect="Content" ObjectID="_1789365837" r:id="rId133"/>
        </w:object>
      </w:r>
      <w:r w:rsidRPr="003914D5">
        <w:rPr>
          <w:rFonts w:ascii="Times New Roman" w:eastAsia="Times New Roman" w:hAnsi="Times New Roman" w:cs="Times New Roman"/>
          <w:sz w:val="28"/>
          <w:szCs w:val="28"/>
          <w:lang w:eastAsia="ru-RU"/>
        </w:rPr>
        <w:t xml:space="preserve"> - цена одного кг материала заготовки, руб.;</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        </w:t>
      </w:r>
      <w:r w:rsidRPr="003914D5">
        <w:rPr>
          <w:rFonts w:ascii="Times New Roman" w:eastAsia="Times New Roman" w:hAnsi="Times New Roman" w:cs="Times New Roman"/>
          <w:position w:val="-10"/>
          <w:sz w:val="28"/>
          <w:szCs w:val="28"/>
          <w:lang w:eastAsia="ru-RU"/>
        </w:rPr>
        <w:object w:dxaOrig="300" w:dyaOrig="340">
          <v:shape id="_x0000_i1159" type="#_x0000_t75" style="width:14.95pt;height:16.85pt" o:ole="">
            <v:imagedata r:id="rId134" o:title=""/>
          </v:shape>
          <o:OLEObject Type="Embed" ProgID="Equation.3" ShapeID="_x0000_i1159" DrawAspect="Content" ObjectID="_1789365838" r:id="rId135"/>
        </w:object>
      </w:r>
      <w:r w:rsidRPr="003914D5">
        <w:rPr>
          <w:rFonts w:ascii="Times New Roman" w:eastAsia="Times New Roman" w:hAnsi="Times New Roman" w:cs="Times New Roman"/>
          <w:sz w:val="28"/>
          <w:szCs w:val="28"/>
          <w:lang w:eastAsia="ru-RU"/>
        </w:rPr>
        <w:t xml:space="preserve"> - коэффициент, учитывающий форму заказа металлопроката.</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Применяются различные формы заказа металлопроката. В зависимости от условий, оговариваемых заказчиком, металлопрокат поставляется нормальной (немерной), кратной и мерной длины.</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 xml:space="preserve">Значение коэффициента </w:t>
      </w:r>
      <w:r w:rsidRPr="003914D5">
        <w:rPr>
          <w:rFonts w:ascii="Times New Roman" w:eastAsia="Times New Roman" w:hAnsi="Times New Roman" w:cs="Times New Roman"/>
          <w:position w:val="-16"/>
          <w:sz w:val="28"/>
          <w:szCs w:val="28"/>
          <w:lang w:eastAsia="ru-RU"/>
        </w:rPr>
        <w:object w:dxaOrig="340" w:dyaOrig="420">
          <v:shape id="_x0000_i1160" type="#_x0000_t75" style="width:16.85pt;height:20.55pt" o:ole="">
            <v:imagedata r:id="rId136" o:title=""/>
          </v:shape>
          <o:OLEObject Type="Embed" ProgID="Equation.3" ShapeID="_x0000_i1160" DrawAspect="Content" ObjectID="_1789365839" r:id="rId137"/>
        </w:object>
      </w:r>
      <w:r w:rsidRPr="003914D5">
        <w:rPr>
          <w:rFonts w:ascii="Times New Roman" w:eastAsia="Times New Roman" w:hAnsi="Times New Roman" w:cs="Times New Roman"/>
          <w:sz w:val="28"/>
          <w:szCs w:val="28"/>
          <w:lang w:eastAsia="ru-RU"/>
        </w:rPr>
        <w:t xml:space="preserve"> составляют:</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 xml:space="preserve">для проката нормальной длины – </w:t>
      </w:r>
      <w:r w:rsidRPr="003914D5">
        <w:rPr>
          <w:rFonts w:ascii="Times New Roman" w:eastAsia="Times New Roman" w:hAnsi="Times New Roman" w:cs="Times New Roman"/>
          <w:sz w:val="28"/>
          <w:szCs w:val="28"/>
          <w:lang w:eastAsia="ru-RU"/>
        </w:rPr>
        <w:tab/>
        <w:t>1,0</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          для проката кратной длины –        </w:t>
      </w:r>
      <w:r w:rsidRPr="003914D5">
        <w:rPr>
          <w:rFonts w:ascii="Times New Roman" w:eastAsia="Times New Roman" w:hAnsi="Times New Roman" w:cs="Times New Roman"/>
          <w:sz w:val="28"/>
          <w:szCs w:val="28"/>
          <w:lang w:eastAsia="ru-RU"/>
        </w:rPr>
        <w:tab/>
        <w:t>1,03</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 xml:space="preserve">для проката мерной длины –          </w:t>
      </w:r>
      <w:r w:rsidRPr="003914D5">
        <w:rPr>
          <w:rFonts w:ascii="Times New Roman" w:eastAsia="Times New Roman" w:hAnsi="Times New Roman" w:cs="Times New Roman"/>
          <w:sz w:val="28"/>
          <w:szCs w:val="28"/>
          <w:lang w:eastAsia="ru-RU"/>
        </w:rPr>
        <w:tab/>
        <w:t>1,06</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 xml:space="preserve">Стоимость некоторых металлов </w:t>
      </w:r>
      <w:r w:rsidRPr="003914D5">
        <w:rPr>
          <w:rFonts w:ascii="Times New Roman" w:eastAsia="Times New Roman" w:hAnsi="Times New Roman" w:cs="Times New Roman"/>
          <w:position w:val="-10"/>
          <w:sz w:val="28"/>
          <w:szCs w:val="28"/>
          <w:lang w:eastAsia="ru-RU"/>
        </w:rPr>
        <w:object w:dxaOrig="440" w:dyaOrig="340">
          <v:shape id="_x0000_i1161" type="#_x0000_t75" style="width:21.5pt;height:16.85pt" o:ole="">
            <v:imagedata r:id="rId138" o:title=""/>
          </v:shape>
          <o:OLEObject Type="Embed" ProgID="Equation.3" ShapeID="_x0000_i1161" DrawAspect="Content" ObjectID="_1789365840" r:id="rId139"/>
        </w:object>
      </w:r>
      <w:r w:rsidRPr="003914D5">
        <w:rPr>
          <w:rFonts w:ascii="Times New Roman" w:eastAsia="Times New Roman" w:hAnsi="Times New Roman" w:cs="Times New Roman"/>
          <w:sz w:val="28"/>
          <w:szCs w:val="28"/>
          <w:lang w:eastAsia="ru-RU"/>
        </w:rPr>
        <w:t xml:space="preserve"> приводится в табл. 3. При пользовании табл. 4.3. необходимо учитывать, что пределы цен от и до указаны для сталей диаметром от 8 до 250 мм. Большие цены для меньших диаметров. По автоматным сталям диаметры – от 8 до 100 мм.</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Стоимость горячештамповочные заготовок, полученных на молотах, прессах, ГКМ (горизонтальноковочных машинах), а также электро-высадкой, с </w:t>
      </w:r>
      <w:r w:rsidRPr="003914D5">
        <w:rPr>
          <w:rFonts w:ascii="Times New Roman" w:eastAsia="Times New Roman" w:hAnsi="Times New Roman" w:cs="Times New Roman"/>
          <w:sz w:val="28"/>
          <w:szCs w:val="28"/>
          <w:lang w:eastAsia="ru-RU"/>
        </w:rPr>
        <w:lastRenderedPageBreak/>
        <w:t>достаточной для проектирования точностью можно определить по формуле (18.)</w:t>
      </w:r>
    </w:p>
    <w:p w:rsidR="004621C2" w:rsidRPr="003914D5" w:rsidRDefault="004621C2" w:rsidP="004621C2">
      <w:pPr>
        <w:spacing w:after="0" w:line="360" w:lineRule="auto"/>
        <w:jc w:val="center"/>
        <w:rPr>
          <w:rFonts w:ascii="Times New Roman" w:eastAsia="Times New Roman" w:hAnsi="Times New Roman" w:cs="Times New Roman"/>
          <w:sz w:val="28"/>
          <w:szCs w:val="28"/>
          <w:lang w:eastAsia="ru-RU"/>
        </w:rPr>
      </w:pPr>
      <w:r w:rsidRPr="003914D5">
        <w:rPr>
          <w:rFonts w:ascii="Times New Roman" w:eastAsia="Times New Roman" w:hAnsi="Times New Roman" w:cs="Times New Roman"/>
          <w:position w:val="-12"/>
          <w:sz w:val="28"/>
          <w:szCs w:val="28"/>
          <w:lang w:eastAsia="ru-RU"/>
        </w:rPr>
        <w:object w:dxaOrig="3519" w:dyaOrig="360">
          <v:shape id="_x0000_i1162" type="#_x0000_t75" style="width:176.75pt;height:17.75pt" o:ole="">
            <v:imagedata r:id="rId140" o:title=""/>
          </v:shape>
          <o:OLEObject Type="Embed" ProgID="Equation.3" ShapeID="_x0000_i1162" DrawAspect="Content" ObjectID="_1789365841" r:id="rId141"/>
        </w:object>
      </w:r>
      <w:r w:rsidRPr="003914D5">
        <w:rPr>
          <w:rFonts w:ascii="Times New Roman" w:eastAsia="Times New Roman" w:hAnsi="Times New Roman" w:cs="Times New Roman"/>
          <w:sz w:val="28"/>
          <w:szCs w:val="28"/>
          <w:lang w:eastAsia="ru-RU"/>
        </w:rPr>
        <w:t xml:space="preserve">                                  (18)</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где </w:t>
      </w:r>
      <w:r w:rsidRPr="003914D5">
        <w:rPr>
          <w:rFonts w:ascii="Times New Roman" w:eastAsia="Times New Roman" w:hAnsi="Times New Roman" w:cs="Times New Roman"/>
          <w:position w:val="-12"/>
          <w:sz w:val="28"/>
          <w:szCs w:val="28"/>
          <w:lang w:eastAsia="ru-RU"/>
        </w:rPr>
        <w:object w:dxaOrig="400" w:dyaOrig="360">
          <v:shape id="_x0000_i1163" type="#_x0000_t75" style="width:20.55pt;height:17.75pt" o:ole="">
            <v:imagedata r:id="rId142" o:title=""/>
          </v:shape>
          <o:OLEObject Type="Embed" ProgID="Equation.3" ShapeID="_x0000_i1163" DrawAspect="Content" ObjectID="_1789365842" r:id="rId143"/>
        </w:object>
      </w:r>
      <w:r w:rsidRPr="003914D5">
        <w:rPr>
          <w:rFonts w:ascii="Times New Roman" w:eastAsia="Times New Roman" w:hAnsi="Times New Roman" w:cs="Times New Roman"/>
          <w:sz w:val="28"/>
          <w:szCs w:val="28"/>
          <w:lang w:eastAsia="ru-RU"/>
        </w:rPr>
        <w:t xml:space="preserve"> - базовая стоимость одного кг штампованных заготовок, руб.;</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        </w:t>
      </w:r>
      <w:r w:rsidRPr="003914D5">
        <w:rPr>
          <w:rFonts w:ascii="Times New Roman" w:eastAsia="Times New Roman" w:hAnsi="Times New Roman" w:cs="Times New Roman"/>
          <w:position w:val="-12"/>
          <w:sz w:val="28"/>
          <w:szCs w:val="28"/>
          <w:lang w:eastAsia="ru-RU"/>
        </w:rPr>
        <w:object w:dxaOrig="1320" w:dyaOrig="360">
          <v:shape id="_x0000_i1164" type="#_x0000_t75" style="width:66.4pt;height:17.75pt" o:ole="">
            <v:imagedata r:id="rId144" o:title=""/>
          </v:shape>
          <o:OLEObject Type="Embed" ProgID="Equation.3" ShapeID="_x0000_i1164" DrawAspect="Content" ObjectID="_1789365843" r:id="rId145"/>
        </w:object>
      </w:r>
      <w:r w:rsidRPr="003914D5">
        <w:rPr>
          <w:rFonts w:ascii="Times New Roman" w:eastAsia="Times New Roman" w:hAnsi="Times New Roman" w:cs="Times New Roman"/>
          <w:sz w:val="28"/>
          <w:szCs w:val="28"/>
          <w:lang w:eastAsia="ru-RU"/>
        </w:rPr>
        <w:t xml:space="preserve"> - коэффициент, зависящие от класса точности, массы, группы сложности, марки материала и объема производства заготовок.</w:t>
      </w:r>
    </w:p>
    <w:p w:rsidR="004621C2" w:rsidRPr="003914D5" w:rsidRDefault="004621C2" w:rsidP="004621C2">
      <w:pPr>
        <w:spacing w:after="0" w:line="360" w:lineRule="auto"/>
        <w:jc w:val="center"/>
        <w:rPr>
          <w:rFonts w:ascii="Times New Roman" w:eastAsia="Times New Roman" w:hAnsi="Times New Roman" w:cs="Times New Roman"/>
          <w:sz w:val="28"/>
          <w:szCs w:val="28"/>
          <w:lang w:eastAsia="ru-RU"/>
        </w:rPr>
      </w:pPr>
    </w:p>
    <w:p w:rsidR="004621C2" w:rsidRPr="003914D5" w:rsidRDefault="004621C2" w:rsidP="004621C2">
      <w:pPr>
        <w:spacing w:after="0" w:line="360" w:lineRule="auto"/>
        <w:jc w:val="center"/>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Оптовые цены на некоторые материалы</w:t>
      </w:r>
    </w:p>
    <w:p w:rsidR="004621C2" w:rsidRPr="003914D5" w:rsidRDefault="004621C2" w:rsidP="004621C2">
      <w:pPr>
        <w:spacing w:after="0" w:line="360" w:lineRule="auto"/>
        <w:jc w:val="right"/>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Таблица 4.</w:t>
      </w:r>
    </w:p>
    <w:p w:rsidR="004621C2" w:rsidRPr="003914D5" w:rsidRDefault="004621C2" w:rsidP="004621C2">
      <w:pPr>
        <w:spacing w:after="0" w:line="24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object w:dxaOrig="7567" w:dyaOrig="7935">
          <v:shape id="_x0000_i1165" type="#_x0000_t75" style="width:378.7pt;height:373.1pt" o:ole="">
            <v:imagedata r:id="rId146" o:title=""/>
          </v:shape>
          <o:OLEObject Type="Embed" ProgID="Excel.Sheet.8" ShapeID="_x0000_i1165" DrawAspect="Content" ObjectID="_1789365844" r:id="rId147"/>
        </w:object>
      </w:r>
    </w:p>
    <w:p w:rsidR="004621C2" w:rsidRPr="003914D5" w:rsidRDefault="004621C2" w:rsidP="004621C2">
      <w:pPr>
        <w:spacing w:after="0" w:line="240" w:lineRule="auto"/>
        <w:jc w:val="center"/>
        <w:rPr>
          <w:rFonts w:ascii="Times New Roman" w:eastAsia="Times New Roman" w:hAnsi="Times New Roman" w:cs="Times New Roman"/>
          <w:sz w:val="28"/>
          <w:szCs w:val="28"/>
          <w:lang w:eastAsia="ru-RU"/>
        </w:rPr>
      </w:pPr>
    </w:p>
    <w:p w:rsidR="004621C2" w:rsidRPr="003914D5" w:rsidRDefault="004621C2" w:rsidP="004621C2">
      <w:pPr>
        <w:spacing w:after="0" w:line="24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object w:dxaOrig="8291" w:dyaOrig="3356">
          <v:shape id="_x0000_i1166" type="#_x0000_t75" style="width:414.25pt;height:168.3pt" o:ole="">
            <v:imagedata r:id="rId148" o:title=""/>
          </v:shape>
          <o:OLEObject Type="Embed" ProgID="Excel.Sheet.8" ShapeID="_x0000_i1166" DrawAspect="Content" ObjectID="_1789365845" r:id="rId149"/>
        </w:objec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p>
    <w:p w:rsidR="004621C2" w:rsidRPr="003914D5" w:rsidRDefault="004621C2" w:rsidP="004621C2">
      <w:pPr>
        <w:spacing w:after="0" w:line="360" w:lineRule="auto"/>
        <w:jc w:val="both"/>
        <w:rPr>
          <w:rFonts w:ascii="Times New Roman" w:eastAsia="Times New Roman" w:hAnsi="Times New Roman" w:cs="Times New Roman"/>
          <w:i/>
          <w:sz w:val="28"/>
          <w:szCs w:val="28"/>
          <w:lang w:eastAsia="ru-RU"/>
        </w:rPr>
      </w:pPr>
      <w:r w:rsidRPr="003914D5">
        <w:rPr>
          <w:rFonts w:ascii="Times New Roman" w:eastAsia="Times New Roman" w:hAnsi="Times New Roman" w:cs="Times New Roman"/>
          <w:i/>
          <w:sz w:val="28"/>
          <w:szCs w:val="28"/>
          <w:lang w:eastAsia="ru-RU"/>
        </w:rPr>
        <w:t>Определение затрат на горячештампованные заготовки.</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За базу принимается стоимость одного кг штамповок</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                                                      </w:t>
      </w:r>
      <w:r w:rsidRPr="003914D5">
        <w:rPr>
          <w:rFonts w:ascii="Times New Roman" w:eastAsia="Times New Roman" w:hAnsi="Times New Roman" w:cs="Times New Roman"/>
          <w:position w:val="-10"/>
          <w:sz w:val="28"/>
          <w:szCs w:val="28"/>
          <w:lang w:eastAsia="ru-RU"/>
        </w:rPr>
        <w:object w:dxaOrig="1680" w:dyaOrig="340">
          <v:shape id="_x0000_i1167" type="#_x0000_t75" style="width:84.15pt;height:16.85pt" o:ole="">
            <v:imagedata r:id="rId150" o:title=""/>
          </v:shape>
          <o:OLEObject Type="Embed" ProgID="Equation.3" ShapeID="_x0000_i1167" DrawAspect="Content" ObjectID="_1789365846" r:id="rId151"/>
        </w:objec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Коэффициенты выбираются по следующим данным:</w:t>
      </w:r>
    </w:p>
    <w:p w:rsidR="004621C2" w:rsidRPr="003914D5" w:rsidRDefault="004621C2" w:rsidP="004621C2">
      <w:pPr>
        <w:numPr>
          <w:ilvl w:val="0"/>
          <w:numId w:val="21"/>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в зависимости от класса точности штамповок значение коэффициента </w:t>
      </w:r>
      <w:r w:rsidRPr="003914D5">
        <w:rPr>
          <w:rFonts w:ascii="Times New Roman" w:eastAsia="Times New Roman" w:hAnsi="Times New Roman" w:cs="Times New Roman"/>
          <w:position w:val="-10"/>
          <w:sz w:val="28"/>
          <w:szCs w:val="28"/>
          <w:lang w:eastAsia="ru-RU"/>
        </w:rPr>
        <w:object w:dxaOrig="279" w:dyaOrig="340">
          <v:shape id="_x0000_i1168" type="#_x0000_t75" style="width:14.05pt;height:16.85pt" o:ole="">
            <v:imagedata r:id="rId152" o:title=""/>
          </v:shape>
          <o:OLEObject Type="Embed" ProgID="Equation.3" ShapeID="_x0000_i1168" DrawAspect="Content" ObjectID="_1789365847" r:id="rId153"/>
        </w:object>
      </w:r>
      <w:r w:rsidRPr="003914D5">
        <w:rPr>
          <w:rFonts w:ascii="Times New Roman" w:eastAsia="Times New Roman" w:hAnsi="Times New Roman" w:cs="Times New Roman"/>
          <w:sz w:val="28"/>
          <w:szCs w:val="28"/>
          <w:lang w:eastAsia="ru-RU"/>
        </w:rPr>
        <w:t xml:space="preserve"> принимают:</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                               1-й класс точности – 1,05</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                               2-й класс точности – 1,00</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                               3-й класс точности – 0,90</w:t>
      </w:r>
    </w:p>
    <w:p w:rsidR="004621C2" w:rsidRPr="003914D5" w:rsidRDefault="004621C2" w:rsidP="004621C2">
      <w:pPr>
        <w:numPr>
          <w:ilvl w:val="0"/>
          <w:numId w:val="21"/>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в зависимости от марки материала значения коэффициента </w:t>
      </w:r>
      <w:r w:rsidRPr="003914D5">
        <w:rPr>
          <w:rFonts w:ascii="Times New Roman" w:eastAsia="Times New Roman" w:hAnsi="Times New Roman" w:cs="Times New Roman"/>
          <w:position w:val="-10"/>
          <w:sz w:val="28"/>
          <w:szCs w:val="28"/>
          <w:lang w:eastAsia="ru-RU"/>
        </w:rPr>
        <w:object w:dxaOrig="340" w:dyaOrig="340">
          <v:shape id="_x0000_i1169" type="#_x0000_t75" style="width:16.85pt;height:16.85pt" o:ole="">
            <v:imagedata r:id="rId154" o:title=""/>
          </v:shape>
          <o:OLEObject Type="Embed" ProgID="Equation.3" ShapeID="_x0000_i1169" DrawAspect="Content" ObjectID="_1789365848" r:id="rId155"/>
        </w:object>
      </w:r>
      <w:r w:rsidRPr="003914D5">
        <w:rPr>
          <w:rFonts w:ascii="Times New Roman" w:eastAsia="Times New Roman" w:hAnsi="Times New Roman" w:cs="Times New Roman"/>
          <w:sz w:val="28"/>
          <w:szCs w:val="28"/>
          <w:lang w:eastAsia="ru-RU"/>
        </w:rPr>
        <w:t xml:space="preserve"> составляют:</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                               углеродная сталь 08…85 – 1,00</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                               сталь 15Х…50Х                - 1,18</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                               сталь 18ХГТ…30ХГТ       -1,27</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                               сталь ШХ15                       -1,62</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                               сталь 12ХНЗА…30ХНЗА -1,98</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 xml:space="preserve">Значения коэффициентов </w:t>
      </w:r>
      <w:r w:rsidRPr="003914D5">
        <w:rPr>
          <w:rFonts w:ascii="Times New Roman" w:eastAsia="Times New Roman" w:hAnsi="Times New Roman" w:cs="Times New Roman"/>
          <w:position w:val="-12"/>
          <w:sz w:val="28"/>
          <w:szCs w:val="28"/>
          <w:lang w:eastAsia="ru-RU"/>
        </w:rPr>
        <w:object w:dxaOrig="300" w:dyaOrig="360">
          <v:shape id="_x0000_i1170" type="#_x0000_t75" style="width:14.95pt;height:17.75pt" o:ole="">
            <v:imagedata r:id="rId156" o:title=""/>
          </v:shape>
          <o:OLEObject Type="Embed" ProgID="Equation.3" ShapeID="_x0000_i1170" DrawAspect="Content" ObjectID="_1789365849" r:id="rId157"/>
        </w:object>
      </w:r>
      <w:r w:rsidRPr="003914D5">
        <w:rPr>
          <w:rFonts w:ascii="Times New Roman" w:eastAsia="Times New Roman" w:hAnsi="Times New Roman" w:cs="Times New Roman"/>
          <w:sz w:val="28"/>
          <w:szCs w:val="28"/>
          <w:lang w:eastAsia="ru-RU"/>
        </w:rPr>
        <w:t xml:space="preserve">  и </w:t>
      </w:r>
      <w:r w:rsidRPr="003914D5">
        <w:rPr>
          <w:rFonts w:ascii="Times New Roman" w:eastAsia="Times New Roman" w:hAnsi="Times New Roman" w:cs="Times New Roman"/>
          <w:position w:val="-10"/>
          <w:sz w:val="28"/>
          <w:szCs w:val="28"/>
          <w:lang w:eastAsia="ru-RU"/>
        </w:rPr>
        <w:object w:dxaOrig="300" w:dyaOrig="340">
          <v:shape id="_x0000_i1171" type="#_x0000_t75" style="width:14.95pt;height:16.85pt" o:ole="">
            <v:imagedata r:id="rId158" o:title=""/>
          </v:shape>
          <o:OLEObject Type="Embed" ProgID="Equation.3" ShapeID="_x0000_i1171" DrawAspect="Content" ObjectID="_1789365850" r:id="rId159"/>
        </w:object>
      </w:r>
      <w:r w:rsidRPr="003914D5">
        <w:rPr>
          <w:rFonts w:ascii="Times New Roman" w:eastAsia="Times New Roman" w:hAnsi="Times New Roman" w:cs="Times New Roman"/>
          <w:sz w:val="28"/>
          <w:szCs w:val="28"/>
          <w:lang w:eastAsia="ru-RU"/>
        </w:rPr>
        <w:t xml:space="preserve"> можно определить с достаточной для проектирования степенью точности на основании классификации поковок приведенных в таблицах 5 и 6.</w:t>
      </w:r>
    </w:p>
    <w:p w:rsidR="004621C2" w:rsidRPr="003914D5" w:rsidRDefault="004621C2" w:rsidP="004621C2">
      <w:pPr>
        <w:spacing w:after="0" w:line="360" w:lineRule="auto"/>
        <w:jc w:val="center"/>
        <w:rPr>
          <w:rFonts w:ascii="Times New Roman" w:eastAsia="Times New Roman" w:hAnsi="Times New Roman" w:cs="Times New Roman"/>
          <w:sz w:val="28"/>
          <w:szCs w:val="28"/>
          <w:lang w:eastAsia="ru-RU"/>
        </w:rPr>
      </w:pPr>
    </w:p>
    <w:p w:rsidR="004621C2" w:rsidRPr="003914D5" w:rsidRDefault="004621C2" w:rsidP="004621C2">
      <w:pPr>
        <w:spacing w:after="0" w:line="360" w:lineRule="auto"/>
        <w:jc w:val="center"/>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Значение коэффициента </w:t>
      </w:r>
      <w:r w:rsidRPr="003914D5">
        <w:rPr>
          <w:rFonts w:ascii="Times New Roman" w:eastAsia="Times New Roman" w:hAnsi="Times New Roman" w:cs="Times New Roman"/>
          <w:position w:val="-12"/>
          <w:sz w:val="28"/>
          <w:szCs w:val="28"/>
          <w:lang w:eastAsia="ru-RU"/>
        </w:rPr>
        <w:object w:dxaOrig="300" w:dyaOrig="360">
          <v:shape id="_x0000_i1172" type="#_x0000_t75" style="width:14.95pt;height:17.75pt" o:ole="">
            <v:imagedata r:id="rId156" o:title=""/>
          </v:shape>
          <o:OLEObject Type="Embed" ProgID="Equation.3" ShapeID="_x0000_i1172" DrawAspect="Content" ObjectID="_1789365851" r:id="rId160"/>
        </w:object>
      </w:r>
    </w:p>
    <w:p w:rsidR="004621C2" w:rsidRPr="003914D5" w:rsidRDefault="004621C2" w:rsidP="004621C2">
      <w:pPr>
        <w:spacing w:after="0" w:line="360" w:lineRule="auto"/>
        <w:jc w:val="right"/>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Таблица 5.</w:t>
      </w:r>
    </w:p>
    <w:p w:rsidR="004621C2" w:rsidRPr="003914D5" w:rsidRDefault="004621C2" w:rsidP="004621C2">
      <w:pPr>
        <w:spacing w:after="0" w:line="24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object w:dxaOrig="7074" w:dyaOrig="1844">
          <v:shape id="_x0000_i1173" type="#_x0000_t75" style="width:354.4pt;height:92.55pt" o:ole="">
            <v:imagedata r:id="rId161" o:title=""/>
          </v:shape>
          <o:OLEObject Type="Embed" ProgID="Excel.Sheet.8" ShapeID="_x0000_i1173" DrawAspect="Content" ObjectID="_1789365852" r:id="rId162"/>
        </w:objec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Из-за огромного количества штампуемых заготовок и поковок их условно подразделяют на семь основных групп по сложности получения. Примером поковок различных групп сложности могут служить следующие:</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первой – поковки  штоков, осей, валов, колонн, цапф, роторов и т.п.;</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 xml:space="preserve">второй – поковки  плит, пластин, штамповых кубиков, вкладышей,         </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                          шпинделей, дышел, баб и т.п.;   </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третьей – поковки коленчатых валов, шатунов, проушин и т.п.;</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четвертой – поковки дисков, фланцев, колес, покрышек, муфт, шестерен и т.п.;</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пятой – поковки бандажей, дисков, колец и т.п.;</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шестой – поковки барабанов, полых валов, цилиндров и т.п.;</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седьмой – поковки крюков, бугелей, скоб, труб, днищ и т.п.</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p>
    <w:p w:rsidR="004621C2" w:rsidRPr="003914D5" w:rsidRDefault="004621C2" w:rsidP="004621C2">
      <w:pPr>
        <w:spacing w:after="0" w:line="360" w:lineRule="auto"/>
        <w:jc w:val="center"/>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Значение коэффициента </w:t>
      </w:r>
      <w:r w:rsidRPr="003914D5">
        <w:rPr>
          <w:rFonts w:ascii="Times New Roman" w:eastAsia="Times New Roman" w:hAnsi="Times New Roman" w:cs="Times New Roman"/>
          <w:position w:val="-10"/>
          <w:sz w:val="28"/>
          <w:szCs w:val="28"/>
          <w:lang w:eastAsia="ru-RU"/>
        </w:rPr>
        <w:object w:dxaOrig="300" w:dyaOrig="340">
          <v:shape id="_x0000_i1174" type="#_x0000_t75" style="width:14.95pt;height:16.85pt" o:ole="">
            <v:imagedata r:id="rId163" o:title=""/>
          </v:shape>
          <o:OLEObject Type="Embed" ProgID="Equation.3" ShapeID="_x0000_i1174" DrawAspect="Content" ObjectID="_1789365853" r:id="rId164"/>
        </w:object>
      </w:r>
    </w:p>
    <w:p w:rsidR="004621C2" w:rsidRPr="003914D5" w:rsidRDefault="004621C2" w:rsidP="004621C2">
      <w:pPr>
        <w:spacing w:after="0" w:line="360" w:lineRule="auto"/>
        <w:jc w:val="right"/>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Таблица 6.</w:t>
      </w:r>
    </w:p>
    <w:p w:rsidR="004621C2" w:rsidRPr="003914D5" w:rsidRDefault="004621C2" w:rsidP="004621C2">
      <w:pPr>
        <w:spacing w:after="0" w:line="24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object w:dxaOrig="10522" w:dyaOrig="2861">
          <v:shape id="_x0000_i1175" type="#_x0000_t75" style="width:525.5pt;height:143.05pt" o:ole="">
            <v:imagedata r:id="rId165" o:title=""/>
          </v:shape>
          <o:OLEObject Type="Embed" ProgID="Excel.Sheet.8" ShapeID="_x0000_i1175" DrawAspect="Content" ObjectID="_1789365854" r:id="rId166"/>
        </w:objec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lastRenderedPageBreak/>
        <w:tab/>
        <w:t xml:space="preserve">Коэффициент </w:t>
      </w:r>
      <w:r w:rsidRPr="003914D5">
        <w:rPr>
          <w:rFonts w:ascii="Times New Roman" w:eastAsia="Times New Roman" w:hAnsi="Times New Roman" w:cs="Times New Roman"/>
          <w:position w:val="-10"/>
          <w:sz w:val="28"/>
          <w:szCs w:val="28"/>
          <w:lang w:eastAsia="ru-RU"/>
        </w:rPr>
        <w:object w:dxaOrig="320" w:dyaOrig="340">
          <v:shape id="_x0000_i1176" type="#_x0000_t75" style="width:15.9pt;height:16.85pt" o:ole="">
            <v:imagedata r:id="rId167" o:title=""/>
          </v:shape>
          <o:OLEObject Type="Embed" ProgID="Equation.3" ShapeID="_x0000_i1176" DrawAspect="Content" ObjectID="_1789365855" r:id="rId168"/>
        </w:object>
      </w:r>
      <w:r w:rsidRPr="003914D5">
        <w:rPr>
          <w:rFonts w:ascii="Times New Roman" w:eastAsia="Times New Roman" w:hAnsi="Times New Roman" w:cs="Times New Roman"/>
          <w:sz w:val="28"/>
          <w:szCs w:val="28"/>
          <w:lang w:eastAsia="ru-RU"/>
        </w:rPr>
        <w:t xml:space="preserve"> определяется из следу. Если объем производства заготовок больше значений базового варианта, то принимают </w:t>
      </w:r>
      <w:r w:rsidRPr="003914D5">
        <w:rPr>
          <w:rFonts w:ascii="Times New Roman" w:eastAsia="Times New Roman" w:hAnsi="Times New Roman" w:cs="Times New Roman"/>
          <w:position w:val="-10"/>
          <w:sz w:val="28"/>
          <w:szCs w:val="28"/>
          <w:lang w:eastAsia="ru-RU"/>
        </w:rPr>
        <w:object w:dxaOrig="880" w:dyaOrig="340">
          <v:shape id="_x0000_i1177" type="#_x0000_t75" style="width:43.95pt;height:16.85pt" o:ole="">
            <v:imagedata r:id="rId169" o:title=""/>
          </v:shape>
          <o:OLEObject Type="Embed" ProgID="Equation.3" ShapeID="_x0000_i1177" DrawAspect="Content" ObjectID="_1789365856" r:id="rId170"/>
        </w:object>
      </w:r>
      <w:r w:rsidRPr="003914D5">
        <w:rPr>
          <w:rFonts w:ascii="Times New Roman" w:eastAsia="Times New Roman" w:hAnsi="Times New Roman" w:cs="Times New Roman"/>
          <w:sz w:val="28"/>
          <w:szCs w:val="28"/>
          <w:lang w:eastAsia="ru-RU"/>
        </w:rPr>
        <w:t xml:space="preserve"> В остальных случаях можно принимать </w:t>
      </w:r>
      <w:r w:rsidRPr="003914D5">
        <w:rPr>
          <w:rFonts w:ascii="Times New Roman" w:eastAsia="Times New Roman" w:hAnsi="Times New Roman" w:cs="Times New Roman"/>
          <w:position w:val="-10"/>
          <w:sz w:val="28"/>
          <w:szCs w:val="28"/>
          <w:lang w:eastAsia="ru-RU"/>
        </w:rPr>
        <w:object w:dxaOrig="840" w:dyaOrig="340">
          <v:shape id="_x0000_i1178" type="#_x0000_t75" style="width:42.1pt;height:16.85pt" o:ole="">
            <v:imagedata r:id="rId171" o:title=""/>
          </v:shape>
          <o:OLEObject Type="Embed" ProgID="Equation.3" ShapeID="_x0000_i1178" DrawAspect="Content" ObjectID="_1789365857" r:id="rId172"/>
        </w:object>
      </w:r>
      <w:r w:rsidRPr="003914D5">
        <w:rPr>
          <w:rFonts w:ascii="Times New Roman" w:eastAsia="Times New Roman" w:hAnsi="Times New Roman" w:cs="Times New Roman"/>
          <w:sz w:val="28"/>
          <w:szCs w:val="28"/>
          <w:lang w:eastAsia="ru-RU"/>
        </w:rPr>
        <w:t>.</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p>
    <w:p w:rsidR="004621C2" w:rsidRPr="003914D5" w:rsidRDefault="004621C2" w:rsidP="004621C2">
      <w:pPr>
        <w:spacing w:after="0" w:line="360" w:lineRule="auto"/>
        <w:jc w:val="center"/>
        <w:rPr>
          <w:rFonts w:ascii="Times New Roman" w:eastAsia="Times New Roman" w:hAnsi="Times New Roman" w:cs="Times New Roman"/>
          <w:i/>
          <w:sz w:val="28"/>
          <w:szCs w:val="28"/>
          <w:lang w:eastAsia="ru-RU"/>
        </w:rPr>
      </w:pPr>
      <w:r w:rsidRPr="003914D5">
        <w:rPr>
          <w:rFonts w:ascii="Times New Roman" w:eastAsia="Times New Roman" w:hAnsi="Times New Roman" w:cs="Times New Roman"/>
          <w:i/>
          <w:sz w:val="28"/>
          <w:szCs w:val="28"/>
          <w:lang w:eastAsia="ru-RU"/>
        </w:rPr>
        <w:t xml:space="preserve"> Определение затрат на литые заготовки.</w:t>
      </w:r>
    </w:p>
    <w:p w:rsidR="004621C2" w:rsidRPr="003914D5" w:rsidRDefault="004621C2" w:rsidP="004621C2">
      <w:pPr>
        <w:spacing w:after="0" w:line="360" w:lineRule="auto"/>
        <w:jc w:val="center"/>
        <w:rPr>
          <w:rFonts w:ascii="Times New Roman" w:eastAsia="Times New Roman" w:hAnsi="Times New Roman" w:cs="Times New Roman"/>
          <w:sz w:val="28"/>
          <w:szCs w:val="28"/>
          <w:lang w:eastAsia="ru-RU"/>
        </w:rPr>
      </w:pP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Стоимость заготовок, полученных таким методами, как литье в обычные земляные формы и кокили, литье по выплавляемым моделям, литье под давлением, с достаточной для стадии проектирования точностью можно определить по формуле(4.5.).</w:t>
      </w:r>
    </w:p>
    <w:p w:rsidR="004621C2" w:rsidRPr="003914D5" w:rsidRDefault="004621C2" w:rsidP="004621C2">
      <w:pPr>
        <w:spacing w:after="0" w:line="360" w:lineRule="auto"/>
        <w:jc w:val="center"/>
        <w:rPr>
          <w:rFonts w:ascii="Times New Roman" w:eastAsia="Times New Roman" w:hAnsi="Times New Roman" w:cs="Times New Roman"/>
          <w:sz w:val="28"/>
          <w:szCs w:val="28"/>
          <w:lang w:eastAsia="ru-RU"/>
        </w:rPr>
      </w:pPr>
      <w:r w:rsidRPr="003914D5">
        <w:rPr>
          <w:rFonts w:ascii="Times New Roman" w:eastAsia="Times New Roman" w:hAnsi="Times New Roman" w:cs="Times New Roman"/>
          <w:position w:val="-12"/>
          <w:sz w:val="28"/>
          <w:szCs w:val="28"/>
          <w:lang w:eastAsia="ru-RU"/>
        </w:rPr>
        <w:object w:dxaOrig="3360" w:dyaOrig="360">
          <v:shape id="_x0000_i1179" type="#_x0000_t75" style="width:168.3pt;height:17.75pt" o:ole="">
            <v:imagedata r:id="rId173" o:title=""/>
          </v:shape>
          <o:OLEObject Type="Embed" ProgID="Equation.3" ShapeID="_x0000_i1179" DrawAspect="Content" ObjectID="_1789365858" r:id="rId174"/>
        </w:object>
      </w:r>
      <w:r w:rsidRPr="003914D5">
        <w:rPr>
          <w:rFonts w:ascii="Times New Roman" w:eastAsia="Times New Roman" w:hAnsi="Times New Roman" w:cs="Times New Roman"/>
          <w:sz w:val="28"/>
          <w:szCs w:val="28"/>
          <w:lang w:eastAsia="ru-RU"/>
        </w:rPr>
        <w:t>;                            (19)</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где </w:t>
      </w:r>
      <w:r w:rsidRPr="003914D5">
        <w:rPr>
          <w:rFonts w:ascii="Times New Roman" w:eastAsia="Times New Roman" w:hAnsi="Times New Roman" w:cs="Times New Roman"/>
          <w:position w:val="-12"/>
          <w:sz w:val="28"/>
          <w:szCs w:val="28"/>
          <w:lang w:eastAsia="ru-RU"/>
        </w:rPr>
        <w:object w:dxaOrig="440" w:dyaOrig="360">
          <v:shape id="_x0000_i1180" type="#_x0000_t75" style="width:21.5pt;height:17.75pt" o:ole="">
            <v:imagedata r:id="rId175" o:title=""/>
          </v:shape>
          <o:OLEObject Type="Embed" ProgID="Equation.3" ShapeID="_x0000_i1180" DrawAspect="Content" ObjectID="_1789365859" r:id="rId176"/>
        </w:object>
      </w:r>
      <w:r w:rsidRPr="003914D5">
        <w:rPr>
          <w:rFonts w:ascii="Times New Roman" w:eastAsia="Times New Roman" w:hAnsi="Times New Roman" w:cs="Times New Roman"/>
          <w:sz w:val="28"/>
          <w:szCs w:val="28"/>
          <w:lang w:eastAsia="ru-RU"/>
        </w:rPr>
        <w:t xml:space="preserve"> - базовая стоимость одного кг литых заготовок, руб.</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Коэффициенты выбираются по следующим данным:</w:t>
      </w:r>
    </w:p>
    <w:p w:rsidR="004621C2" w:rsidRPr="003914D5" w:rsidRDefault="004621C2" w:rsidP="004621C2">
      <w:pPr>
        <w:numPr>
          <w:ilvl w:val="0"/>
          <w:numId w:val="22"/>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в зависимости от точности отливок коэффициент </w:t>
      </w:r>
      <w:r w:rsidRPr="003914D5">
        <w:rPr>
          <w:rFonts w:ascii="Times New Roman" w:eastAsia="Times New Roman" w:hAnsi="Times New Roman" w:cs="Times New Roman"/>
          <w:position w:val="-10"/>
          <w:sz w:val="28"/>
          <w:szCs w:val="28"/>
          <w:lang w:eastAsia="ru-RU"/>
        </w:rPr>
        <w:object w:dxaOrig="279" w:dyaOrig="340">
          <v:shape id="_x0000_i1181" type="#_x0000_t75" style="width:14.05pt;height:16.85pt" o:ole="">
            <v:imagedata r:id="rId152" o:title=""/>
          </v:shape>
          <o:OLEObject Type="Embed" ProgID="Equation.3" ShapeID="_x0000_i1181" DrawAspect="Content" ObjectID="_1789365860" r:id="rId177"/>
        </w:object>
      </w:r>
      <w:r w:rsidRPr="003914D5">
        <w:rPr>
          <w:rFonts w:ascii="Times New Roman" w:eastAsia="Times New Roman" w:hAnsi="Times New Roman" w:cs="Times New Roman"/>
          <w:sz w:val="28"/>
          <w:szCs w:val="28"/>
          <w:lang w:eastAsia="ru-RU"/>
        </w:rPr>
        <w:t xml:space="preserve">: </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     для отливок из черных металлов:</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                            1-й класс точности – 1,06</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                            2-й класс точности – 1,03</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                            3-й класс точности – 1,0</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          для отливок из цветных металлов</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                            4-й класс точности – 1,1</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                            5-й класс точности – 1,05</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                            6-й класс точности – 1,0</w:t>
      </w:r>
    </w:p>
    <w:p w:rsidR="004621C2" w:rsidRPr="003914D5" w:rsidRDefault="004621C2" w:rsidP="004621C2">
      <w:pPr>
        <w:numPr>
          <w:ilvl w:val="0"/>
          <w:numId w:val="22"/>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в зависимости от марки материала значения коэффициента </w:t>
      </w:r>
      <w:r w:rsidRPr="003914D5">
        <w:rPr>
          <w:rFonts w:ascii="Times New Roman" w:eastAsia="Times New Roman" w:hAnsi="Times New Roman" w:cs="Times New Roman"/>
          <w:position w:val="-10"/>
          <w:sz w:val="28"/>
          <w:szCs w:val="28"/>
          <w:lang w:eastAsia="ru-RU"/>
        </w:rPr>
        <w:object w:dxaOrig="340" w:dyaOrig="340">
          <v:shape id="_x0000_i1182" type="#_x0000_t75" style="width:16.85pt;height:16.85pt" o:ole="">
            <v:imagedata r:id="rId154" o:title=""/>
          </v:shape>
          <o:OLEObject Type="Embed" ProgID="Equation.3" ShapeID="_x0000_i1182" DrawAspect="Content" ObjectID="_1789365861" r:id="rId178"/>
        </w:object>
      </w:r>
      <w:r w:rsidRPr="003914D5">
        <w:rPr>
          <w:rFonts w:ascii="Times New Roman" w:eastAsia="Times New Roman" w:hAnsi="Times New Roman" w:cs="Times New Roman"/>
          <w:sz w:val="28"/>
          <w:szCs w:val="28"/>
          <w:lang w:eastAsia="ru-RU"/>
        </w:rPr>
        <w:t>:</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Чугуны всех марок                                -1…1,24</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Сталь углеродистая                               - 1,21</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Сталь низколегированная                     -1,60</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Сталь легированная                               -2,20…2,60</w:t>
      </w:r>
    </w:p>
    <w:p w:rsidR="004621C2" w:rsidRPr="003914D5" w:rsidRDefault="004621C2" w:rsidP="004621C2">
      <w:pPr>
        <w:spacing w:after="0" w:line="360" w:lineRule="auto"/>
        <w:jc w:val="center"/>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Сплавы цветных металлов</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Алюминиевые сплавы                           -5,10</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lastRenderedPageBreak/>
        <w:t>Магниевые сплавы                                 -9,15</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Медноцинковые сплавы и бронзы        -4,15</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Оловянистые</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Цинковые сплавы                                    -3,40</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Бронзы оловянисто-свинцовые              -5,40</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 xml:space="preserve">Коэффициенты, зависящие от группы сложности отливок </w:t>
      </w:r>
      <w:r w:rsidRPr="003914D5">
        <w:rPr>
          <w:rFonts w:ascii="Times New Roman" w:eastAsia="Times New Roman" w:hAnsi="Times New Roman" w:cs="Times New Roman"/>
          <w:position w:val="-12"/>
          <w:sz w:val="28"/>
          <w:szCs w:val="28"/>
          <w:lang w:eastAsia="ru-RU"/>
        </w:rPr>
        <w:object w:dxaOrig="300" w:dyaOrig="360">
          <v:shape id="_x0000_i1183" type="#_x0000_t75" style="width:14.95pt;height:17.75pt" o:ole="">
            <v:imagedata r:id="rId156" o:title=""/>
          </v:shape>
          <o:OLEObject Type="Embed" ProgID="Equation.3" ShapeID="_x0000_i1183" DrawAspect="Content" ObjectID="_1789365862" r:id="rId179"/>
        </w:object>
      </w:r>
      <w:r w:rsidRPr="003914D5">
        <w:rPr>
          <w:rFonts w:ascii="Times New Roman" w:eastAsia="Times New Roman" w:hAnsi="Times New Roman" w:cs="Times New Roman"/>
          <w:sz w:val="28"/>
          <w:szCs w:val="28"/>
          <w:lang w:eastAsia="ru-RU"/>
        </w:rPr>
        <w:t xml:space="preserve">, массы отливок </w:t>
      </w:r>
      <w:r w:rsidRPr="003914D5">
        <w:rPr>
          <w:rFonts w:ascii="Times New Roman" w:eastAsia="Times New Roman" w:hAnsi="Times New Roman" w:cs="Times New Roman"/>
          <w:position w:val="-10"/>
          <w:sz w:val="28"/>
          <w:szCs w:val="28"/>
          <w:lang w:eastAsia="ru-RU"/>
        </w:rPr>
        <w:object w:dxaOrig="300" w:dyaOrig="340">
          <v:shape id="_x0000_i1184" type="#_x0000_t75" style="width:14.95pt;height:16.85pt" o:ole="">
            <v:imagedata r:id="rId180" o:title=""/>
          </v:shape>
          <o:OLEObject Type="Embed" ProgID="Equation.3" ShapeID="_x0000_i1184" DrawAspect="Content" ObjectID="_1789365863" r:id="rId181"/>
        </w:object>
      </w:r>
      <w:r w:rsidRPr="003914D5">
        <w:rPr>
          <w:rFonts w:ascii="Times New Roman" w:eastAsia="Times New Roman" w:hAnsi="Times New Roman" w:cs="Times New Roman"/>
          <w:sz w:val="28"/>
          <w:szCs w:val="28"/>
          <w:lang w:eastAsia="ru-RU"/>
        </w:rPr>
        <w:t xml:space="preserve"> и объема производства </w:t>
      </w:r>
      <w:r w:rsidRPr="003914D5">
        <w:rPr>
          <w:rFonts w:ascii="Times New Roman" w:eastAsia="Times New Roman" w:hAnsi="Times New Roman" w:cs="Times New Roman"/>
          <w:position w:val="-10"/>
          <w:sz w:val="28"/>
          <w:szCs w:val="28"/>
          <w:lang w:eastAsia="ru-RU"/>
        </w:rPr>
        <w:object w:dxaOrig="320" w:dyaOrig="340">
          <v:shape id="_x0000_i1185" type="#_x0000_t75" style="width:15.9pt;height:16.85pt" o:ole="">
            <v:imagedata r:id="rId182" o:title=""/>
          </v:shape>
          <o:OLEObject Type="Embed" ProgID="Equation.3" ShapeID="_x0000_i1185" DrawAspect="Content" ObjectID="_1789365864" r:id="rId183"/>
        </w:object>
      </w:r>
      <w:r w:rsidRPr="003914D5">
        <w:rPr>
          <w:rFonts w:ascii="Times New Roman" w:eastAsia="Times New Roman" w:hAnsi="Times New Roman" w:cs="Times New Roman"/>
          <w:sz w:val="28"/>
          <w:szCs w:val="28"/>
          <w:lang w:eastAsia="ru-RU"/>
        </w:rPr>
        <w:t>, определяются по таблицам 7, 8,9.</w:t>
      </w:r>
    </w:p>
    <w:p w:rsidR="004621C2" w:rsidRPr="003914D5" w:rsidRDefault="004621C2" w:rsidP="004621C2">
      <w:pPr>
        <w:spacing w:after="0" w:line="240" w:lineRule="auto"/>
        <w:rPr>
          <w:rFonts w:ascii="Times New Roman" w:eastAsia="Times New Roman" w:hAnsi="Times New Roman" w:cs="Times New Roman"/>
          <w:sz w:val="28"/>
          <w:szCs w:val="28"/>
          <w:lang w:eastAsia="ru-RU"/>
        </w:rPr>
      </w:pPr>
    </w:p>
    <w:p w:rsidR="004621C2" w:rsidRPr="003914D5" w:rsidRDefault="004621C2" w:rsidP="004621C2">
      <w:pPr>
        <w:spacing w:after="0" w:line="360" w:lineRule="auto"/>
        <w:jc w:val="center"/>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Значение коэффициента </w:t>
      </w:r>
      <w:r w:rsidRPr="003914D5">
        <w:rPr>
          <w:rFonts w:ascii="Times New Roman" w:eastAsia="Times New Roman" w:hAnsi="Times New Roman" w:cs="Times New Roman"/>
          <w:position w:val="-12"/>
          <w:sz w:val="28"/>
          <w:szCs w:val="28"/>
          <w:lang w:eastAsia="ru-RU"/>
        </w:rPr>
        <w:object w:dxaOrig="300" w:dyaOrig="360">
          <v:shape id="_x0000_i1186" type="#_x0000_t75" style="width:14.95pt;height:17.75pt" o:ole="">
            <v:imagedata r:id="rId156" o:title=""/>
          </v:shape>
          <o:OLEObject Type="Embed" ProgID="Equation.3" ShapeID="_x0000_i1186" DrawAspect="Content" ObjectID="_1789365865" r:id="rId184"/>
        </w:object>
      </w:r>
    </w:p>
    <w:p w:rsidR="004621C2" w:rsidRPr="003914D5" w:rsidRDefault="004621C2" w:rsidP="004621C2">
      <w:pPr>
        <w:spacing w:after="0" w:line="360" w:lineRule="auto"/>
        <w:jc w:val="right"/>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Таблица 7.</w:t>
      </w:r>
    </w:p>
    <w:p w:rsidR="004621C2" w:rsidRPr="003914D5" w:rsidRDefault="004621C2" w:rsidP="004621C2">
      <w:pPr>
        <w:spacing w:after="0" w:line="24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object w:dxaOrig="7702" w:dyaOrig="1844">
          <v:shape id="_x0000_i1187" type="#_x0000_t75" style="width:384.3pt;height:92.55pt" o:ole="">
            <v:imagedata r:id="rId185" o:title=""/>
          </v:shape>
          <o:OLEObject Type="Embed" ProgID="Excel.Sheet.8" ShapeID="_x0000_i1187" DrawAspect="Content" ObjectID="_1789365866" r:id="rId186"/>
        </w:object>
      </w:r>
    </w:p>
    <w:p w:rsidR="004621C2" w:rsidRPr="003914D5" w:rsidRDefault="004621C2" w:rsidP="004621C2">
      <w:pPr>
        <w:spacing w:after="0" w:line="240" w:lineRule="auto"/>
        <w:jc w:val="both"/>
        <w:rPr>
          <w:rFonts w:ascii="Times New Roman" w:eastAsia="Times New Roman" w:hAnsi="Times New Roman" w:cs="Times New Roman"/>
          <w:sz w:val="28"/>
          <w:szCs w:val="28"/>
          <w:lang w:eastAsia="ru-RU"/>
        </w:rPr>
      </w:pPr>
    </w:p>
    <w:p w:rsidR="004621C2" w:rsidRPr="003914D5" w:rsidRDefault="004621C2" w:rsidP="004621C2">
      <w:pPr>
        <w:spacing w:after="0" w:line="240" w:lineRule="auto"/>
        <w:jc w:val="center"/>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Значение коэффициента </w:t>
      </w:r>
      <w:r w:rsidRPr="003914D5">
        <w:rPr>
          <w:rFonts w:ascii="Times New Roman" w:eastAsia="Times New Roman" w:hAnsi="Times New Roman" w:cs="Times New Roman"/>
          <w:position w:val="-10"/>
          <w:sz w:val="28"/>
          <w:szCs w:val="28"/>
          <w:lang w:eastAsia="ru-RU"/>
        </w:rPr>
        <w:object w:dxaOrig="300" w:dyaOrig="340">
          <v:shape id="_x0000_i1188" type="#_x0000_t75" style="width:14.95pt;height:16.85pt" o:ole="">
            <v:imagedata r:id="rId163" o:title=""/>
          </v:shape>
          <o:OLEObject Type="Embed" ProgID="Equation.3" ShapeID="_x0000_i1188" DrawAspect="Content" ObjectID="_1789365867" r:id="rId187"/>
        </w:object>
      </w:r>
    </w:p>
    <w:p w:rsidR="004621C2" w:rsidRPr="003914D5" w:rsidRDefault="004621C2" w:rsidP="004621C2">
      <w:pPr>
        <w:spacing w:after="0" w:line="240" w:lineRule="auto"/>
        <w:jc w:val="right"/>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Таблица 8.</w:t>
      </w:r>
    </w:p>
    <w:p w:rsidR="004621C2" w:rsidRPr="003914D5" w:rsidRDefault="004621C2" w:rsidP="004621C2">
      <w:pPr>
        <w:spacing w:after="0" w:line="24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object w:dxaOrig="8982" w:dyaOrig="2607">
          <v:shape id="_x0000_i1189" type="#_x0000_t75" style="width:448.85pt;height:130.9pt" o:ole="">
            <v:imagedata r:id="rId188" o:title=""/>
          </v:shape>
          <o:OLEObject Type="Embed" ProgID="Excel.Sheet.8" ShapeID="_x0000_i1189" DrawAspect="Content" ObjectID="_1789365868" r:id="rId189"/>
        </w:object>
      </w:r>
    </w:p>
    <w:p w:rsidR="004621C2" w:rsidRPr="003914D5" w:rsidRDefault="004621C2" w:rsidP="004621C2">
      <w:pPr>
        <w:spacing w:after="0" w:line="240" w:lineRule="auto"/>
        <w:jc w:val="both"/>
        <w:rPr>
          <w:rFonts w:ascii="Times New Roman" w:eastAsia="Times New Roman" w:hAnsi="Times New Roman" w:cs="Times New Roman"/>
          <w:sz w:val="28"/>
          <w:szCs w:val="28"/>
          <w:lang w:eastAsia="ru-RU"/>
        </w:rPr>
      </w:pPr>
    </w:p>
    <w:p w:rsidR="004621C2" w:rsidRPr="003914D5" w:rsidRDefault="004621C2" w:rsidP="004621C2">
      <w:pPr>
        <w:spacing w:after="0" w:line="240" w:lineRule="auto"/>
        <w:jc w:val="center"/>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Значение коэффициента </w:t>
      </w:r>
      <w:r w:rsidRPr="003914D5">
        <w:rPr>
          <w:rFonts w:ascii="Times New Roman" w:eastAsia="Times New Roman" w:hAnsi="Times New Roman" w:cs="Times New Roman"/>
          <w:position w:val="-10"/>
          <w:sz w:val="28"/>
          <w:szCs w:val="28"/>
          <w:lang w:eastAsia="ru-RU"/>
        </w:rPr>
        <w:object w:dxaOrig="320" w:dyaOrig="340">
          <v:shape id="_x0000_i1190" type="#_x0000_t75" style="width:15.9pt;height:16.85pt" o:ole="">
            <v:imagedata r:id="rId167" o:title=""/>
          </v:shape>
          <o:OLEObject Type="Embed" ProgID="Equation.3" ShapeID="_x0000_i1190" DrawAspect="Content" ObjectID="_1789365869" r:id="rId190"/>
        </w:object>
      </w:r>
    </w:p>
    <w:p w:rsidR="004621C2" w:rsidRPr="003914D5" w:rsidRDefault="004621C2" w:rsidP="004621C2">
      <w:pPr>
        <w:spacing w:after="0" w:line="240" w:lineRule="auto"/>
        <w:jc w:val="right"/>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Таблица 9.</w:t>
      </w:r>
    </w:p>
    <w:p w:rsidR="004621C2" w:rsidRPr="003914D5" w:rsidRDefault="004621C2" w:rsidP="004621C2">
      <w:pPr>
        <w:spacing w:after="0" w:line="24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object w:dxaOrig="7654" w:dyaOrig="1844">
          <v:shape id="_x0000_i1191" type="#_x0000_t75" style="width:382.45pt;height:92.55pt" o:ole="">
            <v:imagedata r:id="rId191" o:title=""/>
          </v:shape>
          <o:OLEObject Type="Embed" ProgID="Excel.Sheet.8" ShapeID="_x0000_i1191" DrawAspect="Content" ObjectID="_1789365870" r:id="rId192"/>
        </w:object>
      </w:r>
    </w:p>
    <w:p w:rsidR="004621C2" w:rsidRPr="003914D5" w:rsidRDefault="004621C2" w:rsidP="004621C2">
      <w:pPr>
        <w:spacing w:after="0" w:line="240" w:lineRule="auto"/>
        <w:jc w:val="both"/>
        <w:rPr>
          <w:rFonts w:ascii="Times New Roman" w:eastAsia="Times New Roman" w:hAnsi="Times New Roman" w:cs="Times New Roman"/>
          <w:sz w:val="28"/>
          <w:szCs w:val="28"/>
          <w:lang w:eastAsia="ru-RU"/>
        </w:rPr>
      </w:pP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Отнесение отливок к той или иной группе сложности можно сделать по следующим признакам:</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lastRenderedPageBreak/>
        <w:tab/>
      </w:r>
      <w:r w:rsidRPr="003914D5">
        <w:rPr>
          <w:rFonts w:ascii="Times New Roman" w:eastAsia="Times New Roman" w:hAnsi="Times New Roman" w:cs="Times New Roman"/>
          <w:i/>
          <w:sz w:val="28"/>
          <w:szCs w:val="28"/>
          <w:lang w:eastAsia="ru-RU"/>
        </w:rPr>
        <w:t>1 группа</w:t>
      </w:r>
      <w:r w:rsidRPr="003914D5">
        <w:rPr>
          <w:rFonts w:ascii="Times New Roman" w:eastAsia="Times New Roman" w:hAnsi="Times New Roman" w:cs="Times New Roman"/>
          <w:sz w:val="28"/>
          <w:szCs w:val="28"/>
          <w:lang w:eastAsia="ru-RU"/>
        </w:rPr>
        <w:t xml:space="preserve"> – удлиненные детали типа тел вращения, которые можно отливать не только стационарным, но и центробежным способом. К ним относятся простые и биметаллические вкладки, втулки и гильзы, трубы, цилиндры, некоторые типы шпинделей с фланцами, коленчатые и распределительные валы. Отношение длины к диаметру у таких деталей больше единицы.</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r>
      <w:r w:rsidRPr="003914D5">
        <w:rPr>
          <w:rFonts w:ascii="Times New Roman" w:eastAsia="Times New Roman" w:hAnsi="Times New Roman" w:cs="Times New Roman"/>
          <w:i/>
          <w:sz w:val="28"/>
          <w:szCs w:val="28"/>
          <w:lang w:eastAsia="ru-RU"/>
        </w:rPr>
        <w:t xml:space="preserve">2 группа – </w:t>
      </w:r>
      <w:r w:rsidRPr="003914D5">
        <w:rPr>
          <w:rFonts w:ascii="Times New Roman" w:eastAsia="Times New Roman" w:hAnsi="Times New Roman" w:cs="Times New Roman"/>
          <w:sz w:val="28"/>
          <w:szCs w:val="28"/>
          <w:lang w:eastAsia="ru-RU"/>
        </w:rPr>
        <w:t>детали типов дисков, маховиков, шкивы, диски, корпуса подшипников, основные диски и муфты сцепления.</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r>
      <w:r w:rsidRPr="003914D5">
        <w:rPr>
          <w:rFonts w:ascii="Times New Roman" w:eastAsia="Times New Roman" w:hAnsi="Times New Roman" w:cs="Times New Roman"/>
          <w:i/>
          <w:sz w:val="28"/>
          <w:szCs w:val="28"/>
          <w:lang w:eastAsia="ru-RU"/>
        </w:rPr>
        <w:t xml:space="preserve">3 группа – </w:t>
      </w:r>
      <w:r w:rsidRPr="003914D5">
        <w:rPr>
          <w:rFonts w:ascii="Times New Roman" w:eastAsia="Times New Roman" w:hAnsi="Times New Roman" w:cs="Times New Roman"/>
          <w:sz w:val="28"/>
          <w:szCs w:val="28"/>
          <w:lang w:eastAsia="ru-RU"/>
        </w:rPr>
        <w:t>просто по конфигурации плоские коробчатые детали, для формовки которых не требуется большого количества стержней. К этой группе относятся передние, боковые и нижние крышки двигателей, крышки коробок скоростей, передних бабок, суппорты станков,  планки, вилки, рычаги, кронштейны.</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r>
      <w:r w:rsidRPr="003914D5">
        <w:rPr>
          <w:rFonts w:ascii="Times New Roman" w:eastAsia="Times New Roman" w:hAnsi="Times New Roman" w:cs="Times New Roman"/>
          <w:i/>
          <w:sz w:val="28"/>
          <w:szCs w:val="28"/>
          <w:lang w:eastAsia="ru-RU"/>
        </w:rPr>
        <w:t xml:space="preserve">4 группа – </w:t>
      </w:r>
      <w:r w:rsidRPr="003914D5">
        <w:rPr>
          <w:rFonts w:ascii="Times New Roman" w:eastAsia="Times New Roman" w:hAnsi="Times New Roman" w:cs="Times New Roman"/>
          <w:sz w:val="28"/>
          <w:szCs w:val="28"/>
          <w:lang w:eastAsia="ru-RU"/>
        </w:rPr>
        <w:t>закрытие корпусные детали коробчатого типа, внутри которых монтируются механизмы машин. Это – блоки и головки цилиндров автомобильных, тракторных и других двигателей, корпуса коробок передач, картеры рулевого управления, передние бабки, коробки подач и фартуки токарных станков, коробки подач и скоростей сверлильных станков и другие детали сложной формы.</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r>
      <w:r w:rsidRPr="003914D5">
        <w:rPr>
          <w:rFonts w:ascii="Times New Roman" w:eastAsia="Times New Roman" w:hAnsi="Times New Roman" w:cs="Times New Roman"/>
          <w:i/>
          <w:sz w:val="28"/>
          <w:szCs w:val="28"/>
          <w:lang w:eastAsia="ru-RU"/>
        </w:rPr>
        <w:t xml:space="preserve">5 группа – </w:t>
      </w:r>
      <w:r w:rsidRPr="003914D5">
        <w:rPr>
          <w:rFonts w:ascii="Times New Roman" w:eastAsia="Times New Roman" w:hAnsi="Times New Roman" w:cs="Times New Roman"/>
          <w:sz w:val="28"/>
          <w:szCs w:val="28"/>
          <w:lang w:eastAsia="ru-RU"/>
        </w:rPr>
        <w:t>крупные тяжелые коробчатые детали, на которых обычно монтируются узлы и механизмы машин. К ним можно отнести коробчатые литые грузовых автомобилей, тракторов и сельскохозяйственных машин, станины металлорежущих станков и литейных машин, а также прессов, компрессоров и других машин.</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 xml:space="preserve">Для отливок, полученных литьем в земляных формах и кокилях базовая стоимость одного кг отливки </w:t>
      </w:r>
      <w:r w:rsidRPr="003914D5">
        <w:rPr>
          <w:rFonts w:ascii="Times New Roman" w:eastAsia="Times New Roman" w:hAnsi="Times New Roman" w:cs="Times New Roman"/>
          <w:position w:val="-12"/>
          <w:sz w:val="28"/>
          <w:szCs w:val="28"/>
          <w:lang w:eastAsia="ru-RU"/>
        </w:rPr>
        <w:object w:dxaOrig="1560" w:dyaOrig="360">
          <v:shape id="_x0000_i1192" type="#_x0000_t75" style="width:77.6pt;height:17.75pt" o:ole="">
            <v:imagedata r:id="rId193" o:title=""/>
          </v:shape>
          <o:OLEObject Type="Embed" ProgID="Equation.3" ShapeID="_x0000_i1192" DrawAspect="Content" ObjectID="_1789365871" r:id="rId194"/>
        </w:object>
      </w:r>
      <w:r w:rsidRPr="003914D5">
        <w:rPr>
          <w:rFonts w:ascii="Times New Roman" w:eastAsia="Times New Roman" w:hAnsi="Times New Roman" w:cs="Times New Roman"/>
          <w:sz w:val="28"/>
          <w:szCs w:val="28"/>
          <w:lang w:eastAsia="ru-RU"/>
        </w:rPr>
        <w:t xml:space="preserve">, </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 xml:space="preserve">Для отливок, полученных литьем под давлением, центробежным литьем базовая стоимость кг отливки </w:t>
      </w:r>
      <w:r w:rsidRPr="003914D5">
        <w:rPr>
          <w:rFonts w:ascii="Times New Roman" w:eastAsia="Times New Roman" w:hAnsi="Times New Roman" w:cs="Times New Roman"/>
          <w:position w:val="-12"/>
          <w:sz w:val="28"/>
          <w:szCs w:val="28"/>
          <w:lang w:eastAsia="ru-RU"/>
        </w:rPr>
        <w:object w:dxaOrig="1540" w:dyaOrig="360">
          <v:shape id="_x0000_i1193" type="#_x0000_t75" style="width:77.6pt;height:17.75pt" o:ole="">
            <v:imagedata r:id="rId195" o:title=""/>
          </v:shape>
          <o:OLEObject Type="Embed" ProgID="Equation.3" ShapeID="_x0000_i1193" DrawAspect="Content" ObjectID="_1789365872" r:id="rId196"/>
        </w:objec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lastRenderedPageBreak/>
        <w:tab/>
        <w:t xml:space="preserve">Для отливок, полученных литьем по выплавляемым моделям базовая стоимость одного кг отливки </w:t>
      </w:r>
      <w:r w:rsidRPr="003914D5">
        <w:rPr>
          <w:rFonts w:ascii="Times New Roman" w:eastAsia="Times New Roman" w:hAnsi="Times New Roman" w:cs="Times New Roman"/>
          <w:position w:val="-12"/>
          <w:sz w:val="28"/>
          <w:szCs w:val="28"/>
          <w:lang w:eastAsia="ru-RU"/>
        </w:rPr>
        <w:object w:dxaOrig="1400" w:dyaOrig="360">
          <v:shape id="_x0000_i1194" type="#_x0000_t75" style="width:70.15pt;height:17.75pt" o:ole="">
            <v:imagedata r:id="rId197" o:title=""/>
          </v:shape>
          <o:OLEObject Type="Embed" ProgID="Equation.3" ShapeID="_x0000_i1194" DrawAspect="Content" ObjectID="_1789365873" r:id="rId198"/>
        </w:objec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r>
    </w:p>
    <w:p w:rsidR="004621C2" w:rsidRPr="003914D5" w:rsidRDefault="004621C2" w:rsidP="004621C2">
      <w:pPr>
        <w:spacing w:after="0" w:line="240" w:lineRule="auto"/>
        <w:rPr>
          <w:rFonts w:ascii="Times New Roman" w:eastAsia="Times New Roman" w:hAnsi="Times New Roman" w:cs="Times New Roman"/>
          <w:sz w:val="28"/>
          <w:szCs w:val="28"/>
          <w:lang w:eastAsia="ru-RU"/>
        </w:rPr>
      </w:pPr>
    </w:p>
    <w:p w:rsidR="004621C2" w:rsidRPr="003914D5" w:rsidRDefault="004621C2" w:rsidP="004621C2">
      <w:pPr>
        <w:spacing w:after="0" w:line="360" w:lineRule="auto"/>
        <w:jc w:val="center"/>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Группа серийности отливок в зависимости от способа получения и объема производства</w:t>
      </w:r>
    </w:p>
    <w:p w:rsidR="004621C2" w:rsidRPr="003914D5" w:rsidRDefault="004621C2" w:rsidP="004621C2">
      <w:pPr>
        <w:spacing w:after="0" w:line="360" w:lineRule="auto"/>
        <w:jc w:val="right"/>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Таблица 10.</w:t>
      </w:r>
    </w:p>
    <w:p w:rsidR="004621C2" w:rsidRPr="003914D5" w:rsidRDefault="004621C2" w:rsidP="004621C2">
      <w:pPr>
        <w:spacing w:after="0" w:line="24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object w:dxaOrig="6239" w:dyaOrig="4642">
          <v:shape id="_x0000_i1195" type="#_x0000_t75" style="width:350.65pt;height:274.9pt" o:ole="">
            <v:imagedata r:id="rId199" o:title=""/>
          </v:shape>
          <o:OLEObject Type="Embed" ProgID="Excel.Sheet.8" ShapeID="_x0000_i1195" DrawAspect="Content" ObjectID="_1789365874" r:id="rId200"/>
        </w:object>
      </w:r>
    </w:p>
    <w:p w:rsidR="004621C2" w:rsidRPr="003914D5" w:rsidRDefault="004621C2" w:rsidP="004621C2">
      <w:pPr>
        <w:spacing w:after="0" w:line="24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object w:dxaOrig="6920" w:dyaOrig="2083">
          <v:shape id="_x0000_i1196" type="#_x0000_t75" style="width:350.65pt;height:121.55pt" o:ole="">
            <v:imagedata r:id="rId201" o:title=""/>
          </v:shape>
          <o:OLEObject Type="Embed" ProgID="Excel.Sheet.8" ShapeID="_x0000_i1196" DrawAspect="Content" ObjectID="_1789365875" r:id="rId202"/>
        </w:object>
      </w:r>
    </w:p>
    <w:p w:rsidR="004621C2" w:rsidRPr="003914D5" w:rsidRDefault="004621C2" w:rsidP="004621C2">
      <w:pPr>
        <w:spacing w:after="0" w:line="240" w:lineRule="auto"/>
        <w:jc w:val="both"/>
        <w:rPr>
          <w:rFonts w:ascii="Times New Roman" w:eastAsia="Times New Roman" w:hAnsi="Times New Roman" w:cs="Times New Roman"/>
          <w:sz w:val="28"/>
          <w:szCs w:val="28"/>
          <w:lang w:eastAsia="ru-RU"/>
        </w:rPr>
      </w:pP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r>
    </w:p>
    <w:p w:rsidR="004621C2" w:rsidRPr="003914D5" w:rsidRDefault="004621C2" w:rsidP="004621C2">
      <w:pPr>
        <w:spacing w:after="0" w:line="240" w:lineRule="auto"/>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br w:type="page"/>
      </w:r>
    </w:p>
    <w:p w:rsidR="004621C2" w:rsidRPr="003914D5" w:rsidRDefault="004621C2" w:rsidP="004621C2">
      <w:pPr>
        <w:spacing w:after="0" w:line="360" w:lineRule="auto"/>
        <w:jc w:val="center"/>
        <w:rPr>
          <w:rFonts w:ascii="Times New Roman" w:eastAsia="Times New Roman" w:hAnsi="Times New Roman" w:cs="Times New Roman"/>
          <w:b/>
          <w:sz w:val="28"/>
          <w:szCs w:val="28"/>
          <w:lang w:eastAsia="ru-RU"/>
        </w:rPr>
      </w:pPr>
      <w:r w:rsidRPr="003914D5">
        <w:rPr>
          <w:rFonts w:ascii="Times New Roman" w:eastAsia="Times New Roman" w:hAnsi="Times New Roman" w:cs="Times New Roman"/>
          <w:b/>
          <w:sz w:val="28"/>
          <w:szCs w:val="28"/>
          <w:lang w:eastAsia="ru-RU"/>
        </w:rPr>
        <w:lastRenderedPageBreak/>
        <w:t>Пример экономического обоснования выбора заготовок</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 xml:space="preserve">Пусть требуется два варианта технологического процесса изготовления шестерни (рис.1) по технологической себестоимости. Материал детали – сталь 12ХНЗА. Масса готовой детали 1,59 кг. Годовая программа </w:t>
      </w:r>
      <w:r w:rsidRPr="003914D5">
        <w:rPr>
          <w:rFonts w:ascii="Times New Roman" w:eastAsia="Times New Roman" w:hAnsi="Times New Roman" w:cs="Times New Roman"/>
          <w:position w:val="-10"/>
          <w:sz w:val="28"/>
          <w:szCs w:val="28"/>
          <w:lang w:eastAsia="ru-RU"/>
        </w:rPr>
        <w:object w:dxaOrig="1340" w:dyaOrig="340">
          <v:shape id="_x0000_i1197" type="#_x0000_t75" style="width:66.4pt;height:16.85pt" o:ole="">
            <v:imagedata r:id="rId203" o:title=""/>
          </v:shape>
          <o:OLEObject Type="Embed" ProgID="Equation.3" ShapeID="_x0000_i1197" DrawAspect="Content" ObjectID="_1789365876" r:id="rId204"/>
        </w:object>
      </w:r>
      <w:r w:rsidRPr="003914D5">
        <w:rPr>
          <w:rFonts w:ascii="Times New Roman" w:eastAsia="Times New Roman" w:hAnsi="Times New Roman" w:cs="Times New Roman"/>
          <w:sz w:val="28"/>
          <w:szCs w:val="28"/>
          <w:lang w:eastAsia="ru-RU"/>
        </w:rPr>
        <w:t xml:space="preserve"> штук. Отрасль – сельхозмашиностроение. </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Рассмотрим следующие два варианта, отличающиеся способом получения заготовки:</w:t>
      </w:r>
    </w:p>
    <w:p w:rsidR="004621C2" w:rsidRPr="003914D5" w:rsidRDefault="004621C2" w:rsidP="004621C2">
      <w:pPr>
        <w:numPr>
          <w:ilvl w:val="0"/>
          <w:numId w:val="23"/>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по первому варианту: получение заготовки штамповкой (рис.2а);</w:t>
      </w:r>
    </w:p>
    <w:p w:rsidR="004621C2" w:rsidRPr="003914D5" w:rsidRDefault="004621C2" w:rsidP="004621C2">
      <w:pPr>
        <w:numPr>
          <w:ilvl w:val="0"/>
          <w:numId w:val="23"/>
        </w:num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по второму варианту: получение заготовки из проката (рис 2б).</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Показатели по обеим вариантам заготовок сводим в таблицу 11.</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p>
    <w:p w:rsidR="004621C2" w:rsidRPr="003914D5" w:rsidRDefault="004621C2" w:rsidP="004621C2">
      <w:pPr>
        <w:spacing w:after="0" w:line="360" w:lineRule="auto"/>
        <w:jc w:val="center"/>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Данные для расчета стоимости заготовок при различных способов получения</w:t>
      </w:r>
    </w:p>
    <w:p w:rsidR="004621C2" w:rsidRPr="003914D5" w:rsidRDefault="004621C2" w:rsidP="004621C2">
      <w:pPr>
        <w:spacing w:after="0" w:line="360" w:lineRule="auto"/>
        <w:jc w:val="right"/>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Таблица 11.</w:t>
      </w:r>
    </w:p>
    <w:p w:rsidR="004621C2" w:rsidRPr="003914D5" w:rsidRDefault="004621C2" w:rsidP="004621C2">
      <w:pPr>
        <w:spacing w:after="0" w:line="240" w:lineRule="auto"/>
        <w:jc w:val="center"/>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object w:dxaOrig="5707" w:dyaOrig="2861">
          <v:shape id="_x0000_i1198" type="#_x0000_t75" style="width:285.2pt;height:143.05pt" o:ole="">
            <v:imagedata r:id="rId205" o:title=""/>
          </v:shape>
          <o:OLEObject Type="Embed" ProgID="Excel.Sheet.8" ShapeID="_x0000_i1198" DrawAspect="Content" ObjectID="_1789365877" r:id="rId206"/>
        </w:object>
      </w:r>
    </w:p>
    <w:p w:rsidR="004621C2" w:rsidRPr="003914D5" w:rsidRDefault="004621C2" w:rsidP="004621C2">
      <w:pPr>
        <w:spacing w:after="0" w:line="240" w:lineRule="auto"/>
        <w:jc w:val="both"/>
        <w:rPr>
          <w:rFonts w:ascii="Times New Roman" w:eastAsia="Times New Roman" w:hAnsi="Times New Roman" w:cs="Times New Roman"/>
          <w:sz w:val="28"/>
          <w:szCs w:val="28"/>
          <w:lang w:eastAsia="ru-RU"/>
        </w:rPr>
      </w:pP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В соответствии с вышеизложенными методическими указаниями определяем технологические себестоимости сравниваемых заготовок.</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 xml:space="preserve">Определяем стоимость срезания одного кг стружки при механической обработке </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position w:val="-12"/>
          <w:sz w:val="28"/>
          <w:szCs w:val="28"/>
          <w:lang w:eastAsia="ru-RU"/>
        </w:rPr>
        <w:object w:dxaOrig="5539" w:dyaOrig="360">
          <v:shape id="_x0000_i1199" type="#_x0000_t75" style="width:276.8pt;height:17.75pt" o:ole="">
            <v:imagedata r:id="rId207" o:title=""/>
          </v:shape>
          <o:OLEObject Type="Embed" ProgID="Equation.3" ShapeID="_x0000_i1199" DrawAspect="Content" ObjectID="_1789365878" r:id="rId208"/>
        </w:object>
      </w:r>
      <w:r w:rsidRPr="003914D5">
        <w:rPr>
          <w:rFonts w:ascii="Times New Roman" w:eastAsia="Times New Roman" w:hAnsi="Times New Roman" w:cs="Times New Roman"/>
          <w:sz w:val="28"/>
          <w:szCs w:val="28"/>
          <w:lang w:eastAsia="ru-RU"/>
        </w:rPr>
        <w:t xml:space="preserve"> </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 xml:space="preserve">Стоимость одного кг заготовки, полученной штамповкой </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position w:val="-12"/>
          <w:sz w:val="28"/>
          <w:szCs w:val="28"/>
          <w:lang w:eastAsia="ru-RU"/>
        </w:rPr>
        <w:object w:dxaOrig="8500" w:dyaOrig="360">
          <v:shape id="_x0000_i1200" type="#_x0000_t75" style="width:425.45pt;height:17.75pt" o:ole="">
            <v:imagedata r:id="rId209" o:title=""/>
          </v:shape>
          <o:OLEObject Type="Embed" ProgID="Equation.3" ShapeID="_x0000_i1200" DrawAspect="Content" ObjectID="_1789365879" r:id="rId210"/>
        </w:objec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 xml:space="preserve">Стоимость одного кг заготовки, полученной из проката </w:t>
      </w:r>
      <w:r w:rsidRPr="003914D5">
        <w:rPr>
          <w:rFonts w:ascii="Times New Roman" w:eastAsia="Times New Roman" w:hAnsi="Times New Roman" w:cs="Times New Roman"/>
          <w:position w:val="-12"/>
          <w:sz w:val="28"/>
          <w:szCs w:val="28"/>
          <w:lang w:eastAsia="ru-RU"/>
        </w:rPr>
        <w:object w:dxaOrig="4140" w:dyaOrig="360">
          <v:shape id="_x0000_i1201" type="#_x0000_t75" style="width:206.65pt;height:17.75pt" o:ole="">
            <v:imagedata r:id="rId211" o:title=""/>
          </v:shape>
          <o:OLEObject Type="Embed" ProgID="Equation.3" ShapeID="_x0000_i1201" DrawAspect="Content" ObjectID="_1789365880" r:id="rId212"/>
        </w:objec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lastRenderedPageBreak/>
        <w:tab/>
        <w:t>Далее определяем технологическую себестоимость изготовления детали по сравниваемым вариантам получения заготовок.</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 xml:space="preserve">Для заготовки, полученной штамповкой – </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position w:val="-30"/>
          <w:sz w:val="28"/>
          <w:szCs w:val="28"/>
          <w:lang w:eastAsia="ru-RU"/>
        </w:rPr>
        <w:object w:dxaOrig="6860" w:dyaOrig="720">
          <v:shape id="_x0000_i1202" type="#_x0000_t75" style="width:342.25pt;height:36.45pt" o:ole="">
            <v:imagedata r:id="rId213" o:title=""/>
          </v:shape>
          <o:OLEObject Type="Embed" ProgID="Equation.3" ShapeID="_x0000_i1202" DrawAspect="Content" ObjectID="_1789365881" r:id="rId214"/>
        </w:objec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Для заготовки, полученной из проката-</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position w:val="-30"/>
          <w:sz w:val="28"/>
          <w:szCs w:val="28"/>
          <w:lang w:eastAsia="ru-RU"/>
        </w:rPr>
        <w:object w:dxaOrig="9600" w:dyaOrig="720">
          <v:shape id="_x0000_i1203" type="#_x0000_t75" style="width:479.7pt;height:36.45pt" o:ole="">
            <v:imagedata r:id="rId215" o:title=""/>
          </v:shape>
          <o:OLEObject Type="Embed" ProgID="Equation.3" ShapeID="_x0000_i1203" DrawAspect="Content" ObjectID="_1789365882" r:id="rId216"/>
        </w:objec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Таким образом, по технологической себестоимости наиболее экономным является вариант изготовления детали из заготовки, полученной штамповкой.</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Ожидаемая годовая экономия при изготовлении детали из заготовки, полученной штамповкой, по сравнению с изготовлением детали из проката будет равна:</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position w:val="-14"/>
          <w:sz w:val="28"/>
          <w:szCs w:val="28"/>
          <w:lang w:eastAsia="ru-RU"/>
        </w:rPr>
        <w:object w:dxaOrig="6039" w:dyaOrig="380">
          <v:shape id="_x0000_i1204" type="#_x0000_t75" style="width:302.05pt;height:18.7pt" o:ole="">
            <v:imagedata r:id="rId217" o:title=""/>
          </v:shape>
          <o:OLEObject Type="Embed" ProgID="Equation.3" ShapeID="_x0000_i1204" DrawAspect="Content" ObjectID="_1789365883" r:id="rId218"/>
        </w:objec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r w:rsidRPr="003914D5">
        <w:rPr>
          <w:rFonts w:ascii="Times New Roman" w:eastAsia="Times New Roman" w:hAnsi="Times New Roman" w:cs="Times New Roman"/>
          <w:sz w:val="28"/>
          <w:szCs w:val="28"/>
          <w:lang w:eastAsia="ru-RU"/>
        </w:rPr>
        <w:tab/>
        <w:t xml:space="preserve">На основании сопоставления технологической себестоимости по рассматриваемым вариантам делаем заключение о том, что для дальнейшей разработки следует выбрать первый вариант – получение заготовки </w:t>
      </w:r>
      <w:r w:rsidRPr="003914D5">
        <w:rPr>
          <w:rFonts w:ascii="Times New Roman" w:eastAsia="Times New Roman" w:hAnsi="Times New Roman" w:cs="Times New Roman"/>
          <w:i/>
          <w:sz w:val="28"/>
          <w:szCs w:val="28"/>
          <w:lang w:eastAsia="ru-RU"/>
        </w:rPr>
        <w:t>штамповкой.</w:t>
      </w:r>
    </w:p>
    <w:p w:rsidR="004621C2" w:rsidRPr="003914D5" w:rsidRDefault="004621C2" w:rsidP="004621C2">
      <w:pPr>
        <w:spacing w:after="0" w:line="360" w:lineRule="auto"/>
        <w:jc w:val="both"/>
        <w:rPr>
          <w:rFonts w:ascii="Times New Roman" w:eastAsia="Times New Roman" w:hAnsi="Times New Roman" w:cs="Times New Roman"/>
          <w:sz w:val="28"/>
          <w:szCs w:val="28"/>
          <w:lang w:eastAsia="ru-RU"/>
        </w:rPr>
      </w:pPr>
    </w:p>
    <w:p w:rsidR="008A2EA3" w:rsidRPr="003914D5" w:rsidRDefault="008A2EA3" w:rsidP="008A2EA3">
      <w:pPr>
        <w:widowControl w:val="0"/>
        <w:suppressAutoHyphens/>
        <w:spacing w:after="0" w:line="360" w:lineRule="auto"/>
        <w:ind w:firstLine="709"/>
        <w:jc w:val="both"/>
        <w:rPr>
          <w:rFonts w:ascii="Times New Roman" w:eastAsia="Times New Roman" w:hAnsi="Times New Roman" w:cs="Times New Roman"/>
          <w:b/>
          <w:bCs/>
          <w:kern w:val="1"/>
          <w:sz w:val="28"/>
          <w:szCs w:val="28"/>
          <w:lang w:eastAsia="hi-IN" w:bidi="hi-IN"/>
        </w:rPr>
      </w:pPr>
      <w:r w:rsidRPr="003914D5">
        <w:rPr>
          <w:rFonts w:ascii="Times New Roman" w:eastAsia="Times New Roman" w:hAnsi="Times New Roman" w:cs="Times New Roman"/>
          <w:b/>
          <w:bCs/>
          <w:kern w:val="1"/>
          <w:sz w:val="28"/>
          <w:szCs w:val="28"/>
          <w:lang w:eastAsia="hi-IN" w:bidi="hi-IN"/>
        </w:rPr>
        <w:t>Рекомендации по выполнению задания</w:t>
      </w:r>
    </w:p>
    <w:p w:rsidR="008A2EA3" w:rsidRPr="003914D5" w:rsidRDefault="008A2EA3" w:rsidP="008A2EA3">
      <w:pPr>
        <w:widowControl w:val="0"/>
        <w:suppressAutoHyphens/>
        <w:spacing w:after="0" w:line="360" w:lineRule="auto"/>
        <w:ind w:firstLine="720"/>
        <w:jc w:val="both"/>
        <w:rPr>
          <w:rFonts w:ascii="Liberation Serif" w:eastAsia="Times New Roman" w:hAnsi="Liberation Serif" w:cs="Liberation Serif"/>
          <w:b/>
          <w:bCs/>
          <w:kern w:val="1"/>
          <w:sz w:val="28"/>
          <w:szCs w:val="28"/>
          <w:lang w:eastAsia="hi-IN" w:bidi="hi-IN"/>
        </w:rPr>
      </w:pPr>
      <w:r w:rsidRPr="003914D5">
        <w:rPr>
          <w:rFonts w:ascii="Times New Roman" w:eastAsia="Times New Roman" w:hAnsi="Times New Roman" w:cs="Times New Roman"/>
          <w:kern w:val="1"/>
          <w:sz w:val="28"/>
          <w:szCs w:val="28"/>
          <w:lang w:eastAsia="hi-IN" w:bidi="hi-IN"/>
        </w:rPr>
        <w:t xml:space="preserve">1) </w:t>
      </w:r>
      <w:r w:rsidR="004B33A0" w:rsidRPr="003914D5">
        <w:rPr>
          <w:rFonts w:ascii="Liberation Serif" w:eastAsia="Times New Roman" w:hAnsi="Liberation Serif" w:cs="Liberation Serif"/>
          <w:kern w:val="1"/>
          <w:sz w:val="28"/>
          <w:szCs w:val="28"/>
          <w:lang w:eastAsia="hi-IN" w:bidi="hi-IN"/>
        </w:rPr>
        <w:t>Из заданий 3-6, выберете какую либо деталь по своему усмотрению</w:t>
      </w:r>
      <w:r w:rsidRPr="003914D5">
        <w:rPr>
          <w:rFonts w:ascii="Liberation Serif" w:eastAsia="Times New Roman" w:hAnsi="Liberation Serif" w:cs="Liberation Serif"/>
          <w:kern w:val="1"/>
          <w:sz w:val="28"/>
          <w:szCs w:val="28"/>
          <w:lang w:eastAsia="hi-IN" w:bidi="hi-IN"/>
        </w:rPr>
        <w:t>;</w:t>
      </w:r>
    </w:p>
    <w:p w:rsidR="008A2EA3" w:rsidRPr="003914D5" w:rsidRDefault="008A2EA3" w:rsidP="008A2EA3">
      <w:pPr>
        <w:widowControl w:val="0"/>
        <w:suppressAutoHyphens/>
        <w:spacing w:after="0" w:line="360" w:lineRule="auto"/>
        <w:ind w:firstLine="709"/>
        <w:jc w:val="both"/>
        <w:rPr>
          <w:rFonts w:ascii="Times New Roman" w:eastAsia="Times New Roman" w:hAnsi="Times New Roman" w:cs="Times New Roman"/>
          <w:kern w:val="1"/>
          <w:sz w:val="28"/>
          <w:szCs w:val="28"/>
          <w:lang w:eastAsia="hi-IN" w:bidi="hi-IN"/>
        </w:rPr>
      </w:pPr>
      <w:r w:rsidRPr="003914D5">
        <w:rPr>
          <w:rFonts w:ascii="Times New Roman" w:eastAsia="Times New Roman" w:hAnsi="Times New Roman" w:cs="Times New Roman"/>
          <w:kern w:val="1"/>
          <w:sz w:val="28"/>
          <w:szCs w:val="28"/>
          <w:lang w:eastAsia="hi-IN" w:bidi="hi-IN"/>
        </w:rPr>
        <w:t xml:space="preserve">2) </w:t>
      </w:r>
      <w:r w:rsidR="004B33A0" w:rsidRPr="003914D5">
        <w:rPr>
          <w:rFonts w:ascii="Times New Roman" w:eastAsia="Times New Roman" w:hAnsi="Times New Roman" w:cs="Times New Roman"/>
          <w:kern w:val="1"/>
          <w:sz w:val="28"/>
          <w:szCs w:val="28"/>
          <w:lang w:eastAsia="hi-IN" w:bidi="hi-IN"/>
        </w:rPr>
        <w:t>предложите для нее два наиболее вероятных метода получения заготовки</w:t>
      </w:r>
      <w:r w:rsidRPr="003914D5">
        <w:rPr>
          <w:rFonts w:ascii="Times New Roman" w:eastAsia="Times New Roman" w:hAnsi="Times New Roman" w:cs="Times New Roman"/>
          <w:kern w:val="1"/>
          <w:sz w:val="28"/>
          <w:szCs w:val="28"/>
          <w:lang w:eastAsia="hi-IN" w:bidi="hi-IN"/>
        </w:rPr>
        <w:t>;</w:t>
      </w:r>
    </w:p>
    <w:p w:rsidR="008A2EA3" w:rsidRPr="003914D5" w:rsidRDefault="008A2EA3" w:rsidP="008A2EA3">
      <w:pPr>
        <w:widowControl w:val="0"/>
        <w:suppressAutoHyphens/>
        <w:spacing w:after="0" w:line="360" w:lineRule="auto"/>
        <w:ind w:firstLine="709"/>
        <w:jc w:val="both"/>
        <w:rPr>
          <w:rFonts w:ascii="Times New Roman" w:eastAsia="Times New Roman" w:hAnsi="Times New Roman" w:cs="Times New Roman"/>
          <w:kern w:val="1"/>
          <w:sz w:val="28"/>
          <w:szCs w:val="28"/>
          <w:lang w:eastAsia="hi-IN" w:bidi="hi-IN"/>
        </w:rPr>
      </w:pPr>
      <w:r w:rsidRPr="003914D5">
        <w:rPr>
          <w:rFonts w:ascii="Times New Roman" w:eastAsia="Times New Roman" w:hAnsi="Times New Roman" w:cs="Times New Roman"/>
          <w:kern w:val="1"/>
          <w:sz w:val="28"/>
          <w:szCs w:val="28"/>
          <w:lang w:eastAsia="hi-IN" w:bidi="hi-IN"/>
        </w:rPr>
        <w:t xml:space="preserve">3) </w:t>
      </w:r>
      <w:r w:rsidR="004B33A0" w:rsidRPr="003914D5">
        <w:rPr>
          <w:rFonts w:ascii="Times New Roman" w:eastAsia="Times New Roman" w:hAnsi="Times New Roman" w:cs="Times New Roman"/>
          <w:kern w:val="1"/>
          <w:sz w:val="28"/>
          <w:szCs w:val="28"/>
          <w:lang w:eastAsia="hi-IN" w:bidi="hi-IN"/>
        </w:rPr>
        <w:t>провести экономическое обоснование выбора метода получения заготовки</w:t>
      </w:r>
      <w:r w:rsidRPr="003914D5">
        <w:rPr>
          <w:rFonts w:ascii="Times New Roman" w:eastAsia="Times New Roman" w:hAnsi="Times New Roman" w:cs="Times New Roman"/>
          <w:kern w:val="1"/>
          <w:sz w:val="28"/>
          <w:szCs w:val="28"/>
          <w:lang w:eastAsia="hi-IN" w:bidi="hi-IN"/>
        </w:rPr>
        <w:t>;</w:t>
      </w:r>
    </w:p>
    <w:p w:rsidR="008A2EA3" w:rsidRPr="003914D5" w:rsidRDefault="008A2EA3" w:rsidP="008A2EA3">
      <w:pPr>
        <w:widowControl w:val="0"/>
        <w:suppressAutoHyphens/>
        <w:spacing w:after="0" w:line="360" w:lineRule="auto"/>
        <w:ind w:firstLine="709"/>
        <w:jc w:val="both"/>
        <w:rPr>
          <w:rFonts w:ascii="Times New Roman" w:eastAsia="Times New Roman" w:hAnsi="Times New Roman" w:cs="Times New Roman"/>
          <w:kern w:val="1"/>
          <w:sz w:val="28"/>
          <w:szCs w:val="28"/>
          <w:lang w:eastAsia="hi-IN" w:bidi="hi-IN"/>
        </w:rPr>
      </w:pPr>
      <w:r w:rsidRPr="003914D5">
        <w:rPr>
          <w:rFonts w:ascii="Times New Roman" w:eastAsia="Times New Roman" w:hAnsi="Times New Roman" w:cs="Times New Roman"/>
          <w:kern w:val="1"/>
          <w:sz w:val="28"/>
          <w:szCs w:val="28"/>
          <w:lang w:eastAsia="hi-IN" w:bidi="hi-IN"/>
        </w:rPr>
        <w:t xml:space="preserve">4) </w:t>
      </w:r>
      <w:r w:rsidR="004B33A0" w:rsidRPr="003914D5">
        <w:rPr>
          <w:rFonts w:ascii="Times New Roman" w:eastAsia="Times New Roman" w:hAnsi="Times New Roman" w:cs="Times New Roman"/>
          <w:kern w:val="1"/>
          <w:sz w:val="28"/>
          <w:szCs w:val="28"/>
          <w:lang w:eastAsia="hi-IN" w:bidi="hi-IN"/>
        </w:rPr>
        <w:t>оформить бланк задания</w:t>
      </w:r>
      <w:r w:rsidRPr="003914D5">
        <w:rPr>
          <w:rFonts w:ascii="Times New Roman" w:eastAsia="Times New Roman" w:hAnsi="Times New Roman" w:cs="Times New Roman"/>
          <w:kern w:val="1"/>
          <w:sz w:val="28"/>
          <w:szCs w:val="28"/>
          <w:lang w:eastAsia="hi-IN" w:bidi="hi-IN"/>
        </w:rPr>
        <w:t>.</w:t>
      </w:r>
    </w:p>
    <w:p w:rsidR="008A2EA3" w:rsidRPr="003914D5" w:rsidRDefault="008A2EA3" w:rsidP="008A2EA3">
      <w:pPr>
        <w:rPr>
          <w:rFonts w:ascii="Times New Roman" w:eastAsia="Times New Roman" w:hAnsi="Times New Roman" w:cs="Times New Roman"/>
          <w:kern w:val="1"/>
          <w:sz w:val="28"/>
          <w:szCs w:val="28"/>
          <w:lang w:eastAsia="hi-IN" w:bidi="hi-IN"/>
        </w:rPr>
      </w:pPr>
      <w:r w:rsidRPr="003914D5">
        <w:rPr>
          <w:rFonts w:ascii="Times New Roman" w:eastAsia="Times New Roman" w:hAnsi="Times New Roman" w:cs="Times New Roman"/>
          <w:kern w:val="1"/>
          <w:sz w:val="28"/>
          <w:szCs w:val="28"/>
          <w:lang w:eastAsia="hi-IN" w:bidi="hi-IN"/>
        </w:rPr>
        <w:br w:type="page"/>
      </w:r>
    </w:p>
    <w:p w:rsidR="008A2EA3" w:rsidRPr="00EA23BB" w:rsidRDefault="008A2EA3" w:rsidP="008A2EA3">
      <w:pPr>
        <w:keepNext/>
        <w:widowControl w:val="0"/>
        <w:suppressAutoHyphens/>
        <w:spacing w:before="240" w:after="60" w:line="240" w:lineRule="auto"/>
        <w:jc w:val="center"/>
        <w:outlineLvl w:val="0"/>
        <w:rPr>
          <w:rFonts w:ascii="Times New Roman" w:eastAsia="Times New Roman" w:hAnsi="Times New Roman" w:cs="Times New Roman"/>
          <w:b/>
          <w:bCs/>
          <w:color w:val="000000" w:themeColor="text1"/>
          <w:kern w:val="32"/>
          <w:sz w:val="28"/>
          <w:szCs w:val="28"/>
          <w:lang w:eastAsia="hi-IN" w:bidi="hi-IN"/>
        </w:rPr>
      </w:pPr>
      <w:r w:rsidRPr="00EA23BB">
        <w:rPr>
          <w:rFonts w:ascii="Cambria" w:eastAsia="Times New Roman" w:hAnsi="Cambria" w:cs="Mangal"/>
          <w:b/>
          <w:bCs/>
          <w:color w:val="000000" w:themeColor="text1"/>
          <w:kern w:val="32"/>
          <w:sz w:val="28"/>
          <w:szCs w:val="28"/>
          <w:lang w:eastAsia="hi-IN" w:bidi="hi-IN"/>
        </w:rPr>
        <w:lastRenderedPageBreak/>
        <w:t xml:space="preserve">Бланк выполнения задания </w:t>
      </w:r>
      <w:r w:rsidR="00EA23BB">
        <w:rPr>
          <w:rFonts w:ascii="Cambria" w:eastAsia="Times New Roman" w:hAnsi="Cambria" w:cs="Mangal"/>
          <w:b/>
          <w:bCs/>
          <w:color w:val="000000" w:themeColor="text1"/>
          <w:kern w:val="32"/>
          <w:sz w:val="28"/>
          <w:szCs w:val="28"/>
          <w:lang w:eastAsia="hi-IN" w:bidi="hi-IN"/>
        </w:rPr>
        <w:t>7</w:t>
      </w:r>
    </w:p>
    <w:p w:rsidR="008A2EA3" w:rsidRPr="003914D5" w:rsidRDefault="008A2EA3" w:rsidP="008A2EA3">
      <w:pPr>
        <w:widowControl w:val="0"/>
        <w:suppressAutoHyphens/>
        <w:spacing w:after="0" w:line="360" w:lineRule="auto"/>
        <w:rPr>
          <w:rFonts w:ascii="Times New Roman" w:eastAsia="Times New Roman" w:hAnsi="Times New Roman" w:cs="Times New Roman"/>
          <w:kern w:val="1"/>
          <w:sz w:val="28"/>
          <w:szCs w:val="28"/>
          <w:lang w:eastAsia="hi-IN" w:bidi="hi-IN"/>
        </w:rPr>
      </w:pPr>
    </w:p>
    <w:p w:rsidR="008A2EA3" w:rsidRPr="003914D5" w:rsidRDefault="008A2EA3" w:rsidP="008A2EA3">
      <w:pPr>
        <w:widowControl w:val="0"/>
        <w:suppressAutoHyphens/>
        <w:spacing w:after="0" w:line="360" w:lineRule="auto"/>
        <w:rPr>
          <w:rFonts w:ascii="Times New Roman" w:eastAsia="Times New Roman" w:hAnsi="Times New Roman" w:cs="Times New Roman"/>
          <w:kern w:val="1"/>
          <w:sz w:val="28"/>
          <w:szCs w:val="28"/>
          <w:lang w:eastAsia="hi-IN" w:bidi="hi-IN"/>
        </w:rPr>
      </w:pPr>
    </w:p>
    <w:p w:rsidR="008A2EA3" w:rsidRPr="003914D5" w:rsidRDefault="008A2EA3" w:rsidP="008A2EA3">
      <w:pPr>
        <w:widowControl w:val="0"/>
        <w:suppressAutoHyphens/>
        <w:spacing w:after="0" w:line="360" w:lineRule="auto"/>
        <w:rPr>
          <w:rFonts w:ascii="Times New Roman" w:eastAsia="Times New Roman" w:hAnsi="Times New Roman" w:cs="Times New Roman"/>
          <w:kern w:val="1"/>
          <w:sz w:val="28"/>
          <w:szCs w:val="28"/>
          <w:lang w:eastAsia="hi-IN" w:bidi="hi-IN"/>
        </w:rPr>
      </w:pPr>
    </w:p>
    <w:p w:rsidR="008A2EA3" w:rsidRPr="003914D5" w:rsidRDefault="008A2EA3" w:rsidP="008A2EA3">
      <w:pPr>
        <w:widowControl w:val="0"/>
        <w:suppressAutoHyphens/>
        <w:spacing w:after="0" w:line="360" w:lineRule="auto"/>
        <w:rPr>
          <w:rFonts w:ascii="Times New Roman" w:eastAsia="Times New Roman" w:hAnsi="Times New Roman" w:cs="Times New Roman"/>
          <w:kern w:val="1"/>
          <w:sz w:val="28"/>
          <w:szCs w:val="28"/>
          <w:lang w:eastAsia="hi-IN" w:bidi="hi-IN"/>
        </w:rPr>
      </w:pPr>
      <w:bookmarkStart w:id="0" w:name="_GoBack"/>
      <w:bookmarkEnd w:id="0"/>
    </w:p>
    <w:p w:rsidR="008A2EA3" w:rsidRPr="003914D5" w:rsidRDefault="008A2EA3" w:rsidP="008A2EA3">
      <w:pPr>
        <w:widowControl w:val="0"/>
        <w:suppressAutoHyphens/>
        <w:spacing w:after="0" w:line="360" w:lineRule="auto"/>
        <w:rPr>
          <w:rFonts w:ascii="Times New Roman" w:eastAsia="Times New Roman" w:hAnsi="Times New Roman" w:cs="Times New Roman"/>
          <w:kern w:val="1"/>
          <w:sz w:val="28"/>
          <w:szCs w:val="28"/>
          <w:lang w:eastAsia="hi-IN" w:bidi="hi-IN"/>
        </w:rPr>
      </w:pPr>
    </w:p>
    <w:p w:rsidR="008A2EA3" w:rsidRPr="003914D5" w:rsidRDefault="008A2EA3" w:rsidP="008A2EA3">
      <w:pPr>
        <w:widowControl w:val="0"/>
        <w:suppressAutoHyphens/>
        <w:spacing w:after="0" w:line="360" w:lineRule="auto"/>
        <w:rPr>
          <w:rFonts w:ascii="Times New Roman" w:eastAsia="Times New Roman" w:hAnsi="Times New Roman" w:cs="Times New Roman"/>
          <w:kern w:val="1"/>
          <w:sz w:val="28"/>
          <w:szCs w:val="28"/>
          <w:lang w:eastAsia="hi-IN" w:bidi="hi-IN"/>
        </w:rPr>
      </w:pPr>
    </w:p>
    <w:p w:rsidR="008A2EA3" w:rsidRPr="003914D5" w:rsidRDefault="008A2EA3" w:rsidP="008A2EA3">
      <w:pPr>
        <w:widowControl w:val="0"/>
        <w:suppressAutoHyphens/>
        <w:spacing w:after="0" w:line="360" w:lineRule="auto"/>
        <w:rPr>
          <w:rFonts w:ascii="Times New Roman" w:eastAsia="Times New Roman" w:hAnsi="Times New Roman" w:cs="Times New Roman"/>
          <w:kern w:val="1"/>
          <w:sz w:val="28"/>
          <w:szCs w:val="28"/>
          <w:lang w:eastAsia="hi-IN" w:bidi="hi-IN"/>
        </w:rPr>
      </w:pPr>
    </w:p>
    <w:p w:rsidR="008A2EA3" w:rsidRPr="003914D5" w:rsidRDefault="008A2EA3" w:rsidP="008A2EA3">
      <w:pPr>
        <w:widowControl w:val="0"/>
        <w:suppressAutoHyphens/>
        <w:spacing w:after="0" w:line="360" w:lineRule="auto"/>
        <w:rPr>
          <w:rFonts w:ascii="Times New Roman" w:eastAsia="Times New Roman" w:hAnsi="Times New Roman" w:cs="Times New Roman"/>
          <w:kern w:val="1"/>
          <w:sz w:val="28"/>
          <w:szCs w:val="28"/>
          <w:lang w:eastAsia="hi-IN" w:bidi="hi-IN"/>
        </w:rPr>
      </w:pPr>
    </w:p>
    <w:p w:rsidR="008A2EA3" w:rsidRPr="003914D5" w:rsidRDefault="008A2EA3" w:rsidP="008A2EA3">
      <w:pPr>
        <w:widowControl w:val="0"/>
        <w:suppressAutoHyphens/>
        <w:spacing w:after="0" w:line="360" w:lineRule="auto"/>
        <w:jc w:val="center"/>
        <w:rPr>
          <w:rFonts w:ascii="Times New Roman" w:eastAsia="Times New Roman" w:hAnsi="Times New Roman" w:cs="Times New Roman"/>
          <w:kern w:val="1"/>
          <w:sz w:val="28"/>
          <w:szCs w:val="28"/>
          <w:lang w:eastAsia="hi-IN" w:bidi="hi-IN"/>
        </w:rPr>
      </w:pPr>
      <w:r w:rsidRPr="003914D5">
        <w:rPr>
          <w:rFonts w:ascii="Times New Roman" w:eastAsia="Times New Roman" w:hAnsi="Times New Roman" w:cs="Times New Roman"/>
          <w:kern w:val="1"/>
          <w:sz w:val="28"/>
          <w:szCs w:val="28"/>
          <w:lang w:eastAsia="hi-IN" w:bidi="hi-IN"/>
        </w:rPr>
        <w:t>Чертеж детали</w:t>
      </w:r>
      <w:r w:rsidR="004B33A0" w:rsidRPr="003914D5">
        <w:rPr>
          <w:rFonts w:ascii="Times New Roman" w:eastAsia="Times New Roman" w:hAnsi="Times New Roman" w:cs="Times New Roman"/>
          <w:kern w:val="1"/>
          <w:sz w:val="28"/>
          <w:szCs w:val="28"/>
          <w:lang w:eastAsia="hi-IN" w:bidi="hi-IN"/>
        </w:rPr>
        <w:t xml:space="preserve"> из задания 3,4,5 или 6</w:t>
      </w:r>
    </w:p>
    <w:p w:rsidR="008A2EA3" w:rsidRPr="003914D5" w:rsidRDefault="008A2EA3" w:rsidP="008A2EA3">
      <w:pPr>
        <w:widowControl w:val="0"/>
        <w:suppressAutoHyphens/>
        <w:spacing w:after="0" w:line="360" w:lineRule="auto"/>
        <w:jc w:val="center"/>
        <w:rPr>
          <w:rFonts w:ascii="Times New Roman" w:eastAsia="Times New Roman" w:hAnsi="Times New Roman" w:cs="Times New Roman"/>
          <w:kern w:val="1"/>
          <w:sz w:val="28"/>
          <w:szCs w:val="28"/>
          <w:lang w:eastAsia="hi-IN" w:bidi="hi-IN"/>
        </w:rPr>
      </w:pPr>
    </w:p>
    <w:p w:rsidR="00A542AF" w:rsidRPr="003914D5" w:rsidRDefault="00A542AF">
      <w:pPr>
        <w:rPr>
          <w:rFonts w:ascii="Times New Roman" w:eastAsia="Times New Roman" w:hAnsi="Times New Roman" w:cs="Times New Roman"/>
          <w:kern w:val="1"/>
          <w:sz w:val="28"/>
          <w:szCs w:val="28"/>
          <w:lang w:eastAsia="hi-IN" w:bidi="hi-IN"/>
        </w:rPr>
      </w:pPr>
      <w:r w:rsidRPr="003914D5">
        <w:rPr>
          <w:rFonts w:ascii="Times New Roman" w:eastAsia="Times New Roman" w:hAnsi="Times New Roman" w:cs="Times New Roman"/>
          <w:kern w:val="1"/>
          <w:sz w:val="28"/>
          <w:szCs w:val="28"/>
          <w:lang w:eastAsia="hi-IN" w:bidi="hi-IN"/>
        </w:rPr>
        <w:br w:type="page"/>
      </w:r>
    </w:p>
    <w:p w:rsidR="00A542AF" w:rsidRPr="003914D5" w:rsidRDefault="00A542AF" w:rsidP="00A542AF">
      <w:pPr>
        <w:keepNext/>
        <w:widowControl w:val="0"/>
        <w:suppressAutoHyphens/>
        <w:spacing w:before="240" w:after="60" w:line="240" w:lineRule="auto"/>
        <w:jc w:val="center"/>
        <w:outlineLvl w:val="0"/>
        <w:rPr>
          <w:rFonts w:ascii="Times New Roman" w:eastAsia="Times New Roman" w:hAnsi="Times New Roman" w:cs="Times New Roman"/>
          <w:b/>
          <w:bCs/>
          <w:kern w:val="32"/>
          <w:sz w:val="28"/>
          <w:szCs w:val="28"/>
          <w:lang w:eastAsia="hi-IN" w:bidi="hi-IN"/>
        </w:rPr>
      </w:pPr>
      <w:r w:rsidRPr="00EA23BB">
        <w:rPr>
          <w:rFonts w:ascii="Cambria" w:eastAsia="Times New Roman" w:hAnsi="Cambria" w:cs="Mangal"/>
          <w:b/>
          <w:bCs/>
          <w:color w:val="000000" w:themeColor="text1"/>
          <w:kern w:val="32"/>
          <w:sz w:val="28"/>
          <w:szCs w:val="28"/>
          <w:lang w:eastAsia="hi-IN" w:bidi="hi-IN"/>
        </w:rPr>
        <w:lastRenderedPageBreak/>
        <w:t>Бланк выполнения задания 7(продолжение)</w:t>
      </w:r>
    </w:p>
    <w:p w:rsidR="00A542AF" w:rsidRPr="003914D5" w:rsidRDefault="00A542AF" w:rsidP="00A542AF">
      <w:pPr>
        <w:widowControl w:val="0"/>
        <w:suppressAutoHyphens/>
        <w:spacing w:after="0" w:line="360" w:lineRule="auto"/>
        <w:rPr>
          <w:rFonts w:ascii="Times New Roman" w:eastAsia="Times New Roman" w:hAnsi="Times New Roman" w:cs="Times New Roman"/>
          <w:kern w:val="1"/>
          <w:sz w:val="28"/>
          <w:szCs w:val="28"/>
          <w:lang w:eastAsia="hi-IN" w:bidi="hi-IN"/>
        </w:rPr>
      </w:pPr>
    </w:p>
    <w:p w:rsidR="007864CD" w:rsidRPr="003914D5" w:rsidRDefault="00A542AF" w:rsidP="00A542AF">
      <w:pPr>
        <w:widowControl w:val="0"/>
        <w:suppressAutoHyphens/>
        <w:spacing w:after="0" w:line="360" w:lineRule="auto"/>
        <w:rPr>
          <w:rFonts w:ascii="Times New Roman" w:eastAsia="Times New Roman" w:hAnsi="Times New Roman" w:cs="Times New Roman"/>
          <w:kern w:val="1"/>
          <w:sz w:val="28"/>
          <w:szCs w:val="28"/>
          <w:lang w:eastAsia="hi-IN" w:bidi="hi-IN"/>
        </w:rPr>
      </w:pPr>
      <w:r w:rsidRPr="003914D5">
        <w:rPr>
          <w:rFonts w:ascii="Times New Roman" w:eastAsia="Times New Roman" w:hAnsi="Times New Roman" w:cs="Times New Roman"/>
          <w:kern w:val="1"/>
          <w:sz w:val="28"/>
          <w:szCs w:val="28"/>
          <w:lang w:eastAsia="hi-IN" w:bidi="hi-IN"/>
        </w:rPr>
        <w:t>Исходные данные</w:t>
      </w:r>
    </w:p>
    <w:p w:rsidR="00A542AF" w:rsidRPr="003914D5" w:rsidRDefault="00A542AF" w:rsidP="00A542AF">
      <w:pPr>
        <w:widowControl w:val="0"/>
        <w:suppressAutoHyphens/>
        <w:spacing w:after="0" w:line="360" w:lineRule="auto"/>
        <w:rPr>
          <w:rFonts w:ascii="Times New Roman" w:eastAsia="Times New Roman" w:hAnsi="Times New Roman" w:cs="Times New Roman"/>
          <w:kern w:val="1"/>
          <w:sz w:val="28"/>
          <w:szCs w:val="28"/>
          <w:lang w:eastAsia="hi-IN" w:bidi="hi-IN"/>
        </w:rPr>
      </w:pPr>
    </w:p>
    <w:p w:rsidR="00A542AF" w:rsidRPr="003914D5" w:rsidRDefault="00A542AF" w:rsidP="00A542AF">
      <w:pPr>
        <w:widowControl w:val="0"/>
        <w:suppressAutoHyphens/>
        <w:spacing w:after="0" w:line="360" w:lineRule="auto"/>
        <w:rPr>
          <w:rFonts w:ascii="Times New Roman" w:eastAsia="Times New Roman" w:hAnsi="Times New Roman" w:cs="Times New Roman"/>
          <w:kern w:val="1"/>
          <w:sz w:val="28"/>
          <w:szCs w:val="28"/>
          <w:lang w:eastAsia="hi-IN" w:bidi="hi-IN"/>
        </w:rPr>
      </w:pPr>
    </w:p>
    <w:p w:rsidR="00A542AF" w:rsidRPr="003914D5" w:rsidRDefault="00A542AF" w:rsidP="00A542AF">
      <w:pPr>
        <w:widowControl w:val="0"/>
        <w:suppressAutoHyphens/>
        <w:spacing w:after="0" w:line="360" w:lineRule="auto"/>
        <w:rPr>
          <w:rFonts w:ascii="Times New Roman" w:eastAsia="Times New Roman" w:hAnsi="Times New Roman" w:cs="Times New Roman"/>
          <w:kern w:val="1"/>
          <w:sz w:val="28"/>
          <w:szCs w:val="28"/>
          <w:lang w:eastAsia="hi-IN" w:bidi="hi-IN"/>
        </w:rPr>
      </w:pPr>
      <w:r w:rsidRPr="003914D5">
        <w:rPr>
          <w:rFonts w:ascii="Times New Roman" w:eastAsia="Times New Roman" w:hAnsi="Times New Roman" w:cs="Times New Roman"/>
          <w:kern w:val="1"/>
          <w:sz w:val="28"/>
          <w:szCs w:val="28"/>
          <w:lang w:eastAsia="hi-IN" w:bidi="hi-IN"/>
        </w:rPr>
        <w:t>Расчет</w:t>
      </w:r>
    </w:p>
    <w:p w:rsidR="00A542AF" w:rsidRPr="003914D5" w:rsidRDefault="00A542AF" w:rsidP="00A542AF">
      <w:pPr>
        <w:widowControl w:val="0"/>
        <w:suppressAutoHyphens/>
        <w:spacing w:after="0" w:line="360" w:lineRule="auto"/>
        <w:rPr>
          <w:rFonts w:ascii="Times New Roman" w:eastAsia="Times New Roman" w:hAnsi="Times New Roman" w:cs="Times New Roman"/>
          <w:kern w:val="1"/>
          <w:sz w:val="28"/>
          <w:szCs w:val="28"/>
          <w:lang w:eastAsia="hi-IN" w:bidi="hi-IN"/>
        </w:rPr>
      </w:pPr>
    </w:p>
    <w:p w:rsidR="00A542AF" w:rsidRPr="003914D5" w:rsidRDefault="00A542AF" w:rsidP="00A542AF">
      <w:pPr>
        <w:widowControl w:val="0"/>
        <w:suppressAutoHyphens/>
        <w:spacing w:after="0" w:line="360" w:lineRule="auto"/>
        <w:rPr>
          <w:rFonts w:ascii="Times New Roman" w:eastAsia="Times New Roman" w:hAnsi="Times New Roman" w:cs="Times New Roman"/>
          <w:kern w:val="1"/>
          <w:sz w:val="28"/>
          <w:szCs w:val="28"/>
          <w:lang w:eastAsia="hi-IN" w:bidi="hi-IN"/>
        </w:rPr>
      </w:pPr>
    </w:p>
    <w:p w:rsidR="00A542AF" w:rsidRPr="003914D5" w:rsidRDefault="00A542AF" w:rsidP="00A542AF">
      <w:pPr>
        <w:widowControl w:val="0"/>
        <w:suppressAutoHyphens/>
        <w:spacing w:after="0" w:line="360" w:lineRule="auto"/>
        <w:rPr>
          <w:rFonts w:ascii="Times New Roman" w:eastAsia="Times New Roman" w:hAnsi="Times New Roman" w:cs="Times New Roman"/>
          <w:kern w:val="1"/>
          <w:sz w:val="28"/>
          <w:szCs w:val="28"/>
          <w:lang w:eastAsia="hi-IN" w:bidi="hi-IN"/>
        </w:rPr>
      </w:pPr>
    </w:p>
    <w:p w:rsidR="00A542AF" w:rsidRPr="003914D5" w:rsidRDefault="00A542AF" w:rsidP="00A542AF">
      <w:pPr>
        <w:widowControl w:val="0"/>
        <w:suppressAutoHyphens/>
        <w:spacing w:after="0" w:line="360" w:lineRule="auto"/>
        <w:rPr>
          <w:rFonts w:ascii="Times New Roman" w:eastAsia="Times New Roman" w:hAnsi="Times New Roman" w:cs="Times New Roman"/>
          <w:kern w:val="1"/>
          <w:sz w:val="28"/>
          <w:szCs w:val="28"/>
          <w:lang w:eastAsia="hi-IN" w:bidi="hi-IN"/>
        </w:rPr>
      </w:pPr>
    </w:p>
    <w:p w:rsidR="004B33A0" w:rsidRPr="003914D5" w:rsidRDefault="00A542AF" w:rsidP="00A542AF">
      <w:pPr>
        <w:widowControl w:val="0"/>
        <w:suppressAutoHyphens/>
        <w:spacing w:after="0" w:line="360" w:lineRule="auto"/>
        <w:rPr>
          <w:rFonts w:ascii="Times New Roman" w:eastAsia="Times New Roman" w:hAnsi="Times New Roman" w:cs="Times New Roman"/>
          <w:kern w:val="1"/>
          <w:sz w:val="28"/>
          <w:szCs w:val="28"/>
          <w:lang w:eastAsia="hi-IN" w:bidi="hi-IN"/>
        </w:rPr>
      </w:pPr>
      <w:r w:rsidRPr="003914D5">
        <w:rPr>
          <w:rFonts w:ascii="Times New Roman" w:eastAsia="Times New Roman" w:hAnsi="Times New Roman" w:cs="Times New Roman"/>
          <w:kern w:val="1"/>
          <w:sz w:val="28"/>
          <w:szCs w:val="28"/>
          <w:lang w:eastAsia="hi-IN" w:bidi="hi-IN"/>
        </w:rPr>
        <w:t>Вывод о методе получения заготовки</w:t>
      </w:r>
    </w:p>
    <w:p w:rsidR="004B33A0" w:rsidRPr="003914D5" w:rsidRDefault="004B33A0">
      <w:pPr>
        <w:rPr>
          <w:rFonts w:ascii="Times New Roman" w:eastAsia="Times New Roman" w:hAnsi="Times New Roman" w:cs="Times New Roman"/>
          <w:kern w:val="1"/>
          <w:sz w:val="28"/>
          <w:szCs w:val="28"/>
          <w:lang w:eastAsia="hi-IN" w:bidi="hi-IN"/>
        </w:rPr>
      </w:pPr>
    </w:p>
    <w:sectPr w:rsidR="004B33A0" w:rsidRPr="003914D5">
      <w:footerReference w:type="even" r:id="rId219"/>
      <w:footerReference w:type="default" r:id="rId22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2491" w:rsidRDefault="00CA2491">
      <w:pPr>
        <w:spacing w:after="0" w:line="240" w:lineRule="auto"/>
      </w:pPr>
      <w:r>
        <w:separator/>
      </w:r>
    </w:p>
  </w:endnote>
  <w:endnote w:type="continuationSeparator" w:id="0">
    <w:p w:rsidR="00CA2491" w:rsidRDefault="00CA24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angal">
    <w:altName w:val="Courier New"/>
    <w:panose1 w:val="00000400000000000000"/>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6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6F4" w:rsidRDefault="00355B43" w:rsidP="00125E3E">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5116F4" w:rsidRDefault="00CA2491" w:rsidP="00125E3E">
    <w:pPr>
      <w:pStyle w:val="a6"/>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8136610"/>
      <w:docPartObj>
        <w:docPartGallery w:val="Page Numbers (Bottom of Page)"/>
        <w:docPartUnique/>
      </w:docPartObj>
    </w:sdtPr>
    <w:sdtEndPr/>
    <w:sdtContent>
      <w:p w:rsidR="005116F4" w:rsidRDefault="00355B43">
        <w:pPr>
          <w:pStyle w:val="a6"/>
          <w:jc w:val="center"/>
        </w:pPr>
        <w:r>
          <w:fldChar w:fldCharType="begin"/>
        </w:r>
        <w:r>
          <w:instrText>PAGE   \* MERGEFORMAT</w:instrText>
        </w:r>
        <w:r>
          <w:fldChar w:fldCharType="separate"/>
        </w:r>
        <w:r w:rsidR="00EA23BB">
          <w:rPr>
            <w:noProof/>
          </w:rPr>
          <w:t>1</w:t>
        </w:r>
        <w:r>
          <w:fldChar w:fldCharType="end"/>
        </w:r>
      </w:p>
    </w:sdtContent>
  </w:sdt>
  <w:p w:rsidR="005116F4" w:rsidRDefault="00CA2491" w:rsidP="00125E3E">
    <w:pPr>
      <w:pStyle w:val="a6"/>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2491" w:rsidRDefault="00CA2491">
      <w:pPr>
        <w:spacing w:after="0" w:line="240" w:lineRule="auto"/>
      </w:pPr>
      <w:r>
        <w:separator/>
      </w:r>
    </w:p>
  </w:footnote>
  <w:footnote w:type="continuationSeparator" w:id="0">
    <w:p w:rsidR="00CA2491" w:rsidRDefault="00CA24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660B2"/>
    <w:multiLevelType w:val="hybridMultilevel"/>
    <w:tmpl w:val="B0EA91E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16CF3001"/>
    <w:multiLevelType w:val="hybridMultilevel"/>
    <w:tmpl w:val="B81CBB1C"/>
    <w:lvl w:ilvl="0" w:tplc="C48CC93C">
      <w:start w:val="1"/>
      <w:numFmt w:val="bullet"/>
      <w:pStyle w:val="mccorrect"/>
      <w:lvlText w:val=""/>
      <w:lvlJc w:val="left"/>
      <w:pPr>
        <w:tabs>
          <w:tab w:val="num" w:pos="567"/>
        </w:tabs>
        <w:ind w:left="567" w:hanging="283"/>
      </w:pPr>
      <w:rPr>
        <w:rFonts w:ascii="Wingdings" w:hAnsi="Wingdings" w:cs="Wingdings" w:hint="default"/>
        <w:sz w:val="24"/>
        <w:szCs w:val="24"/>
      </w:rPr>
    </w:lvl>
    <w:lvl w:ilvl="1" w:tplc="079E9F86">
      <w:start w:val="1"/>
      <w:numFmt w:val="bullet"/>
      <w:pStyle w:val="mc"/>
      <w:lvlText w:val="o"/>
      <w:lvlJc w:val="left"/>
      <w:pPr>
        <w:tabs>
          <w:tab w:val="num" w:pos="567"/>
        </w:tabs>
        <w:ind w:left="567" w:hanging="283"/>
      </w:pPr>
      <w:rPr>
        <w:rFonts w:ascii="Courier New" w:hAnsi="Courier New" w:cs="Courier New" w:hint="default"/>
        <w:sz w:val="24"/>
        <w:szCs w:val="24"/>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15:restartNumberingAfterBreak="0">
    <w:nsid w:val="1E0C5D63"/>
    <w:multiLevelType w:val="hybridMultilevel"/>
    <w:tmpl w:val="AD1EC1FC"/>
    <w:lvl w:ilvl="0" w:tplc="7A1642B0">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20B86C39"/>
    <w:multiLevelType w:val="hybridMultilevel"/>
    <w:tmpl w:val="46B8564C"/>
    <w:lvl w:ilvl="0" w:tplc="0BE8329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261D64AB"/>
    <w:multiLevelType w:val="hybridMultilevel"/>
    <w:tmpl w:val="5034659A"/>
    <w:lvl w:ilvl="0" w:tplc="4314DFD6">
      <w:start w:val="1"/>
      <w:numFmt w:val="decimal"/>
      <w:pStyle w:val="sequence"/>
      <w:lvlText w:val="%1."/>
      <w:lvlJc w:val="left"/>
      <w:pPr>
        <w:tabs>
          <w:tab w:val="num" w:pos="1004"/>
        </w:tabs>
        <w:ind w:left="1004" w:hanging="360"/>
      </w:pPr>
      <w:rPr>
        <w:rFonts w:hint="default"/>
      </w:rPr>
    </w:lvl>
    <w:lvl w:ilvl="1" w:tplc="04190003">
      <w:start w:val="1"/>
      <w:numFmt w:val="bullet"/>
      <w:lvlText w:val="o"/>
      <w:lvlJc w:val="left"/>
      <w:pPr>
        <w:tabs>
          <w:tab w:val="num" w:pos="1724"/>
        </w:tabs>
        <w:ind w:left="1724" w:hanging="360"/>
      </w:pPr>
      <w:rPr>
        <w:rFonts w:ascii="Courier New" w:hAnsi="Courier New" w:cs="Courier New" w:hint="default"/>
      </w:rPr>
    </w:lvl>
    <w:lvl w:ilvl="2" w:tplc="04190005">
      <w:start w:val="1"/>
      <w:numFmt w:val="bullet"/>
      <w:lvlText w:val=""/>
      <w:lvlJc w:val="left"/>
      <w:pPr>
        <w:tabs>
          <w:tab w:val="num" w:pos="2444"/>
        </w:tabs>
        <w:ind w:left="2444" w:hanging="360"/>
      </w:pPr>
      <w:rPr>
        <w:rFonts w:ascii="Wingdings" w:hAnsi="Wingdings" w:cs="Wingdings" w:hint="default"/>
      </w:rPr>
    </w:lvl>
    <w:lvl w:ilvl="3" w:tplc="04190001">
      <w:start w:val="1"/>
      <w:numFmt w:val="bullet"/>
      <w:lvlText w:val=""/>
      <w:lvlJc w:val="left"/>
      <w:pPr>
        <w:tabs>
          <w:tab w:val="num" w:pos="3164"/>
        </w:tabs>
        <w:ind w:left="3164" w:hanging="360"/>
      </w:pPr>
      <w:rPr>
        <w:rFonts w:ascii="Symbol" w:hAnsi="Symbol" w:cs="Symbol" w:hint="default"/>
      </w:rPr>
    </w:lvl>
    <w:lvl w:ilvl="4" w:tplc="04190003">
      <w:start w:val="1"/>
      <w:numFmt w:val="bullet"/>
      <w:lvlText w:val="o"/>
      <w:lvlJc w:val="left"/>
      <w:pPr>
        <w:tabs>
          <w:tab w:val="num" w:pos="3884"/>
        </w:tabs>
        <w:ind w:left="3884" w:hanging="360"/>
      </w:pPr>
      <w:rPr>
        <w:rFonts w:ascii="Courier New" w:hAnsi="Courier New" w:cs="Courier New" w:hint="default"/>
      </w:rPr>
    </w:lvl>
    <w:lvl w:ilvl="5" w:tplc="04190005">
      <w:start w:val="1"/>
      <w:numFmt w:val="bullet"/>
      <w:lvlText w:val=""/>
      <w:lvlJc w:val="left"/>
      <w:pPr>
        <w:tabs>
          <w:tab w:val="num" w:pos="4604"/>
        </w:tabs>
        <w:ind w:left="4604" w:hanging="360"/>
      </w:pPr>
      <w:rPr>
        <w:rFonts w:ascii="Wingdings" w:hAnsi="Wingdings" w:cs="Wingdings" w:hint="default"/>
      </w:rPr>
    </w:lvl>
    <w:lvl w:ilvl="6" w:tplc="04190001">
      <w:start w:val="1"/>
      <w:numFmt w:val="bullet"/>
      <w:lvlText w:val=""/>
      <w:lvlJc w:val="left"/>
      <w:pPr>
        <w:tabs>
          <w:tab w:val="num" w:pos="5324"/>
        </w:tabs>
        <w:ind w:left="5324" w:hanging="360"/>
      </w:pPr>
      <w:rPr>
        <w:rFonts w:ascii="Symbol" w:hAnsi="Symbol" w:cs="Symbol" w:hint="default"/>
      </w:rPr>
    </w:lvl>
    <w:lvl w:ilvl="7" w:tplc="04190003">
      <w:start w:val="1"/>
      <w:numFmt w:val="bullet"/>
      <w:lvlText w:val="o"/>
      <w:lvlJc w:val="left"/>
      <w:pPr>
        <w:tabs>
          <w:tab w:val="num" w:pos="6044"/>
        </w:tabs>
        <w:ind w:left="6044" w:hanging="360"/>
      </w:pPr>
      <w:rPr>
        <w:rFonts w:ascii="Courier New" w:hAnsi="Courier New" w:cs="Courier New" w:hint="default"/>
      </w:rPr>
    </w:lvl>
    <w:lvl w:ilvl="8" w:tplc="04190005">
      <w:start w:val="1"/>
      <w:numFmt w:val="bullet"/>
      <w:lvlText w:val=""/>
      <w:lvlJc w:val="left"/>
      <w:pPr>
        <w:tabs>
          <w:tab w:val="num" w:pos="6764"/>
        </w:tabs>
        <w:ind w:left="6764" w:hanging="360"/>
      </w:pPr>
      <w:rPr>
        <w:rFonts w:ascii="Wingdings" w:hAnsi="Wingdings" w:cs="Wingdings" w:hint="default"/>
      </w:rPr>
    </w:lvl>
  </w:abstractNum>
  <w:abstractNum w:abstractNumId="5" w15:restartNumberingAfterBreak="0">
    <w:nsid w:val="29415276"/>
    <w:multiLevelType w:val="hybridMultilevel"/>
    <w:tmpl w:val="1B2CDB7C"/>
    <w:lvl w:ilvl="0" w:tplc="57E0ACB2">
      <w:start w:val="1"/>
      <w:numFmt w:val="lowerLett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2B5D5C2C"/>
    <w:multiLevelType w:val="hybridMultilevel"/>
    <w:tmpl w:val="7C040544"/>
    <w:lvl w:ilvl="0" w:tplc="056C7C7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7" w15:restartNumberingAfterBreak="0">
    <w:nsid w:val="39CE4B4F"/>
    <w:multiLevelType w:val="hybridMultilevel"/>
    <w:tmpl w:val="FF8AF934"/>
    <w:lvl w:ilvl="0" w:tplc="2A8829A4">
      <w:start w:val="1"/>
      <w:numFmt w:val="decimal"/>
      <w:pStyle w:val="question"/>
      <w:lvlText w:val="%1."/>
      <w:lvlJc w:val="left"/>
      <w:pPr>
        <w:ind w:left="1080" w:hanging="360"/>
      </w:pPr>
      <w:rPr>
        <w:rFonts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cs="Wingdings" w:hint="default"/>
      </w:rPr>
    </w:lvl>
    <w:lvl w:ilvl="3" w:tplc="04190001">
      <w:start w:val="1"/>
      <w:numFmt w:val="bullet"/>
      <w:lvlText w:val=""/>
      <w:lvlJc w:val="left"/>
      <w:pPr>
        <w:ind w:left="3240" w:hanging="360"/>
      </w:pPr>
      <w:rPr>
        <w:rFonts w:ascii="Symbol" w:hAnsi="Symbol" w:cs="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cs="Wingdings" w:hint="default"/>
      </w:rPr>
    </w:lvl>
    <w:lvl w:ilvl="6" w:tplc="04190001">
      <w:start w:val="1"/>
      <w:numFmt w:val="bullet"/>
      <w:lvlText w:val=""/>
      <w:lvlJc w:val="left"/>
      <w:pPr>
        <w:ind w:left="5400" w:hanging="360"/>
      </w:pPr>
      <w:rPr>
        <w:rFonts w:ascii="Symbol" w:hAnsi="Symbol" w:cs="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cs="Wingdings" w:hint="default"/>
      </w:rPr>
    </w:lvl>
  </w:abstractNum>
  <w:abstractNum w:abstractNumId="8" w15:restartNumberingAfterBreak="0">
    <w:nsid w:val="3C066CEE"/>
    <w:multiLevelType w:val="hybridMultilevel"/>
    <w:tmpl w:val="50BCCB9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C0E13E0"/>
    <w:multiLevelType w:val="hybridMultilevel"/>
    <w:tmpl w:val="33F009C2"/>
    <w:lvl w:ilvl="0" w:tplc="57E0ACB2">
      <w:start w:val="1"/>
      <w:numFmt w:val="lowerLetter"/>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E4A54A5"/>
    <w:multiLevelType w:val="hybridMultilevel"/>
    <w:tmpl w:val="F042C2B4"/>
    <w:lvl w:ilvl="0" w:tplc="E5AA45B6">
      <w:start w:val="1"/>
      <w:numFmt w:val="decimal"/>
      <w:lvlText w:val="%1)"/>
      <w:lvlJc w:val="left"/>
      <w:pPr>
        <w:tabs>
          <w:tab w:val="num" w:pos="720"/>
        </w:tabs>
        <w:ind w:left="720" w:hanging="360"/>
      </w:pPr>
      <w:rPr>
        <w:rFonts w:hint="default"/>
      </w:rPr>
    </w:lvl>
    <w:lvl w:ilvl="1" w:tplc="018CC89C">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44AF367C"/>
    <w:multiLevelType w:val="hybridMultilevel"/>
    <w:tmpl w:val="02082BC2"/>
    <w:lvl w:ilvl="0" w:tplc="D84C834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47AB34D8"/>
    <w:multiLevelType w:val="hybridMultilevel"/>
    <w:tmpl w:val="8C504D94"/>
    <w:lvl w:ilvl="0" w:tplc="57E0ACB2">
      <w:start w:val="1"/>
      <w:numFmt w:val="lowerLetter"/>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9D940AF"/>
    <w:multiLevelType w:val="hybridMultilevel"/>
    <w:tmpl w:val="854A11B8"/>
    <w:lvl w:ilvl="0" w:tplc="57E0ACB2">
      <w:start w:val="1"/>
      <w:numFmt w:val="lowerLetter"/>
      <w:lvlText w:val="%1)"/>
      <w:lvlJc w:val="left"/>
      <w:pPr>
        <w:tabs>
          <w:tab w:val="num" w:pos="720"/>
        </w:tabs>
        <w:ind w:left="720" w:hanging="360"/>
      </w:pPr>
      <w:rPr>
        <w:rFonts w:hint="default"/>
      </w:rPr>
    </w:lvl>
    <w:lvl w:ilvl="1" w:tplc="04190003" w:tentative="1">
      <w:start w:val="1"/>
      <w:numFmt w:val="bullet"/>
      <w:lvlText w:val="o"/>
      <w:lvlJc w:val="left"/>
      <w:pPr>
        <w:tabs>
          <w:tab w:val="num" w:pos="2210"/>
        </w:tabs>
        <w:ind w:left="2210" w:hanging="360"/>
      </w:pPr>
      <w:rPr>
        <w:rFonts w:ascii="Courier New" w:hAnsi="Courier New" w:cs="Courier New" w:hint="default"/>
      </w:rPr>
    </w:lvl>
    <w:lvl w:ilvl="2" w:tplc="04190005" w:tentative="1">
      <w:start w:val="1"/>
      <w:numFmt w:val="bullet"/>
      <w:lvlText w:val=""/>
      <w:lvlJc w:val="left"/>
      <w:pPr>
        <w:tabs>
          <w:tab w:val="num" w:pos="2930"/>
        </w:tabs>
        <w:ind w:left="2930" w:hanging="360"/>
      </w:pPr>
      <w:rPr>
        <w:rFonts w:ascii="Wingdings" w:hAnsi="Wingdings" w:hint="default"/>
      </w:rPr>
    </w:lvl>
    <w:lvl w:ilvl="3" w:tplc="04190001" w:tentative="1">
      <w:start w:val="1"/>
      <w:numFmt w:val="bullet"/>
      <w:lvlText w:val=""/>
      <w:lvlJc w:val="left"/>
      <w:pPr>
        <w:tabs>
          <w:tab w:val="num" w:pos="3650"/>
        </w:tabs>
        <w:ind w:left="3650" w:hanging="360"/>
      </w:pPr>
      <w:rPr>
        <w:rFonts w:ascii="Symbol" w:hAnsi="Symbol" w:hint="default"/>
      </w:rPr>
    </w:lvl>
    <w:lvl w:ilvl="4" w:tplc="04190003" w:tentative="1">
      <w:start w:val="1"/>
      <w:numFmt w:val="bullet"/>
      <w:lvlText w:val="o"/>
      <w:lvlJc w:val="left"/>
      <w:pPr>
        <w:tabs>
          <w:tab w:val="num" w:pos="4370"/>
        </w:tabs>
        <w:ind w:left="4370" w:hanging="360"/>
      </w:pPr>
      <w:rPr>
        <w:rFonts w:ascii="Courier New" w:hAnsi="Courier New" w:cs="Courier New" w:hint="default"/>
      </w:rPr>
    </w:lvl>
    <w:lvl w:ilvl="5" w:tplc="04190005" w:tentative="1">
      <w:start w:val="1"/>
      <w:numFmt w:val="bullet"/>
      <w:lvlText w:val=""/>
      <w:lvlJc w:val="left"/>
      <w:pPr>
        <w:tabs>
          <w:tab w:val="num" w:pos="5090"/>
        </w:tabs>
        <w:ind w:left="5090" w:hanging="360"/>
      </w:pPr>
      <w:rPr>
        <w:rFonts w:ascii="Wingdings" w:hAnsi="Wingdings" w:hint="default"/>
      </w:rPr>
    </w:lvl>
    <w:lvl w:ilvl="6" w:tplc="04190001" w:tentative="1">
      <w:start w:val="1"/>
      <w:numFmt w:val="bullet"/>
      <w:lvlText w:val=""/>
      <w:lvlJc w:val="left"/>
      <w:pPr>
        <w:tabs>
          <w:tab w:val="num" w:pos="5810"/>
        </w:tabs>
        <w:ind w:left="5810" w:hanging="360"/>
      </w:pPr>
      <w:rPr>
        <w:rFonts w:ascii="Symbol" w:hAnsi="Symbol" w:hint="default"/>
      </w:rPr>
    </w:lvl>
    <w:lvl w:ilvl="7" w:tplc="04190003" w:tentative="1">
      <w:start w:val="1"/>
      <w:numFmt w:val="bullet"/>
      <w:lvlText w:val="o"/>
      <w:lvlJc w:val="left"/>
      <w:pPr>
        <w:tabs>
          <w:tab w:val="num" w:pos="6530"/>
        </w:tabs>
        <w:ind w:left="6530" w:hanging="360"/>
      </w:pPr>
      <w:rPr>
        <w:rFonts w:ascii="Courier New" w:hAnsi="Courier New" w:cs="Courier New" w:hint="default"/>
      </w:rPr>
    </w:lvl>
    <w:lvl w:ilvl="8" w:tplc="04190005" w:tentative="1">
      <w:start w:val="1"/>
      <w:numFmt w:val="bullet"/>
      <w:lvlText w:val=""/>
      <w:lvlJc w:val="left"/>
      <w:pPr>
        <w:tabs>
          <w:tab w:val="num" w:pos="7250"/>
        </w:tabs>
        <w:ind w:left="7250" w:hanging="360"/>
      </w:pPr>
      <w:rPr>
        <w:rFonts w:ascii="Wingdings" w:hAnsi="Wingdings" w:hint="default"/>
      </w:rPr>
    </w:lvl>
  </w:abstractNum>
  <w:abstractNum w:abstractNumId="14" w15:restartNumberingAfterBreak="0">
    <w:nsid w:val="4B303AE1"/>
    <w:multiLevelType w:val="hybridMultilevel"/>
    <w:tmpl w:val="EAA20320"/>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30D6870"/>
    <w:multiLevelType w:val="hybridMultilevel"/>
    <w:tmpl w:val="B5C02E3C"/>
    <w:lvl w:ilvl="0" w:tplc="04190001">
      <w:start w:val="1"/>
      <w:numFmt w:val="bullet"/>
      <w:lvlText w:val=""/>
      <w:lvlJc w:val="left"/>
      <w:pPr>
        <w:tabs>
          <w:tab w:val="num" w:pos="1425"/>
        </w:tabs>
        <w:ind w:left="1425" w:hanging="360"/>
      </w:pPr>
      <w:rPr>
        <w:rFonts w:ascii="Symbol" w:hAnsi="Symbol" w:hint="default"/>
      </w:rPr>
    </w:lvl>
    <w:lvl w:ilvl="1" w:tplc="04190003" w:tentative="1">
      <w:start w:val="1"/>
      <w:numFmt w:val="bullet"/>
      <w:lvlText w:val="o"/>
      <w:lvlJc w:val="left"/>
      <w:pPr>
        <w:tabs>
          <w:tab w:val="num" w:pos="2145"/>
        </w:tabs>
        <w:ind w:left="2145" w:hanging="360"/>
      </w:pPr>
      <w:rPr>
        <w:rFonts w:ascii="Courier New" w:hAnsi="Courier New" w:cs="Courier New" w:hint="default"/>
      </w:rPr>
    </w:lvl>
    <w:lvl w:ilvl="2" w:tplc="04190005" w:tentative="1">
      <w:start w:val="1"/>
      <w:numFmt w:val="bullet"/>
      <w:lvlText w:val=""/>
      <w:lvlJc w:val="left"/>
      <w:pPr>
        <w:tabs>
          <w:tab w:val="num" w:pos="2865"/>
        </w:tabs>
        <w:ind w:left="2865" w:hanging="360"/>
      </w:pPr>
      <w:rPr>
        <w:rFonts w:ascii="Wingdings" w:hAnsi="Wingdings" w:hint="default"/>
      </w:rPr>
    </w:lvl>
    <w:lvl w:ilvl="3" w:tplc="04190001" w:tentative="1">
      <w:start w:val="1"/>
      <w:numFmt w:val="bullet"/>
      <w:lvlText w:val=""/>
      <w:lvlJc w:val="left"/>
      <w:pPr>
        <w:tabs>
          <w:tab w:val="num" w:pos="3585"/>
        </w:tabs>
        <w:ind w:left="3585" w:hanging="360"/>
      </w:pPr>
      <w:rPr>
        <w:rFonts w:ascii="Symbol" w:hAnsi="Symbol" w:hint="default"/>
      </w:rPr>
    </w:lvl>
    <w:lvl w:ilvl="4" w:tplc="04190003" w:tentative="1">
      <w:start w:val="1"/>
      <w:numFmt w:val="bullet"/>
      <w:lvlText w:val="o"/>
      <w:lvlJc w:val="left"/>
      <w:pPr>
        <w:tabs>
          <w:tab w:val="num" w:pos="4305"/>
        </w:tabs>
        <w:ind w:left="4305" w:hanging="360"/>
      </w:pPr>
      <w:rPr>
        <w:rFonts w:ascii="Courier New" w:hAnsi="Courier New" w:cs="Courier New" w:hint="default"/>
      </w:rPr>
    </w:lvl>
    <w:lvl w:ilvl="5" w:tplc="04190005" w:tentative="1">
      <w:start w:val="1"/>
      <w:numFmt w:val="bullet"/>
      <w:lvlText w:val=""/>
      <w:lvlJc w:val="left"/>
      <w:pPr>
        <w:tabs>
          <w:tab w:val="num" w:pos="5025"/>
        </w:tabs>
        <w:ind w:left="5025" w:hanging="360"/>
      </w:pPr>
      <w:rPr>
        <w:rFonts w:ascii="Wingdings" w:hAnsi="Wingdings" w:hint="default"/>
      </w:rPr>
    </w:lvl>
    <w:lvl w:ilvl="6" w:tplc="04190001" w:tentative="1">
      <w:start w:val="1"/>
      <w:numFmt w:val="bullet"/>
      <w:lvlText w:val=""/>
      <w:lvlJc w:val="left"/>
      <w:pPr>
        <w:tabs>
          <w:tab w:val="num" w:pos="5745"/>
        </w:tabs>
        <w:ind w:left="5745" w:hanging="360"/>
      </w:pPr>
      <w:rPr>
        <w:rFonts w:ascii="Symbol" w:hAnsi="Symbol" w:hint="default"/>
      </w:rPr>
    </w:lvl>
    <w:lvl w:ilvl="7" w:tplc="04190003" w:tentative="1">
      <w:start w:val="1"/>
      <w:numFmt w:val="bullet"/>
      <w:lvlText w:val="o"/>
      <w:lvlJc w:val="left"/>
      <w:pPr>
        <w:tabs>
          <w:tab w:val="num" w:pos="6465"/>
        </w:tabs>
        <w:ind w:left="6465" w:hanging="360"/>
      </w:pPr>
      <w:rPr>
        <w:rFonts w:ascii="Courier New" w:hAnsi="Courier New" w:cs="Courier New" w:hint="default"/>
      </w:rPr>
    </w:lvl>
    <w:lvl w:ilvl="8" w:tplc="04190005" w:tentative="1">
      <w:start w:val="1"/>
      <w:numFmt w:val="bullet"/>
      <w:lvlText w:val=""/>
      <w:lvlJc w:val="left"/>
      <w:pPr>
        <w:tabs>
          <w:tab w:val="num" w:pos="7185"/>
        </w:tabs>
        <w:ind w:left="7185" w:hanging="360"/>
      </w:pPr>
      <w:rPr>
        <w:rFonts w:ascii="Wingdings" w:hAnsi="Wingdings" w:hint="default"/>
      </w:rPr>
    </w:lvl>
  </w:abstractNum>
  <w:abstractNum w:abstractNumId="16" w15:restartNumberingAfterBreak="0">
    <w:nsid w:val="5D221A8C"/>
    <w:multiLevelType w:val="hybridMultilevel"/>
    <w:tmpl w:val="9F1C6822"/>
    <w:lvl w:ilvl="0" w:tplc="A984D6E6">
      <w:start w:val="1"/>
      <w:numFmt w:val="bullet"/>
      <w:pStyle w:val="ms"/>
      <w:lvlText w:val=""/>
      <w:lvlJc w:val="left"/>
      <w:pPr>
        <w:tabs>
          <w:tab w:val="num" w:pos="567"/>
        </w:tabs>
        <w:ind w:left="567" w:hanging="283"/>
      </w:pPr>
      <w:rPr>
        <w:rFonts w:ascii="Wingdings" w:hAnsi="Wingdings" w:cs="Wingdings" w:hint="default"/>
        <w:sz w:val="24"/>
        <w:szCs w:val="24"/>
      </w:rPr>
    </w:lvl>
    <w:lvl w:ilvl="1" w:tplc="0419000F">
      <w:start w:val="1"/>
      <w:numFmt w:val="decimal"/>
      <w:lvlText w:val="%2."/>
      <w:lvlJc w:val="left"/>
      <w:pPr>
        <w:tabs>
          <w:tab w:val="num" w:pos="1440"/>
        </w:tabs>
        <w:ind w:left="1440" w:hanging="360"/>
      </w:pPr>
      <w:rPr>
        <w:rFonts w:hint="default"/>
        <w:sz w:val="24"/>
        <w:szCs w:val="24"/>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60D76368"/>
    <w:multiLevelType w:val="hybridMultilevel"/>
    <w:tmpl w:val="A51CA1E2"/>
    <w:lvl w:ilvl="0" w:tplc="57E0ACB2">
      <w:start w:val="1"/>
      <w:numFmt w:val="lowerLetter"/>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74343353"/>
    <w:multiLevelType w:val="multilevel"/>
    <w:tmpl w:val="61AEC27C"/>
    <w:lvl w:ilvl="0">
      <w:start w:val="1"/>
      <w:numFmt w:val="decimal"/>
      <w:lvlText w:val="%1)"/>
      <w:lvlJc w:val="left"/>
      <w:pPr>
        <w:tabs>
          <w:tab w:val="num" w:pos="900"/>
        </w:tabs>
        <w:ind w:left="900" w:hanging="360"/>
      </w:pPr>
      <w:rPr>
        <w:rFonts w:hint="default"/>
      </w:rPr>
    </w:lvl>
    <w:lvl w:ilvl="1">
      <w:start w:val="6"/>
      <w:numFmt w:val="decimal"/>
      <w:isLgl/>
      <w:lvlText w:val="%1.%2"/>
      <w:lvlJc w:val="left"/>
      <w:pPr>
        <w:tabs>
          <w:tab w:val="num" w:pos="0"/>
        </w:tabs>
        <w:ind w:left="1215" w:hanging="675"/>
      </w:pPr>
      <w:rPr>
        <w:rFonts w:hint="default"/>
      </w:rPr>
    </w:lvl>
    <w:lvl w:ilvl="2">
      <w:start w:val="1"/>
      <w:numFmt w:val="decimal"/>
      <w:isLgl/>
      <w:lvlText w:val="%1.%2.%3"/>
      <w:lvlJc w:val="left"/>
      <w:pPr>
        <w:tabs>
          <w:tab w:val="num" w:pos="0"/>
        </w:tabs>
        <w:ind w:left="1260" w:hanging="720"/>
      </w:pPr>
      <w:rPr>
        <w:rFonts w:hint="default"/>
      </w:rPr>
    </w:lvl>
    <w:lvl w:ilvl="3">
      <w:start w:val="1"/>
      <w:numFmt w:val="decimal"/>
      <w:isLgl/>
      <w:lvlText w:val="%1.%2.%3.%4"/>
      <w:lvlJc w:val="left"/>
      <w:pPr>
        <w:tabs>
          <w:tab w:val="num" w:pos="0"/>
        </w:tabs>
        <w:ind w:left="1620" w:hanging="1080"/>
      </w:pPr>
      <w:rPr>
        <w:rFonts w:hint="default"/>
      </w:rPr>
    </w:lvl>
    <w:lvl w:ilvl="4">
      <w:start w:val="1"/>
      <w:numFmt w:val="decimal"/>
      <w:isLgl/>
      <w:lvlText w:val="%1.%2.%3.%4.%5"/>
      <w:lvlJc w:val="left"/>
      <w:pPr>
        <w:tabs>
          <w:tab w:val="num" w:pos="0"/>
        </w:tabs>
        <w:ind w:left="1620" w:hanging="1080"/>
      </w:pPr>
      <w:rPr>
        <w:rFonts w:hint="default"/>
      </w:rPr>
    </w:lvl>
    <w:lvl w:ilvl="5">
      <w:start w:val="1"/>
      <w:numFmt w:val="decimal"/>
      <w:isLgl/>
      <w:lvlText w:val="%1.%2.%3.%4.%5.%6"/>
      <w:lvlJc w:val="left"/>
      <w:pPr>
        <w:tabs>
          <w:tab w:val="num" w:pos="0"/>
        </w:tabs>
        <w:ind w:left="1980" w:hanging="1440"/>
      </w:pPr>
      <w:rPr>
        <w:rFonts w:hint="default"/>
      </w:rPr>
    </w:lvl>
    <w:lvl w:ilvl="6">
      <w:start w:val="1"/>
      <w:numFmt w:val="decimal"/>
      <w:isLgl/>
      <w:lvlText w:val="%1.%2.%3.%4.%5.%6.%7"/>
      <w:lvlJc w:val="left"/>
      <w:pPr>
        <w:tabs>
          <w:tab w:val="num" w:pos="0"/>
        </w:tabs>
        <w:ind w:left="1980" w:hanging="1440"/>
      </w:pPr>
      <w:rPr>
        <w:rFonts w:hint="default"/>
      </w:rPr>
    </w:lvl>
    <w:lvl w:ilvl="7">
      <w:start w:val="1"/>
      <w:numFmt w:val="decimal"/>
      <w:isLgl/>
      <w:lvlText w:val="%1.%2.%3.%4.%5.%6.%7.%8"/>
      <w:lvlJc w:val="left"/>
      <w:pPr>
        <w:tabs>
          <w:tab w:val="num" w:pos="0"/>
        </w:tabs>
        <w:ind w:left="2340" w:hanging="1800"/>
      </w:pPr>
      <w:rPr>
        <w:rFonts w:hint="default"/>
      </w:rPr>
    </w:lvl>
    <w:lvl w:ilvl="8">
      <w:start w:val="1"/>
      <w:numFmt w:val="decimal"/>
      <w:isLgl/>
      <w:lvlText w:val="%1.%2.%3.%4.%5.%6.%7.%8.%9"/>
      <w:lvlJc w:val="left"/>
      <w:pPr>
        <w:tabs>
          <w:tab w:val="num" w:pos="0"/>
        </w:tabs>
        <w:ind w:left="2700" w:hanging="2160"/>
      </w:pPr>
      <w:rPr>
        <w:rFonts w:hint="default"/>
      </w:rPr>
    </w:lvl>
  </w:abstractNum>
  <w:abstractNum w:abstractNumId="19" w15:restartNumberingAfterBreak="0">
    <w:nsid w:val="7623757F"/>
    <w:multiLevelType w:val="hybridMultilevel"/>
    <w:tmpl w:val="C6A43F6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77CB03CB"/>
    <w:multiLevelType w:val="hybridMultilevel"/>
    <w:tmpl w:val="7AB6FE5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7AA56A74"/>
    <w:multiLevelType w:val="hybridMultilevel"/>
    <w:tmpl w:val="099043A0"/>
    <w:lvl w:ilvl="0" w:tplc="57E0ACB2">
      <w:start w:val="1"/>
      <w:numFmt w:val="lowerLetter"/>
      <w:lvlText w:val="%1)"/>
      <w:lvlJc w:val="left"/>
      <w:pPr>
        <w:tabs>
          <w:tab w:val="num" w:pos="720"/>
        </w:tabs>
        <w:ind w:left="720" w:hanging="360"/>
      </w:pPr>
      <w:rPr>
        <w:rFonts w:hint="default"/>
      </w:rPr>
    </w:lvl>
    <w:lvl w:ilvl="1" w:tplc="04190003" w:tentative="1">
      <w:start w:val="1"/>
      <w:numFmt w:val="bullet"/>
      <w:lvlText w:val="o"/>
      <w:lvlJc w:val="left"/>
      <w:pPr>
        <w:tabs>
          <w:tab w:val="num" w:pos="2143"/>
        </w:tabs>
        <w:ind w:left="2143" w:hanging="360"/>
      </w:pPr>
      <w:rPr>
        <w:rFonts w:ascii="Courier New" w:hAnsi="Courier New" w:cs="Courier New" w:hint="default"/>
      </w:rPr>
    </w:lvl>
    <w:lvl w:ilvl="2" w:tplc="04190005" w:tentative="1">
      <w:start w:val="1"/>
      <w:numFmt w:val="bullet"/>
      <w:lvlText w:val=""/>
      <w:lvlJc w:val="left"/>
      <w:pPr>
        <w:tabs>
          <w:tab w:val="num" w:pos="2863"/>
        </w:tabs>
        <w:ind w:left="2863" w:hanging="360"/>
      </w:pPr>
      <w:rPr>
        <w:rFonts w:ascii="Wingdings" w:hAnsi="Wingdings" w:hint="default"/>
      </w:rPr>
    </w:lvl>
    <w:lvl w:ilvl="3" w:tplc="04190001" w:tentative="1">
      <w:start w:val="1"/>
      <w:numFmt w:val="bullet"/>
      <w:lvlText w:val=""/>
      <w:lvlJc w:val="left"/>
      <w:pPr>
        <w:tabs>
          <w:tab w:val="num" w:pos="3583"/>
        </w:tabs>
        <w:ind w:left="3583" w:hanging="360"/>
      </w:pPr>
      <w:rPr>
        <w:rFonts w:ascii="Symbol" w:hAnsi="Symbol" w:hint="default"/>
      </w:rPr>
    </w:lvl>
    <w:lvl w:ilvl="4" w:tplc="04190003" w:tentative="1">
      <w:start w:val="1"/>
      <w:numFmt w:val="bullet"/>
      <w:lvlText w:val="o"/>
      <w:lvlJc w:val="left"/>
      <w:pPr>
        <w:tabs>
          <w:tab w:val="num" w:pos="4303"/>
        </w:tabs>
        <w:ind w:left="4303" w:hanging="360"/>
      </w:pPr>
      <w:rPr>
        <w:rFonts w:ascii="Courier New" w:hAnsi="Courier New" w:cs="Courier New" w:hint="default"/>
      </w:rPr>
    </w:lvl>
    <w:lvl w:ilvl="5" w:tplc="04190005" w:tentative="1">
      <w:start w:val="1"/>
      <w:numFmt w:val="bullet"/>
      <w:lvlText w:val=""/>
      <w:lvlJc w:val="left"/>
      <w:pPr>
        <w:tabs>
          <w:tab w:val="num" w:pos="5023"/>
        </w:tabs>
        <w:ind w:left="5023" w:hanging="360"/>
      </w:pPr>
      <w:rPr>
        <w:rFonts w:ascii="Wingdings" w:hAnsi="Wingdings" w:hint="default"/>
      </w:rPr>
    </w:lvl>
    <w:lvl w:ilvl="6" w:tplc="04190001" w:tentative="1">
      <w:start w:val="1"/>
      <w:numFmt w:val="bullet"/>
      <w:lvlText w:val=""/>
      <w:lvlJc w:val="left"/>
      <w:pPr>
        <w:tabs>
          <w:tab w:val="num" w:pos="5743"/>
        </w:tabs>
        <w:ind w:left="5743" w:hanging="360"/>
      </w:pPr>
      <w:rPr>
        <w:rFonts w:ascii="Symbol" w:hAnsi="Symbol" w:hint="default"/>
      </w:rPr>
    </w:lvl>
    <w:lvl w:ilvl="7" w:tplc="04190003" w:tentative="1">
      <w:start w:val="1"/>
      <w:numFmt w:val="bullet"/>
      <w:lvlText w:val="o"/>
      <w:lvlJc w:val="left"/>
      <w:pPr>
        <w:tabs>
          <w:tab w:val="num" w:pos="6463"/>
        </w:tabs>
        <w:ind w:left="6463" w:hanging="360"/>
      </w:pPr>
      <w:rPr>
        <w:rFonts w:ascii="Courier New" w:hAnsi="Courier New" w:cs="Courier New" w:hint="default"/>
      </w:rPr>
    </w:lvl>
    <w:lvl w:ilvl="8" w:tplc="04190005" w:tentative="1">
      <w:start w:val="1"/>
      <w:numFmt w:val="bullet"/>
      <w:lvlText w:val=""/>
      <w:lvlJc w:val="left"/>
      <w:pPr>
        <w:tabs>
          <w:tab w:val="num" w:pos="7183"/>
        </w:tabs>
        <w:ind w:left="7183" w:hanging="360"/>
      </w:pPr>
      <w:rPr>
        <w:rFonts w:ascii="Wingdings" w:hAnsi="Wingdings" w:hint="default"/>
      </w:rPr>
    </w:lvl>
  </w:abstractNum>
  <w:abstractNum w:abstractNumId="22" w15:restartNumberingAfterBreak="0">
    <w:nsid w:val="7ACC3496"/>
    <w:multiLevelType w:val="multilevel"/>
    <w:tmpl w:val="2CA29FC2"/>
    <w:lvl w:ilvl="0">
      <w:start w:val="5"/>
      <w:numFmt w:val="decimal"/>
      <w:lvlText w:val="%1"/>
      <w:lvlJc w:val="left"/>
      <w:pPr>
        <w:tabs>
          <w:tab w:val="num" w:pos="570"/>
        </w:tabs>
        <w:ind w:left="570" w:hanging="570"/>
      </w:pPr>
      <w:rPr>
        <w:rFonts w:hint="default"/>
      </w:rPr>
    </w:lvl>
    <w:lvl w:ilvl="1">
      <w:start w:val="7"/>
      <w:numFmt w:val="decimal"/>
      <w:lvlText w:val="%1.%2"/>
      <w:lvlJc w:val="left"/>
      <w:pPr>
        <w:tabs>
          <w:tab w:val="num" w:pos="930"/>
        </w:tabs>
        <w:ind w:left="930" w:hanging="57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num w:numId="1">
    <w:abstractNumId w:val="1"/>
  </w:num>
  <w:num w:numId="2">
    <w:abstractNumId w:val="4"/>
  </w:num>
  <w:num w:numId="3">
    <w:abstractNumId w:val="7"/>
  </w:num>
  <w:num w:numId="4">
    <w:abstractNumId w:val="16"/>
  </w:num>
  <w:num w:numId="5">
    <w:abstractNumId w:val="15"/>
  </w:num>
  <w:num w:numId="6">
    <w:abstractNumId w:val="10"/>
  </w:num>
  <w:num w:numId="7">
    <w:abstractNumId w:val="3"/>
  </w:num>
  <w:num w:numId="8">
    <w:abstractNumId w:val="18"/>
  </w:num>
  <w:num w:numId="9">
    <w:abstractNumId w:val="11"/>
  </w:num>
  <w:num w:numId="10">
    <w:abstractNumId w:val="2"/>
  </w:num>
  <w:num w:numId="11">
    <w:abstractNumId w:val="14"/>
  </w:num>
  <w:num w:numId="12">
    <w:abstractNumId w:val="22"/>
  </w:num>
  <w:num w:numId="13">
    <w:abstractNumId w:val="20"/>
  </w:num>
  <w:num w:numId="14">
    <w:abstractNumId w:val="0"/>
  </w:num>
  <w:num w:numId="15">
    <w:abstractNumId w:val="8"/>
  </w:num>
  <w:num w:numId="16">
    <w:abstractNumId w:val="19"/>
  </w:num>
  <w:num w:numId="17">
    <w:abstractNumId w:val="17"/>
  </w:num>
  <w:num w:numId="18">
    <w:abstractNumId w:val="13"/>
  </w:num>
  <w:num w:numId="19">
    <w:abstractNumId w:val="5"/>
  </w:num>
  <w:num w:numId="20">
    <w:abstractNumId w:val="6"/>
  </w:num>
  <w:num w:numId="21">
    <w:abstractNumId w:val="21"/>
  </w:num>
  <w:num w:numId="22">
    <w:abstractNumId w:val="12"/>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8FA"/>
    <w:rsid w:val="00040F80"/>
    <w:rsid w:val="000C1C2D"/>
    <w:rsid w:val="001F50B5"/>
    <w:rsid w:val="002267DE"/>
    <w:rsid w:val="002508FA"/>
    <w:rsid w:val="00352493"/>
    <w:rsid w:val="00355B43"/>
    <w:rsid w:val="003914D5"/>
    <w:rsid w:val="003B3B44"/>
    <w:rsid w:val="00413C57"/>
    <w:rsid w:val="004621C2"/>
    <w:rsid w:val="004867CD"/>
    <w:rsid w:val="004B33A0"/>
    <w:rsid w:val="004F7464"/>
    <w:rsid w:val="00504826"/>
    <w:rsid w:val="00572098"/>
    <w:rsid w:val="005B79B0"/>
    <w:rsid w:val="006C2A18"/>
    <w:rsid w:val="006D4B0F"/>
    <w:rsid w:val="007864CD"/>
    <w:rsid w:val="008A2EA3"/>
    <w:rsid w:val="008C08EF"/>
    <w:rsid w:val="008F5B05"/>
    <w:rsid w:val="00A408B4"/>
    <w:rsid w:val="00A542AF"/>
    <w:rsid w:val="00A853CE"/>
    <w:rsid w:val="00A85AF4"/>
    <w:rsid w:val="00AE3BE6"/>
    <w:rsid w:val="00CA2491"/>
    <w:rsid w:val="00EA23BB"/>
    <w:rsid w:val="00EA46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57E3F"/>
  <w15:docId w15:val="{419A2BBA-9B63-488B-B0D8-88976107D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42AF"/>
  </w:style>
  <w:style w:type="paragraph" w:styleId="1">
    <w:name w:val="heading 1"/>
    <w:basedOn w:val="a"/>
    <w:next w:val="a"/>
    <w:link w:val="10"/>
    <w:qFormat/>
    <w:rsid w:val="004621C2"/>
    <w:pPr>
      <w:keepNext/>
      <w:spacing w:after="0" w:line="240" w:lineRule="auto"/>
      <w:jc w:val="right"/>
      <w:outlineLvl w:val="0"/>
    </w:pPr>
    <w:rPr>
      <w:rFonts w:ascii="Times New Roman" w:eastAsia="Times New Roman" w:hAnsi="Times New Roman" w:cs="Times New Roman"/>
      <w:sz w:val="28"/>
      <w:szCs w:val="28"/>
      <w:lang w:eastAsia="ru-RU"/>
    </w:rPr>
  </w:style>
  <w:style w:type="paragraph" w:styleId="2">
    <w:name w:val="heading 2"/>
    <w:basedOn w:val="a"/>
    <w:next w:val="a"/>
    <w:link w:val="20"/>
    <w:qFormat/>
    <w:rsid w:val="004621C2"/>
    <w:pPr>
      <w:keepNext/>
      <w:spacing w:after="0" w:line="240" w:lineRule="auto"/>
      <w:jc w:val="center"/>
      <w:outlineLvl w:val="1"/>
    </w:pPr>
    <w:rPr>
      <w:rFonts w:ascii="Times New Roman" w:eastAsia="Times New Roman" w:hAnsi="Times New Roman" w:cs="Times New Roman"/>
      <w:sz w:val="28"/>
      <w:szCs w:val="28"/>
      <w:lang w:eastAsia="ru-RU"/>
    </w:rPr>
  </w:style>
  <w:style w:type="paragraph" w:styleId="3">
    <w:name w:val="heading 3"/>
    <w:basedOn w:val="a"/>
    <w:next w:val="a"/>
    <w:link w:val="30"/>
    <w:qFormat/>
    <w:rsid w:val="004621C2"/>
    <w:pPr>
      <w:keepNext/>
      <w:spacing w:after="0" w:line="240" w:lineRule="auto"/>
      <w:jc w:val="both"/>
      <w:outlineLvl w:val="2"/>
    </w:pPr>
    <w:rPr>
      <w:rFonts w:ascii="Times New Roman" w:eastAsia="Times New Roman" w:hAnsi="Times New Roman" w:cs="Times New Roman"/>
      <w:sz w:val="28"/>
      <w:szCs w:val="28"/>
      <w:lang w:eastAsia="ru-RU"/>
    </w:rPr>
  </w:style>
  <w:style w:type="paragraph" w:styleId="4">
    <w:name w:val="heading 4"/>
    <w:basedOn w:val="a"/>
    <w:next w:val="a"/>
    <w:link w:val="40"/>
    <w:unhideWhenUsed/>
    <w:qFormat/>
    <w:rsid w:val="003914D5"/>
    <w:pPr>
      <w:keepNext/>
      <w:widowControl w:val="0"/>
      <w:suppressAutoHyphens/>
      <w:spacing w:before="240" w:after="60" w:line="240" w:lineRule="auto"/>
      <w:jc w:val="center"/>
      <w:outlineLvl w:val="3"/>
    </w:pPr>
    <w:rPr>
      <w:rFonts w:ascii="Cambria" w:eastAsia="Times New Roman" w:hAnsi="Cambria" w:cs="Mangal"/>
      <w:b/>
      <w:bCs/>
      <w:color w:val="008FC8"/>
      <w:kern w:val="32"/>
      <w:sz w:val="32"/>
      <w:szCs w:val="29"/>
      <w:lang w:eastAsia="hi-IN" w:bidi="hi-IN"/>
    </w:rPr>
  </w:style>
  <w:style w:type="paragraph" w:styleId="5">
    <w:name w:val="heading 5"/>
    <w:basedOn w:val="a"/>
    <w:next w:val="a"/>
    <w:link w:val="50"/>
    <w:semiHidden/>
    <w:unhideWhenUsed/>
    <w:qFormat/>
    <w:rsid w:val="004621C2"/>
    <w:pPr>
      <w:keepNext/>
      <w:keepLines/>
      <w:spacing w:before="200" w:after="0"/>
      <w:outlineLvl w:val="4"/>
    </w:pPr>
    <w:rPr>
      <w:rFonts w:ascii="Cambria" w:eastAsia="Times New Roman" w:hAnsi="Cambria" w:cs="Times New Roman"/>
      <w:color w:val="243F60"/>
      <w:sz w:val="28"/>
      <w:szCs w:val="28"/>
    </w:rPr>
  </w:style>
  <w:style w:type="paragraph" w:styleId="6">
    <w:name w:val="heading 6"/>
    <w:basedOn w:val="a"/>
    <w:next w:val="a"/>
    <w:link w:val="60"/>
    <w:semiHidden/>
    <w:unhideWhenUsed/>
    <w:qFormat/>
    <w:rsid w:val="004621C2"/>
    <w:pPr>
      <w:keepNext/>
      <w:keepLines/>
      <w:spacing w:before="200" w:after="0"/>
      <w:outlineLvl w:val="5"/>
    </w:pPr>
    <w:rPr>
      <w:rFonts w:ascii="Cambria" w:eastAsia="Times New Roman" w:hAnsi="Cambria" w:cs="Times New Roman"/>
      <w:i/>
      <w:iCs/>
      <w:color w:val="243F6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853C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853CE"/>
    <w:rPr>
      <w:rFonts w:ascii="Tahoma" w:hAnsi="Tahoma" w:cs="Tahoma"/>
      <w:sz w:val="16"/>
      <w:szCs w:val="16"/>
    </w:rPr>
  </w:style>
  <w:style w:type="table" w:styleId="a5">
    <w:name w:val="Table Grid"/>
    <w:basedOn w:val="a1"/>
    <w:rsid w:val="00A853C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rsid w:val="00A85AF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Нижний колонтитул Знак"/>
    <w:basedOn w:val="a0"/>
    <w:link w:val="a6"/>
    <w:uiPriority w:val="99"/>
    <w:rsid w:val="00A85AF4"/>
    <w:rPr>
      <w:rFonts w:ascii="Times New Roman" w:eastAsia="Times New Roman" w:hAnsi="Times New Roman" w:cs="Times New Roman"/>
      <w:sz w:val="24"/>
      <w:szCs w:val="24"/>
      <w:lang w:eastAsia="ru-RU"/>
    </w:rPr>
  </w:style>
  <w:style w:type="character" w:styleId="a8">
    <w:name w:val="page number"/>
    <w:basedOn w:val="a0"/>
    <w:rsid w:val="00A85AF4"/>
  </w:style>
  <w:style w:type="character" w:customStyle="1" w:styleId="10">
    <w:name w:val="Заголовок 1 Знак"/>
    <w:basedOn w:val="a0"/>
    <w:link w:val="1"/>
    <w:rsid w:val="004621C2"/>
    <w:rPr>
      <w:rFonts w:ascii="Times New Roman" w:eastAsia="Times New Roman" w:hAnsi="Times New Roman" w:cs="Times New Roman"/>
      <w:sz w:val="28"/>
      <w:szCs w:val="28"/>
      <w:lang w:eastAsia="ru-RU"/>
    </w:rPr>
  </w:style>
  <w:style w:type="character" w:customStyle="1" w:styleId="20">
    <w:name w:val="Заголовок 2 Знак"/>
    <w:basedOn w:val="a0"/>
    <w:link w:val="2"/>
    <w:rsid w:val="004621C2"/>
    <w:rPr>
      <w:rFonts w:ascii="Times New Roman" w:eastAsia="Times New Roman" w:hAnsi="Times New Roman" w:cs="Times New Roman"/>
      <w:sz w:val="28"/>
      <w:szCs w:val="28"/>
      <w:lang w:eastAsia="ru-RU"/>
    </w:rPr>
  </w:style>
  <w:style w:type="character" w:customStyle="1" w:styleId="30">
    <w:name w:val="Заголовок 3 Знак"/>
    <w:basedOn w:val="a0"/>
    <w:link w:val="3"/>
    <w:rsid w:val="004621C2"/>
    <w:rPr>
      <w:rFonts w:ascii="Times New Roman" w:eastAsia="Times New Roman" w:hAnsi="Times New Roman" w:cs="Times New Roman"/>
      <w:sz w:val="28"/>
      <w:szCs w:val="28"/>
      <w:lang w:eastAsia="ru-RU"/>
    </w:rPr>
  </w:style>
  <w:style w:type="paragraph" w:customStyle="1" w:styleId="41">
    <w:name w:val="Заголовок 41"/>
    <w:basedOn w:val="a"/>
    <w:next w:val="a"/>
    <w:unhideWhenUsed/>
    <w:qFormat/>
    <w:locked/>
    <w:rsid w:val="004621C2"/>
    <w:pPr>
      <w:keepNext/>
      <w:keepLines/>
      <w:spacing w:before="200" w:after="0" w:line="360" w:lineRule="auto"/>
      <w:jc w:val="both"/>
      <w:outlineLvl w:val="3"/>
    </w:pPr>
    <w:rPr>
      <w:rFonts w:ascii="Cambria" w:eastAsia="Times New Roman" w:hAnsi="Cambria" w:cs="Times New Roman"/>
      <w:b/>
      <w:bCs/>
      <w:i/>
      <w:iCs/>
      <w:color w:val="4F81BD"/>
      <w:sz w:val="28"/>
      <w:szCs w:val="28"/>
    </w:rPr>
  </w:style>
  <w:style w:type="paragraph" w:customStyle="1" w:styleId="51">
    <w:name w:val="Заголовок 51"/>
    <w:basedOn w:val="a"/>
    <w:next w:val="a"/>
    <w:unhideWhenUsed/>
    <w:qFormat/>
    <w:locked/>
    <w:rsid w:val="004621C2"/>
    <w:pPr>
      <w:keepNext/>
      <w:keepLines/>
      <w:spacing w:before="200" w:after="0" w:line="360" w:lineRule="auto"/>
      <w:jc w:val="both"/>
      <w:outlineLvl w:val="4"/>
    </w:pPr>
    <w:rPr>
      <w:rFonts w:ascii="Cambria" w:eastAsia="Times New Roman" w:hAnsi="Cambria" w:cs="Times New Roman"/>
      <w:color w:val="243F60"/>
      <w:sz w:val="28"/>
      <w:szCs w:val="28"/>
    </w:rPr>
  </w:style>
  <w:style w:type="paragraph" w:customStyle="1" w:styleId="61">
    <w:name w:val="Заголовок 61"/>
    <w:basedOn w:val="a"/>
    <w:next w:val="a"/>
    <w:unhideWhenUsed/>
    <w:qFormat/>
    <w:locked/>
    <w:rsid w:val="004621C2"/>
    <w:pPr>
      <w:keepNext/>
      <w:keepLines/>
      <w:spacing w:before="200" w:after="0" w:line="360" w:lineRule="auto"/>
      <w:jc w:val="both"/>
      <w:outlineLvl w:val="5"/>
    </w:pPr>
    <w:rPr>
      <w:rFonts w:ascii="Cambria" w:eastAsia="Times New Roman" w:hAnsi="Cambria" w:cs="Times New Roman"/>
      <w:i/>
      <w:iCs/>
      <w:color w:val="243F60"/>
      <w:sz w:val="28"/>
      <w:szCs w:val="28"/>
    </w:rPr>
  </w:style>
  <w:style w:type="numbering" w:customStyle="1" w:styleId="11">
    <w:name w:val="Нет списка1"/>
    <w:next w:val="a2"/>
    <w:uiPriority w:val="99"/>
    <w:semiHidden/>
    <w:unhideWhenUsed/>
    <w:rsid w:val="004621C2"/>
  </w:style>
  <w:style w:type="character" w:styleId="a9">
    <w:name w:val="Strong"/>
    <w:basedOn w:val="a0"/>
    <w:uiPriority w:val="99"/>
    <w:qFormat/>
    <w:rsid w:val="004621C2"/>
    <w:rPr>
      <w:b/>
      <w:bCs/>
    </w:rPr>
  </w:style>
  <w:style w:type="paragraph" w:styleId="aa">
    <w:name w:val="List Paragraph"/>
    <w:basedOn w:val="a"/>
    <w:qFormat/>
    <w:rsid w:val="004621C2"/>
    <w:pPr>
      <w:spacing w:after="0" w:line="360" w:lineRule="auto"/>
      <w:ind w:left="720"/>
      <w:jc w:val="both"/>
    </w:pPr>
    <w:rPr>
      <w:rFonts w:ascii="Times New Roman" w:eastAsia="Calibri" w:hAnsi="Times New Roman" w:cs="Times New Roman"/>
      <w:sz w:val="28"/>
      <w:szCs w:val="28"/>
    </w:rPr>
  </w:style>
  <w:style w:type="character" w:styleId="ab">
    <w:name w:val="Placeholder Text"/>
    <w:basedOn w:val="a0"/>
    <w:uiPriority w:val="99"/>
    <w:semiHidden/>
    <w:rsid w:val="004621C2"/>
    <w:rPr>
      <w:color w:val="808080"/>
    </w:rPr>
  </w:style>
  <w:style w:type="paragraph" w:customStyle="1" w:styleId="question">
    <w:name w:val="question"/>
    <w:next w:val="a"/>
    <w:link w:val="question0"/>
    <w:uiPriority w:val="99"/>
    <w:rsid w:val="004621C2"/>
    <w:pPr>
      <w:keepNext/>
      <w:keepLines/>
      <w:numPr>
        <w:numId w:val="3"/>
      </w:numPr>
      <w:spacing w:before="240" w:after="0" w:line="240" w:lineRule="auto"/>
    </w:pPr>
    <w:rPr>
      <w:rFonts w:ascii="Times New Roman" w:eastAsia="Times New Roman" w:hAnsi="Times New Roman" w:cs="Times New Roman"/>
      <w:kern w:val="32"/>
      <w:sz w:val="28"/>
      <w:szCs w:val="28"/>
      <w:lang w:eastAsia="ru-RU"/>
    </w:rPr>
  </w:style>
  <w:style w:type="character" w:customStyle="1" w:styleId="question0">
    <w:name w:val="question Знак"/>
    <w:link w:val="question"/>
    <w:uiPriority w:val="99"/>
    <w:locked/>
    <w:rsid w:val="004621C2"/>
    <w:rPr>
      <w:rFonts w:ascii="Times New Roman" w:eastAsia="Times New Roman" w:hAnsi="Times New Roman" w:cs="Times New Roman"/>
      <w:kern w:val="32"/>
      <w:sz w:val="28"/>
      <w:szCs w:val="28"/>
      <w:lang w:eastAsia="ru-RU"/>
    </w:rPr>
  </w:style>
  <w:style w:type="paragraph" w:customStyle="1" w:styleId="mc">
    <w:name w:val="mc"/>
    <w:next w:val="a"/>
    <w:link w:val="mc0"/>
    <w:uiPriority w:val="99"/>
    <w:rsid w:val="004621C2"/>
    <w:pPr>
      <w:numPr>
        <w:ilvl w:val="1"/>
        <w:numId w:val="1"/>
      </w:numPr>
      <w:spacing w:before="40" w:after="40" w:line="240" w:lineRule="auto"/>
    </w:pPr>
    <w:rPr>
      <w:rFonts w:ascii="Times New Roman" w:eastAsia="Times New Roman" w:hAnsi="Times New Roman" w:cs="Times New Roman"/>
      <w:sz w:val="24"/>
      <w:szCs w:val="24"/>
      <w:lang w:eastAsia="ru-RU"/>
    </w:rPr>
  </w:style>
  <w:style w:type="character" w:customStyle="1" w:styleId="mc0">
    <w:name w:val="mc Знак"/>
    <w:link w:val="mc"/>
    <w:uiPriority w:val="99"/>
    <w:locked/>
    <w:rsid w:val="004621C2"/>
    <w:rPr>
      <w:rFonts w:ascii="Times New Roman" w:eastAsia="Times New Roman" w:hAnsi="Times New Roman" w:cs="Times New Roman"/>
      <w:sz w:val="24"/>
      <w:szCs w:val="24"/>
      <w:lang w:eastAsia="ru-RU"/>
    </w:rPr>
  </w:style>
  <w:style w:type="paragraph" w:customStyle="1" w:styleId="mccorrect">
    <w:name w:val="mc_correct"/>
    <w:basedOn w:val="mc"/>
    <w:next w:val="a"/>
    <w:link w:val="mccorrect0"/>
    <w:uiPriority w:val="99"/>
    <w:rsid w:val="004621C2"/>
    <w:pPr>
      <w:numPr>
        <w:ilvl w:val="0"/>
      </w:numPr>
      <w:tabs>
        <w:tab w:val="clear" w:pos="567"/>
        <w:tab w:val="num" w:pos="360"/>
      </w:tabs>
      <w:ind w:left="568" w:hanging="284"/>
    </w:pPr>
  </w:style>
  <w:style w:type="character" w:customStyle="1" w:styleId="mccorrect0">
    <w:name w:val="mc_correct Знак"/>
    <w:basedOn w:val="mc0"/>
    <w:link w:val="mccorrect"/>
    <w:uiPriority w:val="99"/>
    <w:locked/>
    <w:rsid w:val="004621C2"/>
    <w:rPr>
      <w:rFonts w:ascii="Times New Roman" w:eastAsia="Times New Roman" w:hAnsi="Times New Roman" w:cs="Times New Roman"/>
      <w:sz w:val="24"/>
      <w:szCs w:val="24"/>
      <w:lang w:eastAsia="ru-RU"/>
    </w:rPr>
  </w:style>
  <w:style w:type="paragraph" w:customStyle="1" w:styleId="sequence">
    <w:name w:val="sequence"/>
    <w:next w:val="a"/>
    <w:uiPriority w:val="99"/>
    <w:rsid w:val="004621C2"/>
    <w:pPr>
      <w:numPr>
        <w:numId w:val="2"/>
      </w:numPr>
      <w:tabs>
        <w:tab w:val="clear" w:pos="1004"/>
        <w:tab w:val="left" w:pos="567"/>
      </w:tabs>
      <w:spacing w:before="40" w:after="40" w:line="240" w:lineRule="auto"/>
      <w:ind w:left="568" w:hanging="284"/>
    </w:pPr>
    <w:rPr>
      <w:rFonts w:ascii="Times New Roman" w:eastAsia="Times New Roman" w:hAnsi="Times New Roman" w:cs="Times New Roman"/>
      <w:sz w:val="24"/>
      <w:szCs w:val="24"/>
      <w:lang w:val="en-US" w:eastAsia="ru-RU"/>
    </w:rPr>
  </w:style>
  <w:style w:type="paragraph" w:styleId="ac">
    <w:name w:val="header"/>
    <w:basedOn w:val="a"/>
    <w:link w:val="ad"/>
    <w:uiPriority w:val="99"/>
    <w:rsid w:val="004621C2"/>
    <w:pPr>
      <w:tabs>
        <w:tab w:val="center" w:pos="4677"/>
        <w:tab w:val="right" w:pos="9355"/>
      </w:tabs>
      <w:spacing w:after="0" w:line="240" w:lineRule="auto"/>
      <w:jc w:val="both"/>
    </w:pPr>
    <w:rPr>
      <w:rFonts w:ascii="Times New Roman" w:eastAsia="Calibri" w:hAnsi="Times New Roman" w:cs="Times New Roman"/>
      <w:sz w:val="28"/>
      <w:szCs w:val="28"/>
    </w:rPr>
  </w:style>
  <w:style w:type="character" w:customStyle="1" w:styleId="ad">
    <w:name w:val="Верхний колонтитул Знак"/>
    <w:basedOn w:val="a0"/>
    <w:link w:val="ac"/>
    <w:uiPriority w:val="99"/>
    <w:rsid w:val="004621C2"/>
    <w:rPr>
      <w:rFonts w:ascii="Times New Roman" w:eastAsia="Calibri" w:hAnsi="Times New Roman" w:cs="Times New Roman"/>
      <w:sz w:val="28"/>
      <w:szCs w:val="28"/>
    </w:rPr>
  </w:style>
  <w:style w:type="paragraph" w:styleId="ae">
    <w:name w:val="Normal (Web)"/>
    <w:basedOn w:val="a"/>
    <w:uiPriority w:val="99"/>
    <w:rsid w:val="004621C2"/>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customStyle="1" w:styleId="w">
    <w:name w:val="w"/>
    <w:basedOn w:val="a0"/>
    <w:uiPriority w:val="99"/>
    <w:rsid w:val="004621C2"/>
  </w:style>
  <w:style w:type="character" w:customStyle="1" w:styleId="apple-converted-space">
    <w:name w:val="apple-converted-space"/>
    <w:basedOn w:val="a0"/>
    <w:uiPriority w:val="99"/>
    <w:rsid w:val="004621C2"/>
  </w:style>
  <w:style w:type="paragraph" w:styleId="af">
    <w:name w:val="Body Text Indent"/>
    <w:basedOn w:val="a"/>
    <w:link w:val="af0"/>
    <w:rsid w:val="004621C2"/>
    <w:pPr>
      <w:tabs>
        <w:tab w:val="num" w:pos="720"/>
        <w:tab w:val="center" w:pos="4819"/>
        <w:tab w:val="left" w:pos="6380"/>
      </w:tabs>
      <w:spacing w:after="0" w:line="240" w:lineRule="auto"/>
      <w:ind w:left="360"/>
      <w:jc w:val="both"/>
    </w:pPr>
    <w:rPr>
      <w:rFonts w:ascii="Times New Roman" w:eastAsia="Times New Roman" w:hAnsi="Times New Roman" w:cs="Times New Roman"/>
      <w:sz w:val="24"/>
      <w:szCs w:val="24"/>
      <w:lang w:eastAsia="ru-RU"/>
    </w:rPr>
  </w:style>
  <w:style w:type="character" w:customStyle="1" w:styleId="af0">
    <w:name w:val="Основной текст с отступом Знак"/>
    <w:basedOn w:val="a0"/>
    <w:link w:val="af"/>
    <w:rsid w:val="004621C2"/>
    <w:rPr>
      <w:rFonts w:ascii="Times New Roman" w:eastAsia="Times New Roman" w:hAnsi="Times New Roman" w:cs="Times New Roman"/>
      <w:sz w:val="24"/>
      <w:szCs w:val="24"/>
      <w:lang w:eastAsia="ru-RU"/>
    </w:rPr>
  </w:style>
  <w:style w:type="table" w:customStyle="1" w:styleId="12">
    <w:name w:val="Сетка таблицы1"/>
    <w:basedOn w:val="a1"/>
    <w:next w:val="a5"/>
    <w:uiPriority w:val="99"/>
    <w:rsid w:val="004621C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ody Text"/>
    <w:basedOn w:val="a"/>
    <w:link w:val="af2"/>
    <w:rsid w:val="004621C2"/>
    <w:pPr>
      <w:spacing w:after="0" w:line="240" w:lineRule="auto"/>
      <w:jc w:val="center"/>
    </w:pPr>
    <w:rPr>
      <w:rFonts w:ascii="Times New Roman" w:eastAsia="Times New Roman" w:hAnsi="Times New Roman" w:cs="Times New Roman"/>
      <w:sz w:val="36"/>
      <w:szCs w:val="36"/>
      <w:lang w:eastAsia="ru-RU"/>
    </w:rPr>
  </w:style>
  <w:style w:type="character" w:customStyle="1" w:styleId="af2">
    <w:name w:val="Основной текст Знак"/>
    <w:basedOn w:val="a0"/>
    <w:link w:val="af1"/>
    <w:rsid w:val="004621C2"/>
    <w:rPr>
      <w:rFonts w:ascii="Times New Roman" w:eastAsia="Times New Roman" w:hAnsi="Times New Roman" w:cs="Times New Roman"/>
      <w:sz w:val="36"/>
      <w:szCs w:val="36"/>
      <w:lang w:eastAsia="ru-RU"/>
    </w:rPr>
  </w:style>
  <w:style w:type="character" w:customStyle="1" w:styleId="af3">
    <w:name w:val="Текст примечания Знак"/>
    <w:basedOn w:val="a0"/>
    <w:link w:val="af4"/>
    <w:uiPriority w:val="99"/>
    <w:semiHidden/>
    <w:locked/>
    <w:rsid w:val="004621C2"/>
    <w:rPr>
      <w:sz w:val="20"/>
      <w:szCs w:val="20"/>
    </w:rPr>
  </w:style>
  <w:style w:type="paragraph" w:styleId="af4">
    <w:name w:val="annotation text"/>
    <w:basedOn w:val="a"/>
    <w:link w:val="af3"/>
    <w:uiPriority w:val="99"/>
    <w:semiHidden/>
    <w:rsid w:val="004621C2"/>
    <w:pPr>
      <w:spacing w:after="0" w:line="240" w:lineRule="auto"/>
      <w:jc w:val="both"/>
    </w:pPr>
    <w:rPr>
      <w:sz w:val="20"/>
      <w:szCs w:val="20"/>
    </w:rPr>
  </w:style>
  <w:style w:type="character" w:customStyle="1" w:styleId="13">
    <w:name w:val="Текст примечания Знак1"/>
    <w:basedOn w:val="a0"/>
    <w:uiPriority w:val="99"/>
    <w:semiHidden/>
    <w:rsid w:val="004621C2"/>
    <w:rPr>
      <w:sz w:val="20"/>
      <w:szCs w:val="20"/>
    </w:rPr>
  </w:style>
  <w:style w:type="character" w:customStyle="1" w:styleId="CommentTextChar1">
    <w:name w:val="Comment Text Char1"/>
    <w:basedOn w:val="a0"/>
    <w:uiPriority w:val="99"/>
    <w:semiHidden/>
    <w:rsid w:val="004621C2"/>
    <w:rPr>
      <w:rFonts w:ascii="Times New Roman" w:hAnsi="Times New Roman"/>
      <w:sz w:val="20"/>
      <w:szCs w:val="20"/>
      <w:lang w:eastAsia="en-US"/>
    </w:rPr>
  </w:style>
  <w:style w:type="character" w:customStyle="1" w:styleId="af5">
    <w:name w:val="Тема примечания Знак"/>
    <w:basedOn w:val="af3"/>
    <w:link w:val="af6"/>
    <w:uiPriority w:val="99"/>
    <w:semiHidden/>
    <w:locked/>
    <w:rsid w:val="004621C2"/>
    <w:rPr>
      <w:b/>
      <w:bCs/>
      <w:sz w:val="20"/>
      <w:szCs w:val="20"/>
    </w:rPr>
  </w:style>
  <w:style w:type="paragraph" w:styleId="af6">
    <w:name w:val="annotation subject"/>
    <w:basedOn w:val="af4"/>
    <w:next w:val="af4"/>
    <w:link w:val="af5"/>
    <w:uiPriority w:val="99"/>
    <w:semiHidden/>
    <w:rsid w:val="004621C2"/>
    <w:rPr>
      <w:b/>
      <w:bCs/>
    </w:rPr>
  </w:style>
  <w:style w:type="character" w:customStyle="1" w:styleId="14">
    <w:name w:val="Тема примечания Знак1"/>
    <w:basedOn w:val="13"/>
    <w:uiPriority w:val="99"/>
    <w:semiHidden/>
    <w:rsid w:val="004621C2"/>
    <w:rPr>
      <w:b/>
      <w:bCs/>
      <w:sz w:val="20"/>
      <w:szCs w:val="20"/>
    </w:rPr>
  </w:style>
  <w:style w:type="character" w:customStyle="1" w:styleId="CommentSubjectChar1">
    <w:name w:val="Comment Subject Char1"/>
    <w:basedOn w:val="af3"/>
    <w:uiPriority w:val="99"/>
    <w:semiHidden/>
    <w:rsid w:val="004621C2"/>
    <w:rPr>
      <w:rFonts w:ascii="Times New Roman" w:hAnsi="Times New Roman"/>
      <w:b/>
      <w:bCs/>
      <w:sz w:val="20"/>
      <w:szCs w:val="20"/>
      <w:lang w:eastAsia="en-US"/>
    </w:rPr>
  </w:style>
  <w:style w:type="paragraph" w:styleId="af7">
    <w:name w:val="No Spacing"/>
    <w:uiPriority w:val="99"/>
    <w:qFormat/>
    <w:rsid w:val="004621C2"/>
    <w:pPr>
      <w:spacing w:after="0" w:line="240" w:lineRule="auto"/>
    </w:pPr>
    <w:rPr>
      <w:rFonts w:ascii="Calibri" w:eastAsia="Calibri" w:hAnsi="Calibri" w:cs="Calibri"/>
    </w:rPr>
  </w:style>
  <w:style w:type="paragraph" w:styleId="21">
    <w:name w:val="Body Text 2"/>
    <w:basedOn w:val="a"/>
    <w:link w:val="22"/>
    <w:rsid w:val="004621C2"/>
    <w:pPr>
      <w:spacing w:after="120" w:line="480" w:lineRule="auto"/>
      <w:jc w:val="both"/>
    </w:pPr>
    <w:rPr>
      <w:rFonts w:ascii="Times New Roman" w:eastAsia="Calibri" w:hAnsi="Times New Roman" w:cs="Times New Roman"/>
      <w:sz w:val="28"/>
      <w:szCs w:val="28"/>
    </w:rPr>
  </w:style>
  <w:style w:type="character" w:customStyle="1" w:styleId="22">
    <w:name w:val="Основной текст 2 Знак"/>
    <w:basedOn w:val="a0"/>
    <w:link w:val="21"/>
    <w:rsid w:val="004621C2"/>
    <w:rPr>
      <w:rFonts w:ascii="Times New Roman" w:eastAsia="Calibri" w:hAnsi="Times New Roman" w:cs="Times New Roman"/>
      <w:sz w:val="28"/>
      <w:szCs w:val="28"/>
    </w:rPr>
  </w:style>
  <w:style w:type="character" w:customStyle="1" w:styleId="act">
    <w:name w:val="act"/>
    <w:basedOn w:val="a0"/>
    <w:uiPriority w:val="99"/>
    <w:rsid w:val="004621C2"/>
  </w:style>
  <w:style w:type="paragraph" w:styleId="af8">
    <w:name w:val="Title"/>
    <w:basedOn w:val="a"/>
    <w:link w:val="af9"/>
    <w:qFormat/>
    <w:rsid w:val="004621C2"/>
    <w:pPr>
      <w:spacing w:after="0" w:line="240" w:lineRule="auto"/>
      <w:jc w:val="center"/>
    </w:pPr>
    <w:rPr>
      <w:rFonts w:ascii="Times New Roman" w:eastAsia="Times New Roman" w:hAnsi="Times New Roman" w:cs="Times New Roman"/>
      <w:sz w:val="28"/>
      <w:szCs w:val="28"/>
      <w:lang w:eastAsia="ru-RU"/>
    </w:rPr>
  </w:style>
  <w:style w:type="character" w:customStyle="1" w:styleId="af9">
    <w:name w:val="Заголовок Знак"/>
    <w:basedOn w:val="a0"/>
    <w:link w:val="af8"/>
    <w:rsid w:val="004621C2"/>
    <w:rPr>
      <w:rFonts w:ascii="Times New Roman" w:eastAsia="Times New Roman" w:hAnsi="Times New Roman" w:cs="Times New Roman"/>
      <w:sz w:val="28"/>
      <w:szCs w:val="28"/>
      <w:lang w:eastAsia="ru-RU"/>
    </w:rPr>
  </w:style>
  <w:style w:type="paragraph" w:styleId="23">
    <w:name w:val="Body Text Indent 2"/>
    <w:basedOn w:val="a"/>
    <w:link w:val="24"/>
    <w:uiPriority w:val="99"/>
    <w:semiHidden/>
    <w:rsid w:val="004621C2"/>
    <w:pPr>
      <w:spacing w:after="120" w:line="480" w:lineRule="auto"/>
      <w:ind w:left="283"/>
      <w:jc w:val="both"/>
    </w:pPr>
    <w:rPr>
      <w:rFonts w:ascii="Calibri" w:eastAsia="Calibri" w:hAnsi="Calibri" w:cs="Calibri"/>
      <w:sz w:val="28"/>
      <w:szCs w:val="28"/>
    </w:rPr>
  </w:style>
  <w:style w:type="character" w:customStyle="1" w:styleId="24">
    <w:name w:val="Основной текст с отступом 2 Знак"/>
    <w:basedOn w:val="a0"/>
    <w:link w:val="23"/>
    <w:uiPriority w:val="99"/>
    <w:semiHidden/>
    <w:rsid w:val="004621C2"/>
    <w:rPr>
      <w:rFonts w:ascii="Calibri" w:eastAsia="Calibri" w:hAnsi="Calibri" w:cs="Calibri"/>
      <w:sz w:val="28"/>
      <w:szCs w:val="28"/>
    </w:rPr>
  </w:style>
  <w:style w:type="paragraph" w:styleId="31">
    <w:name w:val="Body Text Indent 3"/>
    <w:basedOn w:val="a"/>
    <w:link w:val="32"/>
    <w:uiPriority w:val="99"/>
    <w:semiHidden/>
    <w:rsid w:val="004621C2"/>
    <w:pPr>
      <w:spacing w:after="120" w:line="360" w:lineRule="auto"/>
      <w:ind w:left="283"/>
      <w:jc w:val="both"/>
    </w:pPr>
    <w:rPr>
      <w:rFonts w:ascii="Calibri" w:eastAsia="Calibri" w:hAnsi="Calibri" w:cs="Calibri"/>
      <w:sz w:val="16"/>
      <w:szCs w:val="16"/>
    </w:rPr>
  </w:style>
  <w:style w:type="character" w:customStyle="1" w:styleId="32">
    <w:name w:val="Основной текст с отступом 3 Знак"/>
    <w:basedOn w:val="a0"/>
    <w:link w:val="31"/>
    <w:uiPriority w:val="99"/>
    <w:semiHidden/>
    <w:rsid w:val="004621C2"/>
    <w:rPr>
      <w:rFonts w:ascii="Calibri" w:eastAsia="Calibri" w:hAnsi="Calibri" w:cs="Calibri"/>
      <w:sz w:val="16"/>
      <w:szCs w:val="16"/>
    </w:rPr>
  </w:style>
  <w:style w:type="character" w:customStyle="1" w:styleId="Bodytext">
    <w:name w:val="Body text_"/>
    <w:basedOn w:val="a0"/>
    <w:link w:val="15"/>
    <w:uiPriority w:val="99"/>
    <w:locked/>
    <w:rsid w:val="004621C2"/>
    <w:rPr>
      <w:rFonts w:ascii="Times New Roman" w:hAnsi="Times New Roman" w:cs="Times New Roman"/>
      <w:sz w:val="30"/>
      <w:szCs w:val="30"/>
      <w:shd w:val="clear" w:color="auto" w:fill="FFFFFF"/>
    </w:rPr>
  </w:style>
  <w:style w:type="character" w:customStyle="1" w:styleId="Bodytext7">
    <w:name w:val="Body text (7)_"/>
    <w:basedOn w:val="a0"/>
    <w:link w:val="Bodytext70"/>
    <w:uiPriority w:val="99"/>
    <w:locked/>
    <w:rsid w:val="004621C2"/>
    <w:rPr>
      <w:rFonts w:ascii="Times New Roman" w:hAnsi="Times New Roman" w:cs="Times New Roman"/>
      <w:sz w:val="24"/>
      <w:szCs w:val="24"/>
      <w:shd w:val="clear" w:color="auto" w:fill="FFFFFF"/>
    </w:rPr>
  </w:style>
  <w:style w:type="character" w:customStyle="1" w:styleId="Bodytext8">
    <w:name w:val="Body text (8)_"/>
    <w:basedOn w:val="a0"/>
    <w:link w:val="Bodytext80"/>
    <w:uiPriority w:val="99"/>
    <w:locked/>
    <w:rsid w:val="004621C2"/>
    <w:rPr>
      <w:rFonts w:ascii="Times New Roman" w:hAnsi="Times New Roman" w:cs="Times New Roman"/>
      <w:sz w:val="24"/>
      <w:szCs w:val="24"/>
      <w:shd w:val="clear" w:color="auto" w:fill="FFFFFF"/>
    </w:rPr>
  </w:style>
  <w:style w:type="paragraph" w:customStyle="1" w:styleId="15">
    <w:name w:val="Основной текст1"/>
    <w:basedOn w:val="a"/>
    <w:link w:val="Bodytext"/>
    <w:uiPriority w:val="99"/>
    <w:rsid w:val="004621C2"/>
    <w:pPr>
      <w:shd w:val="clear" w:color="auto" w:fill="FFFFFF"/>
      <w:spacing w:before="1140" w:after="2040" w:line="240" w:lineRule="atLeast"/>
      <w:ind w:hanging="700"/>
      <w:jc w:val="center"/>
    </w:pPr>
    <w:rPr>
      <w:rFonts w:ascii="Times New Roman" w:hAnsi="Times New Roman" w:cs="Times New Roman"/>
      <w:sz w:val="30"/>
      <w:szCs w:val="30"/>
    </w:rPr>
  </w:style>
  <w:style w:type="paragraph" w:customStyle="1" w:styleId="Bodytext70">
    <w:name w:val="Body text (7)"/>
    <w:basedOn w:val="a"/>
    <w:link w:val="Bodytext7"/>
    <w:uiPriority w:val="99"/>
    <w:rsid w:val="004621C2"/>
    <w:pPr>
      <w:shd w:val="clear" w:color="auto" w:fill="FFFFFF"/>
      <w:spacing w:before="240" w:after="240" w:line="240" w:lineRule="atLeast"/>
      <w:jc w:val="both"/>
    </w:pPr>
    <w:rPr>
      <w:rFonts w:ascii="Times New Roman" w:hAnsi="Times New Roman" w:cs="Times New Roman"/>
      <w:sz w:val="24"/>
      <w:szCs w:val="24"/>
    </w:rPr>
  </w:style>
  <w:style w:type="paragraph" w:customStyle="1" w:styleId="Bodytext80">
    <w:name w:val="Body text (8)"/>
    <w:basedOn w:val="a"/>
    <w:link w:val="Bodytext8"/>
    <w:uiPriority w:val="99"/>
    <w:rsid w:val="004621C2"/>
    <w:pPr>
      <w:shd w:val="clear" w:color="auto" w:fill="FFFFFF"/>
      <w:spacing w:before="240" w:after="0" w:line="305" w:lineRule="exact"/>
      <w:ind w:hanging="2120"/>
      <w:jc w:val="both"/>
    </w:pPr>
    <w:rPr>
      <w:rFonts w:ascii="Times New Roman" w:hAnsi="Times New Roman" w:cs="Times New Roman"/>
      <w:sz w:val="24"/>
      <w:szCs w:val="24"/>
    </w:rPr>
  </w:style>
  <w:style w:type="character" w:customStyle="1" w:styleId="Heading72">
    <w:name w:val="Heading #7 (2)_"/>
    <w:basedOn w:val="a0"/>
    <w:link w:val="Heading720"/>
    <w:uiPriority w:val="99"/>
    <w:locked/>
    <w:rsid w:val="004621C2"/>
    <w:rPr>
      <w:rFonts w:ascii="Times New Roman" w:hAnsi="Times New Roman" w:cs="Times New Roman"/>
      <w:sz w:val="30"/>
      <w:szCs w:val="30"/>
      <w:shd w:val="clear" w:color="auto" w:fill="FFFFFF"/>
    </w:rPr>
  </w:style>
  <w:style w:type="character" w:customStyle="1" w:styleId="BodytextItalic">
    <w:name w:val="Body text + Italic"/>
    <w:basedOn w:val="Bodytext"/>
    <w:uiPriority w:val="99"/>
    <w:rsid w:val="004621C2"/>
    <w:rPr>
      <w:rFonts w:ascii="Times New Roman" w:hAnsi="Times New Roman" w:cs="Times New Roman"/>
      <w:i/>
      <w:iCs/>
      <w:sz w:val="30"/>
      <w:szCs w:val="30"/>
      <w:shd w:val="clear" w:color="auto" w:fill="FFFFFF"/>
    </w:rPr>
  </w:style>
  <w:style w:type="paragraph" w:customStyle="1" w:styleId="25">
    <w:name w:val="Основной текст2"/>
    <w:basedOn w:val="a"/>
    <w:rsid w:val="004621C2"/>
    <w:pPr>
      <w:shd w:val="clear" w:color="auto" w:fill="FFFFFF"/>
      <w:spacing w:before="1140" w:after="2040" w:line="240" w:lineRule="atLeast"/>
      <w:ind w:hanging="700"/>
      <w:jc w:val="center"/>
    </w:pPr>
    <w:rPr>
      <w:rFonts w:ascii="Times New Roman" w:eastAsia="Times New Roman" w:hAnsi="Times New Roman" w:cs="Times New Roman"/>
      <w:sz w:val="30"/>
      <w:szCs w:val="30"/>
      <w:lang w:eastAsia="ru-RU"/>
    </w:rPr>
  </w:style>
  <w:style w:type="paragraph" w:customStyle="1" w:styleId="Heading720">
    <w:name w:val="Heading #7 (2)"/>
    <w:basedOn w:val="a"/>
    <w:link w:val="Heading72"/>
    <w:uiPriority w:val="99"/>
    <w:rsid w:val="004621C2"/>
    <w:pPr>
      <w:shd w:val="clear" w:color="auto" w:fill="FFFFFF"/>
      <w:spacing w:before="480" w:after="420" w:line="240" w:lineRule="atLeast"/>
      <w:jc w:val="both"/>
      <w:outlineLvl w:val="6"/>
    </w:pPr>
    <w:rPr>
      <w:rFonts w:ascii="Times New Roman" w:hAnsi="Times New Roman" w:cs="Times New Roman"/>
      <w:sz w:val="30"/>
      <w:szCs w:val="30"/>
    </w:rPr>
  </w:style>
  <w:style w:type="paragraph" w:customStyle="1" w:styleId="210">
    <w:name w:val="Основной текст 21"/>
    <w:basedOn w:val="a"/>
    <w:uiPriority w:val="99"/>
    <w:rsid w:val="004621C2"/>
    <w:pPr>
      <w:widowControl w:val="0"/>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8"/>
      <w:szCs w:val="28"/>
      <w:lang w:eastAsia="ru-RU"/>
    </w:rPr>
  </w:style>
  <w:style w:type="paragraph" w:styleId="afa">
    <w:name w:val="caption"/>
    <w:basedOn w:val="a"/>
    <w:next w:val="a"/>
    <w:qFormat/>
    <w:rsid w:val="004621C2"/>
    <w:pPr>
      <w:framePr w:hSpace="141" w:wrap="auto" w:vAnchor="text" w:hAnchor="page" w:x="340" w:y="21"/>
      <w:widowControl w:val="0"/>
      <w:overflowPunct w:val="0"/>
      <w:autoSpaceDE w:val="0"/>
      <w:autoSpaceDN w:val="0"/>
      <w:adjustRightInd w:val="0"/>
      <w:spacing w:after="0" w:line="240" w:lineRule="auto"/>
      <w:jc w:val="center"/>
      <w:textAlignment w:val="baseline"/>
    </w:pPr>
    <w:rPr>
      <w:rFonts w:ascii="Times New Roman" w:eastAsia="Times New Roman" w:hAnsi="Times New Roman" w:cs="Times New Roman"/>
      <w:sz w:val="28"/>
      <w:szCs w:val="28"/>
      <w:lang w:eastAsia="ru-RU"/>
    </w:rPr>
  </w:style>
  <w:style w:type="character" w:customStyle="1" w:styleId="Bodytext4">
    <w:name w:val="Body text (4)_"/>
    <w:basedOn w:val="a0"/>
    <w:link w:val="Bodytext40"/>
    <w:uiPriority w:val="99"/>
    <w:locked/>
    <w:rsid w:val="004621C2"/>
    <w:rPr>
      <w:b/>
      <w:bCs/>
      <w:sz w:val="21"/>
      <w:szCs w:val="21"/>
      <w:shd w:val="clear" w:color="auto" w:fill="FFFFFF"/>
    </w:rPr>
  </w:style>
  <w:style w:type="character" w:customStyle="1" w:styleId="Bodytext412pt">
    <w:name w:val="Body text (4) + 12 pt"/>
    <w:aliases w:val="Not Bold,Italic,Spacing 0 pt"/>
    <w:basedOn w:val="Bodytext4"/>
    <w:uiPriority w:val="99"/>
    <w:rsid w:val="004621C2"/>
    <w:rPr>
      <w:b/>
      <w:bCs/>
      <w:i/>
      <w:iCs/>
      <w:color w:val="000000"/>
      <w:spacing w:val="-10"/>
      <w:w w:val="100"/>
      <w:position w:val="0"/>
      <w:sz w:val="24"/>
      <w:szCs w:val="24"/>
      <w:shd w:val="clear" w:color="auto" w:fill="FFFFFF"/>
      <w:lang w:val="ru-RU" w:eastAsia="ru-RU"/>
    </w:rPr>
  </w:style>
  <w:style w:type="paragraph" w:customStyle="1" w:styleId="Bodytext40">
    <w:name w:val="Body text (4)"/>
    <w:basedOn w:val="a"/>
    <w:link w:val="Bodytext4"/>
    <w:uiPriority w:val="99"/>
    <w:rsid w:val="004621C2"/>
    <w:pPr>
      <w:widowControl w:val="0"/>
      <w:shd w:val="clear" w:color="auto" w:fill="FFFFFF"/>
      <w:spacing w:after="0" w:line="235" w:lineRule="exact"/>
      <w:jc w:val="both"/>
    </w:pPr>
    <w:rPr>
      <w:b/>
      <w:bCs/>
      <w:sz w:val="21"/>
      <w:szCs w:val="21"/>
    </w:rPr>
  </w:style>
  <w:style w:type="character" w:customStyle="1" w:styleId="Bodytext2">
    <w:name w:val="Body text (2)_"/>
    <w:basedOn w:val="a0"/>
    <w:link w:val="Bodytext20"/>
    <w:uiPriority w:val="99"/>
    <w:locked/>
    <w:rsid w:val="004621C2"/>
    <w:rPr>
      <w:sz w:val="18"/>
      <w:szCs w:val="18"/>
      <w:shd w:val="clear" w:color="auto" w:fill="FFFFFF"/>
    </w:rPr>
  </w:style>
  <w:style w:type="paragraph" w:customStyle="1" w:styleId="Bodytext20">
    <w:name w:val="Body text (2)"/>
    <w:basedOn w:val="a"/>
    <w:link w:val="Bodytext2"/>
    <w:uiPriority w:val="99"/>
    <w:rsid w:val="004621C2"/>
    <w:pPr>
      <w:widowControl w:val="0"/>
      <w:shd w:val="clear" w:color="auto" w:fill="FFFFFF"/>
      <w:spacing w:after="0" w:line="216" w:lineRule="exact"/>
      <w:jc w:val="both"/>
    </w:pPr>
    <w:rPr>
      <w:sz w:val="18"/>
      <w:szCs w:val="18"/>
    </w:rPr>
  </w:style>
  <w:style w:type="character" w:customStyle="1" w:styleId="Bodytext295pt">
    <w:name w:val="Body text (2) + 9.5 pt"/>
    <w:aliases w:val="Italic2"/>
    <w:basedOn w:val="Bodytext2"/>
    <w:uiPriority w:val="99"/>
    <w:rsid w:val="004621C2"/>
    <w:rPr>
      <w:rFonts w:ascii="Times New Roman" w:hAnsi="Times New Roman" w:cs="Times New Roman"/>
      <w:i/>
      <w:iCs/>
      <w:color w:val="000000"/>
      <w:spacing w:val="0"/>
      <w:w w:val="100"/>
      <w:position w:val="0"/>
      <w:sz w:val="19"/>
      <w:szCs w:val="19"/>
      <w:u w:val="none"/>
      <w:shd w:val="clear" w:color="auto" w:fill="FFFFFF"/>
      <w:lang w:val="ru-RU" w:eastAsia="ru-RU"/>
    </w:rPr>
  </w:style>
  <w:style w:type="character" w:customStyle="1" w:styleId="Bodytext3">
    <w:name w:val="Body text (3)_"/>
    <w:basedOn w:val="a0"/>
    <w:link w:val="Bodytext30"/>
    <w:uiPriority w:val="99"/>
    <w:locked/>
    <w:rsid w:val="004621C2"/>
    <w:rPr>
      <w:i/>
      <w:iCs/>
      <w:sz w:val="19"/>
      <w:szCs w:val="19"/>
      <w:shd w:val="clear" w:color="auto" w:fill="FFFFFF"/>
    </w:rPr>
  </w:style>
  <w:style w:type="character" w:customStyle="1" w:styleId="Bodytext39pt">
    <w:name w:val="Body text (3) + 9 pt"/>
    <w:aliases w:val="Not Italic"/>
    <w:basedOn w:val="Bodytext3"/>
    <w:uiPriority w:val="99"/>
    <w:rsid w:val="004621C2"/>
    <w:rPr>
      <w:i/>
      <w:iCs/>
      <w:color w:val="000000"/>
      <w:spacing w:val="0"/>
      <w:w w:val="100"/>
      <w:position w:val="0"/>
      <w:sz w:val="18"/>
      <w:szCs w:val="18"/>
      <w:shd w:val="clear" w:color="auto" w:fill="FFFFFF"/>
      <w:lang w:val="ru-RU" w:eastAsia="ru-RU"/>
    </w:rPr>
  </w:style>
  <w:style w:type="paragraph" w:customStyle="1" w:styleId="Bodytext30">
    <w:name w:val="Body text (3)"/>
    <w:basedOn w:val="a"/>
    <w:link w:val="Bodytext3"/>
    <w:uiPriority w:val="99"/>
    <w:rsid w:val="004621C2"/>
    <w:pPr>
      <w:widowControl w:val="0"/>
      <w:shd w:val="clear" w:color="auto" w:fill="FFFFFF"/>
      <w:spacing w:before="120" w:after="120" w:line="197" w:lineRule="exact"/>
      <w:ind w:hanging="760"/>
      <w:jc w:val="both"/>
    </w:pPr>
    <w:rPr>
      <w:i/>
      <w:iCs/>
      <w:sz w:val="19"/>
      <w:szCs w:val="19"/>
    </w:rPr>
  </w:style>
  <w:style w:type="character" w:customStyle="1" w:styleId="Bodytext12pt">
    <w:name w:val="Body text + 12 pt"/>
    <w:basedOn w:val="Bodytext"/>
    <w:uiPriority w:val="99"/>
    <w:rsid w:val="004621C2"/>
    <w:rPr>
      <w:rFonts w:ascii="Times New Roman" w:hAnsi="Times New Roman" w:cs="Times New Roman"/>
      <w:sz w:val="24"/>
      <w:szCs w:val="24"/>
      <w:shd w:val="clear" w:color="auto" w:fill="FFFFFF"/>
    </w:rPr>
  </w:style>
  <w:style w:type="character" w:customStyle="1" w:styleId="Picturecaption">
    <w:name w:val="Picture caption_"/>
    <w:basedOn w:val="a0"/>
    <w:link w:val="Picturecaption0"/>
    <w:uiPriority w:val="99"/>
    <w:locked/>
    <w:rsid w:val="004621C2"/>
    <w:rPr>
      <w:rFonts w:ascii="Times New Roman" w:hAnsi="Times New Roman" w:cs="Times New Roman"/>
      <w:sz w:val="24"/>
      <w:szCs w:val="24"/>
      <w:shd w:val="clear" w:color="auto" w:fill="FFFFFF"/>
    </w:rPr>
  </w:style>
  <w:style w:type="character" w:customStyle="1" w:styleId="BodytextBold">
    <w:name w:val="Body text + Bold"/>
    <w:basedOn w:val="Bodytext"/>
    <w:uiPriority w:val="99"/>
    <w:rsid w:val="004621C2"/>
    <w:rPr>
      <w:rFonts w:ascii="Times New Roman" w:hAnsi="Times New Roman" w:cs="Times New Roman"/>
      <w:b/>
      <w:bCs/>
      <w:sz w:val="30"/>
      <w:szCs w:val="30"/>
      <w:shd w:val="clear" w:color="auto" w:fill="FFFFFF"/>
    </w:rPr>
  </w:style>
  <w:style w:type="character" w:customStyle="1" w:styleId="Bodytext14pt">
    <w:name w:val="Body text + 14 pt"/>
    <w:basedOn w:val="Bodytext"/>
    <w:uiPriority w:val="99"/>
    <w:rsid w:val="004621C2"/>
    <w:rPr>
      <w:rFonts w:ascii="Times New Roman" w:hAnsi="Times New Roman" w:cs="Times New Roman"/>
      <w:sz w:val="28"/>
      <w:szCs w:val="28"/>
      <w:shd w:val="clear" w:color="auto" w:fill="FFFFFF"/>
    </w:rPr>
  </w:style>
  <w:style w:type="character" w:customStyle="1" w:styleId="BodytextItalic2">
    <w:name w:val="Body text + Italic2"/>
    <w:aliases w:val="Spacing 2 pt"/>
    <w:basedOn w:val="Bodytext"/>
    <w:uiPriority w:val="99"/>
    <w:rsid w:val="004621C2"/>
    <w:rPr>
      <w:rFonts w:ascii="Times New Roman" w:hAnsi="Times New Roman" w:cs="Times New Roman"/>
      <w:i/>
      <w:iCs/>
      <w:spacing w:val="50"/>
      <w:sz w:val="30"/>
      <w:szCs w:val="30"/>
      <w:shd w:val="clear" w:color="auto" w:fill="FFFFFF"/>
    </w:rPr>
  </w:style>
  <w:style w:type="character" w:customStyle="1" w:styleId="BodytextItalic1">
    <w:name w:val="Body text + Italic1"/>
    <w:aliases w:val="Spacing 1 pt"/>
    <w:basedOn w:val="Bodytext"/>
    <w:uiPriority w:val="99"/>
    <w:rsid w:val="004621C2"/>
    <w:rPr>
      <w:rFonts w:ascii="Times New Roman" w:hAnsi="Times New Roman" w:cs="Times New Roman"/>
      <w:i/>
      <w:iCs/>
      <w:spacing w:val="30"/>
      <w:sz w:val="30"/>
      <w:szCs w:val="30"/>
      <w:shd w:val="clear" w:color="auto" w:fill="FFFFFF"/>
    </w:rPr>
  </w:style>
  <w:style w:type="character" w:customStyle="1" w:styleId="BodytextTrebuchetMS">
    <w:name w:val="Body text + Trebuchet MS"/>
    <w:aliases w:val="12 pt,Italic1"/>
    <w:basedOn w:val="Bodytext"/>
    <w:uiPriority w:val="99"/>
    <w:rsid w:val="004621C2"/>
    <w:rPr>
      <w:rFonts w:ascii="Trebuchet MS" w:eastAsia="Times New Roman" w:hAnsi="Trebuchet MS" w:cs="Trebuchet MS"/>
      <w:i/>
      <w:iCs/>
      <w:sz w:val="24"/>
      <w:szCs w:val="24"/>
      <w:shd w:val="clear" w:color="auto" w:fill="FFFFFF"/>
    </w:rPr>
  </w:style>
  <w:style w:type="character" w:customStyle="1" w:styleId="BodytextSpacing1pt">
    <w:name w:val="Body text + Spacing 1 pt"/>
    <w:basedOn w:val="Bodytext"/>
    <w:uiPriority w:val="99"/>
    <w:rsid w:val="004621C2"/>
    <w:rPr>
      <w:rFonts w:ascii="Times New Roman" w:hAnsi="Times New Roman" w:cs="Times New Roman"/>
      <w:spacing w:val="30"/>
      <w:sz w:val="30"/>
      <w:szCs w:val="30"/>
      <w:shd w:val="clear" w:color="auto" w:fill="FFFFFF"/>
    </w:rPr>
  </w:style>
  <w:style w:type="paragraph" w:customStyle="1" w:styleId="Picturecaption0">
    <w:name w:val="Picture caption"/>
    <w:basedOn w:val="a"/>
    <w:link w:val="Picturecaption"/>
    <w:uiPriority w:val="99"/>
    <w:rsid w:val="004621C2"/>
    <w:pPr>
      <w:shd w:val="clear" w:color="auto" w:fill="FFFFFF"/>
      <w:spacing w:after="0" w:line="240" w:lineRule="atLeast"/>
      <w:jc w:val="both"/>
    </w:pPr>
    <w:rPr>
      <w:rFonts w:ascii="Times New Roman" w:hAnsi="Times New Roman" w:cs="Times New Roman"/>
      <w:sz w:val="24"/>
      <w:szCs w:val="24"/>
    </w:rPr>
  </w:style>
  <w:style w:type="character" w:customStyle="1" w:styleId="33">
    <w:name w:val="Основной текст (3)_"/>
    <w:basedOn w:val="a0"/>
    <w:link w:val="34"/>
    <w:uiPriority w:val="99"/>
    <w:locked/>
    <w:rsid w:val="004621C2"/>
    <w:rPr>
      <w:rFonts w:ascii="Times New Roman" w:hAnsi="Times New Roman" w:cs="Times New Roman"/>
      <w:b/>
      <w:bCs/>
      <w:sz w:val="32"/>
      <w:szCs w:val="32"/>
      <w:shd w:val="clear" w:color="auto" w:fill="FFFFFF"/>
    </w:rPr>
  </w:style>
  <w:style w:type="paragraph" w:customStyle="1" w:styleId="34">
    <w:name w:val="Основной текст (3)"/>
    <w:basedOn w:val="a"/>
    <w:link w:val="33"/>
    <w:uiPriority w:val="99"/>
    <w:rsid w:val="004621C2"/>
    <w:pPr>
      <w:widowControl w:val="0"/>
      <w:shd w:val="clear" w:color="auto" w:fill="FFFFFF"/>
      <w:spacing w:after="180" w:line="343" w:lineRule="exact"/>
      <w:ind w:hanging="3800"/>
      <w:jc w:val="both"/>
    </w:pPr>
    <w:rPr>
      <w:rFonts w:ascii="Times New Roman" w:hAnsi="Times New Roman" w:cs="Times New Roman"/>
      <w:b/>
      <w:bCs/>
      <w:sz w:val="32"/>
      <w:szCs w:val="32"/>
    </w:rPr>
  </w:style>
  <w:style w:type="character" w:customStyle="1" w:styleId="4Exact">
    <w:name w:val="Основной текст (4) Exact"/>
    <w:basedOn w:val="a0"/>
    <w:uiPriority w:val="99"/>
    <w:rsid w:val="004621C2"/>
    <w:rPr>
      <w:rFonts w:ascii="Times New Roman" w:hAnsi="Times New Roman" w:cs="Times New Roman"/>
      <w:b/>
      <w:bCs/>
      <w:i/>
      <w:iCs/>
      <w:sz w:val="20"/>
      <w:szCs w:val="20"/>
      <w:u w:val="none"/>
    </w:rPr>
  </w:style>
  <w:style w:type="character" w:customStyle="1" w:styleId="afb">
    <w:name w:val="Колонтитул_"/>
    <w:basedOn w:val="a0"/>
    <w:uiPriority w:val="99"/>
    <w:rsid w:val="004621C2"/>
    <w:rPr>
      <w:rFonts w:ascii="Times New Roman" w:hAnsi="Times New Roman" w:cs="Times New Roman"/>
      <w:b/>
      <w:bCs/>
      <w:sz w:val="36"/>
      <w:szCs w:val="36"/>
      <w:u w:val="none"/>
    </w:rPr>
  </w:style>
  <w:style w:type="character" w:customStyle="1" w:styleId="afc">
    <w:name w:val="Колонтитул"/>
    <w:basedOn w:val="afb"/>
    <w:uiPriority w:val="99"/>
    <w:rsid w:val="004621C2"/>
    <w:rPr>
      <w:rFonts w:ascii="Times New Roman" w:hAnsi="Times New Roman" w:cs="Times New Roman"/>
      <w:b/>
      <w:bCs/>
      <w:color w:val="000000"/>
      <w:spacing w:val="0"/>
      <w:w w:val="100"/>
      <w:position w:val="0"/>
      <w:sz w:val="36"/>
      <w:szCs w:val="36"/>
      <w:u w:val="none"/>
      <w:lang w:val="ru-RU" w:eastAsia="ru-RU"/>
    </w:rPr>
  </w:style>
  <w:style w:type="character" w:customStyle="1" w:styleId="26">
    <w:name w:val="Основной текст (2)_"/>
    <w:basedOn w:val="a0"/>
    <w:link w:val="27"/>
    <w:uiPriority w:val="99"/>
    <w:locked/>
    <w:rsid w:val="004621C2"/>
    <w:rPr>
      <w:rFonts w:ascii="Times New Roman" w:hAnsi="Times New Roman" w:cs="Times New Roman"/>
      <w:sz w:val="32"/>
      <w:szCs w:val="32"/>
      <w:shd w:val="clear" w:color="auto" w:fill="FFFFFF"/>
    </w:rPr>
  </w:style>
  <w:style w:type="character" w:customStyle="1" w:styleId="42">
    <w:name w:val="Основной текст (4)_"/>
    <w:basedOn w:val="a0"/>
    <w:link w:val="43"/>
    <w:uiPriority w:val="99"/>
    <w:locked/>
    <w:rsid w:val="004621C2"/>
    <w:rPr>
      <w:rFonts w:ascii="Times New Roman" w:hAnsi="Times New Roman" w:cs="Times New Roman"/>
      <w:b/>
      <w:bCs/>
      <w:i/>
      <w:iCs/>
      <w:shd w:val="clear" w:color="auto" w:fill="FFFFFF"/>
    </w:rPr>
  </w:style>
  <w:style w:type="paragraph" w:customStyle="1" w:styleId="43">
    <w:name w:val="Основной текст (4)"/>
    <w:basedOn w:val="a"/>
    <w:link w:val="42"/>
    <w:uiPriority w:val="99"/>
    <w:rsid w:val="004621C2"/>
    <w:pPr>
      <w:widowControl w:val="0"/>
      <w:shd w:val="clear" w:color="auto" w:fill="FFFFFF"/>
      <w:spacing w:after="0" w:line="240" w:lineRule="atLeast"/>
      <w:jc w:val="both"/>
    </w:pPr>
    <w:rPr>
      <w:rFonts w:ascii="Times New Roman" w:hAnsi="Times New Roman" w:cs="Times New Roman"/>
      <w:b/>
      <w:bCs/>
      <w:i/>
      <w:iCs/>
    </w:rPr>
  </w:style>
  <w:style w:type="paragraph" w:customStyle="1" w:styleId="27">
    <w:name w:val="Основной текст (2)"/>
    <w:basedOn w:val="a"/>
    <w:link w:val="26"/>
    <w:uiPriority w:val="99"/>
    <w:rsid w:val="004621C2"/>
    <w:pPr>
      <w:widowControl w:val="0"/>
      <w:shd w:val="clear" w:color="auto" w:fill="FFFFFF"/>
      <w:spacing w:before="300" w:after="0" w:line="346" w:lineRule="exact"/>
      <w:ind w:firstLine="700"/>
      <w:jc w:val="both"/>
    </w:pPr>
    <w:rPr>
      <w:rFonts w:ascii="Times New Roman" w:hAnsi="Times New Roman" w:cs="Times New Roman"/>
      <w:sz w:val="32"/>
      <w:szCs w:val="32"/>
    </w:rPr>
  </w:style>
  <w:style w:type="character" w:customStyle="1" w:styleId="2Cambria">
    <w:name w:val="Основной текст (2) + Cambria"/>
    <w:aliases w:val="19 pt,Курсив"/>
    <w:basedOn w:val="26"/>
    <w:uiPriority w:val="99"/>
    <w:rsid w:val="004621C2"/>
    <w:rPr>
      <w:rFonts w:ascii="Cambria" w:eastAsia="Times New Roman" w:hAnsi="Cambria" w:cs="Cambria"/>
      <w:i/>
      <w:iCs/>
      <w:color w:val="000000"/>
      <w:spacing w:val="0"/>
      <w:w w:val="100"/>
      <w:position w:val="0"/>
      <w:sz w:val="38"/>
      <w:szCs w:val="38"/>
      <w:u w:val="none"/>
      <w:shd w:val="clear" w:color="auto" w:fill="FFFFFF"/>
      <w:lang w:val="ru-RU" w:eastAsia="ru-RU"/>
    </w:rPr>
  </w:style>
  <w:style w:type="character" w:customStyle="1" w:styleId="7">
    <w:name w:val="Основной текст (7)_"/>
    <w:basedOn w:val="a0"/>
    <w:link w:val="70"/>
    <w:uiPriority w:val="99"/>
    <w:locked/>
    <w:rsid w:val="004621C2"/>
    <w:rPr>
      <w:rFonts w:ascii="Cambria" w:eastAsia="Times New Roman" w:hAnsi="Cambria" w:cs="Cambria"/>
      <w:i/>
      <w:iCs/>
      <w:sz w:val="38"/>
      <w:szCs w:val="38"/>
      <w:shd w:val="clear" w:color="auto" w:fill="FFFFFF"/>
    </w:rPr>
  </w:style>
  <w:style w:type="character" w:customStyle="1" w:styleId="7TimesNewRoman">
    <w:name w:val="Основной текст (7) + Times New Roman"/>
    <w:aliases w:val="16 pt,Не курсив"/>
    <w:basedOn w:val="7"/>
    <w:uiPriority w:val="99"/>
    <w:rsid w:val="004621C2"/>
    <w:rPr>
      <w:rFonts w:ascii="Times New Roman" w:eastAsia="Times New Roman" w:hAnsi="Times New Roman" w:cs="Times New Roman"/>
      <w:i/>
      <w:iCs/>
      <w:color w:val="000000"/>
      <w:spacing w:val="0"/>
      <w:w w:val="100"/>
      <w:position w:val="0"/>
      <w:sz w:val="32"/>
      <w:szCs w:val="32"/>
      <w:shd w:val="clear" w:color="auto" w:fill="FFFFFF"/>
      <w:lang w:val="ru-RU" w:eastAsia="ru-RU"/>
    </w:rPr>
  </w:style>
  <w:style w:type="paragraph" w:customStyle="1" w:styleId="70">
    <w:name w:val="Основной текст (7)"/>
    <w:basedOn w:val="a"/>
    <w:link w:val="7"/>
    <w:uiPriority w:val="99"/>
    <w:rsid w:val="004621C2"/>
    <w:pPr>
      <w:widowControl w:val="0"/>
      <w:shd w:val="clear" w:color="auto" w:fill="FFFFFF"/>
      <w:spacing w:after="0" w:line="350" w:lineRule="exact"/>
      <w:jc w:val="both"/>
    </w:pPr>
    <w:rPr>
      <w:rFonts w:ascii="Cambria" w:eastAsia="Times New Roman" w:hAnsi="Cambria" w:cs="Cambria"/>
      <w:i/>
      <w:iCs/>
      <w:sz w:val="38"/>
      <w:szCs w:val="38"/>
    </w:rPr>
  </w:style>
  <w:style w:type="character" w:customStyle="1" w:styleId="28">
    <w:name w:val="Основной текст (2) + Полужирный"/>
    <w:basedOn w:val="26"/>
    <w:uiPriority w:val="99"/>
    <w:rsid w:val="004621C2"/>
    <w:rPr>
      <w:rFonts w:ascii="Times New Roman" w:hAnsi="Times New Roman" w:cs="Times New Roman"/>
      <w:b/>
      <w:bCs/>
      <w:color w:val="000000"/>
      <w:spacing w:val="0"/>
      <w:w w:val="100"/>
      <w:position w:val="0"/>
      <w:sz w:val="32"/>
      <w:szCs w:val="32"/>
      <w:u w:val="none"/>
      <w:shd w:val="clear" w:color="auto" w:fill="FFFFFF"/>
      <w:lang w:val="ru-RU" w:eastAsia="ru-RU"/>
    </w:rPr>
  </w:style>
  <w:style w:type="character" w:customStyle="1" w:styleId="44">
    <w:name w:val="Заголовок №4_"/>
    <w:basedOn w:val="a0"/>
    <w:link w:val="45"/>
    <w:uiPriority w:val="99"/>
    <w:locked/>
    <w:rsid w:val="004621C2"/>
    <w:rPr>
      <w:rFonts w:ascii="Times New Roman" w:hAnsi="Times New Roman" w:cs="Times New Roman"/>
      <w:sz w:val="32"/>
      <w:szCs w:val="32"/>
      <w:shd w:val="clear" w:color="auto" w:fill="FFFFFF"/>
    </w:rPr>
  </w:style>
  <w:style w:type="character" w:customStyle="1" w:styleId="418pt">
    <w:name w:val="Заголовок №4 + 18 pt"/>
    <w:basedOn w:val="44"/>
    <w:uiPriority w:val="99"/>
    <w:rsid w:val="004621C2"/>
    <w:rPr>
      <w:rFonts w:ascii="Times New Roman" w:hAnsi="Times New Roman" w:cs="Times New Roman"/>
      <w:b/>
      <w:bCs/>
      <w:color w:val="000000"/>
      <w:spacing w:val="0"/>
      <w:w w:val="100"/>
      <w:position w:val="0"/>
      <w:sz w:val="36"/>
      <w:szCs w:val="36"/>
      <w:shd w:val="clear" w:color="auto" w:fill="FFFFFF"/>
      <w:lang w:val="ru-RU" w:eastAsia="ru-RU"/>
    </w:rPr>
  </w:style>
  <w:style w:type="character" w:customStyle="1" w:styleId="413pt">
    <w:name w:val="Заголовок №4 + 13 pt"/>
    <w:aliases w:val="Полужирный"/>
    <w:basedOn w:val="44"/>
    <w:uiPriority w:val="99"/>
    <w:rsid w:val="004621C2"/>
    <w:rPr>
      <w:rFonts w:ascii="Times New Roman" w:hAnsi="Times New Roman" w:cs="Times New Roman"/>
      <w:b/>
      <w:bCs/>
      <w:color w:val="000000"/>
      <w:spacing w:val="0"/>
      <w:w w:val="100"/>
      <w:position w:val="0"/>
      <w:sz w:val="26"/>
      <w:szCs w:val="26"/>
      <w:shd w:val="clear" w:color="auto" w:fill="FFFFFF"/>
      <w:lang w:val="ru-RU" w:eastAsia="ru-RU"/>
    </w:rPr>
  </w:style>
  <w:style w:type="character" w:customStyle="1" w:styleId="4Cambria">
    <w:name w:val="Заголовок №4 + Cambria"/>
    <w:aliases w:val="13 pt,Курсив18,Интервал 0 pt"/>
    <w:basedOn w:val="44"/>
    <w:uiPriority w:val="99"/>
    <w:rsid w:val="004621C2"/>
    <w:rPr>
      <w:rFonts w:ascii="Cambria" w:eastAsia="Times New Roman" w:hAnsi="Cambria" w:cs="Cambria"/>
      <w:i/>
      <w:iCs/>
      <w:color w:val="000000"/>
      <w:spacing w:val="-10"/>
      <w:w w:val="100"/>
      <w:position w:val="0"/>
      <w:sz w:val="26"/>
      <w:szCs w:val="26"/>
      <w:shd w:val="clear" w:color="auto" w:fill="FFFFFF"/>
      <w:lang w:val="ru-RU" w:eastAsia="ru-RU"/>
    </w:rPr>
  </w:style>
  <w:style w:type="character" w:customStyle="1" w:styleId="4Cambria1">
    <w:name w:val="Заголовок №4 + Cambria1"/>
    <w:aliases w:val="19 pt9,Курсив17"/>
    <w:basedOn w:val="44"/>
    <w:uiPriority w:val="99"/>
    <w:rsid w:val="004621C2"/>
    <w:rPr>
      <w:rFonts w:ascii="Cambria" w:eastAsia="Times New Roman" w:hAnsi="Cambria" w:cs="Cambria"/>
      <w:i/>
      <w:iCs/>
      <w:color w:val="000000"/>
      <w:spacing w:val="0"/>
      <w:w w:val="100"/>
      <w:position w:val="0"/>
      <w:sz w:val="38"/>
      <w:szCs w:val="38"/>
      <w:shd w:val="clear" w:color="auto" w:fill="FFFFFF"/>
      <w:lang w:val="en-US" w:eastAsia="en-US"/>
    </w:rPr>
  </w:style>
  <w:style w:type="paragraph" w:customStyle="1" w:styleId="45">
    <w:name w:val="Заголовок №4"/>
    <w:basedOn w:val="a"/>
    <w:link w:val="44"/>
    <w:uiPriority w:val="99"/>
    <w:rsid w:val="004621C2"/>
    <w:pPr>
      <w:widowControl w:val="0"/>
      <w:shd w:val="clear" w:color="auto" w:fill="FFFFFF"/>
      <w:spacing w:before="60" w:after="180" w:line="240" w:lineRule="atLeast"/>
      <w:jc w:val="right"/>
      <w:outlineLvl w:val="3"/>
    </w:pPr>
    <w:rPr>
      <w:rFonts w:ascii="Times New Roman" w:hAnsi="Times New Roman" w:cs="Times New Roman"/>
      <w:sz w:val="32"/>
      <w:szCs w:val="32"/>
    </w:rPr>
  </w:style>
  <w:style w:type="character" w:customStyle="1" w:styleId="100">
    <w:name w:val="Основной текст (10)_"/>
    <w:basedOn w:val="a0"/>
    <w:link w:val="101"/>
    <w:uiPriority w:val="99"/>
    <w:locked/>
    <w:rsid w:val="004621C2"/>
    <w:rPr>
      <w:rFonts w:ascii="Times New Roman" w:hAnsi="Times New Roman" w:cs="Times New Roman"/>
      <w:b/>
      <w:bCs/>
      <w:sz w:val="32"/>
      <w:szCs w:val="32"/>
      <w:shd w:val="clear" w:color="auto" w:fill="FFFFFF"/>
    </w:rPr>
  </w:style>
  <w:style w:type="character" w:customStyle="1" w:styleId="120">
    <w:name w:val="Заголовок №1 (2)_"/>
    <w:basedOn w:val="a0"/>
    <w:link w:val="121"/>
    <w:uiPriority w:val="99"/>
    <w:locked/>
    <w:rsid w:val="004621C2"/>
    <w:rPr>
      <w:rFonts w:ascii="Times New Roman" w:hAnsi="Times New Roman" w:cs="Times New Roman"/>
      <w:sz w:val="32"/>
      <w:szCs w:val="32"/>
      <w:shd w:val="clear" w:color="auto" w:fill="FFFFFF"/>
    </w:rPr>
  </w:style>
  <w:style w:type="character" w:customStyle="1" w:styleId="12Cambria">
    <w:name w:val="Заголовок №1 (2) + Cambria"/>
    <w:aliases w:val="19 pt8,Курсив16"/>
    <w:basedOn w:val="120"/>
    <w:uiPriority w:val="99"/>
    <w:rsid w:val="004621C2"/>
    <w:rPr>
      <w:rFonts w:ascii="Cambria" w:eastAsia="Times New Roman" w:hAnsi="Cambria" w:cs="Cambria"/>
      <w:i/>
      <w:iCs/>
      <w:color w:val="000000"/>
      <w:spacing w:val="0"/>
      <w:w w:val="100"/>
      <w:position w:val="0"/>
      <w:sz w:val="38"/>
      <w:szCs w:val="38"/>
      <w:shd w:val="clear" w:color="auto" w:fill="FFFFFF"/>
      <w:lang w:val="ru-RU" w:eastAsia="ru-RU"/>
    </w:rPr>
  </w:style>
  <w:style w:type="character" w:customStyle="1" w:styleId="122">
    <w:name w:val="Заголовок №1 (2) + Малые прописные"/>
    <w:basedOn w:val="120"/>
    <w:uiPriority w:val="99"/>
    <w:rsid w:val="004621C2"/>
    <w:rPr>
      <w:rFonts w:ascii="Times New Roman" w:hAnsi="Times New Roman" w:cs="Times New Roman"/>
      <w:smallCaps/>
      <w:color w:val="000000"/>
      <w:spacing w:val="0"/>
      <w:w w:val="100"/>
      <w:position w:val="0"/>
      <w:sz w:val="32"/>
      <w:szCs w:val="32"/>
      <w:shd w:val="clear" w:color="auto" w:fill="FFFFFF"/>
      <w:lang w:val="ru-RU" w:eastAsia="ru-RU"/>
    </w:rPr>
  </w:style>
  <w:style w:type="character" w:customStyle="1" w:styleId="1210">
    <w:name w:val="Заголовок №1 (2) + Малые прописные1"/>
    <w:aliases w:val="Интервал 1 pt"/>
    <w:basedOn w:val="120"/>
    <w:uiPriority w:val="99"/>
    <w:rsid w:val="004621C2"/>
    <w:rPr>
      <w:rFonts w:ascii="Times New Roman" w:hAnsi="Times New Roman" w:cs="Times New Roman"/>
      <w:smallCaps/>
      <w:color w:val="000000"/>
      <w:spacing w:val="30"/>
      <w:w w:val="100"/>
      <w:position w:val="0"/>
      <w:sz w:val="32"/>
      <w:szCs w:val="32"/>
      <w:shd w:val="clear" w:color="auto" w:fill="FFFFFF"/>
      <w:lang w:val="ru-RU" w:eastAsia="ru-RU"/>
    </w:rPr>
  </w:style>
  <w:style w:type="character" w:customStyle="1" w:styleId="110">
    <w:name w:val="Основной текст (11)_"/>
    <w:basedOn w:val="a0"/>
    <w:link w:val="111"/>
    <w:uiPriority w:val="99"/>
    <w:locked/>
    <w:rsid w:val="004621C2"/>
    <w:rPr>
      <w:rFonts w:ascii="Times New Roman" w:hAnsi="Times New Roman" w:cs="Times New Roman"/>
      <w:sz w:val="36"/>
      <w:szCs w:val="36"/>
      <w:shd w:val="clear" w:color="auto" w:fill="FFFFFF"/>
    </w:rPr>
  </w:style>
  <w:style w:type="character" w:customStyle="1" w:styleId="1113pt">
    <w:name w:val="Основной текст (11) + 13 pt"/>
    <w:aliases w:val="Полужирный9"/>
    <w:basedOn w:val="110"/>
    <w:uiPriority w:val="99"/>
    <w:rsid w:val="004621C2"/>
    <w:rPr>
      <w:rFonts w:ascii="Times New Roman" w:hAnsi="Times New Roman" w:cs="Times New Roman"/>
      <w:b/>
      <w:bCs/>
      <w:color w:val="000000"/>
      <w:spacing w:val="0"/>
      <w:w w:val="100"/>
      <w:position w:val="0"/>
      <w:sz w:val="26"/>
      <w:szCs w:val="26"/>
      <w:shd w:val="clear" w:color="auto" w:fill="FFFFFF"/>
      <w:lang w:val="ru-RU" w:eastAsia="ru-RU"/>
    </w:rPr>
  </w:style>
  <w:style w:type="paragraph" w:customStyle="1" w:styleId="101">
    <w:name w:val="Основной текст (10)"/>
    <w:basedOn w:val="a"/>
    <w:link w:val="100"/>
    <w:uiPriority w:val="99"/>
    <w:rsid w:val="004621C2"/>
    <w:pPr>
      <w:widowControl w:val="0"/>
      <w:shd w:val="clear" w:color="auto" w:fill="FFFFFF"/>
      <w:spacing w:before="180" w:after="60" w:line="240" w:lineRule="atLeast"/>
      <w:jc w:val="both"/>
    </w:pPr>
    <w:rPr>
      <w:rFonts w:ascii="Times New Roman" w:hAnsi="Times New Roman" w:cs="Times New Roman"/>
      <w:b/>
      <w:bCs/>
      <w:sz w:val="32"/>
      <w:szCs w:val="32"/>
    </w:rPr>
  </w:style>
  <w:style w:type="paragraph" w:customStyle="1" w:styleId="121">
    <w:name w:val="Заголовок №1 (2)"/>
    <w:basedOn w:val="a"/>
    <w:link w:val="120"/>
    <w:uiPriority w:val="99"/>
    <w:rsid w:val="004621C2"/>
    <w:pPr>
      <w:widowControl w:val="0"/>
      <w:shd w:val="clear" w:color="auto" w:fill="FFFFFF"/>
      <w:spacing w:before="60" w:after="60" w:line="240" w:lineRule="atLeast"/>
      <w:jc w:val="center"/>
      <w:outlineLvl w:val="0"/>
    </w:pPr>
    <w:rPr>
      <w:rFonts w:ascii="Times New Roman" w:hAnsi="Times New Roman" w:cs="Times New Roman"/>
      <w:sz w:val="32"/>
      <w:szCs w:val="32"/>
    </w:rPr>
  </w:style>
  <w:style w:type="paragraph" w:customStyle="1" w:styleId="111">
    <w:name w:val="Основной текст (11)"/>
    <w:basedOn w:val="a"/>
    <w:link w:val="110"/>
    <w:uiPriority w:val="99"/>
    <w:rsid w:val="004621C2"/>
    <w:pPr>
      <w:widowControl w:val="0"/>
      <w:shd w:val="clear" w:color="auto" w:fill="FFFFFF"/>
      <w:spacing w:before="60" w:after="60" w:line="240" w:lineRule="atLeast"/>
      <w:jc w:val="both"/>
    </w:pPr>
    <w:rPr>
      <w:rFonts w:ascii="Times New Roman" w:hAnsi="Times New Roman" w:cs="Times New Roman"/>
      <w:sz w:val="36"/>
      <w:szCs w:val="36"/>
    </w:rPr>
  </w:style>
  <w:style w:type="character" w:customStyle="1" w:styleId="2Exact">
    <w:name w:val="Основной текст (2) Exact"/>
    <w:basedOn w:val="a0"/>
    <w:uiPriority w:val="99"/>
    <w:rsid w:val="004621C2"/>
    <w:rPr>
      <w:rFonts w:ascii="Times New Roman" w:hAnsi="Times New Roman" w:cs="Times New Roman"/>
      <w:sz w:val="32"/>
      <w:szCs w:val="32"/>
      <w:u w:val="none"/>
    </w:rPr>
  </w:style>
  <w:style w:type="character" w:customStyle="1" w:styleId="2Cambria7">
    <w:name w:val="Основной текст (2) + Cambria7"/>
    <w:aliases w:val="19 pt7,Курсив15,Интервал -1 pt"/>
    <w:basedOn w:val="26"/>
    <w:uiPriority w:val="99"/>
    <w:rsid w:val="004621C2"/>
    <w:rPr>
      <w:rFonts w:ascii="Cambria" w:eastAsia="Times New Roman" w:hAnsi="Cambria" w:cs="Cambria"/>
      <w:i/>
      <w:iCs/>
      <w:color w:val="000000"/>
      <w:spacing w:val="-20"/>
      <w:w w:val="100"/>
      <w:position w:val="0"/>
      <w:sz w:val="38"/>
      <w:szCs w:val="38"/>
      <w:u w:val="none"/>
      <w:shd w:val="clear" w:color="auto" w:fill="FFFFFF"/>
      <w:lang w:val="ru-RU" w:eastAsia="ru-RU"/>
    </w:rPr>
  </w:style>
  <w:style w:type="character" w:customStyle="1" w:styleId="2-2pt">
    <w:name w:val="Основной текст (2) + Интервал -2 pt"/>
    <w:basedOn w:val="26"/>
    <w:uiPriority w:val="99"/>
    <w:rsid w:val="004621C2"/>
    <w:rPr>
      <w:rFonts w:ascii="Times New Roman" w:hAnsi="Times New Roman" w:cs="Times New Roman"/>
      <w:color w:val="000000"/>
      <w:spacing w:val="-40"/>
      <w:w w:val="100"/>
      <w:position w:val="0"/>
      <w:sz w:val="32"/>
      <w:szCs w:val="32"/>
      <w:u w:val="none"/>
      <w:shd w:val="clear" w:color="auto" w:fill="FFFFFF"/>
      <w:lang w:val="ru-RU" w:eastAsia="ru-RU"/>
    </w:rPr>
  </w:style>
  <w:style w:type="character" w:customStyle="1" w:styleId="240">
    <w:name w:val="Основной текст (24)_"/>
    <w:basedOn w:val="a0"/>
    <w:link w:val="241"/>
    <w:uiPriority w:val="99"/>
    <w:locked/>
    <w:rsid w:val="004621C2"/>
    <w:rPr>
      <w:rFonts w:ascii="Cambria" w:eastAsia="Times New Roman" w:hAnsi="Cambria" w:cs="Cambria"/>
      <w:b/>
      <w:bCs/>
      <w:i/>
      <w:iCs/>
      <w:shd w:val="clear" w:color="auto" w:fill="FFFFFF"/>
    </w:rPr>
  </w:style>
  <w:style w:type="character" w:customStyle="1" w:styleId="24TimesNewRoman">
    <w:name w:val="Основной текст (24) + Times New Roman"/>
    <w:aliases w:val="9 pt,Не полужирный,Не курсив2"/>
    <w:basedOn w:val="240"/>
    <w:uiPriority w:val="99"/>
    <w:rsid w:val="004621C2"/>
    <w:rPr>
      <w:rFonts w:ascii="Times New Roman" w:eastAsia="Times New Roman" w:hAnsi="Times New Roman" w:cs="Times New Roman"/>
      <w:b/>
      <w:bCs/>
      <w:i/>
      <w:iCs/>
      <w:color w:val="000000"/>
      <w:spacing w:val="0"/>
      <w:w w:val="100"/>
      <w:position w:val="0"/>
      <w:sz w:val="18"/>
      <w:szCs w:val="18"/>
      <w:shd w:val="clear" w:color="auto" w:fill="FFFFFF"/>
      <w:lang w:val="ru-RU" w:eastAsia="ru-RU"/>
    </w:rPr>
  </w:style>
  <w:style w:type="character" w:customStyle="1" w:styleId="2Cambria6">
    <w:name w:val="Основной текст (2) + Cambria6"/>
    <w:aliases w:val="19 pt6,Курсив14,Интервал 2 pt"/>
    <w:basedOn w:val="26"/>
    <w:uiPriority w:val="99"/>
    <w:rsid w:val="004621C2"/>
    <w:rPr>
      <w:rFonts w:ascii="Cambria" w:eastAsia="Times New Roman" w:hAnsi="Cambria" w:cs="Cambria"/>
      <w:i/>
      <w:iCs/>
      <w:color w:val="000000"/>
      <w:spacing w:val="40"/>
      <w:w w:val="100"/>
      <w:position w:val="0"/>
      <w:sz w:val="38"/>
      <w:szCs w:val="38"/>
      <w:u w:val="none"/>
      <w:shd w:val="clear" w:color="auto" w:fill="FFFFFF"/>
      <w:lang w:val="ru-RU" w:eastAsia="ru-RU"/>
    </w:rPr>
  </w:style>
  <w:style w:type="paragraph" w:customStyle="1" w:styleId="241">
    <w:name w:val="Основной текст (24)"/>
    <w:basedOn w:val="a"/>
    <w:link w:val="240"/>
    <w:uiPriority w:val="99"/>
    <w:rsid w:val="004621C2"/>
    <w:pPr>
      <w:widowControl w:val="0"/>
      <w:shd w:val="clear" w:color="auto" w:fill="FFFFFF"/>
      <w:spacing w:before="420" w:after="120" w:line="240" w:lineRule="atLeast"/>
      <w:jc w:val="both"/>
    </w:pPr>
    <w:rPr>
      <w:rFonts w:ascii="Cambria" w:eastAsia="Times New Roman" w:hAnsi="Cambria" w:cs="Cambria"/>
      <w:b/>
      <w:bCs/>
      <w:i/>
      <w:iCs/>
    </w:rPr>
  </w:style>
  <w:style w:type="character" w:customStyle="1" w:styleId="9">
    <w:name w:val="Основной текст (9)_"/>
    <w:basedOn w:val="a0"/>
    <w:link w:val="90"/>
    <w:uiPriority w:val="99"/>
    <w:locked/>
    <w:rsid w:val="004621C2"/>
    <w:rPr>
      <w:rFonts w:ascii="Impact" w:eastAsia="Times New Roman" w:hAnsi="Impact" w:cs="Impact"/>
      <w:sz w:val="24"/>
      <w:szCs w:val="24"/>
      <w:shd w:val="clear" w:color="auto" w:fill="FFFFFF"/>
    </w:rPr>
  </w:style>
  <w:style w:type="paragraph" w:customStyle="1" w:styleId="90">
    <w:name w:val="Основной текст (9)"/>
    <w:basedOn w:val="a"/>
    <w:link w:val="9"/>
    <w:uiPriority w:val="99"/>
    <w:rsid w:val="004621C2"/>
    <w:pPr>
      <w:widowControl w:val="0"/>
      <w:shd w:val="clear" w:color="auto" w:fill="FFFFFF"/>
      <w:spacing w:after="240" w:line="240" w:lineRule="atLeast"/>
      <w:jc w:val="both"/>
    </w:pPr>
    <w:rPr>
      <w:rFonts w:ascii="Impact" w:eastAsia="Times New Roman" w:hAnsi="Impact" w:cs="Impact"/>
      <w:sz w:val="24"/>
      <w:szCs w:val="24"/>
    </w:rPr>
  </w:style>
  <w:style w:type="character" w:customStyle="1" w:styleId="9TimesNewRoman">
    <w:name w:val="Основной текст (9) + Times New Roman"/>
    <w:aliases w:val="13 pt4,Полужирный8,Курсив13,Интервал 1 pt3"/>
    <w:basedOn w:val="9"/>
    <w:uiPriority w:val="99"/>
    <w:rsid w:val="004621C2"/>
    <w:rPr>
      <w:rFonts w:ascii="Times New Roman" w:eastAsia="Times New Roman" w:hAnsi="Times New Roman" w:cs="Times New Roman"/>
      <w:b/>
      <w:bCs/>
      <w:i/>
      <w:iCs/>
      <w:color w:val="000000"/>
      <w:spacing w:val="20"/>
      <w:w w:val="100"/>
      <w:position w:val="0"/>
      <w:sz w:val="26"/>
      <w:szCs w:val="26"/>
      <w:u w:val="none"/>
      <w:shd w:val="clear" w:color="auto" w:fill="FFFFFF"/>
      <w:lang w:val="en-US" w:eastAsia="en-US"/>
    </w:rPr>
  </w:style>
  <w:style w:type="character" w:customStyle="1" w:styleId="9TimesNewRoman3">
    <w:name w:val="Основной текст (9) + Times New Roman3"/>
    <w:aliases w:val="13 pt3,Полужирный7,Курсив12,Малые прописные,Интервал 1 pt2"/>
    <w:basedOn w:val="9"/>
    <w:uiPriority w:val="99"/>
    <w:rsid w:val="004621C2"/>
    <w:rPr>
      <w:rFonts w:ascii="Times New Roman" w:eastAsia="Times New Roman" w:hAnsi="Times New Roman" w:cs="Times New Roman"/>
      <w:b/>
      <w:bCs/>
      <w:i/>
      <w:iCs/>
      <w:smallCaps/>
      <w:color w:val="000000"/>
      <w:spacing w:val="20"/>
      <w:w w:val="100"/>
      <w:position w:val="0"/>
      <w:sz w:val="26"/>
      <w:szCs w:val="26"/>
      <w:u w:val="none"/>
      <w:shd w:val="clear" w:color="auto" w:fill="FFFFFF"/>
      <w:lang w:val="ru-RU" w:eastAsia="ru-RU"/>
    </w:rPr>
  </w:style>
  <w:style w:type="character" w:customStyle="1" w:styleId="9TimesNewRoman2">
    <w:name w:val="Основной текст (9) + Times New Roman2"/>
    <w:aliases w:val="14 pt"/>
    <w:basedOn w:val="9"/>
    <w:uiPriority w:val="99"/>
    <w:rsid w:val="004621C2"/>
    <w:rPr>
      <w:rFonts w:ascii="Times New Roman" w:eastAsia="Times New Roman" w:hAnsi="Times New Roman" w:cs="Times New Roman"/>
      <w:color w:val="000000"/>
      <w:spacing w:val="0"/>
      <w:w w:val="100"/>
      <w:position w:val="0"/>
      <w:sz w:val="28"/>
      <w:szCs w:val="28"/>
      <w:u w:val="none"/>
      <w:shd w:val="clear" w:color="auto" w:fill="FFFFFF"/>
      <w:lang w:val="ru-RU" w:eastAsia="ru-RU"/>
    </w:rPr>
  </w:style>
  <w:style w:type="character" w:customStyle="1" w:styleId="91pt">
    <w:name w:val="Основной текст (9) + Интервал 1 pt"/>
    <w:basedOn w:val="9"/>
    <w:uiPriority w:val="99"/>
    <w:rsid w:val="004621C2"/>
    <w:rPr>
      <w:rFonts w:ascii="Impact" w:eastAsia="Times New Roman" w:hAnsi="Impact" w:cs="Impact"/>
      <w:color w:val="000000"/>
      <w:spacing w:val="30"/>
      <w:w w:val="100"/>
      <w:position w:val="0"/>
      <w:sz w:val="24"/>
      <w:szCs w:val="24"/>
      <w:u w:val="none"/>
      <w:shd w:val="clear" w:color="auto" w:fill="FFFFFF"/>
      <w:lang w:val="ru-RU" w:eastAsia="ru-RU"/>
    </w:rPr>
  </w:style>
  <w:style w:type="character" w:customStyle="1" w:styleId="9TimesNewRoman1">
    <w:name w:val="Основной текст (9) + Times New Roman1"/>
    <w:aliases w:val="13 pt2,Полужирный6,Курсив11"/>
    <w:basedOn w:val="9"/>
    <w:uiPriority w:val="99"/>
    <w:rsid w:val="004621C2"/>
    <w:rPr>
      <w:rFonts w:ascii="Times New Roman" w:eastAsia="Times New Roman" w:hAnsi="Times New Roman" w:cs="Times New Roman"/>
      <w:b/>
      <w:bCs/>
      <w:i/>
      <w:iCs/>
      <w:color w:val="000000"/>
      <w:spacing w:val="0"/>
      <w:w w:val="100"/>
      <w:position w:val="0"/>
      <w:sz w:val="26"/>
      <w:szCs w:val="26"/>
      <w:u w:val="none"/>
      <w:shd w:val="clear" w:color="auto" w:fill="FFFFFF"/>
      <w:lang w:val="ru-RU" w:eastAsia="ru-RU"/>
    </w:rPr>
  </w:style>
  <w:style w:type="character" w:customStyle="1" w:styleId="270">
    <w:name w:val="Основной текст (27)_"/>
    <w:basedOn w:val="a0"/>
    <w:link w:val="271"/>
    <w:uiPriority w:val="99"/>
    <w:locked/>
    <w:rsid w:val="004621C2"/>
    <w:rPr>
      <w:rFonts w:ascii="Times New Roman" w:hAnsi="Times New Roman" w:cs="Times New Roman"/>
      <w:b/>
      <w:bCs/>
      <w:i/>
      <w:iCs/>
      <w:spacing w:val="20"/>
      <w:sz w:val="26"/>
      <w:szCs w:val="26"/>
      <w:shd w:val="clear" w:color="auto" w:fill="FFFFFF"/>
    </w:rPr>
  </w:style>
  <w:style w:type="character" w:customStyle="1" w:styleId="270pt">
    <w:name w:val="Основной текст (27) + Интервал 0 pt"/>
    <w:basedOn w:val="270"/>
    <w:uiPriority w:val="99"/>
    <w:rsid w:val="004621C2"/>
    <w:rPr>
      <w:rFonts w:ascii="Times New Roman" w:hAnsi="Times New Roman" w:cs="Times New Roman"/>
      <w:b/>
      <w:bCs/>
      <w:i/>
      <w:iCs/>
      <w:color w:val="000000"/>
      <w:spacing w:val="0"/>
      <w:w w:val="100"/>
      <w:position w:val="0"/>
      <w:sz w:val="26"/>
      <w:szCs w:val="26"/>
      <w:shd w:val="clear" w:color="auto" w:fill="FFFFFF"/>
      <w:lang w:val="ru-RU" w:eastAsia="ru-RU"/>
    </w:rPr>
  </w:style>
  <w:style w:type="character" w:customStyle="1" w:styleId="27Impact">
    <w:name w:val="Основной текст (27) + Impact"/>
    <w:aliases w:val="12 pt1,Не полужирный2,Не курсив1,Интервал 0 pt3"/>
    <w:basedOn w:val="270"/>
    <w:uiPriority w:val="99"/>
    <w:rsid w:val="004621C2"/>
    <w:rPr>
      <w:rFonts w:ascii="Impact" w:eastAsia="Times New Roman" w:hAnsi="Impact" w:cs="Impact"/>
      <w:b/>
      <w:bCs/>
      <w:i/>
      <w:iCs/>
      <w:color w:val="000000"/>
      <w:spacing w:val="0"/>
      <w:w w:val="100"/>
      <w:position w:val="0"/>
      <w:sz w:val="24"/>
      <w:szCs w:val="24"/>
      <w:shd w:val="clear" w:color="auto" w:fill="FFFFFF"/>
      <w:lang w:val="ru-RU" w:eastAsia="ru-RU"/>
    </w:rPr>
  </w:style>
  <w:style w:type="paragraph" w:customStyle="1" w:styleId="271">
    <w:name w:val="Основной текст (27)"/>
    <w:basedOn w:val="a"/>
    <w:link w:val="270"/>
    <w:uiPriority w:val="99"/>
    <w:rsid w:val="004621C2"/>
    <w:pPr>
      <w:widowControl w:val="0"/>
      <w:shd w:val="clear" w:color="auto" w:fill="FFFFFF"/>
      <w:spacing w:before="300" w:after="300" w:line="240" w:lineRule="atLeast"/>
      <w:jc w:val="both"/>
    </w:pPr>
    <w:rPr>
      <w:rFonts w:ascii="Times New Roman" w:hAnsi="Times New Roman" w:cs="Times New Roman"/>
      <w:b/>
      <w:bCs/>
      <w:i/>
      <w:iCs/>
      <w:spacing w:val="20"/>
      <w:sz w:val="26"/>
      <w:szCs w:val="26"/>
    </w:rPr>
  </w:style>
  <w:style w:type="character" w:customStyle="1" w:styleId="2Cambria5">
    <w:name w:val="Основной текст (2) + Cambria5"/>
    <w:aliases w:val="19 pt5,Курсив10,Интервал 0 pt2"/>
    <w:basedOn w:val="26"/>
    <w:uiPriority w:val="99"/>
    <w:rsid w:val="004621C2"/>
    <w:rPr>
      <w:rFonts w:ascii="Cambria" w:eastAsia="Times New Roman" w:hAnsi="Cambria" w:cs="Cambria"/>
      <w:i/>
      <w:iCs/>
      <w:color w:val="000000"/>
      <w:spacing w:val="-10"/>
      <w:w w:val="100"/>
      <w:position w:val="0"/>
      <w:sz w:val="38"/>
      <w:szCs w:val="38"/>
      <w:u w:val="none"/>
      <w:shd w:val="clear" w:color="auto" w:fill="FFFFFF"/>
      <w:lang w:val="en-US" w:eastAsia="en-US"/>
    </w:rPr>
  </w:style>
  <w:style w:type="character" w:customStyle="1" w:styleId="211pt">
    <w:name w:val="Основной текст (2) + 11 pt"/>
    <w:aliases w:val="Полужирный5,Курсив9"/>
    <w:basedOn w:val="26"/>
    <w:uiPriority w:val="99"/>
    <w:rsid w:val="004621C2"/>
    <w:rPr>
      <w:rFonts w:ascii="Times New Roman" w:hAnsi="Times New Roman" w:cs="Times New Roman"/>
      <w:b/>
      <w:bCs/>
      <w:i/>
      <w:iCs/>
      <w:color w:val="000000"/>
      <w:spacing w:val="0"/>
      <w:w w:val="100"/>
      <w:position w:val="0"/>
      <w:sz w:val="22"/>
      <w:szCs w:val="22"/>
      <w:u w:val="none"/>
      <w:shd w:val="clear" w:color="auto" w:fill="FFFFFF"/>
      <w:lang w:val="ru-RU" w:eastAsia="ru-RU"/>
    </w:rPr>
  </w:style>
  <w:style w:type="character" w:customStyle="1" w:styleId="210pt">
    <w:name w:val="Основной текст (2) + 10 pt"/>
    <w:basedOn w:val="26"/>
    <w:uiPriority w:val="99"/>
    <w:rsid w:val="004621C2"/>
    <w:rPr>
      <w:rFonts w:ascii="Times New Roman" w:hAnsi="Times New Roman" w:cs="Times New Roman"/>
      <w:color w:val="000000"/>
      <w:spacing w:val="0"/>
      <w:w w:val="100"/>
      <w:position w:val="0"/>
      <w:sz w:val="20"/>
      <w:szCs w:val="20"/>
      <w:u w:val="none"/>
      <w:shd w:val="clear" w:color="auto" w:fill="FFFFFF"/>
      <w:lang w:val="en-US" w:eastAsia="en-US"/>
    </w:rPr>
  </w:style>
  <w:style w:type="character" w:customStyle="1" w:styleId="211pt1">
    <w:name w:val="Основной текст (2) + 11 pt1"/>
    <w:aliases w:val="Полужирный4,Курсив8,Малые прописные3"/>
    <w:basedOn w:val="26"/>
    <w:uiPriority w:val="99"/>
    <w:rsid w:val="004621C2"/>
    <w:rPr>
      <w:rFonts w:ascii="Times New Roman" w:hAnsi="Times New Roman" w:cs="Times New Roman"/>
      <w:b/>
      <w:bCs/>
      <w:i/>
      <w:iCs/>
      <w:smallCaps/>
      <w:color w:val="000000"/>
      <w:spacing w:val="0"/>
      <w:w w:val="100"/>
      <w:position w:val="0"/>
      <w:sz w:val="22"/>
      <w:szCs w:val="22"/>
      <w:u w:val="none"/>
      <w:shd w:val="clear" w:color="auto" w:fill="FFFFFF"/>
      <w:lang w:val="en-US" w:eastAsia="en-US"/>
    </w:rPr>
  </w:style>
  <w:style w:type="character" w:customStyle="1" w:styleId="210pt1">
    <w:name w:val="Основной текст (2) + 10 pt1"/>
    <w:aliases w:val="Курсив7"/>
    <w:basedOn w:val="26"/>
    <w:uiPriority w:val="99"/>
    <w:rsid w:val="004621C2"/>
    <w:rPr>
      <w:rFonts w:ascii="Times New Roman" w:hAnsi="Times New Roman" w:cs="Times New Roman"/>
      <w:i/>
      <w:iCs/>
      <w:color w:val="000000"/>
      <w:spacing w:val="0"/>
      <w:w w:val="100"/>
      <w:position w:val="0"/>
      <w:sz w:val="20"/>
      <w:szCs w:val="20"/>
      <w:u w:val="none"/>
      <w:shd w:val="clear" w:color="auto" w:fill="FFFFFF"/>
      <w:lang w:val="ru-RU" w:eastAsia="ru-RU"/>
    </w:rPr>
  </w:style>
  <w:style w:type="character" w:customStyle="1" w:styleId="215pt">
    <w:name w:val="Основной текст (2) + 15 pt"/>
    <w:aliases w:val="Полужирный3,Малые прописные2"/>
    <w:basedOn w:val="26"/>
    <w:uiPriority w:val="99"/>
    <w:rsid w:val="004621C2"/>
    <w:rPr>
      <w:rFonts w:ascii="Times New Roman" w:hAnsi="Times New Roman" w:cs="Times New Roman"/>
      <w:b/>
      <w:bCs/>
      <w:smallCaps/>
      <w:color w:val="000000"/>
      <w:spacing w:val="0"/>
      <w:w w:val="100"/>
      <w:position w:val="0"/>
      <w:sz w:val="30"/>
      <w:szCs w:val="30"/>
      <w:u w:val="none"/>
      <w:shd w:val="clear" w:color="auto" w:fill="FFFFFF"/>
      <w:lang w:val="ru-RU" w:eastAsia="ru-RU"/>
    </w:rPr>
  </w:style>
  <w:style w:type="character" w:customStyle="1" w:styleId="2Cambria4">
    <w:name w:val="Основной текст (2) + Cambria4"/>
    <w:aliases w:val="19 pt4,Курсив6,Малые прописные1,Интервал 0 pt1"/>
    <w:basedOn w:val="26"/>
    <w:uiPriority w:val="99"/>
    <w:rsid w:val="004621C2"/>
    <w:rPr>
      <w:rFonts w:ascii="Cambria" w:eastAsia="Times New Roman" w:hAnsi="Cambria" w:cs="Cambria"/>
      <w:i/>
      <w:iCs/>
      <w:smallCaps/>
      <w:color w:val="000000"/>
      <w:spacing w:val="-10"/>
      <w:w w:val="100"/>
      <w:position w:val="0"/>
      <w:sz w:val="38"/>
      <w:szCs w:val="38"/>
      <w:u w:val="none"/>
      <w:shd w:val="clear" w:color="auto" w:fill="FFFFFF"/>
      <w:lang w:val="en-US" w:eastAsia="en-US"/>
    </w:rPr>
  </w:style>
  <w:style w:type="character" w:customStyle="1" w:styleId="430">
    <w:name w:val="Основной текст (43)_"/>
    <w:basedOn w:val="a0"/>
    <w:link w:val="431"/>
    <w:uiPriority w:val="99"/>
    <w:locked/>
    <w:rsid w:val="004621C2"/>
    <w:rPr>
      <w:rFonts w:ascii="Times New Roman" w:hAnsi="Times New Roman" w:cs="Times New Roman"/>
      <w:b/>
      <w:bCs/>
      <w:spacing w:val="-10"/>
      <w:sz w:val="32"/>
      <w:szCs w:val="32"/>
      <w:shd w:val="clear" w:color="auto" w:fill="FFFFFF"/>
    </w:rPr>
  </w:style>
  <w:style w:type="paragraph" w:customStyle="1" w:styleId="431">
    <w:name w:val="Основной текст (43)"/>
    <w:basedOn w:val="a"/>
    <w:link w:val="430"/>
    <w:uiPriority w:val="99"/>
    <w:rsid w:val="004621C2"/>
    <w:pPr>
      <w:widowControl w:val="0"/>
      <w:shd w:val="clear" w:color="auto" w:fill="FFFFFF"/>
      <w:spacing w:after="0" w:line="350" w:lineRule="exact"/>
      <w:ind w:firstLine="800"/>
      <w:jc w:val="both"/>
    </w:pPr>
    <w:rPr>
      <w:rFonts w:ascii="Times New Roman" w:hAnsi="Times New Roman" w:cs="Times New Roman"/>
      <w:b/>
      <w:bCs/>
      <w:spacing w:val="-10"/>
      <w:sz w:val="32"/>
      <w:szCs w:val="32"/>
    </w:rPr>
  </w:style>
  <w:style w:type="character" w:customStyle="1" w:styleId="35">
    <w:name w:val="Колонтитул (3)_"/>
    <w:basedOn w:val="a0"/>
    <w:link w:val="36"/>
    <w:uiPriority w:val="99"/>
    <w:locked/>
    <w:rsid w:val="004621C2"/>
    <w:rPr>
      <w:rFonts w:ascii="Times New Roman" w:hAnsi="Times New Roman" w:cs="Times New Roman"/>
      <w:sz w:val="11"/>
      <w:szCs w:val="11"/>
      <w:shd w:val="clear" w:color="auto" w:fill="FFFFFF"/>
    </w:rPr>
  </w:style>
  <w:style w:type="character" w:customStyle="1" w:styleId="318pt">
    <w:name w:val="Колонтитул (3) + 18 pt"/>
    <w:aliases w:val="Полужирный2"/>
    <w:basedOn w:val="35"/>
    <w:uiPriority w:val="99"/>
    <w:rsid w:val="004621C2"/>
    <w:rPr>
      <w:rFonts w:ascii="Times New Roman" w:hAnsi="Times New Roman" w:cs="Times New Roman"/>
      <w:b/>
      <w:bCs/>
      <w:color w:val="000000"/>
      <w:spacing w:val="0"/>
      <w:w w:val="100"/>
      <w:position w:val="0"/>
      <w:sz w:val="36"/>
      <w:szCs w:val="36"/>
      <w:shd w:val="clear" w:color="auto" w:fill="FFFFFF"/>
      <w:lang w:val="ru-RU" w:eastAsia="ru-RU"/>
    </w:rPr>
  </w:style>
  <w:style w:type="paragraph" w:customStyle="1" w:styleId="36">
    <w:name w:val="Колонтитул (3)"/>
    <w:basedOn w:val="a"/>
    <w:link w:val="35"/>
    <w:uiPriority w:val="99"/>
    <w:rsid w:val="004621C2"/>
    <w:pPr>
      <w:widowControl w:val="0"/>
      <w:shd w:val="clear" w:color="auto" w:fill="FFFFFF"/>
      <w:spacing w:after="0" w:line="240" w:lineRule="atLeast"/>
      <w:jc w:val="both"/>
    </w:pPr>
    <w:rPr>
      <w:rFonts w:ascii="Times New Roman" w:hAnsi="Times New Roman" w:cs="Times New Roman"/>
      <w:sz w:val="11"/>
      <w:szCs w:val="11"/>
    </w:rPr>
  </w:style>
  <w:style w:type="character" w:customStyle="1" w:styleId="4Exact0">
    <w:name w:val="Подпись к картинке (4) Exact"/>
    <w:basedOn w:val="a0"/>
    <w:link w:val="46"/>
    <w:uiPriority w:val="99"/>
    <w:locked/>
    <w:rsid w:val="004621C2"/>
    <w:rPr>
      <w:rFonts w:ascii="Times New Roman" w:hAnsi="Times New Roman" w:cs="Times New Roman"/>
      <w:sz w:val="28"/>
      <w:szCs w:val="28"/>
      <w:shd w:val="clear" w:color="auto" w:fill="FFFFFF"/>
    </w:rPr>
  </w:style>
  <w:style w:type="character" w:customStyle="1" w:styleId="2SegoeUI">
    <w:name w:val="Основной текст (2) + Segoe UI"/>
    <w:aliases w:val="18 pt,Полужирный1,Курсив5"/>
    <w:basedOn w:val="26"/>
    <w:uiPriority w:val="99"/>
    <w:rsid w:val="004621C2"/>
    <w:rPr>
      <w:rFonts w:ascii="Segoe UI" w:eastAsia="Times New Roman" w:hAnsi="Segoe UI" w:cs="Segoe UI"/>
      <w:b/>
      <w:bCs/>
      <w:i/>
      <w:iCs/>
      <w:color w:val="000000"/>
      <w:spacing w:val="0"/>
      <w:w w:val="100"/>
      <w:position w:val="0"/>
      <w:sz w:val="36"/>
      <w:szCs w:val="36"/>
      <w:u w:val="none"/>
      <w:shd w:val="clear" w:color="auto" w:fill="FFFFFF"/>
      <w:lang w:val="en-US" w:eastAsia="en-US"/>
    </w:rPr>
  </w:style>
  <w:style w:type="character" w:customStyle="1" w:styleId="219pt">
    <w:name w:val="Основной текст (2) + 19 pt"/>
    <w:basedOn w:val="26"/>
    <w:uiPriority w:val="99"/>
    <w:rsid w:val="004621C2"/>
    <w:rPr>
      <w:rFonts w:ascii="Times New Roman" w:hAnsi="Times New Roman" w:cs="Times New Roman"/>
      <w:color w:val="000000"/>
      <w:spacing w:val="0"/>
      <w:w w:val="100"/>
      <w:position w:val="0"/>
      <w:sz w:val="38"/>
      <w:szCs w:val="38"/>
      <w:u w:val="none"/>
      <w:shd w:val="clear" w:color="auto" w:fill="FFFFFF"/>
      <w:lang w:val="en-US" w:eastAsia="en-US"/>
    </w:rPr>
  </w:style>
  <w:style w:type="paragraph" w:customStyle="1" w:styleId="46">
    <w:name w:val="Подпись к картинке (4)"/>
    <w:basedOn w:val="a"/>
    <w:link w:val="4Exact0"/>
    <w:uiPriority w:val="99"/>
    <w:rsid w:val="004621C2"/>
    <w:pPr>
      <w:widowControl w:val="0"/>
      <w:shd w:val="clear" w:color="auto" w:fill="FFFFFF"/>
      <w:spacing w:after="0" w:line="317" w:lineRule="exact"/>
      <w:jc w:val="both"/>
    </w:pPr>
    <w:rPr>
      <w:rFonts w:ascii="Times New Roman" w:hAnsi="Times New Roman" w:cs="Times New Roman"/>
      <w:sz w:val="28"/>
      <w:szCs w:val="28"/>
    </w:rPr>
  </w:style>
  <w:style w:type="character" w:customStyle="1" w:styleId="2Cambria3">
    <w:name w:val="Основной текст (2) + Cambria3"/>
    <w:aliases w:val="19 pt3,Курсив4,Интервал 3 pt"/>
    <w:basedOn w:val="26"/>
    <w:uiPriority w:val="99"/>
    <w:rsid w:val="004621C2"/>
    <w:rPr>
      <w:rFonts w:ascii="Cambria" w:eastAsia="Times New Roman" w:hAnsi="Cambria" w:cs="Cambria"/>
      <w:i/>
      <w:iCs/>
      <w:color w:val="000000"/>
      <w:spacing w:val="60"/>
      <w:w w:val="100"/>
      <w:position w:val="0"/>
      <w:sz w:val="38"/>
      <w:szCs w:val="38"/>
      <w:u w:val="none"/>
      <w:shd w:val="clear" w:color="auto" w:fill="FFFFFF"/>
      <w:lang w:val="en-US" w:eastAsia="en-US"/>
    </w:rPr>
  </w:style>
  <w:style w:type="character" w:customStyle="1" w:styleId="5Exact">
    <w:name w:val="Подпись к картинке (5) Exact"/>
    <w:basedOn w:val="a0"/>
    <w:link w:val="52"/>
    <w:uiPriority w:val="99"/>
    <w:locked/>
    <w:rsid w:val="004621C2"/>
    <w:rPr>
      <w:rFonts w:ascii="Arial" w:eastAsia="Times New Roman" w:hAnsi="Arial" w:cs="Arial"/>
      <w:i/>
      <w:iCs/>
      <w:spacing w:val="40"/>
      <w:sz w:val="30"/>
      <w:szCs w:val="30"/>
      <w:shd w:val="clear" w:color="auto" w:fill="FFFFFF"/>
    </w:rPr>
  </w:style>
  <w:style w:type="character" w:customStyle="1" w:styleId="37Exact">
    <w:name w:val="Заголовок №3 (7) Exact"/>
    <w:basedOn w:val="a0"/>
    <w:link w:val="37"/>
    <w:uiPriority w:val="99"/>
    <w:locked/>
    <w:rsid w:val="004621C2"/>
    <w:rPr>
      <w:rFonts w:ascii="Times New Roman" w:hAnsi="Times New Roman" w:cs="Times New Roman"/>
      <w:sz w:val="62"/>
      <w:szCs w:val="62"/>
      <w:shd w:val="clear" w:color="auto" w:fill="FFFFFF"/>
    </w:rPr>
  </w:style>
  <w:style w:type="character" w:customStyle="1" w:styleId="71">
    <w:name w:val="Основной текст (7) + Малые прописные"/>
    <w:basedOn w:val="7"/>
    <w:uiPriority w:val="99"/>
    <w:rsid w:val="004621C2"/>
    <w:rPr>
      <w:rFonts w:ascii="Cambria" w:eastAsia="Times New Roman" w:hAnsi="Cambria" w:cs="Cambria"/>
      <w:i/>
      <w:iCs/>
      <w:smallCaps/>
      <w:color w:val="000000"/>
      <w:spacing w:val="0"/>
      <w:w w:val="100"/>
      <w:position w:val="0"/>
      <w:sz w:val="38"/>
      <w:szCs w:val="38"/>
      <w:u w:val="none"/>
      <w:shd w:val="clear" w:color="auto" w:fill="FFFFFF"/>
      <w:lang w:val="en-US" w:eastAsia="en-US"/>
    </w:rPr>
  </w:style>
  <w:style w:type="paragraph" w:customStyle="1" w:styleId="52">
    <w:name w:val="Подпись к картинке (5)"/>
    <w:basedOn w:val="a"/>
    <w:link w:val="5Exact"/>
    <w:uiPriority w:val="99"/>
    <w:rsid w:val="004621C2"/>
    <w:pPr>
      <w:widowControl w:val="0"/>
      <w:shd w:val="clear" w:color="auto" w:fill="FFFFFF"/>
      <w:spacing w:after="0" w:line="240" w:lineRule="atLeast"/>
      <w:jc w:val="both"/>
    </w:pPr>
    <w:rPr>
      <w:rFonts w:ascii="Arial" w:eastAsia="Times New Roman" w:hAnsi="Arial" w:cs="Arial"/>
      <w:i/>
      <w:iCs/>
      <w:spacing w:val="40"/>
      <w:sz w:val="30"/>
      <w:szCs w:val="30"/>
    </w:rPr>
  </w:style>
  <w:style w:type="paragraph" w:customStyle="1" w:styleId="37">
    <w:name w:val="Заголовок №3 (7)"/>
    <w:basedOn w:val="a"/>
    <w:link w:val="37Exact"/>
    <w:uiPriority w:val="99"/>
    <w:rsid w:val="004621C2"/>
    <w:pPr>
      <w:widowControl w:val="0"/>
      <w:shd w:val="clear" w:color="auto" w:fill="FFFFFF"/>
      <w:spacing w:after="0" w:line="240" w:lineRule="atLeast"/>
      <w:jc w:val="both"/>
      <w:outlineLvl w:val="2"/>
    </w:pPr>
    <w:rPr>
      <w:rFonts w:ascii="Times New Roman" w:hAnsi="Times New Roman" w:cs="Times New Roman"/>
      <w:sz w:val="62"/>
      <w:szCs w:val="62"/>
    </w:rPr>
  </w:style>
  <w:style w:type="character" w:customStyle="1" w:styleId="70pt">
    <w:name w:val="Основной текст (7) + Интервал 0 pt"/>
    <w:basedOn w:val="7"/>
    <w:uiPriority w:val="99"/>
    <w:rsid w:val="004621C2"/>
    <w:rPr>
      <w:rFonts w:ascii="Cambria" w:eastAsia="Times New Roman" w:hAnsi="Cambria" w:cs="Cambria"/>
      <w:i/>
      <w:iCs/>
      <w:color w:val="000000"/>
      <w:spacing w:val="-10"/>
      <w:w w:val="100"/>
      <w:position w:val="0"/>
      <w:sz w:val="38"/>
      <w:szCs w:val="38"/>
      <w:u w:val="none"/>
      <w:shd w:val="clear" w:color="auto" w:fill="FFFFFF"/>
      <w:lang w:val="ru-RU" w:eastAsia="ru-RU"/>
    </w:rPr>
  </w:style>
  <w:style w:type="character" w:customStyle="1" w:styleId="2Cambria2">
    <w:name w:val="Основной текст (2) + Cambria2"/>
    <w:aliases w:val="19 pt2,Курсив3,Интервал -3 pt"/>
    <w:basedOn w:val="26"/>
    <w:uiPriority w:val="99"/>
    <w:rsid w:val="004621C2"/>
    <w:rPr>
      <w:rFonts w:ascii="Cambria" w:eastAsia="Times New Roman" w:hAnsi="Cambria" w:cs="Cambria"/>
      <w:i/>
      <w:iCs/>
      <w:color w:val="000000"/>
      <w:spacing w:val="-70"/>
      <w:w w:val="100"/>
      <w:position w:val="0"/>
      <w:sz w:val="38"/>
      <w:szCs w:val="38"/>
      <w:u w:val="none"/>
      <w:shd w:val="clear" w:color="auto" w:fill="FFFFFF"/>
      <w:lang w:val="ru-RU" w:eastAsia="ru-RU"/>
    </w:rPr>
  </w:style>
  <w:style w:type="character" w:customStyle="1" w:styleId="2Cambria1">
    <w:name w:val="Основной текст (2) + Cambria1"/>
    <w:aliases w:val="19 pt1,Курсив2,Интервал 1 pt1"/>
    <w:basedOn w:val="26"/>
    <w:uiPriority w:val="99"/>
    <w:rsid w:val="004621C2"/>
    <w:rPr>
      <w:rFonts w:ascii="Cambria" w:eastAsia="Times New Roman" w:hAnsi="Cambria" w:cs="Cambria"/>
      <w:i/>
      <w:iCs/>
      <w:color w:val="000000"/>
      <w:spacing w:val="30"/>
      <w:w w:val="100"/>
      <w:position w:val="0"/>
      <w:sz w:val="38"/>
      <w:szCs w:val="38"/>
      <w:u w:val="none"/>
      <w:shd w:val="clear" w:color="auto" w:fill="FFFFFF"/>
      <w:lang w:val="ru-RU" w:eastAsia="ru-RU"/>
    </w:rPr>
  </w:style>
  <w:style w:type="character" w:customStyle="1" w:styleId="58">
    <w:name w:val="Основной текст (58)_"/>
    <w:basedOn w:val="a0"/>
    <w:link w:val="580"/>
    <w:uiPriority w:val="99"/>
    <w:locked/>
    <w:rsid w:val="004621C2"/>
    <w:rPr>
      <w:rFonts w:ascii="Times New Roman" w:hAnsi="Times New Roman" w:cs="Times New Roman"/>
      <w:b/>
      <w:bCs/>
      <w:sz w:val="30"/>
      <w:szCs w:val="30"/>
      <w:shd w:val="clear" w:color="auto" w:fill="FFFFFF"/>
    </w:rPr>
  </w:style>
  <w:style w:type="character" w:customStyle="1" w:styleId="58Cambria">
    <w:name w:val="Основной текст (58) + Cambria"/>
    <w:aliases w:val="13 pt1,Не полужирный1,Курсив1"/>
    <w:basedOn w:val="58"/>
    <w:uiPriority w:val="99"/>
    <w:rsid w:val="004621C2"/>
    <w:rPr>
      <w:rFonts w:ascii="Cambria" w:eastAsia="Times New Roman" w:hAnsi="Cambria" w:cs="Cambria"/>
      <w:b/>
      <w:bCs/>
      <w:i/>
      <w:iCs/>
      <w:color w:val="000000"/>
      <w:spacing w:val="0"/>
      <w:w w:val="100"/>
      <w:position w:val="0"/>
      <w:sz w:val="26"/>
      <w:szCs w:val="26"/>
      <w:shd w:val="clear" w:color="auto" w:fill="FFFFFF"/>
      <w:lang w:val="ru-RU" w:eastAsia="ru-RU"/>
    </w:rPr>
  </w:style>
  <w:style w:type="character" w:customStyle="1" w:styleId="5816pt">
    <w:name w:val="Основной текст (58) + 16 pt"/>
    <w:basedOn w:val="58"/>
    <w:uiPriority w:val="99"/>
    <w:rsid w:val="004621C2"/>
    <w:rPr>
      <w:rFonts w:ascii="Times New Roman" w:hAnsi="Times New Roman" w:cs="Times New Roman"/>
      <w:b/>
      <w:bCs/>
      <w:color w:val="000000"/>
      <w:spacing w:val="0"/>
      <w:w w:val="100"/>
      <w:position w:val="0"/>
      <w:sz w:val="32"/>
      <w:szCs w:val="32"/>
      <w:shd w:val="clear" w:color="auto" w:fill="FFFFFF"/>
      <w:lang w:val="ru-RU" w:eastAsia="ru-RU"/>
    </w:rPr>
  </w:style>
  <w:style w:type="character" w:customStyle="1" w:styleId="581">
    <w:name w:val="Основной текст (58) + Малые прописные"/>
    <w:basedOn w:val="58"/>
    <w:uiPriority w:val="99"/>
    <w:rsid w:val="004621C2"/>
    <w:rPr>
      <w:rFonts w:ascii="Times New Roman" w:hAnsi="Times New Roman" w:cs="Times New Roman"/>
      <w:b/>
      <w:bCs/>
      <w:smallCaps/>
      <w:color w:val="000000"/>
      <w:spacing w:val="0"/>
      <w:w w:val="100"/>
      <w:position w:val="0"/>
      <w:sz w:val="30"/>
      <w:szCs w:val="30"/>
      <w:shd w:val="clear" w:color="auto" w:fill="FFFFFF"/>
      <w:lang w:val="ru-RU" w:eastAsia="ru-RU"/>
    </w:rPr>
  </w:style>
  <w:style w:type="paragraph" w:customStyle="1" w:styleId="580">
    <w:name w:val="Основной текст (58)"/>
    <w:basedOn w:val="a"/>
    <w:link w:val="58"/>
    <w:uiPriority w:val="99"/>
    <w:rsid w:val="004621C2"/>
    <w:pPr>
      <w:widowControl w:val="0"/>
      <w:shd w:val="clear" w:color="auto" w:fill="FFFFFF"/>
      <w:spacing w:before="120" w:after="0" w:line="437" w:lineRule="exact"/>
      <w:jc w:val="both"/>
    </w:pPr>
    <w:rPr>
      <w:rFonts w:ascii="Times New Roman" w:hAnsi="Times New Roman" w:cs="Times New Roman"/>
      <w:b/>
      <w:bCs/>
      <w:sz w:val="30"/>
      <w:szCs w:val="30"/>
    </w:rPr>
  </w:style>
  <w:style w:type="paragraph" w:customStyle="1" w:styleId="ms">
    <w:name w:val="ms"/>
    <w:next w:val="a"/>
    <w:link w:val="ms0"/>
    <w:rsid w:val="004621C2"/>
    <w:pPr>
      <w:numPr>
        <w:numId w:val="4"/>
      </w:numPr>
      <w:spacing w:before="40" w:after="40" w:line="240" w:lineRule="auto"/>
      <w:ind w:hanging="567"/>
    </w:pPr>
    <w:rPr>
      <w:rFonts w:ascii="Times New Roman" w:eastAsia="Times New Roman" w:hAnsi="Times New Roman" w:cs="Times New Roman"/>
      <w:sz w:val="24"/>
      <w:szCs w:val="24"/>
      <w:lang w:eastAsia="ru-RU"/>
    </w:rPr>
  </w:style>
  <w:style w:type="character" w:customStyle="1" w:styleId="ms0">
    <w:name w:val="ms Знак Знак"/>
    <w:basedOn w:val="a0"/>
    <w:link w:val="ms"/>
    <w:locked/>
    <w:rsid w:val="004621C2"/>
    <w:rPr>
      <w:rFonts w:ascii="Times New Roman" w:eastAsia="Times New Roman" w:hAnsi="Times New Roman" w:cs="Times New Roman"/>
      <w:sz w:val="24"/>
      <w:szCs w:val="24"/>
      <w:lang w:eastAsia="ru-RU"/>
    </w:rPr>
  </w:style>
  <w:style w:type="paragraph" w:styleId="afd">
    <w:name w:val="Document Map"/>
    <w:basedOn w:val="a"/>
    <w:link w:val="afe"/>
    <w:uiPriority w:val="99"/>
    <w:semiHidden/>
    <w:rsid w:val="004621C2"/>
    <w:pPr>
      <w:spacing w:after="0" w:line="240" w:lineRule="auto"/>
      <w:jc w:val="both"/>
    </w:pPr>
    <w:rPr>
      <w:rFonts w:ascii="Tahoma" w:eastAsia="Calibri" w:hAnsi="Tahoma" w:cs="Tahoma"/>
      <w:sz w:val="16"/>
      <w:szCs w:val="16"/>
    </w:rPr>
  </w:style>
  <w:style w:type="character" w:customStyle="1" w:styleId="afe">
    <w:name w:val="Схема документа Знак"/>
    <w:basedOn w:val="a0"/>
    <w:link w:val="afd"/>
    <w:uiPriority w:val="99"/>
    <w:semiHidden/>
    <w:rsid w:val="004621C2"/>
    <w:rPr>
      <w:rFonts w:ascii="Tahoma" w:eastAsia="Calibri" w:hAnsi="Tahoma" w:cs="Tahoma"/>
      <w:sz w:val="16"/>
      <w:szCs w:val="16"/>
    </w:rPr>
  </w:style>
  <w:style w:type="paragraph" w:customStyle="1" w:styleId="16">
    <w:name w:val="Обычный1"/>
    <w:uiPriority w:val="99"/>
    <w:rsid w:val="004621C2"/>
    <w:pPr>
      <w:spacing w:after="0" w:line="240" w:lineRule="auto"/>
    </w:pPr>
    <w:rPr>
      <w:rFonts w:ascii="Times New Roman" w:eastAsia="Times New Roman" w:hAnsi="Times New Roman" w:cs="Times New Roman"/>
      <w:color w:val="000000"/>
      <w:sz w:val="24"/>
      <w:szCs w:val="24"/>
      <w:lang w:eastAsia="ru-RU"/>
    </w:rPr>
  </w:style>
  <w:style w:type="character" w:customStyle="1" w:styleId="40">
    <w:name w:val="Заголовок 4 Знак"/>
    <w:basedOn w:val="a0"/>
    <w:link w:val="4"/>
    <w:rsid w:val="003914D5"/>
    <w:rPr>
      <w:rFonts w:ascii="Cambria" w:eastAsia="Times New Roman" w:hAnsi="Cambria" w:cs="Mangal"/>
      <w:b/>
      <w:bCs/>
      <w:color w:val="008FC8"/>
      <w:kern w:val="32"/>
      <w:sz w:val="32"/>
      <w:szCs w:val="29"/>
      <w:lang w:eastAsia="hi-IN" w:bidi="hi-IN"/>
    </w:rPr>
  </w:style>
  <w:style w:type="character" w:customStyle="1" w:styleId="50">
    <w:name w:val="Заголовок 5 Знак"/>
    <w:basedOn w:val="a0"/>
    <w:link w:val="5"/>
    <w:semiHidden/>
    <w:rsid w:val="004621C2"/>
    <w:rPr>
      <w:rFonts w:ascii="Cambria" w:eastAsia="Times New Roman" w:hAnsi="Cambria" w:cs="Times New Roman"/>
      <w:color w:val="243F60"/>
      <w:sz w:val="28"/>
      <w:szCs w:val="28"/>
      <w:lang w:eastAsia="en-US"/>
    </w:rPr>
  </w:style>
  <w:style w:type="character" w:customStyle="1" w:styleId="60">
    <w:name w:val="Заголовок 6 Знак"/>
    <w:basedOn w:val="a0"/>
    <w:link w:val="6"/>
    <w:semiHidden/>
    <w:rsid w:val="004621C2"/>
    <w:rPr>
      <w:rFonts w:ascii="Cambria" w:eastAsia="Times New Roman" w:hAnsi="Cambria" w:cs="Times New Roman"/>
      <w:i/>
      <w:iCs/>
      <w:color w:val="243F60"/>
      <w:sz w:val="28"/>
      <w:szCs w:val="28"/>
      <w:lang w:eastAsia="en-US"/>
    </w:rPr>
  </w:style>
  <w:style w:type="numbering" w:customStyle="1" w:styleId="112">
    <w:name w:val="Нет списка11"/>
    <w:next w:val="a2"/>
    <w:semiHidden/>
    <w:rsid w:val="004621C2"/>
  </w:style>
  <w:style w:type="table" w:customStyle="1" w:styleId="113">
    <w:name w:val="Сетка таблицы11"/>
    <w:basedOn w:val="a1"/>
    <w:next w:val="a5"/>
    <w:rsid w:val="004621C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4621C2"/>
  </w:style>
  <w:style w:type="numbering" w:customStyle="1" w:styleId="1110">
    <w:name w:val="Нет списка111"/>
    <w:next w:val="a2"/>
    <w:semiHidden/>
    <w:rsid w:val="004621C2"/>
  </w:style>
  <w:style w:type="table" w:customStyle="1" w:styleId="2a">
    <w:name w:val="Сетка таблицы2"/>
    <w:basedOn w:val="a1"/>
    <w:next w:val="a5"/>
    <w:rsid w:val="004621C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0">
    <w:name w:val="Заголовок 4 Знак1"/>
    <w:basedOn w:val="a0"/>
    <w:uiPriority w:val="9"/>
    <w:semiHidden/>
    <w:rsid w:val="004621C2"/>
    <w:rPr>
      <w:rFonts w:asciiTheme="majorHAnsi" w:eastAsiaTheme="majorEastAsia" w:hAnsiTheme="majorHAnsi" w:cstheme="majorBidi"/>
      <w:b/>
      <w:bCs/>
      <w:i/>
      <w:iCs/>
      <w:color w:val="4F81BD" w:themeColor="accent1"/>
    </w:rPr>
  </w:style>
  <w:style w:type="character" w:customStyle="1" w:styleId="510">
    <w:name w:val="Заголовок 5 Знак1"/>
    <w:basedOn w:val="a0"/>
    <w:uiPriority w:val="9"/>
    <w:semiHidden/>
    <w:rsid w:val="004621C2"/>
    <w:rPr>
      <w:rFonts w:asciiTheme="majorHAnsi" w:eastAsiaTheme="majorEastAsia" w:hAnsiTheme="majorHAnsi" w:cstheme="majorBidi"/>
      <w:color w:val="243F60" w:themeColor="accent1" w:themeShade="7F"/>
    </w:rPr>
  </w:style>
  <w:style w:type="character" w:customStyle="1" w:styleId="610">
    <w:name w:val="Заголовок 6 Знак1"/>
    <w:basedOn w:val="a0"/>
    <w:uiPriority w:val="9"/>
    <w:semiHidden/>
    <w:rsid w:val="004621C2"/>
    <w:rPr>
      <w:rFonts w:asciiTheme="majorHAnsi" w:eastAsiaTheme="majorEastAsia" w:hAnsiTheme="majorHAnsi" w:cstheme="majorBidi"/>
      <w:i/>
      <w:iCs/>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1" Type="http://schemas.openxmlformats.org/officeDocument/2006/relationships/image" Target="media/image8.wmf"/><Relationship Id="rId42" Type="http://schemas.openxmlformats.org/officeDocument/2006/relationships/oleObject" Target="embeddings/oleObject18.bin"/><Relationship Id="rId63" Type="http://schemas.openxmlformats.org/officeDocument/2006/relationships/image" Target="media/image29.wmf"/><Relationship Id="rId84" Type="http://schemas.openxmlformats.org/officeDocument/2006/relationships/image" Target="media/image39.wmf"/><Relationship Id="rId138" Type="http://schemas.openxmlformats.org/officeDocument/2006/relationships/image" Target="media/image66.wmf"/><Relationship Id="rId159" Type="http://schemas.openxmlformats.org/officeDocument/2006/relationships/oleObject" Target="embeddings/oleObject74.bin"/><Relationship Id="rId170" Type="http://schemas.openxmlformats.org/officeDocument/2006/relationships/oleObject" Target="embeddings/oleObject78.bin"/><Relationship Id="rId191" Type="http://schemas.openxmlformats.org/officeDocument/2006/relationships/image" Target="media/image89.emf"/><Relationship Id="rId205" Type="http://schemas.openxmlformats.org/officeDocument/2006/relationships/image" Target="media/image96.emf"/><Relationship Id="rId107" Type="http://schemas.openxmlformats.org/officeDocument/2006/relationships/oleObject" Target="embeddings/oleObject51.bin"/><Relationship Id="rId11" Type="http://schemas.openxmlformats.org/officeDocument/2006/relationships/image" Target="media/image3.wmf"/><Relationship Id="rId32" Type="http://schemas.openxmlformats.org/officeDocument/2006/relationships/oleObject" Target="embeddings/oleObject13.bin"/><Relationship Id="rId53" Type="http://schemas.openxmlformats.org/officeDocument/2006/relationships/image" Target="media/image24.wmf"/><Relationship Id="rId74" Type="http://schemas.openxmlformats.org/officeDocument/2006/relationships/oleObject" Target="embeddings/oleObject34.bin"/><Relationship Id="rId128" Type="http://schemas.openxmlformats.org/officeDocument/2006/relationships/image" Target="media/image61.wmf"/><Relationship Id="rId149" Type="http://schemas.openxmlformats.org/officeDocument/2006/relationships/oleObject" Target="embeddings/_____Microsoft_Excel_97-20032.xls"/><Relationship Id="rId5" Type="http://schemas.openxmlformats.org/officeDocument/2006/relationships/footnotes" Target="footnotes.xml"/><Relationship Id="rId95" Type="http://schemas.openxmlformats.org/officeDocument/2006/relationships/oleObject" Target="embeddings/oleObject45.bin"/><Relationship Id="rId160" Type="http://schemas.openxmlformats.org/officeDocument/2006/relationships/oleObject" Target="embeddings/oleObject75.bin"/><Relationship Id="rId181" Type="http://schemas.openxmlformats.org/officeDocument/2006/relationships/oleObject" Target="embeddings/oleObject85.bin"/><Relationship Id="rId216" Type="http://schemas.openxmlformats.org/officeDocument/2006/relationships/oleObject" Target="embeddings/oleObject98.bin"/><Relationship Id="rId22" Type="http://schemas.openxmlformats.org/officeDocument/2006/relationships/oleObject" Target="embeddings/oleObject8.bin"/><Relationship Id="rId43" Type="http://schemas.openxmlformats.org/officeDocument/2006/relationships/image" Target="media/image19.wmf"/><Relationship Id="rId64" Type="http://schemas.openxmlformats.org/officeDocument/2006/relationships/oleObject" Target="embeddings/oleObject29.bin"/><Relationship Id="rId118" Type="http://schemas.openxmlformats.org/officeDocument/2006/relationships/image" Target="media/image56.wmf"/><Relationship Id="rId139" Type="http://schemas.openxmlformats.org/officeDocument/2006/relationships/oleObject" Target="embeddings/oleObject66.bin"/><Relationship Id="rId85" Type="http://schemas.openxmlformats.org/officeDocument/2006/relationships/oleObject" Target="embeddings/oleObject40.bin"/><Relationship Id="rId150" Type="http://schemas.openxmlformats.org/officeDocument/2006/relationships/image" Target="media/image72.wmf"/><Relationship Id="rId171" Type="http://schemas.openxmlformats.org/officeDocument/2006/relationships/image" Target="media/image82.wmf"/><Relationship Id="rId192" Type="http://schemas.openxmlformats.org/officeDocument/2006/relationships/oleObject" Target="embeddings/_____Microsoft_Excel_97-20037.xls"/><Relationship Id="rId206" Type="http://schemas.openxmlformats.org/officeDocument/2006/relationships/oleObject" Target="embeddings/_____Microsoft_Excel_97-200310.xls"/><Relationship Id="rId12" Type="http://schemas.openxmlformats.org/officeDocument/2006/relationships/oleObject" Target="embeddings/oleObject3.bin"/><Relationship Id="rId33" Type="http://schemas.openxmlformats.org/officeDocument/2006/relationships/image" Target="media/image14.wmf"/><Relationship Id="rId108" Type="http://schemas.openxmlformats.org/officeDocument/2006/relationships/image" Target="media/image51.wmf"/><Relationship Id="rId129" Type="http://schemas.openxmlformats.org/officeDocument/2006/relationships/oleObject" Target="embeddings/oleObject61.bin"/><Relationship Id="rId54" Type="http://schemas.openxmlformats.org/officeDocument/2006/relationships/oleObject" Target="embeddings/oleObject24.bin"/><Relationship Id="rId75" Type="http://schemas.openxmlformats.org/officeDocument/2006/relationships/image" Target="media/image35.wmf"/><Relationship Id="rId96" Type="http://schemas.openxmlformats.org/officeDocument/2006/relationships/image" Target="media/image45.wmf"/><Relationship Id="rId140" Type="http://schemas.openxmlformats.org/officeDocument/2006/relationships/image" Target="media/image67.wmf"/><Relationship Id="rId161" Type="http://schemas.openxmlformats.org/officeDocument/2006/relationships/image" Target="media/image77.emf"/><Relationship Id="rId182" Type="http://schemas.openxmlformats.org/officeDocument/2006/relationships/image" Target="media/image86.wmf"/><Relationship Id="rId217" Type="http://schemas.openxmlformats.org/officeDocument/2006/relationships/image" Target="media/image102.wmf"/><Relationship Id="rId6" Type="http://schemas.openxmlformats.org/officeDocument/2006/relationships/endnotes" Target="endnotes.xml"/><Relationship Id="rId23" Type="http://schemas.openxmlformats.org/officeDocument/2006/relationships/image" Target="media/image9.wmf"/><Relationship Id="rId119" Type="http://schemas.openxmlformats.org/officeDocument/2006/relationships/oleObject" Target="embeddings/oleObject57.bin"/><Relationship Id="rId44" Type="http://schemas.openxmlformats.org/officeDocument/2006/relationships/oleObject" Target="embeddings/oleObject19.bin"/><Relationship Id="rId65" Type="http://schemas.openxmlformats.org/officeDocument/2006/relationships/image" Target="media/image30.wmf"/><Relationship Id="rId86" Type="http://schemas.openxmlformats.org/officeDocument/2006/relationships/image" Target="media/image40.wmf"/><Relationship Id="rId130" Type="http://schemas.openxmlformats.org/officeDocument/2006/relationships/image" Target="media/image62.wmf"/><Relationship Id="rId151" Type="http://schemas.openxmlformats.org/officeDocument/2006/relationships/oleObject" Target="embeddings/oleObject70.bin"/><Relationship Id="rId172" Type="http://schemas.openxmlformats.org/officeDocument/2006/relationships/oleObject" Target="embeddings/oleObject79.bin"/><Relationship Id="rId193" Type="http://schemas.openxmlformats.org/officeDocument/2006/relationships/image" Target="media/image90.wmf"/><Relationship Id="rId207" Type="http://schemas.openxmlformats.org/officeDocument/2006/relationships/image" Target="media/image97.wmf"/><Relationship Id="rId13" Type="http://schemas.openxmlformats.org/officeDocument/2006/relationships/image" Target="media/image4.wmf"/><Relationship Id="rId109" Type="http://schemas.openxmlformats.org/officeDocument/2006/relationships/oleObject" Target="embeddings/oleObject52.bin"/><Relationship Id="rId34" Type="http://schemas.openxmlformats.org/officeDocument/2006/relationships/oleObject" Target="embeddings/oleObject14.bin"/><Relationship Id="rId55" Type="http://schemas.openxmlformats.org/officeDocument/2006/relationships/image" Target="media/image25.wmf"/><Relationship Id="rId76" Type="http://schemas.openxmlformats.org/officeDocument/2006/relationships/oleObject" Target="embeddings/oleObject35.bin"/><Relationship Id="rId97" Type="http://schemas.openxmlformats.org/officeDocument/2006/relationships/oleObject" Target="embeddings/oleObject46.bin"/><Relationship Id="rId120" Type="http://schemas.openxmlformats.org/officeDocument/2006/relationships/image" Target="media/image57.wmf"/><Relationship Id="rId141" Type="http://schemas.openxmlformats.org/officeDocument/2006/relationships/oleObject" Target="embeddings/oleObject67.bin"/><Relationship Id="rId7" Type="http://schemas.openxmlformats.org/officeDocument/2006/relationships/image" Target="media/image1.wmf"/><Relationship Id="rId162" Type="http://schemas.openxmlformats.org/officeDocument/2006/relationships/oleObject" Target="embeddings/_____Microsoft_Excel_97-20033.xls"/><Relationship Id="rId183" Type="http://schemas.openxmlformats.org/officeDocument/2006/relationships/oleObject" Target="embeddings/oleObject86.bin"/><Relationship Id="rId218" Type="http://schemas.openxmlformats.org/officeDocument/2006/relationships/oleObject" Target="embeddings/oleObject99.bin"/><Relationship Id="rId24" Type="http://schemas.openxmlformats.org/officeDocument/2006/relationships/oleObject" Target="embeddings/oleObject9.bin"/><Relationship Id="rId45" Type="http://schemas.openxmlformats.org/officeDocument/2006/relationships/image" Target="media/image20.wmf"/><Relationship Id="rId66" Type="http://schemas.openxmlformats.org/officeDocument/2006/relationships/oleObject" Target="embeddings/oleObject30.bin"/><Relationship Id="rId87" Type="http://schemas.openxmlformats.org/officeDocument/2006/relationships/oleObject" Target="embeddings/oleObject41.bin"/><Relationship Id="rId110" Type="http://schemas.openxmlformats.org/officeDocument/2006/relationships/image" Target="media/image52.wmf"/><Relationship Id="rId131" Type="http://schemas.openxmlformats.org/officeDocument/2006/relationships/oleObject" Target="embeddings/oleObject62.bin"/><Relationship Id="rId152" Type="http://schemas.openxmlformats.org/officeDocument/2006/relationships/image" Target="media/image73.wmf"/><Relationship Id="rId173" Type="http://schemas.openxmlformats.org/officeDocument/2006/relationships/image" Target="media/image83.wmf"/><Relationship Id="rId194" Type="http://schemas.openxmlformats.org/officeDocument/2006/relationships/oleObject" Target="embeddings/oleObject90.bin"/><Relationship Id="rId208" Type="http://schemas.openxmlformats.org/officeDocument/2006/relationships/oleObject" Target="embeddings/oleObject94.bin"/><Relationship Id="rId14" Type="http://schemas.openxmlformats.org/officeDocument/2006/relationships/oleObject" Target="embeddings/oleObject4.bin"/><Relationship Id="rId35" Type="http://schemas.openxmlformats.org/officeDocument/2006/relationships/image" Target="media/image15.wmf"/><Relationship Id="rId56" Type="http://schemas.openxmlformats.org/officeDocument/2006/relationships/oleObject" Target="embeddings/oleObject25.bin"/><Relationship Id="rId77" Type="http://schemas.openxmlformats.org/officeDocument/2006/relationships/image" Target="media/image36.wmf"/><Relationship Id="rId100" Type="http://schemas.openxmlformats.org/officeDocument/2006/relationships/image" Target="media/image47.wmf"/><Relationship Id="rId8" Type="http://schemas.openxmlformats.org/officeDocument/2006/relationships/oleObject" Target="embeddings/oleObject1.bin"/><Relationship Id="rId51" Type="http://schemas.openxmlformats.org/officeDocument/2006/relationships/image" Target="media/image23.wmf"/><Relationship Id="rId72" Type="http://schemas.openxmlformats.org/officeDocument/2006/relationships/oleObject" Target="embeddings/oleObject33.bin"/><Relationship Id="rId93" Type="http://schemas.openxmlformats.org/officeDocument/2006/relationships/oleObject" Target="embeddings/oleObject44.bin"/><Relationship Id="rId98" Type="http://schemas.openxmlformats.org/officeDocument/2006/relationships/image" Target="media/image46.wmf"/><Relationship Id="rId121" Type="http://schemas.openxmlformats.org/officeDocument/2006/relationships/oleObject" Target="embeddings/oleObject58.bin"/><Relationship Id="rId142" Type="http://schemas.openxmlformats.org/officeDocument/2006/relationships/image" Target="media/image68.wmf"/><Relationship Id="rId163" Type="http://schemas.openxmlformats.org/officeDocument/2006/relationships/image" Target="media/image78.wmf"/><Relationship Id="rId184" Type="http://schemas.openxmlformats.org/officeDocument/2006/relationships/oleObject" Target="embeddings/oleObject87.bin"/><Relationship Id="rId189" Type="http://schemas.openxmlformats.org/officeDocument/2006/relationships/oleObject" Target="embeddings/_____Microsoft_Excel_97-20036.xls"/><Relationship Id="rId219" Type="http://schemas.openxmlformats.org/officeDocument/2006/relationships/footer" Target="footer1.xml"/><Relationship Id="rId3" Type="http://schemas.openxmlformats.org/officeDocument/2006/relationships/settings" Target="settings.xml"/><Relationship Id="rId214" Type="http://schemas.openxmlformats.org/officeDocument/2006/relationships/oleObject" Target="embeddings/oleObject97.bin"/><Relationship Id="rId25" Type="http://schemas.openxmlformats.org/officeDocument/2006/relationships/image" Target="media/image10.wmf"/><Relationship Id="rId46" Type="http://schemas.openxmlformats.org/officeDocument/2006/relationships/oleObject" Target="embeddings/oleObject20.bin"/><Relationship Id="rId67" Type="http://schemas.openxmlformats.org/officeDocument/2006/relationships/image" Target="media/image31.wmf"/><Relationship Id="rId116" Type="http://schemas.openxmlformats.org/officeDocument/2006/relationships/image" Target="media/image55.wmf"/><Relationship Id="rId137" Type="http://schemas.openxmlformats.org/officeDocument/2006/relationships/oleObject" Target="embeddings/oleObject65.bin"/><Relationship Id="rId158" Type="http://schemas.openxmlformats.org/officeDocument/2006/relationships/image" Target="media/image76.wmf"/><Relationship Id="rId20" Type="http://schemas.openxmlformats.org/officeDocument/2006/relationships/oleObject" Target="embeddings/oleObject7.bin"/><Relationship Id="rId41" Type="http://schemas.openxmlformats.org/officeDocument/2006/relationships/image" Target="media/image18.wmf"/><Relationship Id="rId62" Type="http://schemas.openxmlformats.org/officeDocument/2006/relationships/oleObject" Target="embeddings/oleObject28.bin"/><Relationship Id="rId83" Type="http://schemas.openxmlformats.org/officeDocument/2006/relationships/oleObject" Target="embeddings/oleObject39.bin"/><Relationship Id="rId88" Type="http://schemas.openxmlformats.org/officeDocument/2006/relationships/image" Target="media/image41.wmf"/><Relationship Id="rId111" Type="http://schemas.openxmlformats.org/officeDocument/2006/relationships/oleObject" Target="embeddings/oleObject53.bin"/><Relationship Id="rId132" Type="http://schemas.openxmlformats.org/officeDocument/2006/relationships/image" Target="media/image63.wmf"/><Relationship Id="rId153" Type="http://schemas.openxmlformats.org/officeDocument/2006/relationships/oleObject" Target="embeddings/oleObject71.bin"/><Relationship Id="rId174" Type="http://schemas.openxmlformats.org/officeDocument/2006/relationships/oleObject" Target="embeddings/oleObject80.bin"/><Relationship Id="rId179" Type="http://schemas.openxmlformats.org/officeDocument/2006/relationships/oleObject" Target="embeddings/oleObject84.bin"/><Relationship Id="rId195" Type="http://schemas.openxmlformats.org/officeDocument/2006/relationships/image" Target="media/image91.wmf"/><Relationship Id="rId209" Type="http://schemas.openxmlformats.org/officeDocument/2006/relationships/image" Target="media/image98.wmf"/><Relationship Id="rId190" Type="http://schemas.openxmlformats.org/officeDocument/2006/relationships/oleObject" Target="embeddings/oleObject89.bin"/><Relationship Id="rId204" Type="http://schemas.openxmlformats.org/officeDocument/2006/relationships/oleObject" Target="embeddings/oleObject93.bin"/><Relationship Id="rId220" Type="http://schemas.openxmlformats.org/officeDocument/2006/relationships/footer" Target="footer2.xml"/><Relationship Id="rId15" Type="http://schemas.openxmlformats.org/officeDocument/2006/relationships/image" Target="media/image5.wmf"/><Relationship Id="rId36" Type="http://schemas.openxmlformats.org/officeDocument/2006/relationships/oleObject" Target="embeddings/oleObject15.bin"/><Relationship Id="rId57" Type="http://schemas.openxmlformats.org/officeDocument/2006/relationships/image" Target="media/image26.wmf"/><Relationship Id="rId106" Type="http://schemas.openxmlformats.org/officeDocument/2006/relationships/image" Target="media/image50.wmf"/><Relationship Id="rId127" Type="http://schemas.openxmlformats.org/officeDocument/2006/relationships/oleObject" Target="embeddings/oleObject60.bin"/><Relationship Id="rId10" Type="http://schemas.openxmlformats.org/officeDocument/2006/relationships/oleObject" Target="embeddings/oleObject2.bin"/><Relationship Id="rId31" Type="http://schemas.openxmlformats.org/officeDocument/2006/relationships/image" Target="media/image13.wmf"/><Relationship Id="rId52" Type="http://schemas.openxmlformats.org/officeDocument/2006/relationships/oleObject" Target="embeddings/oleObject23.bin"/><Relationship Id="rId73" Type="http://schemas.openxmlformats.org/officeDocument/2006/relationships/image" Target="media/image34.wmf"/><Relationship Id="rId78" Type="http://schemas.openxmlformats.org/officeDocument/2006/relationships/oleObject" Target="embeddings/oleObject36.bin"/><Relationship Id="rId94" Type="http://schemas.openxmlformats.org/officeDocument/2006/relationships/image" Target="media/image44.wmf"/><Relationship Id="rId99" Type="http://schemas.openxmlformats.org/officeDocument/2006/relationships/oleObject" Target="embeddings/oleObject47.bin"/><Relationship Id="rId101" Type="http://schemas.openxmlformats.org/officeDocument/2006/relationships/oleObject" Target="embeddings/oleObject48.bin"/><Relationship Id="rId122" Type="http://schemas.openxmlformats.org/officeDocument/2006/relationships/image" Target="media/image58.emf"/><Relationship Id="rId143" Type="http://schemas.openxmlformats.org/officeDocument/2006/relationships/oleObject" Target="embeddings/oleObject68.bin"/><Relationship Id="rId148" Type="http://schemas.openxmlformats.org/officeDocument/2006/relationships/image" Target="media/image71.emf"/><Relationship Id="rId164" Type="http://schemas.openxmlformats.org/officeDocument/2006/relationships/oleObject" Target="embeddings/oleObject76.bin"/><Relationship Id="rId169" Type="http://schemas.openxmlformats.org/officeDocument/2006/relationships/image" Target="media/image81.wmf"/><Relationship Id="rId185" Type="http://schemas.openxmlformats.org/officeDocument/2006/relationships/image" Target="media/image87.emf"/><Relationship Id="rId4" Type="http://schemas.openxmlformats.org/officeDocument/2006/relationships/webSettings" Target="webSettings.xml"/><Relationship Id="rId9" Type="http://schemas.openxmlformats.org/officeDocument/2006/relationships/image" Target="media/image2.wmf"/><Relationship Id="rId180" Type="http://schemas.openxmlformats.org/officeDocument/2006/relationships/image" Target="media/image85.wmf"/><Relationship Id="rId210" Type="http://schemas.openxmlformats.org/officeDocument/2006/relationships/oleObject" Target="embeddings/oleObject95.bin"/><Relationship Id="rId215" Type="http://schemas.openxmlformats.org/officeDocument/2006/relationships/image" Target="media/image101.wmf"/><Relationship Id="rId26" Type="http://schemas.openxmlformats.org/officeDocument/2006/relationships/oleObject" Target="embeddings/oleObject10.bin"/><Relationship Id="rId47" Type="http://schemas.openxmlformats.org/officeDocument/2006/relationships/image" Target="media/image21.wmf"/><Relationship Id="rId68" Type="http://schemas.openxmlformats.org/officeDocument/2006/relationships/oleObject" Target="embeddings/oleObject31.bin"/><Relationship Id="rId89" Type="http://schemas.openxmlformats.org/officeDocument/2006/relationships/oleObject" Target="embeddings/oleObject42.bin"/><Relationship Id="rId112" Type="http://schemas.openxmlformats.org/officeDocument/2006/relationships/image" Target="media/image53.wmf"/><Relationship Id="rId133" Type="http://schemas.openxmlformats.org/officeDocument/2006/relationships/oleObject" Target="embeddings/oleObject63.bin"/><Relationship Id="rId154" Type="http://schemas.openxmlformats.org/officeDocument/2006/relationships/image" Target="media/image74.wmf"/><Relationship Id="rId175" Type="http://schemas.openxmlformats.org/officeDocument/2006/relationships/image" Target="media/image84.wmf"/><Relationship Id="rId196" Type="http://schemas.openxmlformats.org/officeDocument/2006/relationships/oleObject" Target="embeddings/oleObject91.bin"/><Relationship Id="rId200" Type="http://schemas.openxmlformats.org/officeDocument/2006/relationships/oleObject" Target="embeddings/_____Microsoft_Excel_97-20038.xls"/><Relationship Id="rId16" Type="http://schemas.openxmlformats.org/officeDocument/2006/relationships/oleObject" Target="embeddings/oleObject5.bin"/><Relationship Id="rId221" Type="http://schemas.openxmlformats.org/officeDocument/2006/relationships/fontTable" Target="fontTable.xml"/><Relationship Id="rId37" Type="http://schemas.openxmlformats.org/officeDocument/2006/relationships/image" Target="media/image16.wmf"/><Relationship Id="rId58" Type="http://schemas.openxmlformats.org/officeDocument/2006/relationships/oleObject" Target="embeddings/oleObject26.bin"/><Relationship Id="rId79" Type="http://schemas.openxmlformats.org/officeDocument/2006/relationships/image" Target="media/image37.wmf"/><Relationship Id="rId102" Type="http://schemas.openxmlformats.org/officeDocument/2006/relationships/image" Target="media/image48.wmf"/><Relationship Id="rId123" Type="http://schemas.openxmlformats.org/officeDocument/2006/relationships/oleObject" Target="embeddings/_____Microsoft_Excel_97-2003.xls"/><Relationship Id="rId144" Type="http://schemas.openxmlformats.org/officeDocument/2006/relationships/image" Target="media/image69.wmf"/><Relationship Id="rId90" Type="http://schemas.openxmlformats.org/officeDocument/2006/relationships/image" Target="media/image42.wmf"/><Relationship Id="rId165" Type="http://schemas.openxmlformats.org/officeDocument/2006/relationships/image" Target="media/image79.emf"/><Relationship Id="rId186" Type="http://schemas.openxmlformats.org/officeDocument/2006/relationships/oleObject" Target="embeddings/_____Microsoft_Excel_97-20035.xls"/><Relationship Id="rId211" Type="http://schemas.openxmlformats.org/officeDocument/2006/relationships/image" Target="media/image99.wmf"/><Relationship Id="rId27" Type="http://schemas.openxmlformats.org/officeDocument/2006/relationships/image" Target="media/image11.wmf"/><Relationship Id="rId48" Type="http://schemas.openxmlformats.org/officeDocument/2006/relationships/oleObject" Target="embeddings/oleObject21.bin"/><Relationship Id="rId69" Type="http://schemas.openxmlformats.org/officeDocument/2006/relationships/image" Target="media/image32.wmf"/><Relationship Id="rId113" Type="http://schemas.openxmlformats.org/officeDocument/2006/relationships/oleObject" Target="embeddings/oleObject54.bin"/><Relationship Id="rId134" Type="http://schemas.openxmlformats.org/officeDocument/2006/relationships/image" Target="media/image64.wmf"/><Relationship Id="rId80" Type="http://schemas.openxmlformats.org/officeDocument/2006/relationships/oleObject" Target="embeddings/oleObject37.bin"/><Relationship Id="rId155" Type="http://schemas.openxmlformats.org/officeDocument/2006/relationships/oleObject" Target="embeddings/oleObject72.bin"/><Relationship Id="rId176" Type="http://schemas.openxmlformats.org/officeDocument/2006/relationships/oleObject" Target="embeddings/oleObject81.bin"/><Relationship Id="rId197" Type="http://schemas.openxmlformats.org/officeDocument/2006/relationships/image" Target="media/image92.wmf"/><Relationship Id="rId201" Type="http://schemas.openxmlformats.org/officeDocument/2006/relationships/image" Target="media/image94.emf"/><Relationship Id="rId222" Type="http://schemas.openxmlformats.org/officeDocument/2006/relationships/theme" Target="theme/theme1.xml"/><Relationship Id="rId17" Type="http://schemas.openxmlformats.org/officeDocument/2006/relationships/image" Target="media/image6.wmf"/><Relationship Id="rId38" Type="http://schemas.openxmlformats.org/officeDocument/2006/relationships/oleObject" Target="embeddings/oleObject16.bin"/><Relationship Id="rId59" Type="http://schemas.openxmlformats.org/officeDocument/2006/relationships/image" Target="media/image27.wmf"/><Relationship Id="rId103" Type="http://schemas.openxmlformats.org/officeDocument/2006/relationships/oleObject" Target="embeddings/oleObject49.bin"/><Relationship Id="rId124" Type="http://schemas.openxmlformats.org/officeDocument/2006/relationships/image" Target="media/image59.wmf"/><Relationship Id="rId70" Type="http://schemas.openxmlformats.org/officeDocument/2006/relationships/oleObject" Target="embeddings/oleObject32.bin"/><Relationship Id="rId91" Type="http://schemas.openxmlformats.org/officeDocument/2006/relationships/oleObject" Target="embeddings/oleObject43.bin"/><Relationship Id="rId145" Type="http://schemas.openxmlformats.org/officeDocument/2006/relationships/oleObject" Target="embeddings/oleObject69.bin"/><Relationship Id="rId166" Type="http://schemas.openxmlformats.org/officeDocument/2006/relationships/oleObject" Target="embeddings/_____Microsoft_Excel_97-20034.xls"/><Relationship Id="rId187" Type="http://schemas.openxmlformats.org/officeDocument/2006/relationships/oleObject" Target="embeddings/oleObject88.bin"/><Relationship Id="rId1" Type="http://schemas.openxmlformats.org/officeDocument/2006/relationships/numbering" Target="numbering.xml"/><Relationship Id="rId212" Type="http://schemas.openxmlformats.org/officeDocument/2006/relationships/oleObject" Target="embeddings/oleObject96.bin"/><Relationship Id="rId28" Type="http://schemas.openxmlformats.org/officeDocument/2006/relationships/oleObject" Target="embeddings/oleObject11.bin"/><Relationship Id="rId49" Type="http://schemas.openxmlformats.org/officeDocument/2006/relationships/image" Target="media/image22.wmf"/><Relationship Id="rId114" Type="http://schemas.openxmlformats.org/officeDocument/2006/relationships/image" Target="media/image54.wmf"/><Relationship Id="rId60" Type="http://schemas.openxmlformats.org/officeDocument/2006/relationships/oleObject" Target="embeddings/oleObject27.bin"/><Relationship Id="rId81" Type="http://schemas.openxmlformats.org/officeDocument/2006/relationships/oleObject" Target="embeddings/oleObject38.bin"/><Relationship Id="rId135" Type="http://schemas.openxmlformats.org/officeDocument/2006/relationships/oleObject" Target="embeddings/oleObject64.bin"/><Relationship Id="rId156" Type="http://schemas.openxmlformats.org/officeDocument/2006/relationships/image" Target="media/image75.wmf"/><Relationship Id="rId177" Type="http://schemas.openxmlformats.org/officeDocument/2006/relationships/oleObject" Target="embeddings/oleObject82.bin"/><Relationship Id="rId198" Type="http://schemas.openxmlformats.org/officeDocument/2006/relationships/oleObject" Target="embeddings/oleObject92.bin"/><Relationship Id="rId202" Type="http://schemas.openxmlformats.org/officeDocument/2006/relationships/oleObject" Target="embeddings/_____Microsoft_Excel_97-20039.xls"/><Relationship Id="rId18" Type="http://schemas.openxmlformats.org/officeDocument/2006/relationships/oleObject" Target="embeddings/oleObject6.bin"/><Relationship Id="rId39" Type="http://schemas.openxmlformats.org/officeDocument/2006/relationships/image" Target="media/image17.wmf"/><Relationship Id="rId50" Type="http://schemas.openxmlformats.org/officeDocument/2006/relationships/oleObject" Target="embeddings/oleObject22.bin"/><Relationship Id="rId104" Type="http://schemas.openxmlformats.org/officeDocument/2006/relationships/image" Target="media/image49.wmf"/><Relationship Id="rId125" Type="http://schemas.openxmlformats.org/officeDocument/2006/relationships/oleObject" Target="embeddings/oleObject59.bin"/><Relationship Id="rId146" Type="http://schemas.openxmlformats.org/officeDocument/2006/relationships/image" Target="media/image70.emf"/><Relationship Id="rId167" Type="http://schemas.openxmlformats.org/officeDocument/2006/relationships/image" Target="media/image80.wmf"/><Relationship Id="rId188" Type="http://schemas.openxmlformats.org/officeDocument/2006/relationships/image" Target="media/image88.emf"/><Relationship Id="rId71" Type="http://schemas.openxmlformats.org/officeDocument/2006/relationships/image" Target="media/image33.wmf"/><Relationship Id="rId92" Type="http://schemas.openxmlformats.org/officeDocument/2006/relationships/image" Target="media/image43.wmf"/><Relationship Id="rId213" Type="http://schemas.openxmlformats.org/officeDocument/2006/relationships/image" Target="media/image100.wmf"/><Relationship Id="rId2" Type="http://schemas.openxmlformats.org/officeDocument/2006/relationships/styles" Target="styles.xml"/><Relationship Id="rId29" Type="http://schemas.openxmlformats.org/officeDocument/2006/relationships/image" Target="media/image12.wmf"/><Relationship Id="rId40" Type="http://schemas.openxmlformats.org/officeDocument/2006/relationships/oleObject" Target="embeddings/oleObject17.bin"/><Relationship Id="rId115" Type="http://schemas.openxmlformats.org/officeDocument/2006/relationships/oleObject" Target="embeddings/oleObject55.bin"/><Relationship Id="rId136" Type="http://schemas.openxmlformats.org/officeDocument/2006/relationships/image" Target="media/image65.wmf"/><Relationship Id="rId157" Type="http://schemas.openxmlformats.org/officeDocument/2006/relationships/oleObject" Target="embeddings/oleObject73.bin"/><Relationship Id="rId178" Type="http://schemas.openxmlformats.org/officeDocument/2006/relationships/oleObject" Target="embeddings/oleObject83.bin"/><Relationship Id="rId61" Type="http://schemas.openxmlformats.org/officeDocument/2006/relationships/image" Target="media/image28.wmf"/><Relationship Id="rId82" Type="http://schemas.openxmlformats.org/officeDocument/2006/relationships/image" Target="media/image38.wmf"/><Relationship Id="rId199" Type="http://schemas.openxmlformats.org/officeDocument/2006/relationships/image" Target="media/image93.emf"/><Relationship Id="rId203" Type="http://schemas.openxmlformats.org/officeDocument/2006/relationships/image" Target="media/image95.wmf"/><Relationship Id="rId19" Type="http://schemas.openxmlformats.org/officeDocument/2006/relationships/image" Target="media/image7.wmf"/><Relationship Id="rId30" Type="http://schemas.openxmlformats.org/officeDocument/2006/relationships/oleObject" Target="embeddings/oleObject12.bin"/><Relationship Id="rId105" Type="http://schemas.openxmlformats.org/officeDocument/2006/relationships/oleObject" Target="embeddings/oleObject50.bin"/><Relationship Id="rId126" Type="http://schemas.openxmlformats.org/officeDocument/2006/relationships/image" Target="media/image60.wmf"/><Relationship Id="rId147" Type="http://schemas.openxmlformats.org/officeDocument/2006/relationships/oleObject" Target="embeddings/_____Microsoft_Excel_97-20031.xls"/><Relationship Id="rId168" Type="http://schemas.openxmlformats.org/officeDocument/2006/relationships/oleObject" Target="embeddings/oleObject77.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1</Pages>
  <Words>3886</Words>
  <Characters>22152</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29</cp:revision>
  <dcterms:created xsi:type="dcterms:W3CDTF">2023-02-21T06:57:00Z</dcterms:created>
  <dcterms:modified xsi:type="dcterms:W3CDTF">2024-10-02T05:12:00Z</dcterms:modified>
</cp:coreProperties>
</file>