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38" w:rsidRPr="00300B3A" w:rsidRDefault="000B3930">
      <w:pPr>
        <w:spacing w:before="60" w:after="60"/>
        <w:jc w:val="both"/>
        <w:rPr>
          <w:sz w:val="28"/>
          <w:szCs w:val="28"/>
        </w:rPr>
      </w:pPr>
      <w:r w:rsidRPr="00300B3A">
        <w:rPr>
          <w:rFonts w:eastAsia="Calibri"/>
          <w:noProof/>
          <w:sz w:val="22"/>
          <w:szCs w:val="22"/>
        </w:rPr>
        <w:drawing>
          <wp:inline distT="0" distB="0" distL="0" distR="0">
            <wp:extent cx="5852160" cy="107886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-2" t="-14" r="-2" b="-1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078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A0638" w:rsidRPr="00300B3A" w:rsidRDefault="004A0638">
      <w:pPr>
        <w:spacing w:before="60" w:after="60"/>
        <w:jc w:val="both"/>
        <w:rPr>
          <w:sz w:val="28"/>
          <w:szCs w:val="28"/>
        </w:rPr>
      </w:pPr>
    </w:p>
    <w:p w:rsidR="004A0638" w:rsidRPr="00300B3A" w:rsidRDefault="000B3930">
      <w:pPr>
        <w:spacing w:after="160"/>
        <w:jc w:val="center"/>
      </w:pPr>
      <w:r w:rsidRPr="00300B3A">
        <w:rPr>
          <w:rFonts w:eastAsia="Times"/>
          <w:b/>
          <w:sz w:val="28"/>
          <w:szCs w:val="28"/>
        </w:rPr>
        <w:t>кафедра информационных систем</w:t>
      </w: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0B3930">
      <w:pPr>
        <w:jc w:val="center"/>
        <w:rPr>
          <w:rFonts w:eastAsia="Times"/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 xml:space="preserve">МЕТОДИЧЕСКИЕ УКАЗАНИЯ </w:t>
      </w:r>
    </w:p>
    <w:p w:rsidR="004A0638" w:rsidRPr="00300B3A" w:rsidRDefault="000B3930">
      <w:pPr>
        <w:jc w:val="center"/>
        <w:rPr>
          <w:rFonts w:eastAsia="Times"/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 xml:space="preserve">по выполнению рейтинговой работы </w:t>
      </w:r>
    </w:p>
    <w:p w:rsidR="004A0638" w:rsidRPr="00300B3A" w:rsidRDefault="000B3930">
      <w:pPr>
        <w:jc w:val="center"/>
        <w:rPr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 xml:space="preserve">по дисциплине </w:t>
      </w:r>
      <w:r w:rsidRPr="00300B3A">
        <w:rPr>
          <w:b/>
          <w:sz w:val="28"/>
          <w:szCs w:val="28"/>
        </w:rPr>
        <w:t>«</w:t>
      </w:r>
      <w:r w:rsidRPr="00300B3A">
        <w:rPr>
          <w:b/>
          <w:sz w:val="32"/>
          <w:szCs w:val="32"/>
        </w:rPr>
        <w:t>Проектная деятельность в ИТ</w:t>
      </w:r>
      <w:r w:rsidRPr="00300B3A">
        <w:rPr>
          <w:b/>
          <w:sz w:val="28"/>
          <w:szCs w:val="28"/>
        </w:rPr>
        <w:t>»</w:t>
      </w: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0B3930">
      <w:pPr>
        <w:jc w:val="center"/>
      </w:pPr>
      <w:r w:rsidRPr="00300B3A">
        <w:rPr>
          <w:rFonts w:eastAsia="Times"/>
          <w:sz w:val="28"/>
          <w:szCs w:val="28"/>
        </w:rPr>
        <w:t xml:space="preserve">Направление подготовки: </w:t>
      </w:r>
      <w:r w:rsidRPr="00300B3A">
        <w:rPr>
          <w:rFonts w:eastAsia="Times"/>
          <w:i/>
          <w:sz w:val="28"/>
          <w:szCs w:val="28"/>
        </w:rPr>
        <w:t xml:space="preserve">09.03.03 </w:t>
      </w:r>
      <w:r w:rsidRPr="00300B3A">
        <w:rPr>
          <w:i/>
          <w:sz w:val="28"/>
          <w:szCs w:val="28"/>
        </w:rPr>
        <w:t>«</w:t>
      </w:r>
      <w:r w:rsidRPr="00300B3A">
        <w:rPr>
          <w:rFonts w:eastAsia="Times"/>
          <w:i/>
          <w:sz w:val="28"/>
          <w:szCs w:val="28"/>
        </w:rPr>
        <w:t>Прикладная информатика</w:t>
      </w:r>
      <w:r w:rsidRPr="00300B3A">
        <w:rPr>
          <w:i/>
          <w:sz w:val="28"/>
          <w:szCs w:val="28"/>
        </w:rPr>
        <w:t>»</w:t>
      </w:r>
    </w:p>
    <w:p w:rsidR="004A0638" w:rsidRPr="00300B3A" w:rsidRDefault="000B3930">
      <w:pPr>
        <w:rPr>
          <w:i/>
          <w:sz w:val="28"/>
          <w:szCs w:val="28"/>
        </w:rPr>
      </w:pPr>
      <w:r w:rsidRPr="00300B3A">
        <w:rPr>
          <w:i/>
          <w:sz w:val="28"/>
          <w:szCs w:val="28"/>
        </w:rPr>
        <w:tab/>
      </w:r>
      <w:r w:rsidRPr="00300B3A">
        <w:rPr>
          <w:i/>
          <w:sz w:val="28"/>
          <w:szCs w:val="28"/>
        </w:rPr>
        <w:tab/>
      </w:r>
      <w:r w:rsidRPr="00300B3A">
        <w:rPr>
          <w:i/>
          <w:sz w:val="28"/>
          <w:szCs w:val="28"/>
        </w:rPr>
        <w:tab/>
      </w:r>
      <w:r w:rsidRPr="00300B3A">
        <w:rPr>
          <w:i/>
          <w:sz w:val="28"/>
          <w:szCs w:val="28"/>
        </w:rPr>
        <w:tab/>
      </w:r>
      <w:r w:rsidRPr="00300B3A">
        <w:rPr>
          <w:i/>
          <w:sz w:val="28"/>
          <w:szCs w:val="28"/>
        </w:rPr>
        <w:tab/>
      </w:r>
    </w:p>
    <w:p w:rsidR="004A0638" w:rsidRPr="00300B3A" w:rsidRDefault="004A0638">
      <w:pPr>
        <w:jc w:val="center"/>
        <w:rPr>
          <w:i/>
          <w:sz w:val="28"/>
          <w:szCs w:val="28"/>
        </w:rPr>
      </w:pPr>
    </w:p>
    <w:p w:rsidR="004A0638" w:rsidRPr="00300B3A" w:rsidRDefault="004A0638">
      <w:pPr>
        <w:jc w:val="center"/>
        <w:rPr>
          <w:i/>
          <w:sz w:val="28"/>
          <w:szCs w:val="28"/>
        </w:rPr>
      </w:pPr>
    </w:p>
    <w:p w:rsidR="004A0638" w:rsidRPr="00300B3A" w:rsidRDefault="000B3930">
      <w:pPr>
        <w:jc w:val="center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Уровень высшего образования:</w:t>
      </w:r>
    </w:p>
    <w:p w:rsidR="004A0638" w:rsidRPr="00300B3A" w:rsidRDefault="000B3930">
      <w:pPr>
        <w:jc w:val="center"/>
        <w:rPr>
          <w:rFonts w:eastAsia="Times"/>
          <w:i/>
          <w:sz w:val="28"/>
          <w:szCs w:val="28"/>
          <w:u w:val="single"/>
        </w:rPr>
      </w:pPr>
      <w:proofErr w:type="spellStart"/>
      <w:r w:rsidRPr="00300B3A">
        <w:rPr>
          <w:rFonts w:eastAsia="Times"/>
          <w:i/>
          <w:sz w:val="28"/>
          <w:szCs w:val="28"/>
          <w:u w:val="single"/>
        </w:rPr>
        <w:t>Бакалавриат</w:t>
      </w:r>
      <w:proofErr w:type="spellEnd"/>
    </w:p>
    <w:p w:rsidR="004A0638" w:rsidRPr="00300B3A" w:rsidRDefault="004A0638">
      <w:pPr>
        <w:spacing w:after="160"/>
        <w:jc w:val="center"/>
        <w:rPr>
          <w:rFonts w:eastAsia="Times"/>
          <w:i/>
          <w:sz w:val="28"/>
          <w:szCs w:val="28"/>
          <w:u w:val="single"/>
        </w:rPr>
      </w:pPr>
    </w:p>
    <w:p w:rsidR="004A0638" w:rsidRPr="00300B3A" w:rsidRDefault="004A0638">
      <w:pPr>
        <w:spacing w:after="160"/>
        <w:jc w:val="center"/>
        <w:rPr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4A0638">
      <w:pPr>
        <w:spacing w:after="160"/>
        <w:jc w:val="center"/>
        <w:rPr>
          <w:b/>
          <w:sz w:val="28"/>
          <w:szCs w:val="28"/>
        </w:rPr>
      </w:pPr>
    </w:p>
    <w:p w:rsidR="004A0638" w:rsidRPr="00300B3A" w:rsidRDefault="000B3930">
      <w:pPr>
        <w:spacing w:after="160"/>
        <w:jc w:val="center"/>
        <w:rPr>
          <w:rFonts w:eastAsia="Times"/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>Москва 20</w:t>
      </w:r>
      <w:r w:rsidR="00D55439">
        <w:rPr>
          <w:rFonts w:eastAsia="Times"/>
          <w:b/>
          <w:sz w:val="28"/>
          <w:szCs w:val="28"/>
        </w:rPr>
        <w:t>24</w:t>
      </w:r>
    </w:p>
    <w:p w:rsidR="004A0638" w:rsidRPr="00300B3A" w:rsidRDefault="000B3930">
      <w:pPr>
        <w:keepNext/>
        <w:keepLines/>
        <w:spacing w:line="360" w:lineRule="auto"/>
        <w:jc w:val="center"/>
        <w:rPr>
          <w:rFonts w:eastAsia="Times"/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lastRenderedPageBreak/>
        <w:t>СОДЕРЖАНИЕ</w:t>
      </w:r>
    </w:p>
    <w:sdt>
      <w:sdtPr>
        <w:id w:val="1745228205"/>
        <w:docPartObj>
          <w:docPartGallery w:val="Table of Contents"/>
          <w:docPartUnique/>
        </w:docPartObj>
      </w:sdtPr>
      <w:sdtEndPr/>
      <w:sdtContent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r w:rsidRPr="00300B3A">
            <w:fldChar w:fldCharType="begin"/>
          </w:r>
          <w:r w:rsidRPr="00300B3A">
            <w:instrText xml:space="preserve"> TOC \h \u \z \t "Heading 1,1,"</w:instrText>
          </w:r>
          <w:r w:rsidRPr="00300B3A">
            <w:fldChar w:fldCharType="separate"/>
          </w:r>
          <w:hyperlink w:anchor="_heading=h.gjdgxs">
            <w:r w:rsidRPr="00300B3A">
              <w:rPr>
                <w:color w:val="000000"/>
              </w:rPr>
              <w:t>1.   ОБЩИЕ ПОЛОЖЕНИЯ</w:t>
            </w:r>
            <w:r w:rsidRPr="00300B3A">
              <w:rPr>
                <w:color w:val="000000"/>
              </w:rPr>
              <w:tab/>
              <w:t>3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30j0zll">
            <w:r w:rsidRPr="00300B3A">
              <w:rPr>
                <w:color w:val="000000"/>
              </w:rPr>
              <w:t>2. ЗАДАНИЕ ДЛЯ ВЫПОЛНЕНИЯ РЕЙТИНГОВОЙ РАБОТЫ</w:t>
            </w:r>
            <w:r w:rsidRPr="00300B3A">
              <w:rPr>
                <w:color w:val="000000"/>
              </w:rPr>
              <w:tab/>
              <w:t>4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1fob9te">
            <w:r w:rsidRPr="00300B3A">
              <w:rPr>
                <w:color w:val="000000"/>
              </w:rPr>
              <w:t>3. РЕКОМЕНДАЦИИ ПО ВЫПОЛНЕНИЮ РЕЙТИНГОВОЙ РАБОТЫ</w:t>
            </w:r>
            <w:r w:rsidRPr="00300B3A">
              <w:rPr>
                <w:color w:val="000000"/>
              </w:rPr>
              <w:tab/>
              <w:t>11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3znysh7">
            <w:r w:rsidRPr="00300B3A">
              <w:rPr>
                <w:color w:val="000000"/>
              </w:rPr>
              <w:t>4.  ТРЕБОВАНИЯ К ОФОРМЛЕНИЮ РЕЙТИНГОВОЙ РАБОТЫ</w:t>
            </w:r>
            <w:r w:rsidRPr="00300B3A">
              <w:rPr>
                <w:color w:val="000000"/>
              </w:rPr>
              <w:tab/>
              <w:t>12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2et92p0">
            <w:r w:rsidRPr="00300B3A">
              <w:rPr>
                <w:color w:val="000000"/>
              </w:rPr>
              <w:t>6.  СТРУКТУРА И СОДЕРЖАНИЕ РАСЧЕТНО-АНАЛИТИЧЕСКОГО ЗАДАНИЯ РЕЙТИНГОВОЙ Р</w:t>
            </w:r>
            <w:r w:rsidRPr="00300B3A">
              <w:rPr>
                <w:color w:val="000000"/>
              </w:rPr>
              <w:t>АБОТЫ</w:t>
            </w:r>
            <w:r w:rsidRPr="00300B3A">
              <w:rPr>
                <w:color w:val="000000"/>
              </w:rPr>
              <w:tab/>
              <w:t>13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tyjcwt">
            <w:r w:rsidRPr="00300B3A">
              <w:rPr>
                <w:color w:val="000000"/>
              </w:rPr>
              <w:t>7.  КРИТЕРИИ ОЦЕНКИ РЕЙТИНГОВОЙ РАБОТЫ</w:t>
            </w:r>
            <w:r w:rsidRPr="00300B3A">
              <w:rPr>
                <w:color w:val="000000"/>
              </w:rPr>
              <w:tab/>
              <w:t>14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3dy6vkm">
            <w:r w:rsidRPr="00300B3A">
              <w:rPr>
                <w:color w:val="000000"/>
                <w:highlight w:val="white"/>
              </w:rPr>
              <w:t>ПРИЛОЖЕНИЕ</w:t>
            </w:r>
          </w:hyperlink>
          <w:hyperlink w:anchor="_heading=h.3dy6vkm">
            <w:r w:rsidRPr="00300B3A">
              <w:rPr>
                <w:color w:val="000000"/>
              </w:rPr>
              <w:t xml:space="preserve"> I. </w:t>
            </w:r>
          </w:hyperlink>
          <w:hyperlink w:anchor="_heading=h.3dy6vkm">
            <w:r w:rsidRPr="00300B3A">
              <w:rPr>
                <w:rFonts w:eastAsia="Times"/>
                <w:color w:val="000000"/>
                <w:highlight w:val="white"/>
              </w:rPr>
              <w:t>Титульный лист рейтинговой работы</w:t>
            </w:r>
          </w:hyperlink>
          <w:hyperlink w:anchor="_heading=h.3dy6vkm">
            <w:r w:rsidRPr="00300B3A">
              <w:rPr>
                <w:color w:val="000000"/>
              </w:rPr>
              <w:tab/>
              <w:t>16</w:t>
            </w:r>
          </w:hyperlink>
        </w:p>
        <w:p w:rsidR="004A0638" w:rsidRPr="00300B3A" w:rsidRDefault="000B39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/>
            <w:rPr>
              <w:rFonts w:eastAsia="Calibri"/>
              <w:color w:val="000000"/>
              <w:sz w:val="22"/>
              <w:szCs w:val="22"/>
            </w:rPr>
          </w:pPr>
          <w:hyperlink w:anchor="_heading=h.4d34og8">
            <w:r w:rsidRPr="00300B3A">
              <w:rPr>
                <w:color w:val="000000"/>
                <w:highlight w:val="white"/>
              </w:rPr>
              <w:t>ПРИЛОЖЕНИЕ</w:t>
            </w:r>
          </w:hyperlink>
          <w:hyperlink w:anchor="_heading=h.4d34og8">
            <w:r w:rsidRPr="00300B3A">
              <w:rPr>
                <w:color w:val="000000"/>
              </w:rPr>
              <w:t xml:space="preserve"> II. Техническое задание на программный продукт</w:t>
            </w:r>
            <w:r w:rsidRPr="00300B3A">
              <w:rPr>
                <w:color w:val="000000"/>
              </w:rPr>
              <w:tab/>
              <w:t>17</w:t>
            </w:r>
          </w:hyperlink>
        </w:p>
        <w:p w:rsidR="004A0638" w:rsidRPr="00300B3A" w:rsidRDefault="000B3930">
          <w:pPr>
            <w:ind w:firstLine="709"/>
            <w:rPr>
              <w:rFonts w:eastAsia="Times"/>
              <w:sz w:val="28"/>
              <w:szCs w:val="28"/>
            </w:rPr>
          </w:pPr>
          <w:r w:rsidRPr="00300B3A">
            <w:fldChar w:fldCharType="end"/>
          </w:r>
        </w:p>
      </w:sdtContent>
    </w:sdt>
    <w:p w:rsidR="004A0638" w:rsidRPr="00300B3A" w:rsidRDefault="004A0638">
      <w:pPr>
        <w:ind w:firstLine="709"/>
        <w:jc w:val="center"/>
        <w:rPr>
          <w:sz w:val="28"/>
          <w:szCs w:val="28"/>
        </w:rPr>
      </w:pPr>
    </w:p>
    <w:p w:rsidR="004A0638" w:rsidRPr="00300B3A" w:rsidRDefault="004A0638">
      <w:pPr>
        <w:ind w:firstLine="709"/>
        <w:jc w:val="center"/>
        <w:rPr>
          <w:sz w:val="28"/>
          <w:szCs w:val="28"/>
        </w:rPr>
      </w:pPr>
    </w:p>
    <w:p w:rsidR="004A0638" w:rsidRPr="00300B3A" w:rsidRDefault="004A0638">
      <w:pPr>
        <w:ind w:firstLine="709"/>
        <w:jc w:val="center"/>
        <w:rPr>
          <w:sz w:val="28"/>
          <w:szCs w:val="28"/>
        </w:rPr>
      </w:pPr>
    </w:p>
    <w:p w:rsidR="004A0638" w:rsidRPr="00300B3A" w:rsidRDefault="000B3930">
      <w:pPr>
        <w:pStyle w:val="1"/>
        <w:rPr>
          <w:rFonts w:cs="Times New Roman"/>
        </w:rPr>
      </w:pPr>
      <w:bookmarkStart w:id="0" w:name="_heading=h.gjdgxs" w:colFirst="0" w:colLast="0"/>
      <w:bookmarkEnd w:id="0"/>
      <w:r w:rsidRPr="00300B3A">
        <w:rPr>
          <w:rFonts w:cs="Times New Roman"/>
        </w:rPr>
        <w:lastRenderedPageBreak/>
        <w:t>1.   ОБЩИЕ ПОЛОЖЕНИЯ</w:t>
      </w:r>
    </w:p>
    <w:p w:rsidR="004A0638" w:rsidRPr="00300B3A" w:rsidRDefault="000B3930">
      <w:pPr>
        <w:keepNext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Рейти</w:t>
      </w:r>
      <w:r w:rsidRPr="00300B3A">
        <w:rPr>
          <w:rFonts w:eastAsia="Times"/>
          <w:sz w:val="28"/>
          <w:szCs w:val="28"/>
        </w:rPr>
        <w:t xml:space="preserve">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300B3A">
        <w:rPr>
          <w:rFonts w:eastAsia="Times"/>
          <w:sz w:val="28"/>
          <w:szCs w:val="28"/>
        </w:rPr>
        <w:t>балльно</w:t>
      </w:r>
      <w:proofErr w:type="spellEnd"/>
      <w:r w:rsidRPr="00300B3A">
        <w:rPr>
          <w:rFonts w:eastAsia="Times"/>
          <w:sz w:val="28"/>
          <w:szCs w:val="28"/>
        </w:rPr>
        <w:t>-рейтинговой системы (БРС) Университета.</w:t>
      </w:r>
    </w:p>
    <w:p w:rsidR="004A0638" w:rsidRPr="00300B3A" w:rsidRDefault="000B3930">
      <w:pPr>
        <w:ind w:firstLine="709"/>
        <w:jc w:val="both"/>
        <w:rPr>
          <w:rFonts w:eastAsia="Times"/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 xml:space="preserve">Рейтинговая </w:t>
      </w:r>
      <w:proofErr w:type="gramStart"/>
      <w:r w:rsidRPr="00300B3A">
        <w:rPr>
          <w:rFonts w:eastAsia="Times"/>
          <w:b/>
          <w:sz w:val="28"/>
          <w:szCs w:val="28"/>
        </w:rPr>
        <w:t>работа  –</w:t>
      </w:r>
      <w:proofErr w:type="gramEnd"/>
      <w:r w:rsidRPr="00300B3A">
        <w:rPr>
          <w:rFonts w:eastAsia="Times"/>
          <w:b/>
          <w:sz w:val="28"/>
          <w:szCs w:val="28"/>
        </w:rPr>
        <w:t xml:space="preserve"> </w:t>
      </w:r>
      <w:r w:rsidRPr="00300B3A">
        <w:rPr>
          <w:rFonts w:eastAsia="Times"/>
          <w:b/>
          <w:i/>
          <w:sz w:val="28"/>
          <w:szCs w:val="28"/>
        </w:rPr>
        <w:t>Расчетно-аналитическое задание</w:t>
      </w:r>
    </w:p>
    <w:p w:rsidR="004A0638" w:rsidRPr="00300B3A" w:rsidRDefault="000B3930">
      <w:pPr>
        <w:spacing w:after="120"/>
        <w:ind w:firstLine="426"/>
        <w:jc w:val="both"/>
      </w:pPr>
      <w:r w:rsidRPr="00300B3A">
        <w:rPr>
          <w:rFonts w:eastAsia="Times"/>
          <w:b/>
          <w:i/>
          <w:sz w:val="28"/>
          <w:szCs w:val="28"/>
          <w:highlight w:val="white"/>
        </w:rPr>
        <w:t>Расчетно-аналитическое задание</w:t>
      </w:r>
      <w:r w:rsidRPr="00300B3A">
        <w:rPr>
          <w:rFonts w:eastAsia="Times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«Проектная деятельность в ИТ»</w:t>
      </w:r>
      <w:r w:rsidRPr="00300B3A">
        <w:rPr>
          <w:sz w:val="28"/>
          <w:szCs w:val="28"/>
          <w:highlight w:val="white"/>
        </w:rPr>
        <w:t xml:space="preserve"> </w:t>
      </w:r>
      <w:r w:rsidRPr="00300B3A">
        <w:rPr>
          <w:rFonts w:eastAsia="Times"/>
          <w:sz w:val="28"/>
          <w:szCs w:val="28"/>
          <w:highlight w:val="white"/>
        </w:rPr>
        <w:t>знания и навыки при решении типовых задач.</w:t>
      </w:r>
    </w:p>
    <w:p w:rsidR="004A0638" w:rsidRPr="00300B3A" w:rsidRDefault="000B3930">
      <w:pPr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Рейтинговая работа в виде расчетно-аналитического задания содержит методиче</w:t>
      </w:r>
      <w:r w:rsidRPr="00300B3A">
        <w:rPr>
          <w:rFonts w:eastAsia="Times"/>
          <w:sz w:val="28"/>
          <w:szCs w:val="28"/>
        </w:rPr>
        <w:t xml:space="preserve">ские рекомендации по применению и настройки </w:t>
      </w:r>
      <w:r w:rsidRPr="00300B3A">
        <w:rPr>
          <w:rFonts w:eastAsia="Times"/>
          <w:sz w:val="28"/>
          <w:szCs w:val="28"/>
          <w:highlight w:val="white"/>
        </w:rPr>
        <w:t>«</w:t>
      </w:r>
      <w:r w:rsidRPr="00300B3A">
        <w:rPr>
          <w:rFonts w:eastAsia="Times"/>
          <w:sz w:val="28"/>
          <w:szCs w:val="28"/>
        </w:rPr>
        <w:t>Системы управления версиями GIT</w:t>
      </w:r>
      <w:r w:rsidRPr="00300B3A">
        <w:rPr>
          <w:rFonts w:eastAsia="Times"/>
          <w:sz w:val="28"/>
          <w:szCs w:val="28"/>
          <w:highlight w:val="white"/>
        </w:rPr>
        <w:t>»</w:t>
      </w:r>
    </w:p>
    <w:p w:rsidR="004A0638" w:rsidRPr="00300B3A" w:rsidRDefault="000B3930">
      <w:pPr>
        <w:ind w:firstLine="709"/>
        <w:jc w:val="both"/>
      </w:pPr>
      <w:r w:rsidRPr="00300B3A">
        <w:rPr>
          <w:rFonts w:eastAsia="Times"/>
          <w:sz w:val="28"/>
          <w:szCs w:val="28"/>
          <w:highlight w:val="white"/>
        </w:rPr>
        <w:t>Задание для рейтинговой работы соответствует варианту по первой букве фамилии обучающегося.</w:t>
      </w:r>
    </w:p>
    <w:p w:rsidR="004A0638" w:rsidRPr="00300B3A" w:rsidRDefault="004A0638">
      <w:pPr>
        <w:ind w:firstLine="709"/>
        <w:jc w:val="both"/>
        <w:rPr>
          <w:rFonts w:eastAsia="Times"/>
          <w:b/>
          <w:sz w:val="28"/>
          <w:szCs w:val="28"/>
          <w:highlight w:val="white"/>
        </w:rPr>
      </w:pPr>
    </w:p>
    <w:p w:rsidR="004A0638" w:rsidRPr="00300B3A" w:rsidRDefault="004A0638">
      <w:pPr>
        <w:ind w:firstLine="709"/>
        <w:jc w:val="both"/>
        <w:rPr>
          <w:rFonts w:eastAsia="Times"/>
          <w:b/>
          <w:sz w:val="28"/>
          <w:szCs w:val="28"/>
          <w:highlight w:val="white"/>
        </w:rPr>
      </w:pPr>
    </w:p>
    <w:p w:rsidR="004A0638" w:rsidRPr="00300B3A" w:rsidRDefault="004A0638">
      <w:pPr>
        <w:ind w:firstLine="709"/>
        <w:jc w:val="both"/>
        <w:rPr>
          <w:b/>
          <w:sz w:val="28"/>
          <w:szCs w:val="28"/>
          <w:highlight w:val="white"/>
        </w:rPr>
      </w:pPr>
    </w:p>
    <w:p w:rsidR="004A0638" w:rsidRPr="00300B3A" w:rsidRDefault="000B3930">
      <w:pPr>
        <w:pStyle w:val="1"/>
        <w:rPr>
          <w:rFonts w:cs="Times New Roman"/>
        </w:rPr>
      </w:pPr>
      <w:bookmarkStart w:id="1" w:name="_heading=h.30j0zll" w:colFirst="0" w:colLast="0"/>
      <w:bookmarkEnd w:id="1"/>
      <w:r w:rsidRPr="00300B3A">
        <w:rPr>
          <w:rFonts w:cs="Times New Roman"/>
        </w:rPr>
        <w:lastRenderedPageBreak/>
        <w:t>2. ЗАДАНИЕ ДЛЯ ВЫПОЛНЕНИЯ РЕЙТИНГОВОЙ РАБОТЫ</w:t>
      </w:r>
    </w:p>
    <w:p w:rsidR="004A0638" w:rsidRPr="00300B3A" w:rsidRDefault="004A0638">
      <w:pPr>
        <w:widowControl w:val="0"/>
        <w:ind w:firstLine="709"/>
        <w:jc w:val="both"/>
        <w:rPr>
          <w:rFonts w:eastAsia="Times"/>
          <w:sz w:val="28"/>
          <w:szCs w:val="28"/>
        </w:rPr>
      </w:pPr>
    </w:p>
    <w:p w:rsidR="004A0638" w:rsidRDefault="000D5995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В рамках рейтинговой работы обучающийся должен создать ИТ-проект в соответствии с иерархической структурой работ</w:t>
      </w:r>
      <w:r w:rsidR="000B3930" w:rsidRPr="00300B3A">
        <w:rPr>
          <w:rFonts w:eastAsia="Times"/>
          <w:sz w:val="28"/>
          <w:szCs w:val="28"/>
        </w:rPr>
        <w:t xml:space="preserve"> (по модели жизненного цикла</w:t>
      </w:r>
      <w:r w:rsidRPr="00300B3A">
        <w:rPr>
          <w:rFonts w:eastAsia="Times"/>
          <w:sz w:val="28"/>
          <w:szCs w:val="28"/>
        </w:rPr>
        <w:t xml:space="preserve"> проекта ИС</w:t>
      </w:r>
      <w:r w:rsidR="000B3930" w:rsidRPr="00300B3A">
        <w:rPr>
          <w:rFonts w:eastAsia="Times"/>
          <w:sz w:val="28"/>
          <w:szCs w:val="28"/>
        </w:rPr>
        <w:t>), настро</w:t>
      </w:r>
      <w:r w:rsidRPr="00300B3A">
        <w:rPr>
          <w:rFonts w:eastAsia="Times"/>
          <w:sz w:val="28"/>
          <w:szCs w:val="28"/>
        </w:rPr>
        <w:t>ить</w:t>
      </w:r>
      <w:r w:rsidR="000B3930" w:rsidRPr="00300B3A">
        <w:rPr>
          <w:rFonts w:eastAsia="Times"/>
          <w:sz w:val="28"/>
          <w:szCs w:val="28"/>
        </w:rPr>
        <w:t xml:space="preserve"> и подключ</w:t>
      </w:r>
      <w:r w:rsidRPr="00300B3A">
        <w:rPr>
          <w:rFonts w:eastAsia="Times"/>
          <w:sz w:val="28"/>
          <w:szCs w:val="28"/>
        </w:rPr>
        <w:t>ить</w:t>
      </w:r>
      <w:r w:rsidR="000B3930" w:rsidRPr="00300B3A">
        <w:rPr>
          <w:rFonts w:eastAsia="Times"/>
          <w:sz w:val="28"/>
          <w:szCs w:val="28"/>
        </w:rPr>
        <w:t xml:space="preserve"> локальн</w:t>
      </w:r>
      <w:r w:rsidRPr="00300B3A">
        <w:rPr>
          <w:rFonts w:eastAsia="Times"/>
          <w:sz w:val="28"/>
          <w:szCs w:val="28"/>
        </w:rPr>
        <w:t>ый</w:t>
      </w:r>
      <w:r w:rsidR="000B3930" w:rsidRPr="00300B3A">
        <w:rPr>
          <w:rFonts w:eastAsia="Times"/>
          <w:sz w:val="28"/>
          <w:szCs w:val="28"/>
        </w:rPr>
        <w:t xml:space="preserve"> </w:t>
      </w:r>
      <w:proofErr w:type="spellStart"/>
      <w:r w:rsidR="000B3930" w:rsidRPr="00300B3A">
        <w:rPr>
          <w:rFonts w:eastAsia="Times"/>
          <w:sz w:val="28"/>
          <w:szCs w:val="28"/>
        </w:rPr>
        <w:t>репозитори</w:t>
      </w:r>
      <w:r w:rsidRPr="00300B3A">
        <w:rPr>
          <w:rFonts w:eastAsia="Times"/>
          <w:sz w:val="28"/>
          <w:szCs w:val="28"/>
        </w:rPr>
        <w:t>й</w:t>
      </w:r>
      <w:proofErr w:type="spellEnd"/>
      <w:r w:rsidR="000B3930" w:rsidRPr="00300B3A">
        <w:rPr>
          <w:rFonts w:eastAsia="Times"/>
          <w:sz w:val="28"/>
          <w:szCs w:val="28"/>
        </w:rPr>
        <w:t xml:space="preserve"> </w:t>
      </w:r>
      <w:proofErr w:type="spellStart"/>
      <w:r w:rsidR="000B3930" w:rsidRPr="00300B3A">
        <w:rPr>
          <w:rFonts w:eastAsia="Times"/>
          <w:sz w:val="28"/>
          <w:szCs w:val="28"/>
        </w:rPr>
        <w:t>GitHub</w:t>
      </w:r>
      <w:proofErr w:type="spellEnd"/>
      <w:r w:rsidR="000B3930" w:rsidRPr="00300B3A">
        <w:rPr>
          <w:rFonts w:eastAsia="Times"/>
          <w:sz w:val="28"/>
          <w:szCs w:val="28"/>
        </w:rPr>
        <w:t xml:space="preserve"> к проекту согласно заданному варианту.</w:t>
      </w:r>
    </w:p>
    <w:p w:rsidR="00D777B9" w:rsidRPr="00300B3A" w:rsidRDefault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</w:p>
    <w:p w:rsidR="004A0638" w:rsidRPr="00300B3A" w:rsidRDefault="004A0638">
      <w:pPr>
        <w:widowControl w:val="0"/>
        <w:ind w:firstLine="709"/>
        <w:jc w:val="both"/>
        <w:rPr>
          <w:rFonts w:eastAsia="Times"/>
          <w:b/>
          <w:sz w:val="28"/>
          <w:szCs w:val="28"/>
        </w:rPr>
      </w:pPr>
    </w:p>
    <w:p w:rsidR="00CA3AC7" w:rsidRDefault="00CA3AC7">
      <w:pPr>
        <w:widowControl w:val="0"/>
        <w:ind w:firstLine="709"/>
        <w:jc w:val="both"/>
        <w:rPr>
          <w:rFonts w:eastAsia="Times"/>
          <w:b/>
          <w:sz w:val="28"/>
          <w:szCs w:val="28"/>
          <w:u w:val="single"/>
        </w:rPr>
      </w:pPr>
      <w:r w:rsidRPr="00300B3A">
        <w:rPr>
          <w:rFonts w:eastAsia="Times"/>
          <w:b/>
          <w:sz w:val="28"/>
          <w:szCs w:val="28"/>
          <w:u w:val="single"/>
        </w:rPr>
        <w:t>Рейтинговая работа выполняется по вариантам. Выберите вариант в соответствии с первой буквой Вашей фамилии:</w:t>
      </w:r>
    </w:p>
    <w:p w:rsidR="004A0638" w:rsidRDefault="000B3930">
      <w:pPr>
        <w:widowControl w:val="0"/>
        <w:ind w:firstLine="709"/>
        <w:jc w:val="both"/>
        <w:rPr>
          <w:rFonts w:eastAsia="Times"/>
          <w:b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266"/>
      </w:tblGrid>
      <w:tr w:rsidR="00D55439" w:rsidRPr="00CA3AC7" w:rsidTr="00CA3AC7">
        <w:tc>
          <w:tcPr>
            <w:tcW w:w="1413" w:type="dxa"/>
            <w:shd w:val="clear" w:color="auto" w:fill="BDD6EE" w:themeFill="accent1" w:themeFillTint="66"/>
          </w:tcPr>
          <w:p w:rsidR="00D55439" w:rsidRPr="00CA3AC7" w:rsidRDefault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b/>
                <w:szCs w:val="28"/>
              </w:rPr>
              <w:t>Первая буква фамилии</w:t>
            </w:r>
          </w:p>
        </w:tc>
        <w:tc>
          <w:tcPr>
            <w:tcW w:w="8266" w:type="dxa"/>
            <w:shd w:val="clear" w:color="auto" w:fill="BDD6EE" w:themeFill="accent1" w:themeFillTint="66"/>
          </w:tcPr>
          <w:p w:rsidR="00D55439" w:rsidRPr="00CA3AC7" w:rsidRDefault="00D777B9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>
              <w:rPr>
                <w:rFonts w:eastAsia="Times"/>
                <w:b/>
                <w:szCs w:val="28"/>
              </w:rPr>
              <w:t>Вариант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с А до Б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программы учета компьютерной техники в организации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с В до Д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программы планировщика </w:t>
            </w:r>
            <w:proofErr w:type="spellStart"/>
            <w:r w:rsidRPr="00CA3AC7">
              <w:rPr>
                <w:rFonts w:eastAsia="Times"/>
                <w:szCs w:val="28"/>
              </w:rPr>
              <w:t>Agil</w:t>
            </w:r>
            <w:proofErr w:type="spellEnd"/>
            <w:r w:rsidRPr="00CA3AC7">
              <w:rPr>
                <w:rFonts w:eastAsia="Times"/>
                <w:szCs w:val="28"/>
                <w:lang w:val="en-US"/>
              </w:rPr>
              <w:t>e</w:t>
            </w:r>
            <w:r w:rsidRPr="00CA3AC7">
              <w:rPr>
                <w:rFonts w:eastAsia="Times"/>
                <w:szCs w:val="28"/>
              </w:rPr>
              <w:t xml:space="preserve"> для личного пользования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с Е до Ж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информационной системы автоматизации взаимодействий с клиентами (от первого касания до заключения договора)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с З до </w:t>
            </w:r>
            <w:r w:rsidRPr="00CA3AC7">
              <w:rPr>
                <w:rFonts w:eastAsia="Times"/>
                <w:szCs w:val="28"/>
              </w:rPr>
              <w:t>Й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информационной системы автоматизации контроля исполнения договоров.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с К до Л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информационной системы “Делопроизводство”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М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информационной системы электронно-информационной очереди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Н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программы информационной поддержки спортивных соревнований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О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программы-планировщика </w:t>
            </w:r>
            <w:proofErr w:type="spellStart"/>
            <w:r w:rsidRPr="00CA3AC7">
              <w:rPr>
                <w:rFonts w:eastAsia="Times"/>
                <w:szCs w:val="28"/>
              </w:rPr>
              <w:t>приоритизации</w:t>
            </w:r>
            <w:proofErr w:type="spellEnd"/>
            <w:r w:rsidRPr="00CA3AC7">
              <w:rPr>
                <w:rFonts w:eastAsia="Times"/>
                <w:szCs w:val="28"/>
              </w:rPr>
              <w:t xml:space="preserve"> задач по срокам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П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программы учета и анализа личных финансов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программы учета и анализа </w:t>
            </w:r>
            <w:proofErr w:type="spellStart"/>
            <w:r w:rsidRPr="00CA3AC7">
              <w:rPr>
                <w:rFonts w:eastAsia="Times"/>
                <w:szCs w:val="28"/>
              </w:rPr>
              <w:t>балльно</w:t>
            </w:r>
            <w:proofErr w:type="spellEnd"/>
            <w:r w:rsidRPr="00CA3AC7">
              <w:rPr>
                <w:rFonts w:eastAsia="Times"/>
                <w:szCs w:val="28"/>
              </w:rPr>
              <w:t>-рейтинговой системы студентов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С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информационной системы поддержки решений выбора направления обучения в университете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Т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информационно-справочной системы для продажи билетов в кинотеатре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У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программы учета и анализа продаж в продовольственном магазине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Ф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информационной системы «Абитуриент»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Х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программы информационного обеспечения фестиваля художественной самодеятельности студентов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Ц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программы информационной поддержки спартакиады университета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b/>
                <w:szCs w:val="28"/>
              </w:rPr>
            </w:pPr>
            <w:r w:rsidRPr="00CA3AC7">
              <w:rPr>
                <w:rFonts w:eastAsia="Times"/>
                <w:szCs w:val="28"/>
              </w:rPr>
              <w:t>с Ч до Щ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визуально-графическ</w:t>
            </w:r>
            <w:r w:rsidRPr="00CA3AC7">
              <w:rPr>
                <w:rFonts w:eastAsia="Times"/>
                <w:szCs w:val="28"/>
              </w:rPr>
              <w:t>ого</w:t>
            </w:r>
            <w:r w:rsidRPr="00CA3AC7">
              <w:rPr>
                <w:rFonts w:eastAsia="Times"/>
                <w:szCs w:val="28"/>
              </w:rPr>
              <w:t xml:space="preserve"> конструктор</w:t>
            </w:r>
            <w:r w:rsidRPr="00CA3AC7">
              <w:rPr>
                <w:rFonts w:eastAsia="Times"/>
                <w:szCs w:val="28"/>
              </w:rPr>
              <w:t>а</w:t>
            </w:r>
            <w:r w:rsidRPr="00CA3AC7">
              <w:rPr>
                <w:rFonts w:eastAsia="Times"/>
                <w:szCs w:val="28"/>
              </w:rPr>
              <w:t xml:space="preserve"> BPMN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Э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визуально-графическ</w:t>
            </w:r>
            <w:r w:rsidRPr="00CA3AC7">
              <w:rPr>
                <w:rFonts w:eastAsia="Times"/>
                <w:szCs w:val="28"/>
              </w:rPr>
              <w:t>ого</w:t>
            </w:r>
            <w:r w:rsidRPr="00CA3AC7">
              <w:rPr>
                <w:rFonts w:eastAsia="Times"/>
                <w:szCs w:val="28"/>
              </w:rPr>
              <w:t xml:space="preserve"> конструктор</w:t>
            </w:r>
            <w:r w:rsidRPr="00CA3AC7">
              <w:rPr>
                <w:rFonts w:eastAsia="Times"/>
                <w:szCs w:val="28"/>
              </w:rPr>
              <w:t>а</w:t>
            </w:r>
            <w:r w:rsidRPr="00CA3AC7">
              <w:rPr>
                <w:rFonts w:eastAsia="Times"/>
                <w:szCs w:val="28"/>
              </w:rPr>
              <w:t xml:space="preserve"> UML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Ю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 xml:space="preserve">Разработка программа учета контингента студентов на факультете </w:t>
            </w:r>
          </w:p>
        </w:tc>
      </w:tr>
      <w:tr w:rsidR="00CA3AC7" w:rsidRPr="00CA3AC7" w:rsidTr="00CA3AC7">
        <w:tc>
          <w:tcPr>
            <w:tcW w:w="1413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Я</w:t>
            </w:r>
          </w:p>
        </w:tc>
        <w:tc>
          <w:tcPr>
            <w:tcW w:w="8266" w:type="dxa"/>
          </w:tcPr>
          <w:p w:rsidR="00CA3AC7" w:rsidRPr="00CA3AC7" w:rsidRDefault="00CA3AC7" w:rsidP="00CA3AC7">
            <w:pPr>
              <w:widowControl w:val="0"/>
              <w:jc w:val="both"/>
              <w:rPr>
                <w:rFonts w:eastAsia="Times"/>
                <w:szCs w:val="28"/>
              </w:rPr>
            </w:pPr>
            <w:r w:rsidRPr="00CA3AC7">
              <w:rPr>
                <w:rFonts w:eastAsia="Times"/>
                <w:szCs w:val="28"/>
              </w:rPr>
              <w:t>Разработка компьютерной игры</w:t>
            </w:r>
          </w:p>
        </w:tc>
      </w:tr>
    </w:tbl>
    <w:p w:rsidR="00D55439" w:rsidRPr="00300B3A" w:rsidRDefault="00D55439">
      <w:pPr>
        <w:widowControl w:val="0"/>
        <w:ind w:firstLine="709"/>
        <w:jc w:val="both"/>
        <w:rPr>
          <w:rFonts w:eastAsia="Times"/>
          <w:b/>
          <w:sz w:val="28"/>
          <w:szCs w:val="28"/>
        </w:rPr>
      </w:pPr>
    </w:p>
    <w:p w:rsidR="00D777B9" w:rsidRDefault="00D777B9" w:rsidP="00CA3AC7">
      <w:pPr>
        <w:widowControl w:val="0"/>
        <w:ind w:firstLine="709"/>
        <w:jc w:val="both"/>
        <w:rPr>
          <w:rFonts w:eastAsia="Times"/>
          <w:b/>
          <w:sz w:val="28"/>
          <w:szCs w:val="28"/>
        </w:rPr>
      </w:pPr>
    </w:p>
    <w:p w:rsidR="00D777B9" w:rsidRPr="00D777B9" w:rsidRDefault="000B3930" w:rsidP="00D777B9">
      <w:pPr>
        <w:pStyle w:val="2"/>
        <w:shd w:val="clear" w:color="auto" w:fill="BDD6EE" w:themeFill="accent1" w:themeFillTint="66"/>
        <w:rPr>
          <w:rFonts w:ascii="Times New Roman CYR" w:eastAsia="Times New Roman" w:hAnsi="Times New Roman CYR" w:cs="Times New Roman CYR"/>
          <w:b/>
          <w:bCs/>
          <w:i/>
          <w:iCs/>
          <w:color w:val="auto"/>
          <w:sz w:val="28"/>
          <w:szCs w:val="28"/>
        </w:rPr>
      </w:pPr>
      <w:r w:rsidRPr="00300B3A">
        <w:rPr>
          <w:rFonts w:ascii="Times New Roman" w:eastAsia="Times" w:hAnsi="Times New Roman" w:cs="Times New Roman"/>
          <w:b/>
          <w:sz w:val="28"/>
          <w:szCs w:val="28"/>
        </w:rPr>
        <w:lastRenderedPageBreak/>
        <w:t xml:space="preserve"> </w:t>
      </w:r>
      <w:bookmarkStart w:id="2" w:name="_Toc137937292"/>
      <w:r w:rsidR="00D777B9" w:rsidRPr="00D777B9">
        <w:rPr>
          <w:rFonts w:ascii="Times New Roman CYR" w:eastAsia="Times New Roman" w:hAnsi="Times New Roman CYR" w:cs="Times New Roman CYR"/>
          <w:b/>
          <w:bCs/>
          <w:i/>
          <w:iCs/>
          <w:color w:val="auto"/>
          <w:sz w:val="28"/>
          <w:szCs w:val="28"/>
        </w:rPr>
        <w:t>Задание</w:t>
      </w:r>
      <w:bookmarkEnd w:id="2"/>
    </w:p>
    <w:p w:rsidR="004A0638" w:rsidRDefault="004A0638" w:rsidP="00CA3AC7">
      <w:pPr>
        <w:widowControl w:val="0"/>
        <w:ind w:firstLine="709"/>
        <w:jc w:val="both"/>
        <w:rPr>
          <w:rFonts w:eastAsia="Times"/>
          <w:b/>
          <w:sz w:val="28"/>
          <w:szCs w:val="28"/>
        </w:rPr>
      </w:pP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b/>
          <w:sz w:val="28"/>
          <w:szCs w:val="28"/>
        </w:rPr>
        <w:t xml:space="preserve">Система управления версиями </w:t>
      </w:r>
      <w:r w:rsidRPr="00300B3A">
        <w:rPr>
          <w:rFonts w:eastAsia="Times"/>
          <w:b/>
          <w:i/>
          <w:sz w:val="28"/>
          <w:szCs w:val="28"/>
        </w:rPr>
        <w:t xml:space="preserve">(от англ. </w:t>
      </w:r>
      <w:proofErr w:type="spellStart"/>
      <w:r w:rsidRPr="00300B3A">
        <w:rPr>
          <w:rFonts w:eastAsia="Times"/>
          <w:b/>
          <w:i/>
          <w:sz w:val="28"/>
          <w:szCs w:val="28"/>
        </w:rPr>
        <w:t>Version</w:t>
      </w:r>
      <w:proofErr w:type="spellEnd"/>
      <w:r w:rsidRPr="00300B3A">
        <w:rPr>
          <w:rFonts w:eastAsia="Times"/>
          <w:b/>
          <w:i/>
          <w:sz w:val="28"/>
          <w:szCs w:val="28"/>
        </w:rPr>
        <w:t xml:space="preserve"> </w:t>
      </w:r>
      <w:proofErr w:type="spellStart"/>
      <w:r w:rsidRPr="00300B3A">
        <w:rPr>
          <w:rFonts w:eastAsia="Times"/>
          <w:b/>
          <w:i/>
          <w:sz w:val="28"/>
          <w:szCs w:val="28"/>
        </w:rPr>
        <w:t>Control</w:t>
      </w:r>
      <w:proofErr w:type="spellEnd"/>
      <w:r w:rsidRPr="00300B3A">
        <w:rPr>
          <w:rFonts w:eastAsia="Times"/>
          <w:b/>
          <w:i/>
          <w:sz w:val="28"/>
          <w:szCs w:val="28"/>
        </w:rPr>
        <w:t xml:space="preserve"> </w:t>
      </w:r>
      <w:proofErr w:type="spellStart"/>
      <w:r w:rsidRPr="00300B3A">
        <w:rPr>
          <w:rFonts w:eastAsia="Times"/>
          <w:b/>
          <w:i/>
          <w:sz w:val="28"/>
          <w:szCs w:val="28"/>
        </w:rPr>
        <w:t>System</w:t>
      </w:r>
      <w:proofErr w:type="spellEnd"/>
      <w:r w:rsidRPr="00300B3A">
        <w:rPr>
          <w:rFonts w:eastAsia="Times"/>
          <w:b/>
          <w:i/>
          <w:sz w:val="28"/>
          <w:szCs w:val="28"/>
        </w:rPr>
        <w:t xml:space="preserve">, </w:t>
      </w:r>
      <w:proofErr w:type="gramStart"/>
      <w:r w:rsidRPr="00300B3A">
        <w:rPr>
          <w:rFonts w:eastAsia="Times"/>
          <w:b/>
          <w:i/>
          <w:sz w:val="28"/>
          <w:szCs w:val="28"/>
        </w:rPr>
        <w:t>VCS)</w:t>
      </w:r>
      <w:r w:rsidRPr="00300B3A">
        <w:rPr>
          <w:rFonts w:eastAsia="Times"/>
          <w:b/>
          <w:sz w:val="28"/>
          <w:szCs w:val="28"/>
        </w:rPr>
        <w:t xml:space="preserve">  -</w:t>
      </w:r>
      <w:proofErr w:type="gramEnd"/>
      <w:r w:rsidRPr="00300B3A">
        <w:rPr>
          <w:rFonts w:eastAsia="Times"/>
          <w:b/>
          <w:sz w:val="28"/>
          <w:szCs w:val="28"/>
        </w:rPr>
        <w:t xml:space="preserve"> </w:t>
      </w:r>
      <w:r w:rsidRPr="00300B3A">
        <w:rPr>
          <w:rFonts w:eastAsia="Times"/>
          <w:sz w:val="28"/>
          <w:szCs w:val="28"/>
        </w:rPr>
        <w:t>программное обеспечение для облегчения работы с изменяющейся информацией. Система управления версиями позволяет хранить несколько версий одного и того же документа, при необходимости возвращаться к более ранним версиям, определять, кто и когда из команды сделал то или иное изменение.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Данные системы наиболее широко используются при разработке программного обеспечения для хранения исходных кодов разрабатываемой программы. Однако они могут с успехом применяться и в других областях, в которых ведётся работа с большим количеством непрерывно изменяющихся электронных документов. В частности, системы управления версиями применяются в САПР, обычно в составе систем управления данными об изделии (PDM). Управление версиями используется в инструментах конфигурационного управления (</w:t>
      </w:r>
      <w:proofErr w:type="spellStart"/>
      <w:r w:rsidRPr="00300B3A">
        <w:rPr>
          <w:rFonts w:eastAsia="Times"/>
          <w:sz w:val="28"/>
          <w:szCs w:val="28"/>
        </w:rPr>
        <w:t>Software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Configuration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Management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Tools</w:t>
      </w:r>
      <w:proofErr w:type="spellEnd"/>
      <w:r w:rsidRPr="00300B3A">
        <w:rPr>
          <w:rFonts w:eastAsia="Times"/>
          <w:sz w:val="28"/>
          <w:szCs w:val="28"/>
        </w:rPr>
        <w:t>).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b/>
          <w:sz w:val="28"/>
          <w:szCs w:val="28"/>
        </w:rPr>
      </w:pPr>
      <w:r w:rsidRPr="00300B3A">
        <w:rPr>
          <w:rFonts w:eastAsia="Times"/>
          <w:sz w:val="28"/>
          <w:szCs w:val="28"/>
        </w:rPr>
        <w:t>Основные функции системы управления версиями</w:t>
      </w:r>
      <w:r w:rsidRPr="00300B3A">
        <w:rPr>
          <w:rFonts w:eastAsia="Times"/>
          <w:b/>
          <w:sz w:val="28"/>
          <w:szCs w:val="28"/>
        </w:rPr>
        <w:t>:</w:t>
      </w:r>
    </w:p>
    <w:p w:rsidR="00D777B9" w:rsidRPr="00300B3A" w:rsidRDefault="00D777B9" w:rsidP="00D777B9">
      <w:pPr>
        <w:widowControl w:val="0"/>
        <w:numPr>
          <w:ilvl w:val="0"/>
          <w:numId w:val="3"/>
        </w:numPr>
        <w:rPr>
          <w:rFonts w:eastAsia="Arial"/>
          <w:sz w:val="22"/>
          <w:szCs w:val="22"/>
        </w:rPr>
      </w:pPr>
      <w:r w:rsidRPr="00300B3A">
        <w:rPr>
          <w:rFonts w:eastAsia="Times"/>
          <w:sz w:val="28"/>
          <w:szCs w:val="28"/>
        </w:rPr>
        <w:t xml:space="preserve">Защита исходного кода от потери - данные хранятся на удаленном сервере, в случае если файлы будут потеряны с локального компьютера, они останутся в </w:t>
      </w:r>
      <w:proofErr w:type="spellStart"/>
      <w:r w:rsidRPr="00300B3A">
        <w:rPr>
          <w:rFonts w:eastAsia="Times"/>
          <w:sz w:val="28"/>
          <w:szCs w:val="28"/>
        </w:rPr>
        <w:t>репозитории</w:t>
      </w:r>
      <w:proofErr w:type="spellEnd"/>
      <w:r w:rsidRPr="00300B3A">
        <w:rPr>
          <w:rFonts w:eastAsia="Times"/>
          <w:sz w:val="28"/>
          <w:szCs w:val="28"/>
        </w:rPr>
        <w:t>.</w:t>
      </w:r>
    </w:p>
    <w:p w:rsidR="00D777B9" w:rsidRPr="00300B3A" w:rsidRDefault="00D777B9" w:rsidP="00D777B9">
      <w:pPr>
        <w:widowControl w:val="0"/>
        <w:numPr>
          <w:ilvl w:val="0"/>
          <w:numId w:val="3"/>
        </w:numPr>
        <w:rPr>
          <w:rFonts w:eastAsia="Arial"/>
          <w:sz w:val="22"/>
          <w:szCs w:val="22"/>
        </w:rPr>
      </w:pPr>
      <w:r w:rsidRPr="00300B3A">
        <w:rPr>
          <w:rFonts w:eastAsia="Times"/>
          <w:sz w:val="28"/>
          <w:szCs w:val="28"/>
        </w:rPr>
        <w:t xml:space="preserve">Обеспечение командной работы - участники </w:t>
      </w:r>
      <w:proofErr w:type="gramStart"/>
      <w:r w:rsidRPr="00300B3A">
        <w:rPr>
          <w:rFonts w:eastAsia="Times"/>
          <w:sz w:val="28"/>
          <w:szCs w:val="28"/>
        </w:rPr>
        <w:t>команды  систему</w:t>
      </w:r>
      <w:proofErr w:type="gramEnd"/>
      <w:r w:rsidRPr="00300B3A">
        <w:rPr>
          <w:rFonts w:eastAsia="Times"/>
          <w:sz w:val="28"/>
          <w:szCs w:val="28"/>
        </w:rPr>
        <w:t xml:space="preserve"> контроля версий использую, как инструмент для командной работы. Причем, каждый имеет возможность работать на своём компьютере и обновлять файлы по мере необходимости.</w:t>
      </w:r>
    </w:p>
    <w:p w:rsidR="00D777B9" w:rsidRPr="00300B3A" w:rsidRDefault="00D777B9" w:rsidP="00D777B9">
      <w:pPr>
        <w:widowControl w:val="0"/>
        <w:numPr>
          <w:ilvl w:val="0"/>
          <w:numId w:val="3"/>
        </w:numPr>
        <w:rPr>
          <w:rFonts w:eastAsia="Arial"/>
          <w:sz w:val="22"/>
          <w:szCs w:val="22"/>
        </w:rPr>
      </w:pPr>
      <w:r w:rsidRPr="00300B3A">
        <w:rPr>
          <w:rFonts w:eastAsia="Times"/>
          <w:sz w:val="28"/>
          <w:szCs w:val="28"/>
        </w:rPr>
        <w:t xml:space="preserve">Контроль изменений - в любой момент есть </w:t>
      </w:r>
      <w:proofErr w:type="gramStart"/>
      <w:r w:rsidRPr="00300B3A">
        <w:rPr>
          <w:rFonts w:eastAsia="Times"/>
          <w:sz w:val="28"/>
          <w:szCs w:val="28"/>
        </w:rPr>
        <w:t>возможность  вернуться</w:t>
      </w:r>
      <w:proofErr w:type="gramEnd"/>
      <w:r w:rsidRPr="00300B3A">
        <w:rPr>
          <w:rFonts w:eastAsia="Times"/>
          <w:sz w:val="28"/>
          <w:szCs w:val="28"/>
        </w:rPr>
        <w:t xml:space="preserve"> к контрольной точке, сравнить исходный код с текущим и обновить главную ветку после </w:t>
      </w:r>
      <w:proofErr w:type="spellStart"/>
      <w:r w:rsidRPr="00300B3A">
        <w:rPr>
          <w:rFonts w:eastAsia="Times"/>
          <w:sz w:val="28"/>
          <w:szCs w:val="28"/>
        </w:rPr>
        <w:t>ревью</w:t>
      </w:r>
      <w:proofErr w:type="spellEnd"/>
      <w:r w:rsidRPr="00300B3A">
        <w:rPr>
          <w:rFonts w:eastAsia="Times"/>
          <w:sz w:val="28"/>
          <w:szCs w:val="28"/>
        </w:rPr>
        <w:t>.</w:t>
      </w:r>
    </w:p>
    <w:p w:rsidR="00D777B9" w:rsidRPr="00300B3A" w:rsidRDefault="00D777B9" w:rsidP="00D777B9">
      <w:pPr>
        <w:widowControl w:val="0"/>
        <w:numPr>
          <w:ilvl w:val="0"/>
          <w:numId w:val="3"/>
        </w:numPr>
        <w:spacing w:after="240"/>
        <w:rPr>
          <w:rFonts w:eastAsia="Arial"/>
          <w:sz w:val="22"/>
          <w:szCs w:val="22"/>
        </w:rPr>
      </w:pPr>
      <w:r w:rsidRPr="00300B3A">
        <w:rPr>
          <w:rFonts w:eastAsia="Times"/>
          <w:sz w:val="28"/>
          <w:szCs w:val="28"/>
        </w:rPr>
        <w:t>Распределённая работа - нет необходимости работать с проектом «</w:t>
      </w:r>
      <w:proofErr w:type="spellStart"/>
      <w:r w:rsidRPr="00300B3A">
        <w:rPr>
          <w:rFonts w:eastAsia="Times"/>
          <w:sz w:val="28"/>
          <w:szCs w:val="28"/>
        </w:rPr>
        <w:t>наживую</w:t>
      </w:r>
      <w:proofErr w:type="spellEnd"/>
      <w:r w:rsidRPr="00300B3A">
        <w:rPr>
          <w:rFonts w:eastAsia="Times"/>
          <w:sz w:val="28"/>
          <w:szCs w:val="28"/>
        </w:rPr>
        <w:t>». VCS может функционировать на сайте, а участники команды могут работать на своих компьютерных системах над новой версией новую версию.</w:t>
      </w:r>
    </w:p>
    <w:p w:rsidR="00D777B9" w:rsidRPr="00300B3A" w:rsidRDefault="00D777B9" w:rsidP="00D777B9">
      <w:pPr>
        <w:spacing w:after="120"/>
        <w:ind w:firstLine="426"/>
        <w:jc w:val="both"/>
        <w:rPr>
          <w:rFonts w:eastAsia="Times"/>
          <w:sz w:val="28"/>
          <w:szCs w:val="28"/>
          <w:highlight w:val="white"/>
        </w:rPr>
      </w:pPr>
      <w:r w:rsidRPr="00300B3A">
        <w:rPr>
          <w:rFonts w:eastAsia="Times"/>
          <w:sz w:val="28"/>
          <w:szCs w:val="28"/>
          <w:highlight w:val="white"/>
        </w:rPr>
        <w:t xml:space="preserve">Создание (по модели жизненного цикла проекта ИС, ее структуре и содержанию), настройка и подключение локального </w:t>
      </w:r>
      <w:proofErr w:type="spellStart"/>
      <w:r w:rsidRPr="00300B3A">
        <w:rPr>
          <w:rFonts w:eastAsia="Times"/>
          <w:sz w:val="28"/>
          <w:szCs w:val="28"/>
          <w:highlight w:val="white"/>
        </w:rPr>
        <w:t>репозитория</w:t>
      </w:r>
      <w:proofErr w:type="spellEnd"/>
      <w:r w:rsidRPr="00300B3A">
        <w:rPr>
          <w:rFonts w:eastAsia="Times"/>
          <w:sz w:val="28"/>
          <w:szCs w:val="28"/>
          <w:highlight w:val="white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GitHub</w:t>
      </w:r>
      <w:proofErr w:type="spellEnd"/>
      <w:r w:rsidRPr="00300B3A">
        <w:rPr>
          <w:rFonts w:eastAsia="Times"/>
          <w:sz w:val="28"/>
          <w:szCs w:val="28"/>
          <w:highlight w:val="white"/>
        </w:rPr>
        <w:t xml:space="preserve"> к проекту выполняется в следующей последовательности:</w:t>
      </w:r>
    </w:p>
    <w:p w:rsidR="00D777B9" w:rsidRPr="00300B3A" w:rsidRDefault="00D777B9" w:rsidP="00D777B9">
      <w:pPr>
        <w:widowControl w:val="0"/>
        <w:numPr>
          <w:ilvl w:val="0"/>
          <w:numId w:val="2"/>
        </w:numP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Установка и настройка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для </w:t>
      </w:r>
      <w:proofErr w:type="spellStart"/>
      <w:r w:rsidRPr="00300B3A">
        <w:rPr>
          <w:rFonts w:eastAsia="Times"/>
          <w:sz w:val="28"/>
          <w:szCs w:val="28"/>
        </w:rPr>
        <w:t>Windows</w:t>
      </w:r>
      <w:proofErr w:type="spellEnd"/>
      <w:r w:rsidRPr="00300B3A">
        <w:rPr>
          <w:rFonts w:eastAsia="Times"/>
          <w:sz w:val="28"/>
          <w:szCs w:val="28"/>
        </w:rPr>
        <w:t xml:space="preserve"> (в случае невозможности использовать операционную систему </w:t>
      </w:r>
      <w:proofErr w:type="spellStart"/>
      <w:r w:rsidRPr="00300B3A">
        <w:rPr>
          <w:rFonts w:eastAsia="Times"/>
          <w:sz w:val="28"/>
          <w:szCs w:val="28"/>
        </w:rPr>
        <w:t>Windows</w:t>
      </w:r>
      <w:proofErr w:type="spellEnd"/>
      <w:r w:rsidRPr="00300B3A">
        <w:rPr>
          <w:rFonts w:eastAsia="Times"/>
          <w:sz w:val="28"/>
          <w:szCs w:val="28"/>
        </w:rPr>
        <w:t xml:space="preserve">, студент вправе проводить работу на РР на той операционной системе, которая установлена на его компьютерной системе. Необходимо описать этот вариант соответствующим </w:t>
      </w:r>
      <w:proofErr w:type="spellStart"/>
      <w:r w:rsidRPr="00300B3A">
        <w:rPr>
          <w:rFonts w:eastAsia="Times"/>
          <w:sz w:val="28"/>
          <w:szCs w:val="28"/>
        </w:rPr>
        <w:t>screenshot</w:t>
      </w:r>
      <w:proofErr w:type="spellEnd"/>
      <w:r w:rsidRPr="00300B3A">
        <w:rPr>
          <w:rFonts w:eastAsia="Times"/>
          <w:sz w:val="28"/>
          <w:szCs w:val="28"/>
        </w:rPr>
        <w:t>).</w:t>
      </w:r>
    </w:p>
    <w:p w:rsidR="00D777B9" w:rsidRPr="00300B3A" w:rsidRDefault="00D777B9" w:rsidP="00D777B9">
      <w:pPr>
        <w:widowControl w:val="0"/>
        <w:numPr>
          <w:ilvl w:val="0"/>
          <w:numId w:val="2"/>
        </w:numP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Настройка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config</w:t>
      </w:r>
      <w:proofErr w:type="spellEnd"/>
      <w:r w:rsidRPr="00300B3A">
        <w:rPr>
          <w:rFonts w:eastAsia="Times"/>
          <w:sz w:val="28"/>
          <w:szCs w:val="28"/>
        </w:rPr>
        <w:t xml:space="preserve">. Создание локального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init</w:t>
      </w:r>
      <w:proofErr w:type="spellEnd"/>
      <w:r w:rsidRPr="00300B3A">
        <w:rPr>
          <w:rFonts w:eastAsia="Times"/>
          <w:sz w:val="28"/>
          <w:szCs w:val="28"/>
        </w:rPr>
        <w:t xml:space="preserve">. </w:t>
      </w:r>
    </w:p>
    <w:p w:rsidR="00D777B9" w:rsidRPr="00300B3A" w:rsidRDefault="00D777B9" w:rsidP="00D777B9">
      <w:pPr>
        <w:widowControl w:val="0"/>
        <w:numPr>
          <w:ilvl w:val="0"/>
          <w:numId w:val="2"/>
        </w:numP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Логическая структура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. Состояния файлов,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status</w:t>
      </w:r>
      <w:proofErr w:type="spellEnd"/>
      <w:r w:rsidRPr="00300B3A">
        <w:rPr>
          <w:rFonts w:eastAsia="Times"/>
          <w:sz w:val="28"/>
          <w:szCs w:val="28"/>
        </w:rPr>
        <w:t xml:space="preserve">. Объекты </w:t>
      </w:r>
      <w:proofErr w:type="spellStart"/>
      <w:r w:rsidRPr="00300B3A">
        <w:rPr>
          <w:rFonts w:eastAsia="Times"/>
          <w:sz w:val="28"/>
          <w:szCs w:val="28"/>
        </w:rPr>
        <w:lastRenderedPageBreak/>
        <w:t>Git</w:t>
      </w:r>
      <w:proofErr w:type="spellEnd"/>
      <w:r w:rsidRPr="00300B3A">
        <w:rPr>
          <w:rFonts w:eastAsia="Times"/>
          <w:sz w:val="28"/>
          <w:szCs w:val="28"/>
        </w:rPr>
        <w:t xml:space="preserve">. Добавление файла в индекс,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add</w:t>
      </w:r>
      <w:proofErr w:type="spellEnd"/>
      <w:r w:rsidRPr="00300B3A">
        <w:rPr>
          <w:rFonts w:eastAsia="Times"/>
          <w:sz w:val="28"/>
          <w:szCs w:val="28"/>
        </w:rPr>
        <w:t xml:space="preserve">. Создание </w:t>
      </w:r>
      <w:proofErr w:type="spellStart"/>
      <w:r w:rsidRPr="00300B3A">
        <w:rPr>
          <w:rFonts w:eastAsia="Times"/>
          <w:sz w:val="28"/>
          <w:szCs w:val="28"/>
        </w:rPr>
        <w:t>коммита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commit</w:t>
      </w:r>
      <w:proofErr w:type="spellEnd"/>
      <w:r w:rsidRPr="00300B3A">
        <w:rPr>
          <w:rFonts w:eastAsia="Times"/>
          <w:sz w:val="28"/>
          <w:szCs w:val="28"/>
        </w:rPr>
        <w:t xml:space="preserve">. </w:t>
      </w:r>
    </w:p>
    <w:p w:rsidR="00D777B9" w:rsidRPr="00300B3A" w:rsidRDefault="00D777B9" w:rsidP="00D777B9">
      <w:pPr>
        <w:widowControl w:val="0"/>
        <w:numPr>
          <w:ilvl w:val="0"/>
          <w:numId w:val="2"/>
        </w:numP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Технология использования веток.</w:t>
      </w:r>
      <w:r>
        <w:rPr>
          <w:rFonts w:eastAsia="Times"/>
          <w:sz w:val="28"/>
          <w:szCs w:val="28"/>
        </w:rPr>
        <w:t xml:space="preserve"> </w:t>
      </w:r>
      <w:r w:rsidRPr="00300B3A">
        <w:rPr>
          <w:rFonts w:eastAsia="Times"/>
          <w:sz w:val="28"/>
          <w:szCs w:val="28"/>
        </w:rPr>
        <w:t xml:space="preserve">Создание ветки.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stash</w:t>
      </w:r>
      <w:proofErr w:type="spellEnd"/>
      <w:r w:rsidRPr="00300B3A">
        <w:rPr>
          <w:rFonts w:eastAsia="Times"/>
          <w:sz w:val="28"/>
          <w:szCs w:val="28"/>
        </w:rPr>
        <w:t xml:space="preserve">. Просмотр истории </w:t>
      </w:r>
      <w:proofErr w:type="spellStart"/>
      <w:r w:rsidRPr="00300B3A">
        <w:rPr>
          <w:rFonts w:eastAsia="Times"/>
          <w:sz w:val="28"/>
          <w:szCs w:val="28"/>
        </w:rPr>
        <w:t>коммитов</w:t>
      </w:r>
      <w:proofErr w:type="spellEnd"/>
      <w:r w:rsidRPr="00300B3A">
        <w:rPr>
          <w:rFonts w:eastAsia="Times"/>
          <w:sz w:val="28"/>
          <w:szCs w:val="28"/>
        </w:rPr>
        <w:t xml:space="preserve">. </w:t>
      </w:r>
    </w:p>
    <w:p w:rsidR="00D777B9" w:rsidRPr="00300B3A" w:rsidRDefault="00D777B9" w:rsidP="00D777B9">
      <w:pPr>
        <w:widowControl w:val="0"/>
        <w:numPr>
          <w:ilvl w:val="0"/>
          <w:numId w:val="2"/>
        </w:numP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Работа с внешним </w:t>
      </w:r>
      <w:proofErr w:type="spellStart"/>
      <w:r w:rsidRPr="00300B3A">
        <w:rPr>
          <w:rFonts w:eastAsia="Times"/>
          <w:sz w:val="28"/>
          <w:szCs w:val="28"/>
        </w:rPr>
        <w:t>репозиторием</w:t>
      </w:r>
      <w:proofErr w:type="spellEnd"/>
      <w:r w:rsidRPr="00300B3A">
        <w:rPr>
          <w:rFonts w:eastAsia="Times"/>
          <w:sz w:val="28"/>
          <w:szCs w:val="28"/>
        </w:rPr>
        <w:t xml:space="preserve">. Подключение внешнего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, группа команд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remote</w:t>
      </w:r>
      <w:proofErr w:type="spellEnd"/>
      <w:r w:rsidRPr="00300B3A">
        <w:rPr>
          <w:rFonts w:eastAsia="Times"/>
          <w:sz w:val="28"/>
          <w:szCs w:val="28"/>
        </w:rPr>
        <w:t xml:space="preserve">. Отправка изменений в удаленный </w:t>
      </w:r>
      <w:proofErr w:type="spellStart"/>
      <w:r w:rsidRPr="00300B3A">
        <w:rPr>
          <w:rFonts w:eastAsia="Times"/>
          <w:sz w:val="28"/>
          <w:szCs w:val="28"/>
        </w:rPr>
        <w:t>репозиторий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push</w:t>
      </w:r>
      <w:proofErr w:type="spellEnd"/>
      <w:r w:rsidRPr="00300B3A">
        <w:rPr>
          <w:rFonts w:eastAsia="Times"/>
          <w:sz w:val="28"/>
          <w:szCs w:val="28"/>
        </w:rPr>
        <w:t xml:space="preserve">. Клонирование удаленного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clone</w:t>
      </w:r>
      <w:proofErr w:type="spellEnd"/>
      <w:r w:rsidRPr="00300B3A">
        <w:rPr>
          <w:rFonts w:eastAsia="Times"/>
          <w:sz w:val="28"/>
          <w:szCs w:val="28"/>
        </w:rPr>
        <w:t xml:space="preserve">. Просмотр внешнего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fetch</w:t>
      </w:r>
      <w:proofErr w:type="spellEnd"/>
      <w:r w:rsidRPr="00300B3A">
        <w:rPr>
          <w:rFonts w:eastAsia="Times"/>
          <w:sz w:val="28"/>
          <w:szCs w:val="28"/>
        </w:rPr>
        <w:t xml:space="preserve">. Получение изменений из локального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, команда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pull</w:t>
      </w:r>
      <w:proofErr w:type="spellEnd"/>
      <w:r w:rsidRPr="00300B3A">
        <w:rPr>
          <w:rFonts w:eastAsia="Times"/>
          <w:sz w:val="28"/>
          <w:szCs w:val="28"/>
        </w:rPr>
        <w:t>.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  <w:highlight w:val="yellow"/>
        </w:rPr>
      </w:pP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b/>
          <w:sz w:val="28"/>
          <w:szCs w:val="28"/>
          <w:u w:val="single"/>
        </w:rPr>
      </w:pPr>
      <w:r w:rsidRPr="00300B3A">
        <w:rPr>
          <w:rFonts w:eastAsia="Times"/>
          <w:b/>
          <w:sz w:val="28"/>
          <w:szCs w:val="28"/>
          <w:u w:val="single"/>
        </w:rPr>
        <w:t xml:space="preserve">В содержательной части рейтинговой работы должны содержаться следующие разделы: 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b/>
          <w:sz w:val="28"/>
          <w:szCs w:val="28"/>
          <w:u w:val="single"/>
        </w:rPr>
      </w:pPr>
    </w:p>
    <w:p w:rsidR="00D777B9" w:rsidRPr="00300B3A" w:rsidRDefault="00D777B9" w:rsidP="00D777B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основания для разработки и назначение разработки; </w:t>
      </w:r>
    </w:p>
    <w:p w:rsidR="00D777B9" w:rsidRPr="00300B3A" w:rsidRDefault="00D777B9" w:rsidP="00D777B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основная часть по созданию и настройки </w:t>
      </w:r>
      <w:proofErr w:type="spellStart"/>
      <w:r w:rsidRPr="00300B3A">
        <w:rPr>
          <w:rFonts w:eastAsia="Times"/>
          <w:sz w:val="28"/>
          <w:szCs w:val="28"/>
        </w:rPr>
        <w:t>Git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 </w:t>
      </w:r>
      <w:proofErr w:type="spellStart"/>
      <w:r w:rsidRPr="00300B3A">
        <w:rPr>
          <w:rFonts w:eastAsia="Times"/>
          <w:sz w:val="28"/>
          <w:szCs w:val="28"/>
        </w:rPr>
        <w:t>GitHub</w:t>
      </w:r>
      <w:proofErr w:type="spellEnd"/>
      <w:r w:rsidRPr="00300B3A">
        <w:rPr>
          <w:rFonts w:eastAsia="Times"/>
          <w:sz w:val="28"/>
          <w:szCs w:val="28"/>
        </w:rPr>
        <w:t>;</w:t>
      </w:r>
    </w:p>
    <w:p w:rsidR="00D777B9" w:rsidRPr="00300B3A" w:rsidRDefault="00D777B9" w:rsidP="00D777B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создание иерархической структуры работ (ИСР) по проекту </w:t>
      </w:r>
      <w:proofErr w:type="gramStart"/>
      <w:r w:rsidRPr="00300B3A">
        <w:rPr>
          <w:rFonts w:eastAsia="Times"/>
          <w:sz w:val="28"/>
          <w:szCs w:val="28"/>
        </w:rPr>
        <w:t>согласно  модели</w:t>
      </w:r>
      <w:proofErr w:type="gramEnd"/>
      <w:r w:rsidRPr="00300B3A">
        <w:rPr>
          <w:rFonts w:eastAsia="Times"/>
          <w:sz w:val="28"/>
          <w:szCs w:val="28"/>
        </w:rPr>
        <w:t xml:space="preserve"> жизненного цикла проекта ИС, ее структуре и содержанию);</w:t>
      </w:r>
    </w:p>
    <w:p w:rsidR="00D777B9" w:rsidRPr="00300B3A" w:rsidRDefault="00D777B9" w:rsidP="00D777B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настройка и подключение локального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 xml:space="preserve"> к проекту согласно заданному варианту.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b/>
          <w:sz w:val="28"/>
          <w:szCs w:val="28"/>
          <w:u w:val="single"/>
        </w:rPr>
      </w:pPr>
      <w:r w:rsidRPr="00300B3A">
        <w:rPr>
          <w:rFonts w:eastAsia="Times"/>
          <w:b/>
          <w:sz w:val="28"/>
          <w:szCs w:val="28"/>
          <w:u w:val="single"/>
        </w:rPr>
        <w:t>Рассмотрим более подробно содержание каждого раздела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i/>
          <w:sz w:val="28"/>
          <w:szCs w:val="28"/>
        </w:rPr>
        <w:t xml:space="preserve">Введение </w:t>
      </w:r>
      <w:r w:rsidRPr="00300B3A">
        <w:rPr>
          <w:rFonts w:eastAsia="Times"/>
          <w:sz w:val="28"/>
          <w:szCs w:val="28"/>
        </w:rPr>
        <w:t xml:space="preserve">должно включать наименование и краткую характеристику области применения программы или программного продукта, а также объекта (например, системы) в котором предполагается их использовать.  Назначение введения - продемонстрировать актуальность данной разработки и показать, какое место эта разработка занимает в ряду подобных. 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Раздел </w:t>
      </w:r>
      <w:r w:rsidRPr="00300B3A">
        <w:rPr>
          <w:rFonts w:eastAsia="Times"/>
          <w:i/>
          <w:sz w:val="28"/>
          <w:szCs w:val="28"/>
        </w:rPr>
        <w:t xml:space="preserve">Основная часть по созданию и настройки </w:t>
      </w:r>
      <w:proofErr w:type="spellStart"/>
      <w:r w:rsidRPr="00300B3A">
        <w:rPr>
          <w:rFonts w:eastAsia="Times"/>
          <w:i/>
          <w:sz w:val="28"/>
          <w:szCs w:val="28"/>
        </w:rPr>
        <w:t>Git</w:t>
      </w:r>
      <w:proofErr w:type="spellEnd"/>
      <w:r w:rsidRPr="00300B3A">
        <w:rPr>
          <w:rFonts w:eastAsia="Times"/>
          <w:i/>
          <w:sz w:val="28"/>
          <w:szCs w:val="28"/>
        </w:rPr>
        <w:t xml:space="preserve"> </w:t>
      </w:r>
      <w:r w:rsidRPr="00300B3A">
        <w:rPr>
          <w:rFonts w:eastAsia="Times"/>
          <w:sz w:val="28"/>
          <w:szCs w:val="28"/>
        </w:rPr>
        <w:t xml:space="preserve">должен содержать пошаговое выполнение создание и настройку системы контроля версии </w:t>
      </w:r>
      <w:proofErr w:type="spellStart"/>
      <w:r w:rsidRPr="00300B3A">
        <w:rPr>
          <w:rFonts w:eastAsia="Times"/>
          <w:sz w:val="28"/>
          <w:szCs w:val="28"/>
        </w:rPr>
        <w:t>GitHub</w:t>
      </w:r>
      <w:proofErr w:type="spellEnd"/>
      <w:r w:rsidRPr="00300B3A">
        <w:rPr>
          <w:rFonts w:eastAsia="Times"/>
          <w:sz w:val="28"/>
          <w:szCs w:val="28"/>
        </w:rPr>
        <w:t xml:space="preserve"> согласно проекту, с обязательным подтверждением </w:t>
      </w:r>
      <w:proofErr w:type="spellStart"/>
      <w:r w:rsidRPr="00300B3A">
        <w:rPr>
          <w:rFonts w:eastAsia="Times"/>
          <w:sz w:val="28"/>
          <w:szCs w:val="28"/>
        </w:rPr>
        <w:t>screenshot</w:t>
      </w:r>
      <w:proofErr w:type="spellEnd"/>
      <w:r w:rsidRPr="00300B3A">
        <w:rPr>
          <w:rFonts w:eastAsia="Times"/>
          <w:sz w:val="28"/>
          <w:szCs w:val="28"/>
        </w:rPr>
        <w:t xml:space="preserve">. </w:t>
      </w:r>
      <w:r w:rsidRPr="00D777B9">
        <w:rPr>
          <w:rFonts w:eastAsia="Times"/>
          <w:b/>
          <w:sz w:val="28"/>
          <w:szCs w:val="28"/>
          <w:u w:val="single"/>
        </w:rPr>
        <w:t xml:space="preserve">В начале раздела необходимо указать рабочую ссылку на публичный </w:t>
      </w:r>
      <w:proofErr w:type="spellStart"/>
      <w:r w:rsidRPr="00D777B9">
        <w:rPr>
          <w:rFonts w:eastAsia="Times"/>
          <w:b/>
          <w:sz w:val="28"/>
          <w:szCs w:val="28"/>
          <w:u w:val="single"/>
        </w:rPr>
        <w:t>репозиторий</w:t>
      </w:r>
      <w:proofErr w:type="spellEnd"/>
      <w:r w:rsidRPr="00300B3A">
        <w:rPr>
          <w:rFonts w:eastAsia="Times"/>
          <w:sz w:val="28"/>
          <w:szCs w:val="28"/>
        </w:rPr>
        <w:t xml:space="preserve"> (выберите опцию </w:t>
      </w:r>
      <w:proofErr w:type="spellStart"/>
      <w:r w:rsidRPr="00300B3A">
        <w:rPr>
          <w:rFonts w:eastAsia="Times"/>
          <w:sz w:val="28"/>
          <w:szCs w:val="28"/>
        </w:rPr>
        <w:t>Public</w:t>
      </w:r>
      <w:proofErr w:type="spellEnd"/>
      <w:r w:rsidRPr="00300B3A">
        <w:rPr>
          <w:rFonts w:eastAsia="Times"/>
          <w:sz w:val="28"/>
          <w:szCs w:val="28"/>
        </w:rPr>
        <w:t xml:space="preserve"> (Публичный) в настройках </w:t>
      </w:r>
      <w:proofErr w:type="spellStart"/>
      <w:r w:rsidRPr="00300B3A">
        <w:rPr>
          <w:rFonts w:eastAsia="Times"/>
          <w:sz w:val="28"/>
          <w:szCs w:val="28"/>
        </w:rPr>
        <w:t>репозитория</w:t>
      </w:r>
      <w:proofErr w:type="spellEnd"/>
      <w:r w:rsidRPr="00300B3A">
        <w:rPr>
          <w:rFonts w:eastAsia="Times"/>
          <w:sz w:val="28"/>
          <w:szCs w:val="28"/>
        </w:rPr>
        <w:t>) по проекту.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Раздел </w:t>
      </w:r>
      <w:r w:rsidRPr="00300B3A">
        <w:rPr>
          <w:rFonts w:eastAsia="Times"/>
          <w:i/>
          <w:sz w:val="28"/>
          <w:szCs w:val="28"/>
        </w:rPr>
        <w:t xml:space="preserve">Создание иерархической структуры работ (ИСР) по проекту </w:t>
      </w:r>
      <w:proofErr w:type="gramStart"/>
      <w:r w:rsidRPr="00300B3A">
        <w:rPr>
          <w:rFonts w:eastAsia="Times"/>
          <w:i/>
          <w:sz w:val="28"/>
          <w:szCs w:val="28"/>
        </w:rPr>
        <w:t>согласно  модели</w:t>
      </w:r>
      <w:proofErr w:type="gramEnd"/>
      <w:r w:rsidRPr="00300B3A">
        <w:rPr>
          <w:rFonts w:eastAsia="Times"/>
          <w:i/>
          <w:sz w:val="28"/>
          <w:szCs w:val="28"/>
        </w:rPr>
        <w:t xml:space="preserve"> жизненного цикла проекта ИС, ее структуре и содержанию) </w:t>
      </w:r>
      <w:r w:rsidRPr="00300B3A">
        <w:rPr>
          <w:rFonts w:eastAsia="Times"/>
          <w:sz w:val="28"/>
          <w:szCs w:val="28"/>
        </w:rPr>
        <w:t xml:space="preserve">должен содержать созданные и настроенные ветки ИСР, которые соответствуют модели  ЖЦ с указанием категорий пользователей с соответствующими правами доступа. 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Раздел </w:t>
      </w:r>
      <w:r w:rsidRPr="00300B3A">
        <w:rPr>
          <w:rFonts w:eastAsia="Times"/>
          <w:i/>
          <w:sz w:val="28"/>
          <w:szCs w:val="28"/>
        </w:rPr>
        <w:t xml:space="preserve">Настройка и подключение локального </w:t>
      </w:r>
      <w:proofErr w:type="spellStart"/>
      <w:r w:rsidRPr="00300B3A">
        <w:rPr>
          <w:rFonts w:eastAsia="Times"/>
          <w:i/>
          <w:sz w:val="28"/>
          <w:szCs w:val="28"/>
        </w:rPr>
        <w:t>репозитория</w:t>
      </w:r>
      <w:proofErr w:type="spellEnd"/>
      <w:r w:rsidRPr="00300B3A">
        <w:rPr>
          <w:rFonts w:eastAsia="Times"/>
          <w:i/>
          <w:sz w:val="28"/>
          <w:szCs w:val="28"/>
        </w:rPr>
        <w:t xml:space="preserve"> к проекту </w:t>
      </w:r>
      <w:r w:rsidRPr="00300B3A">
        <w:rPr>
          <w:rFonts w:eastAsia="Times"/>
          <w:sz w:val="28"/>
          <w:szCs w:val="28"/>
        </w:rPr>
        <w:t xml:space="preserve">должен включать подтвержденный </w:t>
      </w:r>
      <w:proofErr w:type="spellStart"/>
      <w:r w:rsidRPr="00300B3A">
        <w:rPr>
          <w:rFonts w:eastAsia="Times"/>
          <w:sz w:val="28"/>
          <w:szCs w:val="28"/>
        </w:rPr>
        <w:t>screenshots</w:t>
      </w:r>
      <w:proofErr w:type="spellEnd"/>
      <w:r w:rsidRPr="00300B3A">
        <w:rPr>
          <w:rFonts w:eastAsia="Times"/>
          <w:sz w:val="28"/>
          <w:szCs w:val="28"/>
        </w:rPr>
        <w:t xml:space="preserve"> алгоритм подключения: 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Раздел </w:t>
      </w:r>
      <w:r w:rsidRPr="00300B3A">
        <w:rPr>
          <w:rFonts w:eastAsia="Times"/>
          <w:i/>
          <w:sz w:val="28"/>
          <w:szCs w:val="28"/>
        </w:rPr>
        <w:t>Заключение</w:t>
      </w:r>
      <w:r w:rsidRPr="00300B3A">
        <w:rPr>
          <w:rFonts w:eastAsia="Times"/>
          <w:sz w:val="28"/>
          <w:szCs w:val="28"/>
        </w:rPr>
        <w:t xml:space="preserve"> должен включать в себя выводы по каждому из вышеописанных пунктов. 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lastRenderedPageBreak/>
        <w:t xml:space="preserve">При выполнении рейтинговой работы необходимо описать каждый раздел в соответствие со своим вариантом. </w:t>
      </w:r>
    </w:p>
    <w:p w:rsidR="00D777B9" w:rsidRPr="00300B3A" w:rsidRDefault="00D777B9" w:rsidP="00D777B9">
      <w:pPr>
        <w:widowControl w:val="0"/>
        <w:ind w:firstLine="709"/>
        <w:jc w:val="both"/>
        <w:rPr>
          <w:rFonts w:eastAsia="Times"/>
          <w:sz w:val="28"/>
          <w:szCs w:val="28"/>
        </w:rPr>
      </w:pPr>
    </w:p>
    <w:p w:rsidR="00D777B9" w:rsidRPr="00300B3A" w:rsidRDefault="00D777B9" w:rsidP="00D777B9">
      <w:pPr>
        <w:ind w:firstLine="709"/>
        <w:jc w:val="both"/>
        <w:rPr>
          <w:rFonts w:eastAsia="Times"/>
          <w:sz w:val="28"/>
          <w:szCs w:val="28"/>
        </w:rPr>
      </w:pPr>
    </w:p>
    <w:p w:rsidR="00D777B9" w:rsidRPr="00300B3A" w:rsidRDefault="00D777B9" w:rsidP="00D777B9">
      <w:pPr>
        <w:shd w:val="clear" w:color="auto" w:fill="D9D9D9"/>
        <w:jc w:val="both"/>
        <w:rPr>
          <w:rFonts w:eastAsia="Times"/>
          <w:b/>
          <w:sz w:val="28"/>
          <w:szCs w:val="28"/>
          <w:u w:val="single"/>
        </w:rPr>
      </w:pPr>
      <w:r w:rsidRPr="00300B3A">
        <w:rPr>
          <w:rFonts w:eastAsia="Times"/>
          <w:b/>
          <w:sz w:val="28"/>
          <w:szCs w:val="28"/>
          <w:u w:val="single"/>
        </w:rPr>
        <w:t>Результат:</w:t>
      </w:r>
    </w:p>
    <w:p w:rsidR="00D777B9" w:rsidRPr="00300B3A" w:rsidRDefault="00D777B9" w:rsidP="00D777B9">
      <w:pPr>
        <w:ind w:firstLine="709"/>
        <w:jc w:val="both"/>
        <w:rPr>
          <w:rFonts w:eastAsia="Times"/>
          <w:sz w:val="28"/>
          <w:szCs w:val="28"/>
        </w:rPr>
      </w:pPr>
    </w:p>
    <w:p w:rsidR="00D777B9" w:rsidRPr="00300B3A" w:rsidRDefault="00D777B9" w:rsidP="00D777B9">
      <w:pPr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Результатом работы является:</w:t>
      </w:r>
    </w:p>
    <w:p w:rsidR="00D777B9" w:rsidRDefault="00D777B9" w:rsidP="00D777B9">
      <w:pPr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>- файл рейтинговой работы с названием в формате «</w:t>
      </w:r>
      <w:proofErr w:type="spellStart"/>
      <w:r w:rsidRPr="00300B3A">
        <w:rPr>
          <w:rFonts w:eastAsia="Times"/>
          <w:sz w:val="28"/>
          <w:szCs w:val="28"/>
        </w:rPr>
        <w:t>Иванов_А.С_git</w:t>
      </w:r>
      <w:proofErr w:type="spellEnd"/>
      <w:r w:rsidRPr="00300B3A">
        <w:rPr>
          <w:rFonts w:eastAsia="Times"/>
          <w:sz w:val="28"/>
          <w:szCs w:val="28"/>
        </w:rPr>
        <w:t xml:space="preserve">. </w:t>
      </w:r>
      <w:proofErr w:type="spellStart"/>
      <w:r w:rsidRPr="00300B3A">
        <w:rPr>
          <w:rFonts w:eastAsia="Times"/>
          <w:sz w:val="28"/>
          <w:szCs w:val="28"/>
        </w:rPr>
        <w:t>docx</w:t>
      </w:r>
      <w:proofErr w:type="spellEnd"/>
      <w:r w:rsidRPr="00300B3A">
        <w:rPr>
          <w:rFonts w:eastAsia="Times"/>
          <w:sz w:val="28"/>
          <w:szCs w:val="28"/>
        </w:rPr>
        <w:t>»</w:t>
      </w:r>
    </w:p>
    <w:p w:rsidR="00D777B9" w:rsidRPr="00D777B9" w:rsidRDefault="00D777B9" w:rsidP="00D777B9">
      <w:pPr>
        <w:ind w:firstLine="709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</w:rPr>
        <w:t xml:space="preserve">- публичная ссылка на </w:t>
      </w:r>
      <w:proofErr w:type="spellStart"/>
      <w:r w:rsidRPr="00300B3A">
        <w:rPr>
          <w:rFonts w:eastAsia="Times"/>
          <w:sz w:val="28"/>
          <w:szCs w:val="28"/>
        </w:rPr>
        <w:t>репозиторий</w:t>
      </w:r>
      <w:proofErr w:type="spellEnd"/>
      <w:r w:rsidRPr="00300B3A">
        <w:rPr>
          <w:rFonts w:eastAsia="Times"/>
          <w:sz w:val="28"/>
          <w:szCs w:val="28"/>
        </w:rPr>
        <w:t>, содержащий разрабатываемый проект</w:t>
      </w:r>
    </w:p>
    <w:p w:rsidR="00D777B9" w:rsidRPr="00300B3A" w:rsidRDefault="00D777B9" w:rsidP="00CA3AC7">
      <w:pPr>
        <w:widowControl w:val="0"/>
        <w:ind w:firstLine="709"/>
        <w:jc w:val="both"/>
        <w:rPr>
          <w:rFonts w:eastAsia="Times"/>
          <w:sz w:val="28"/>
          <w:szCs w:val="28"/>
        </w:rPr>
      </w:pPr>
    </w:p>
    <w:p w:rsidR="004A0638" w:rsidRPr="00300B3A" w:rsidRDefault="000B3930">
      <w:pPr>
        <w:pStyle w:val="1"/>
        <w:rPr>
          <w:rFonts w:cs="Times New Roman"/>
        </w:rPr>
      </w:pPr>
      <w:bookmarkStart w:id="3" w:name="_heading=h.1fob9te" w:colFirst="0" w:colLast="0"/>
      <w:bookmarkEnd w:id="3"/>
      <w:r w:rsidRPr="00300B3A">
        <w:rPr>
          <w:rFonts w:cs="Times New Roman"/>
        </w:rPr>
        <w:lastRenderedPageBreak/>
        <w:t>3. РЕКОМЕНДАЦИИ ПО ВЫПОЛНЕНИЮ РЕЙТИНГОВОЙ РАБОТЫ</w:t>
      </w:r>
    </w:p>
    <w:p w:rsidR="004A0638" w:rsidRPr="00300B3A" w:rsidRDefault="000B3930">
      <w:pPr>
        <w:spacing w:after="160"/>
        <w:ind w:firstLine="567"/>
        <w:jc w:val="both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  <w:highlight w:val="white"/>
        </w:rPr>
        <w:t xml:space="preserve">Для подготовки к выполнению </w:t>
      </w:r>
      <w:r w:rsidRPr="00300B3A">
        <w:rPr>
          <w:rFonts w:eastAsia="Times"/>
          <w:sz w:val="28"/>
          <w:szCs w:val="28"/>
        </w:rPr>
        <w:t>расчетно-аналитического задания</w:t>
      </w:r>
      <w:r w:rsidRPr="00300B3A">
        <w:rPr>
          <w:rFonts w:eastAsia="Times"/>
          <w:sz w:val="28"/>
          <w:szCs w:val="28"/>
          <w:highlight w:val="white"/>
        </w:rPr>
        <w:t xml:space="preserve"> рекомендуется са</w:t>
      </w:r>
      <w:r w:rsidRPr="00300B3A">
        <w:rPr>
          <w:rFonts w:eastAsia="Times"/>
          <w:color w:val="222222"/>
          <w:sz w:val="28"/>
          <w:szCs w:val="28"/>
          <w:highlight w:val="white"/>
        </w:rPr>
        <w:t xml:space="preserve">мостоятельное изучение учебной </w:t>
      </w:r>
      <w:r w:rsidRPr="00300B3A">
        <w:rPr>
          <w:rFonts w:eastAsia="Times"/>
          <w:color w:val="222222"/>
          <w:sz w:val="28"/>
          <w:szCs w:val="28"/>
          <w:highlight w:val="white"/>
        </w:rPr>
        <w:t xml:space="preserve">литературы, использование справочной литературы и интернет - ресурсов. </w:t>
      </w:r>
      <w:r w:rsidR="00D777B9">
        <w:rPr>
          <w:rFonts w:eastAsia="Times"/>
          <w:sz w:val="28"/>
          <w:szCs w:val="28"/>
        </w:rPr>
        <w:t>Перед</w:t>
      </w:r>
      <w:r w:rsidRPr="00300B3A">
        <w:rPr>
          <w:rFonts w:eastAsia="Times"/>
          <w:sz w:val="28"/>
          <w:szCs w:val="28"/>
        </w:rPr>
        <w:t xml:space="preserve"> </w:t>
      </w:r>
      <w:r w:rsidR="00D777B9">
        <w:rPr>
          <w:rFonts w:eastAsia="Times"/>
          <w:sz w:val="28"/>
          <w:szCs w:val="28"/>
        </w:rPr>
        <w:t>выполнением работы</w:t>
      </w:r>
      <w:r w:rsidRPr="00300B3A">
        <w:rPr>
          <w:rFonts w:eastAsia="Times"/>
          <w:sz w:val="28"/>
          <w:szCs w:val="28"/>
        </w:rPr>
        <w:t xml:space="preserve"> следует ознакомится с рабочим учебником </w:t>
      </w:r>
      <w:r w:rsidR="00D777B9">
        <w:rPr>
          <w:rFonts w:eastAsia="Times"/>
          <w:sz w:val="28"/>
          <w:szCs w:val="28"/>
        </w:rPr>
        <w:t>/</w:t>
      </w:r>
      <w:r w:rsidRPr="00300B3A">
        <w:rPr>
          <w:rFonts w:eastAsia="Times"/>
          <w:sz w:val="28"/>
          <w:szCs w:val="28"/>
        </w:rPr>
        <w:t xml:space="preserve"> </w:t>
      </w:r>
      <w:proofErr w:type="gramStart"/>
      <w:r w:rsidRPr="00300B3A">
        <w:rPr>
          <w:rFonts w:eastAsia="Times"/>
          <w:sz w:val="28"/>
          <w:szCs w:val="28"/>
        </w:rPr>
        <w:t>видео-материалами</w:t>
      </w:r>
      <w:proofErr w:type="gramEnd"/>
      <w:r w:rsidRPr="00300B3A">
        <w:rPr>
          <w:rFonts w:eastAsia="Times"/>
          <w:sz w:val="28"/>
          <w:szCs w:val="28"/>
        </w:rPr>
        <w:t xml:space="preserve">, которые доступны </w:t>
      </w:r>
      <w:r w:rsidR="00D777B9">
        <w:rPr>
          <w:rFonts w:eastAsia="Times"/>
          <w:sz w:val="28"/>
          <w:szCs w:val="28"/>
        </w:rPr>
        <w:t>обучающемуся</w:t>
      </w:r>
      <w:r w:rsidRPr="00300B3A">
        <w:rPr>
          <w:rFonts w:eastAsia="Times"/>
          <w:sz w:val="28"/>
          <w:szCs w:val="28"/>
        </w:rPr>
        <w:t xml:space="preserve"> в личном кабинете Электронного университета. </w:t>
      </w:r>
    </w:p>
    <w:p w:rsidR="004A0638" w:rsidRPr="00300B3A" w:rsidRDefault="000B3930">
      <w:pPr>
        <w:spacing w:after="160"/>
        <w:ind w:firstLine="567"/>
        <w:jc w:val="both"/>
      </w:pPr>
      <w:r w:rsidRPr="00300B3A">
        <w:rPr>
          <w:rFonts w:eastAsia="Times"/>
          <w:color w:val="222222"/>
          <w:sz w:val="28"/>
          <w:szCs w:val="28"/>
          <w:highlight w:val="white"/>
        </w:rPr>
        <w:t>Задания рейтинговой работы вып</w:t>
      </w:r>
      <w:r w:rsidRPr="00300B3A">
        <w:rPr>
          <w:rFonts w:eastAsia="Times"/>
          <w:color w:val="222222"/>
          <w:sz w:val="28"/>
          <w:szCs w:val="28"/>
          <w:highlight w:val="white"/>
        </w:rPr>
        <w:t>олняются в течение семестра, в срок, определяемый графиком учебного процесса, до проведения промежуточной аттестации.</w:t>
      </w:r>
    </w:p>
    <w:p w:rsidR="004A0638" w:rsidRDefault="004A0638" w:rsidP="00CA3AC7">
      <w:pPr>
        <w:tabs>
          <w:tab w:val="right" w:pos="9344"/>
        </w:tabs>
        <w:rPr>
          <w:rFonts w:eastAsia="Times"/>
          <w:b/>
          <w:color w:val="000000"/>
          <w:sz w:val="28"/>
          <w:szCs w:val="28"/>
          <w:highlight w:val="white"/>
        </w:rPr>
      </w:pPr>
    </w:p>
    <w:p w:rsidR="004A0638" w:rsidRPr="00300B3A" w:rsidRDefault="000B3930" w:rsidP="00D777B9">
      <w:pPr>
        <w:pStyle w:val="1"/>
        <w:pageBreakBefore w:val="0"/>
        <w:rPr>
          <w:rFonts w:cs="Times New Roman"/>
        </w:rPr>
      </w:pPr>
      <w:bookmarkStart w:id="4" w:name="_heading=h.3znysh7" w:colFirst="0" w:colLast="0"/>
      <w:bookmarkEnd w:id="4"/>
      <w:r w:rsidRPr="00300B3A">
        <w:rPr>
          <w:rFonts w:cs="Times New Roman"/>
        </w:rPr>
        <w:t>4.  ТРЕБОВАНИЯ К ОФОРМЛЕНИЮ РЕЙТИНГОВОЙ РАБОТЫ</w:t>
      </w:r>
    </w:p>
    <w:p w:rsidR="004A0638" w:rsidRPr="00300B3A" w:rsidRDefault="004A0638" w:rsidP="00D777B9">
      <w:pPr>
        <w:tabs>
          <w:tab w:val="right" w:pos="9344"/>
        </w:tabs>
        <w:jc w:val="center"/>
        <w:rPr>
          <w:rFonts w:eastAsia="Times"/>
          <w:b/>
          <w:color w:val="000000"/>
          <w:sz w:val="28"/>
          <w:szCs w:val="28"/>
        </w:rPr>
      </w:pPr>
    </w:p>
    <w:p w:rsidR="004A0638" w:rsidRPr="00300B3A" w:rsidRDefault="000B3930">
      <w:pPr>
        <w:ind w:firstLine="709"/>
        <w:jc w:val="both"/>
      </w:pPr>
      <w:r w:rsidRPr="00300B3A">
        <w:rPr>
          <w:rFonts w:eastAsia="Times"/>
          <w:sz w:val="28"/>
          <w:szCs w:val="28"/>
          <w:highlight w:val="white"/>
        </w:rPr>
        <w:t>Рейтинговая работа выполняется в электронной форме и размещается обучающимся в личном каб</w:t>
      </w:r>
      <w:r w:rsidRPr="00300B3A">
        <w:rPr>
          <w:rFonts w:eastAsia="Times"/>
          <w:sz w:val="28"/>
          <w:szCs w:val="28"/>
          <w:highlight w:val="white"/>
        </w:rPr>
        <w:t>инете в виде текстового файла:</w:t>
      </w:r>
    </w:p>
    <w:p w:rsidR="004A0638" w:rsidRPr="00300B3A" w:rsidRDefault="000B3930">
      <w:pPr>
        <w:ind w:left="900" w:hanging="900"/>
        <w:jc w:val="both"/>
        <w:rPr>
          <w:rFonts w:eastAsia="Times"/>
          <w:sz w:val="28"/>
          <w:szCs w:val="28"/>
          <w:highlight w:val="white"/>
        </w:rPr>
      </w:pPr>
      <w:r w:rsidRPr="00300B3A">
        <w:rPr>
          <w:sz w:val="28"/>
          <w:szCs w:val="28"/>
          <w:highlight w:val="white"/>
        </w:rPr>
        <w:t xml:space="preserve">- </w:t>
      </w:r>
      <w:r w:rsidRPr="00300B3A">
        <w:rPr>
          <w:rFonts w:eastAsia="Times"/>
          <w:sz w:val="28"/>
          <w:szCs w:val="28"/>
          <w:highlight w:val="white"/>
        </w:rPr>
        <w:t xml:space="preserve">расчетно-аналитическое задание с именем файла ФИО.docx </w:t>
      </w:r>
    </w:p>
    <w:p w:rsidR="004A0638" w:rsidRDefault="000B3930">
      <w:pPr>
        <w:ind w:left="900" w:hanging="720"/>
        <w:jc w:val="both"/>
        <w:rPr>
          <w:sz w:val="28"/>
          <w:szCs w:val="28"/>
          <w:highlight w:val="white"/>
        </w:rPr>
      </w:pPr>
      <w:r w:rsidRPr="00300B3A">
        <w:rPr>
          <w:rFonts w:eastAsia="Times"/>
          <w:sz w:val="28"/>
          <w:szCs w:val="28"/>
          <w:highlight w:val="white"/>
        </w:rPr>
        <w:t xml:space="preserve">(пример: </w:t>
      </w:r>
      <w:r w:rsidRPr="00300B3A">
        <w:rPr>
          <w:sz w:val="28"/>
          <w:szCs w:val="28"/>
          <w:highlight w:val="white"/>
        </w:rPr>
        <w:t>«</w:t>
      </w:r>
      <w:r w:rsidRPr="00300B3A">
        <w:rPr>
          <w:rFonts w:eastAsia="Times"/>
          <w:sz w:val="28"/>
          <w:szCs w:val="28"/>
          <w:highlight w:val="white"/>
        </w:rPr>
        <w:t>Иванов_А.С</w:t>
      </w:r>
      <w:r w:rsidRPr="00300B3A">
        <w:rPr>
          <w:rFonts w:eastAsia="Times"/>
          <w:sz w:val="28"/>
          <w:szCs w:val="28"/>
        </w:rPr>
        <w:t>_git</w:t>
      </w:r>
      <w:r w:rsidRPr="00300B3A">
        <w:rPr>
          <w:rFonts w:eastAsia="Times"/>
          <w:sz w:val="28"/>
          <w:szCs w:val="28"/>
          <w:highlight w:val="white"/>
        </w:rPr>
        <w:t>.docx</w:t>
      </w:r>
      <w:r w:rsidRPr="00300B3A">
        <w:rPr>
          <w:sz w:val="28"/>
          <w:szCs w:val="28"/>
          <w:highlight w:val="white"/>
        </w:rPr>
        <w:t>»)</w:t>
      </w:r>
    </w:p>
    <w:p w:rsidR="00D777B9" w:rsidRPr="00300B3A" w:rsidRDefault="00D777B9" w:rsidP="00D777B9">
      <w:pPr>
        <w:jc w:val="both"/>
        <w:rPr>
          <w:sz w:val="28"/>
          <w:szCs w:val="28"/>
          <w:highlight w:val="white"/>
        </w:rPr>
      </w:pPr>
      <w:r>
        <w:rPr>
          <w:rFonts w:eastAsia="Times"/>
          <w:sz w:val="28"/>
          <w:szCs w:val="28"/>
        </w:rPr>
        <w:t xml:space="preserve">- в файле обязательно должна быть указана </w:t>
      </w:r>
      <w:r w:rsidRPr="00300B3A">
        <w:rPr>
          <w:rFonts w:eastAsia="Times"/>
          <w:sz w:val="28"/>
          <w:szCs w:val="28"/>
        </w:rPr>
        <w:t xml:space="preserve">публичная ссылка на </w:t>
      </w:r>
      <w:proofErr w:type="spellStart"/>
      <w:r w:rsidRPr="00300B3A">
        <w:rPr>
          <w:rFonts w:eastAsia="Times"/>
          <w:sz w:val="28"/>
          <w:szCs w:val="28"/>
        </w:rPr>
        <w:t>репозиторий</w:t>
      </w:r>
      <w:proofErr w:type="spellEnd"/>
      <w:r w:rsidRPr="00300B3A">
        <w:rPr>
          <w:rFonts w:eastAsia="Times"/>
          <w:sz w:val="28"/>
          <w:szCs w:val="28"/>
        </w:rPr>
        <w:t>, содержащий разрабатываемый проект</w:t>
      </w:r>
    </w:p>
    <w:p w:rsidR="004A0638" w:rsidRPr="00300B3A" w:rsidRDefault="000B3930">
      <w:pPr>
        <w:ind w:firstLine="709"/>
        <w:jc w:val="both"/>
      </w:pPr>
      <w:r w:rsidRPr="00300B3A">
        <w:rPr>
          <w:rFonts w:eastAsia="Times"/>
          <w:sz w:val="28"/>
          <w:szCs w:val="28"/>
          <w:highlight w:val="white"/>
        </w:rPr>
        <w:t xml:space="preserve">Имя размещаемого текстового файла должно содержать фамилию и инициалы студента, </w:t>
      </w:r>
      <w:proofErr w:type="gramStart"/>
      <w:r w:rsidRPr="00300B3A">
        <w:rPr>
          <w:rFonts w:eastAsia="Times"/>
          <w:sz w:val="28"/>
          <w:szCs w:val="28"/>
          <w:highlight w:val="white"/>
        </w:rPr>
        <w:t>например</w:t>
      </w:r>
      <w:proofErr w:type="gramEnd"/>
      <w:r w:rsidRPr="00300B3A">
        <w:rPr>
          <w:rFonts w:eastAsia="Times"/>
          <w:sz w:val="28"/>
          <w:szCs w:val="28"/>
          <w:highlight w:val="white"/>
        </w:rPr>
        <w:t xml:space="preserve">: </w:t>
      </w:r>
      <w:r w:rsidRPr="00300B3A">
        <w:rPr>
          <w:sz w:val="28"/>
          <w:szCs w:val="28"/>
          <w:highlight w:val="white"/>
        </w:rPr>
        <w:t>«</w:t>
      </w:r>
      <w:proofErr w:type="spellStart"/>
      <w:r w:rsidRPr="00300B3A">
        <w:rPr>
          <w:rFonts w:eastAsia="Times"/>
          <w:sz w:val="28"/>
          <w:szCs w:val="28"/>
          <w:highlight w:val="white"/>
        </w:rPr>
        <w:t>Иванов_А.С</w:t>
      </w:r>
      <w:r w:rsidRPr="00300B3A">
        <w:rPr>
          <w:rFonts w:eastAsia="Times"/>
          <w:sz w:val="28"/>
          <w:szCs w:val="28"/>
        </w:rPr>
        <w:t>_git</w:t>
      </w:r>
      <w:proofErr w:type="spellEnd"/>
      <w:r w:rsidRPr="00300B3A">
        <w:rPr>
          <w:rFonts w:eastAsia="Times"/>
          <w:sz w:val="28"/>
          <w:szCs w:val="28"/>
        </w:rPr>
        <w:t>.</w:t>
      </w:r>
      <w:r w:rsidRPr="00300B3A">
        <w:t xml:space="preserve"> </w:t>
      </w:r>
      <w:proofErr w:type="spellStart"/>
      <w:r w:rsidRPr="00300B3A">
        <w:rPr>
          <w:rFonts w:eastAsia="Times"/>
          <w:sz w:val="28"/>
          <w:szCs w:val="28"/>
        </w:rPr>
        <w:t>docx</w:t>
      </w:r>
      <w:proofErr w:type="spellEnd"/>
      <w:r w:rsidRPr="00300B3A">
        <w:rPr>
          <w:sz w:val="28"/>
          <w:szCs w:val="28"/>
          <w:highlight w:val="white"/>
        </w:rPr>
        <w:t>»</w:t>
      </w:r>
      <w:r w:rsidRPr="00300B3A">
        <w:rPr>
          <w:rFonts w:eastAsia="Times"/>
          <w:sz w:val="28"/>
          <w:szCs w:val="28"/>
          <w:highlight w:val="white"/>
        </w:rPr>
        <w:t>.</w:t>
      </w:r>
    </w:p>
    <w:p w:rsidR="004A0638" w:rsidRPr="00300B3A" w:rsidRDefault="004A0638">
      <w:pPr>
        <w:tabs>
          <w:tab w:val="right" w:pos="9344"/>
        </w:tabs>
        <w:jc w:val="center"/>
        <w:rPr>
          <w:b/>
          <w:color w:val="000000"/>
          <w:sz w:val="28"/>
          <w:szCs w:val="28"/>
          <w:highlight w:val="white"/>
        </w:rPr>
      </w:pPr>
    </w:p>
    <w:p w:rsidR="004A0638" w:rsidRPr="00300B3A" w:rsidRDefault="004A0638">
      <w:pPr>
        <w:tabs>
          <w:tab w:val="right" w:pos="9344"/>
        </w:tabs>
        <w:ind w:firstLine="851"/>
        <w:jc w:val="both"/>
        <w:rPr>
          <w:rFonts w:eastAsia="Times"/>
          <w:sz w:val="28"/>
          <w:szCs w:val="28"/>
          <w:highlight w:val="white"/>
        </w:rPr>
      </w:pPr>
      <w:bookmarkStart w:id="5" w:name="_heading=h.2et92p0" w:colFirst="0" w:colLast="0"/>
      <w:bookmarkEnd w:id="5"/>
    </w:p>
    <w:p w:rsidR="004A0638" w:rsidRPr="00300B3A" w:rsidRDefault="004A0638">
      <w:pPr>
        <w:ind w:firstLine="709"/>
        <w:jc w:val="both"/>
        <w:rPr>
          <w:rFonts w:eastAsia="Times"/>
          <w:sz w:val="28"/>
          <w:szCs w:val="28"/>
          <w:highlight w:val="white"/>
        </w:rPr>
      </w:pPr>
    </w:p>
    <w:p w:rsidR="004A0638" w:rsidRPr="00300B3A" w:rsidRDefault="004A0638">
      <w:pPr>
        <w:tabs>
          <w:tab w:val="right" w:pos="9344"/>
        </w:tabs>
        <w:jc w:val="center"/>
        <w:rPr>
          <w:b/>
          <w:color w:val="000000"/>
          <w:sz w:val="28"/>
          <w:szCs w:val="28"/>
          <w:highlight w:val="white"/>
        </w:rPr>
      </w:pPr>
    </w:p>
    <w:p w:rsidR="004A0638" w:rsidRPr="00300B3A" w:rsidRDefault="000B3930">
      <w:pPr>
        <w:pStyle w:val="1"/>
        <w:rPr>
          <w:rFonts w:cs="Times New Roman"/>
        </w:rPr>
      </w:pPr>
      <w:bookmarkStart w:id="6" w:name="_heading=h.tyjcwt" w:colFirst="0" w:colLast="0"/>
      <w:bookmarkEnd w:id="6"/>
      <w:r w:rsidRPr="00300B3A">
        <w:rPr>
          <w:rFonts w:cs="Times New Roman"/>
        </w:rPr>
        <w:lastRenderedPageBreak/>
        <w:t>7.  КРИТЕРИИ ОЦЕНКИ РЕЙТИНГОВОЙ РАБОТ</w:t>
      </w:r>
      <w:r w:rsidRPr="00300B3A">
        <w:rPr>
          <w:rFonts w:cs="Times New Roman"/>
        </w:rPr>
        <w:t>Ы</w:t>
      </w:r>
    </w:p>
    <w:p w:rsidR="004A0638" w:rsidRPr="00300B3A" w:rsidRDefault="004A0638">
      <w:pPr>
        <w:tabs>
          <w:tab w:val="right" w:pos="9344"/>
        </w:tabs>
        <w:jc w:val="center"/>
        <w:rPr>
          <w:rFonts w:eastAsia="Times"/>
          <w:b/>
          <w:color w:val="000000"/>
          <w:sz w:val="28"/>
          <w:szCs w:val="28"/>
        </w:rPr>
      </w:pPr>
    </w:p>
    <w:p w:rsidR="004A0638" w:rsidRPr="00300B3A" w:rsidRDefault="000B3930">
      <w:pPr>
        <w:ind w:firstLine="709"/>
        <w:jc w:val="both"/>
      </w:pPr>
      <w:r w:rsidRPr="00300B3A">
        <w:rPr>
          <w:rFonts w:eastAsia="Times"/>
          <w:sz w:val="28"/>
          <w:szCs w:val="28"/>
          <w:highlight w:val="white"/>
        </w:rPr>
        <w:t>Для оценки рейтинговой работы используются критерии, которые описаны в таблице “Балльная шкала для оценки рейтинговой работы”. Итоговое количество баллов за рейтинговую работу рассчитывается путем суммирования баллов по каждому пункту, указанному в табл</w:t>
      </w:r>
      <w:r w:rsidRPr="00300B3A">
        <w:rPr>
          <w:rFonts w:eastAsia="Times"/>
          <w:sz w:val="28"/>
          <w:szCs w:val="28"/>
          <w:highlight w:val="white"/>
        </w:rPr>
        <w:t xml:space="preserve">ице.  </w:t>
      </w:r>
    </w:p>
    <w:p w:rsidR="004A0638" w:rsidRPr="00300B3A" w:rsidRDefault="004A0638">
      <w:pPr>
        <w:ind w:firstLine="709"/>
        <w:jc w:val="both"/>
        <w:rPr>
          <w:rFonts w:eastAsia="Times"/>
          <w:sz w:val="28"/>
          <w:szCs w:val="28"/>
          <w:highlight w:val="white"/>
        </w:rPr>
      </w:pPr>
    </w:p>
    <w:p w:rsidR="004A0638" w:rsidRPr="00300B3A" w:rsidRDefault="000B3930">
      <w:pPr>
        <w:spacing w:after="160"/>
        <w:ind w:left="567"/>
        <w:jc w:val="center"/>
        <w:rPr>
          <w:b/>
        </w:rPr>
      </w:pPr>
      <w:r w:rsidRPr="00300B3A">
        <w:rPr>
          <w:b/>
        </w:rPr>
        <w:t>Балльная шкала для оценки рейтинговой работы</w:t>
      </w:r>
    </w:p>
    <w:tbl>
      <w:tblPr>
        <w:tblStyle w:val="ae"/>
        <w:tblW w:w="9099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9"/>
        <w:gridCol w:w="1455"/>
        <w:gridCol w:w="5715"/>
      </w:tblGrid>
      <w:tr w:rsidR="004A0638" w:rsidRPr="00300B3A">
        <w:trPr>
          <w:trHeight w:val="1499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4A0638" w:rsidRPr="00300B3A" w:rsidRDefault="000B3930">
            <w:pPr>
              <w:spacing w:after="160"/>
              <w:jc w:val="center"/>
              <w:rPr>
                <w:rFonts w:eastAsia="Times"/>
                <w:b/>
                <w:sz w:val="22"/>
                <w:szCs w:val="22"/>
              </w:rPr>
            </w:pPr>
            <w:r w:rsidRPr="00300B3A">
              <w:rPr>
                <w:rFonts w:eastAsia="Times"/>
                <w:b/>
                <w:sz w:val="22"/>
                <w:szCs w:val="22"/>
              </w:rPr>
              <w:t>Позиция</w:t>
            </w:r>
          </w:p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b/>
                <w:sz w:val="22"/>
                <w:szCs w:val="22"/>
              </w:rPr>
              <w:t>реферата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4A0638" w:rsidRPr="00300B3A" w:rsidRDefault="000B3930">
            <w:pPr>
              <w:spacing w:after="160"/>
              <w:jc w:val="center"/>
              <w:rPr>
                <w:rFonts w:eastAsia="Times"/>
                <w:b/>
                <w:sz w:val="22"/>
                <w:szCs w:val="22"/>
              </w:rPr>
            </w:pPr>
            <w:r w:rsidRPr="00300B3A">
              <w:rPr>
                <w:rFonts w:eastAsia="Times"/>
                <w:b/>
                <w:sz w:val="22"/>
                <w:szCs w:val="22"/>
              </w:rPr>
              <w:t>Макс. количество баллов</w:t>
            </w:r>
          </w:p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b/>
                <w:sz w:val="22"/>
                <w:szCs w:val="22"/>
              </w:rPr>
              <w:t>(</w:t>
            </w:r>
            <w:proofErr w:type="spellStart"/>
            <w:r w:rsidRPr="00300B3A">
              <w:rPr>
                <w:b/>
                <w:sz w:val="22"/>
                <w:szCs w:val="22"/>
              </w:rPr>
              <w:t>max</w:t>
            </w:r>
            <w:proofErr w:type="spellEnd"/>
            <w:r w:rsidRPr="00300B3A">
              <w:rPr>
                <w:b/>
                <w:sz w:val="22"/>
                <w:szCs w:val="22"/>
              </w:rPr>
              <w:t xml:space="preserve"> = 100)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0638" w:rsidRPr="00300B3A" w:rsidRDefault="000B3930">
            <w:pPr>
              <w:spacing w:after="160"/>
              <w:jc w:val="center"/>
              <w:rPr>
                <w:rFonts w:eastAsia="Times"/>
                <w:b/>
                <w:sz w:val="22"/>
                <w:szCs w:val="22"/>
              </w:rPr>
            </w:pPr>
            <w:r w:rsidRPr="00300B3A">
              <w:rPr>
                <w:rFonts w:eastAsia="Times"/>
                <w:b/>
                <w:sz w:val="22"/>
                <w:szCs w:val="22"/>
              </w:rPr>
              <w:t>Содержание элементов оценки</w:t>
            </w:r>
          </w:p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b/>
                <w:sz w:val="22"/>
                <w:szCs w:val="22"/>
              </w:rPr>
              <w:t>и критерии распределения баллов</w:t>
            </w:r>
          </w:p>
        </w:tc>
      </w:tr>
      <w:tr w:rsidR="004A0638" w:rsidRPr="00300B3A">
        <w:trPr>
          <w:trHeight w:val="23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>Наличие условия, краткое описание разрабатываемого программного продукта по теме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>20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Times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 xml:space="preserve">- введение - </w:t>
            </w:r>
            <w:bookmarkStart w:id="7" w:name="_GoBack"/>
            <w:r w:rsidRPr="000B3930">
              <w:rPr>
                <w:rFonts w:eastAsia="Times"/>
                <w:color w:val="0070C0"/>
                <w:sz w:val="22"/>
                <w:szCs w:val="22"/>
              </w:rPr>
              <w:t>от 0 до 10 баллов</w:t>
            </w:r>
            <w:bookmarkEnd w:id="7"/>
            <w:r w:rsidRPr="00300B3A">
              <w:rPr>
                <w:rFonts w:eastAsia="Times"/>
                <w:sz w:val="22"/>
                <w:szCs w:val="22"/>
              </w:rPr>
              <w:t>;</w:t>
            </w:r>
          </w:p>
          <w:p w:rsidR="004A0638" w:rsidRPr="00300B3A" w:rsidRDefault="000B3930" w:rsidP="000B3930">
            <w:pPr>
              <w:spacing w:after="160"/>
              <w:jc w:val="both"/>
              <w:rPr>
                <w:rFonts w:eastAsia="Times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 xml:space="preserve">- основания для разработки и назначение разработки - </w:t>
            </w:r>
            <w:r w:rsidRPr="000B3930">
              <w:rPr>
                <w:rFonts w:eastAsia="Times"/>
                <w:color w:val="0070C0"/>
                <w:sz w:val="22"/>
                <w:szCs w:val="22"/>
              </w:rPr>
              <w:t>от 0 до 10 баллов</w:t>
            </w:r>
            <w:r w:rsidRPr="000B3930">
              <w:rPr>
                <w:rFonts w:eastAsia="Times"/>
                <w:color w:val="0070C0"/>
                <w:sz w:val="22"/>
                <w:szCs w:val="22"/>
              </w:rPr>
              <w:t>;</w:t>
            </w:r>
          </w:p>
        </w:tc>
      </w:tr>
      <w:tr w:rsidR="004A0638" w:rsidRPr="00300B3A">
        <w:trPr>
          <w:trHeight w:val="23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>Основная часть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>60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 xml:space="preserve">- созданию и </w:t>
            </w:r>
            <w:proofErr w:type="gramStart"/>
            <w:r w:rsidRPr="00300B3A">
              <w:rPr>
                <w:sz w:val="22"/>
                <w:szCs w:val="22"/>
              </w:rPr>
              <w:t xml:space="preserve">настройки  </w:t>
            </w:r>
            <w:proofErr w:type="spellStart"/>
            <w:r w:rsidRPr="00300B3A">
              <w:rPr>
                <w:sz w:val="22"/>
                <w:szCs w:val="22"/>
              </w:rPr>
              <w:t>репозитория</w:t>
            </w:r>
            <w:proofErr w:type="spellEnd"/>
            <w:proofErr w:type="gramEnd"/>
            <w:r w:rsidRPr="00300B3A">
              <w:rPr>
                <w:sz w:val="22"/>
                <w:szCs w:val="22"/>
              </w:rPr>
              <w:t xml:space="preserve">  - </w:t>
            </w:r>
            <w:r w:rsidRPr="000B3930">
              <w:rPr>
                <w:color w:val="0070C0"/>
                <w:sz w:val="22"/>
                <w:szCs w:val="22"/>
              </w:rPr>
              <w:t>от 0 до 20 баллов</w:t>
            </w:r>
          </w:p>
          <w:p w:rsidR="004A0638" w:rsidRPr="00300B3A" w:rsidRDefault="000B3930">
            <w:pPr>
              <w:spacing w:after="160"/>
              <w:jc w:val="both"/>
              <w:rPr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 xml:space="preserve">- создание иерархической структуры работ (ИСР) по проекту </w:t>
            </w:r>
            <w:proofErr w:type="gramStart"/>
            <w:r w:rsidRPr="00300B3A">
              <w:rPr>
                <w:sz w:val="22"/>
                <w:szCs w:val="22"/>
              </w:rPr>
              <w:t>согласно  модели</w:t>
            </w:r>
            <w:proofErr w:type="gramEnd"/>
            <w:r w:rsidRPr="00300B3A">
              <w:rPr>
                <w:sz w:val="22"/>
                <w:szCs w:val="22"/>
              </w:rPr>
              <w:t xml:space="preserve"> жизненного цикла проекта ИС, ее структуре и содержанию) -  </w:t>
            </w:r>
            <w:r w:rsidRPr="000B3930">
              <w:rPr>
                <w:color w:val="0070C0"/>
                <w:sz w:val="22"/>
                <w:szCs w:val="22"/>
              </w:rPr>
              <w:t>от 0 до 20 баллов</w:t>
            </w:r>
          </w:p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 xml:space="preserve">- настройка и подключение локального </w:t>
            </w:r>
            <w:proofErr w:type="spellStart"/>
            <w:r w:rsidRPr="00300B3A">
              <w:rPr>
                <w:sz w:val="22"/>
                <w:szCs w:val="22"/>
              </w:rPr>
              <w:t>репозитория</w:t>
            </w:r>
            <w:proofErr w:type="spellEnd"/>
            <w:r w:rsidRPr="00300B3A">
              <w:rPr>
                <w:sz w:val="22"/>
                <w:szCs w:val="22"/>
              </w:rPr>
              <w:t xml:space="preserve"> к проекту согласно заданному варианту </w:t>
            </w:r>
            <w:r>
              <w:rPr>
                <w:sz w:val="22"/>
                <w:szCs w:val="22"/>
              </w:rPr>
              <w:t>-</w:t>
            </w:r>
            <w:r w:rsidRPr="00300B3A">
              <w:rPr>
                <w:sz w:val="22"/>
                <w:szCs w:val="22"/>
              </w:rPr>
              <w:t xml:space="preserve"> </w:t>
            </w:r>
            <w:r w:rsidRPr="000B3930">
              <w:rPr>
                <w:color w:val="0070C0"/>
                <w:sz w:val="22"/>
                <w:szCs w:val="22"/>
              </w:rPr>
              <w:t>от 0 до 20 балло</w:t>
            </w:r>
            <w:r w:rsidRPr="000B3930">
              <w:rPr>
                <w:color w:val="0070C0"/>
                <w:sz w:val="22"/>
                <w:szCs w:val="22"/>
              </w:rPr>
              <w:t>в</w:t>
            </w:r>
          </w:p>
        </w:tc>
      </w:tr>
      <w:tr w:rsidR="004A0638" w:rsidRPr="00300B3A">
        <w:trPr>
          <w:trHeight w:val="23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>Заключение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>10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b/>
                <w:sz w:val="22"/>
                <w:szCs w:val="22"/>
              </w:rPr>
              <w:t>-</w:t>
            </w:r>
            <w:r w:rsidRPr="00300B3A">
              <w:rPr>
                <w:sz w:val="22"/>
                <w:szCs w:val="22"/>
              </w:rPr>
              <w:t xml:space="preserve"> </w:t>
            </w:r>
            <w:r w:rsidRPr="00300B3A">
              <w:rPr>
                <w:rFonts w:eastAsia="Times"/>
                <w:sz w:val="22"/>
                <w:szCs w:val="22"/>
              </w:rPr>
              <w:t xml:space="preserve">приведен полный вывод по проекту </w:t>
            </w:r>
            <w:r>
              <w:rPr>
                <w:rFonts w:eastAsia="Times"/>
                <w:sz w:val="22"/>
                <w:szCs w:val="22"/>
              </w:rPr>
              <w:t xml:space="preserve">- </w:t>
            </w:r>
            <w:r w:rsidRPr="000B3930">
              <w:rPr>
                <w:rFonts w:eastAsia="Times"/>
                <w:color w:val="0070C0"/>
                <w:sz w:val="22"/>
                <w:szCs w:val="22"/>
              </w:rPr>
              <w:t xml:space="preserve">от 0 до 10 баллов </w:t>
            </w:r>
          </w:p>
        </w:tc>
      </w:tr>
      <w:tr w:rsidR="004A0638" w:rsidRPr="00300B3A">
        <w:trPr>
          <w:trHeight w:val="23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>Список литературы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>5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 xml:space="preserve">- </w:t>
            </w:r>
            <w:r w:rsidRPr="00300B3A">
              <w:rPr>
                <w:rFonts w:eastAsia="Times"/>
                <w:sz w:val="22"/>
                <w:szCs w:val="22"/>
              </w:rPr>
              <w:t xml:space="preserve">соответствие использованной литературы теме работы – </w:t>
            </w:r>
            <w:r w:rsidRPr="000B3930">
              <w:rPr>
                <w:rFonts w:eastAsia="Times"/>
                <w:color w:val="0070C0"/>
                <w:sz w:val="22"/>
                <w:szCs w:val="22"/>
              </w:rPr>
              <w:t>от 0 до 5 баллов;</w:t>
            </w:r>
          </w:p>
        </w:tc>
      </w:tr>
      <w:tr w:rsidR="004A0638" w:rsidRPr="00300B3A">
        <w:trPr>
          <w:trHeight w:val="23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>Оформление работы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A0638" w:rsidRPr="00300B3A" w:rsidRDefault="000B3930">
            <w:pPr>
              <w:spacing w:after="160"/>
              <w:jc w:val="center"/>
              <w:rPr>
                <w:rFonts w:eastAsia="Calibri"/>
                <w:sz w:val="22"/>
                <w:szCs w:val="22"/>
              </w:rPr>
            </w:pPr>
            <w:r w:rsidRPr="00300B3A">
              <w:rPr>
                <w:sz w:val="22"/>
                <w:szCs w:val="22"/>
              </w:rPr>
              <w:t>5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0638" w:rsidRPr="00300B3A" w:rsidRDefault="000B3930" w:rsidP="00300B3A">
            <w:pPr>
              <w:spacing w:after="160"/>
              <w:jc w:val="both"/>
              <w:rPr>
                <w:rFonts w:eastAsia="Calibri"/>
                <w:sz w:val="22"/>
                <w:szCs w:val="22"/>
              </w:rPr>
            </w:pPr>
            <w:r w:rsidRPr="00300B3A">
              <w:rPr>
                <w:rFonts w:eastAsia="Times"/>
                <w:sz w:val="22"/>
                <w:szCs w:val="22"/>
              </w:rPr>
              <w:t xml:space="preserve">Соответствие </w:t>
            </w:r>
            <w:r w:rsidR="00300B3A" w:rsidRPr="00300B3A">
              <w:rPr>
                <w:rFonts w:eastAsia="Times"/>
                <w:sz w:val="22"/>
                <w:szCs w:val="22"/>
              </w:rPr>
              <w:t xml:space="preserve">методическим рекомендациям (инструкция) </w:t>
            </w:r>
            <w:r w:rsidR="00300B3A" w:rsidRPr="00300B3A">
              <w:rPr>
                <w:rFonts w:eastAsia="Times"/>
                <w:sz w:val="22"/>
                <w:szCs w:val="22"/>
              </w:rPr>
              <w:t>по оформлению рейтинговой работы студентами очно-заочной и заочной форм обучения, в том числе с ДОТ</w:t>
            </w:r>
            <w:r>
              <w:rPr>
                <w:rFonts w:eastAsia="Times"/>
                <w:sz w:val="22"/>
                <w:szCs w:val="22"/>
              </w:rPr>
              <w:t xml:space="preserve"> – </w:t>
            </w:r>
            <w:r w:rsidRPr="000B3930">
              <w:rPr>
                <w:rFonts w:eastAsia="Times"/>
                <w:color w:val="0070C0"/>
                <w:sz w:val="22"/>
                <w:szCs w:val="22"/>
              </w:rPr>
              <w:t>от 0 до 5 баллов</w:t>
            </w:r>
          </w:p>
        </w:tc>
      </w:tr>
    </w:tbl>
    <w:p w:rsidR="004A0638" w:rsidRPr="00300B3A" w:rsidRDefault="004A0638">
      <w:pPr>
        <w:spacing w:before="60" w:after="60"/>
        <w:ind w:left="450"/>
        <w:rPr>
          <w:i/>
          <w:color w:val="FF0000"/>
          <w:sz w:val="28"/>
          <w:szCs w:val="28"/>
        </w:rPr>
      </w:pPr>
    </w:p>
    <w:p w:rsidR="004A0638" w:rsidRPr="00300B3A" w:rsidRDefault="004A0638">
      <w:pPr>
        <w:spacing w:after="120"/>
        <w:jc w:val="center"/>
        <w:rPr>
          <w:b/>
          <w:sz w:val="28"/>
          <w:szCs w:val="28"/>
          <w:highlight w:val="white"/>
        </w:rPr>
      </w:pPr>
    </w:p>
    <w:p w:rsidR="004A0638" w:rsidRPr="00300B3A" w:rsidRDefault="000B3930">
      <w:pPr>
        <w:pStyle w:val="1"/>
        <w:rPr>
          <w:rFonts w:eastAsia="Times" w:cs="Times New Roman"/>
          <w:b w:val="0"/>
          <w:sz w:val="28"/>
          <w:szCs w:val="28"/>
          <w:highlight w:val="white"/>
        </w:rPr>
      </w:pPr>
      <w:bookmarkStart w:id="8" w:name="_heading=h.3dy6vkm" w:colFirst="0" w:colLast="0"/>
      <w:bookmarkEnd w:id="8"/>
      <w:r w:rsidRPr="00300B3A">
        <w:rPr>
          <w:rFonts w:cs="Times New Roman"/>
          <w:highlight w:val="white"/>
        </w:rPr>
        <w:lastRenderedPageBreak/>
        <w:t>ПРИЛОЖЕНИЕ</w:t>
      </w:r>
      <w:r w:rsidRPr="00300B3A">
        <w:rPr>
          <w:rFonts w:cs="Times New Roman"/>
        </w:rPr>
        <w:t xml:space="preserve"> I. </w:t>
      </w:r>
      <w:r w:rsidRPr="00300B3A">
        <w:rPr>
          <w:rFonts w:eastAsia="Times" w:cs="Times New Roman"/>
          <w:sz w:val="28"/>
          <w:szCs w:val="28"/>
          <w:highlight w:val="white"/>
        </w:rPr>
        <w:t>Титульный лист рейтинговой работы</w:t>
      </w:r>
    </w:p>
    <w:p w:rsidR="004A0638" w:rsidRPr="00300B3A" w:rsidRDefault="004A0638">
      <w:pPr>
        <w:jc w:val="center"/>
        <w:rPr>
          <w:rFonts w:eastAsia="Times"/>
          <w:b/>
          <w:sz w:val="28"/>
          <w:szCs w:val="28"/>
          <w:highlight w:val="white"/>
        </w:rPr>
      </w:pPr>
    </w:p>
    <w:p w:rsidR="004A0638" w:rsidRPr="00300B3A" w:rsidRDefault="000B3930">
      <w:pPr>
        <w:jc w:val="center"/>
        <w:rPr>
          <w:sz w:val="28"/>
          <w:szCs w:val="28"/>
          <w:highlight w:val="white"/>
        </w:rPr>
      </w:pPr>
      <w:r w:rsidRPr="00300B3A">
        <w:rPr>
          <w:rFonts w:eastAsia="Calibri"/>
          <w:noProof/>
          <w:sz w:val="22"/>
          <w:szCs w:val="22"/>
        </w:rPr>
        <w:drawing>
          <wp:inline distT="0" distB="0" distL="0" distR="0">
            <wp:extent cx="5218202" cy="95828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-2" t="-14" r="-2" b="-14"/>
                    <a:stretch>
                      <a:fillRect/>
                    </a:stretch>
                  </pic:blipFill>
                  <pic:spPr>
                    <a:xfrm>
                      <a:off x="0" y="0"/>
                      <a:ext cx="5218202" cy="958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0B3930">
      <w:pPr>
        <w:jc w:val="center"/>
        <w:rPr>
          <w:b/>
          <w:i/>
        </w:rPr>
      </w:pPr>
      <w:r w:rsidRPr="00300B3A">
        <w:rPr>
          <w:rFonts w:eastAsia="Times"/>
          <w:b/>
          <w:i/>
          <w:sz w:val="28"/>
          <w:szCs w:val="28"/>
          <w:highlight w:val="white"/>
        </w:rPr>
        <w:t xml:space="preserve">Кафедра   </w:t>
      </w:r>
      <w:r w:rsidRPr="00300B3A">
        <w:rPr>
          <w:rFonts w:eastAsia="Times"/>
          <w:b/>
          <w:i/>
          <w:sz w:val="28"/>
          <w:szCs w:val="28"/>
        </w:rPr>
        <w:t>информационных систем</w:t>
      </w:r>
    </w:p>
    <w:p w:rsidR="004A0638" w:rsidRPr="00300B3A" w:rsidRDefault="004A0638">
      <w:pPr>
        <w:jc w:val="both"/>
        <w:rPr>
          <w:rFonts w:eastAsia="Times"/>
          <w:b/>
          <w:i/>
          <w:sz w:val="28"/>
          <w:szCs w:val="28"/>
          <w:highlight w:val="white"/>
        </w:rPr>
      </w:pPr>
    </w:p>
    <w:p w:rsidR="004A0638" w:rsidRPr="00300B3A" w:rsidRDefault="004A0638">
      <w:pPr>
        <w:jc w:val="both"/>
        <w:rPr>
          <w:sz w:val="28"/>
          <w:szCs w:val="28"/>
          <w:highlight w:val="white"/>
        </w:rPr>
      </w:pPr>
    </w:p>
    <w:p w:rsidR="004A0638" w:rsidRPr="00300B3A" w:rsidRDefault="004A0638">
      <w:pPr>
        <w:jc w:val="both"/>
        <w:rPr>
          <w:sz w:val="28"/>
          <w:szCs w:val="28"/>
          <w:highlight w:val="white"/>
        </w:rPr>
      </w:pPr>
    </w:p>
    <w:tbl>
      <w:tblPr>
        <w:tblStyle w:val="af"/>
        <w:tblW w:w="990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52"/>
        <w:gridCol w:w="4953"/>
      </w:tblGrid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</w:tcPr>
          <w:p w:rsidR="004A0638" w:rsidRPr="00300B3A" w:rsidRDefault="000B3930">
            <w:pPr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</w:tcPr>
          <w:p w:rsidR="004A0638" w:rsidRPr="00300B3A" w:rsidRDefault="00D55439">
            <w:pPr>
              <w:rPr>
                <w:sz w:val="28"/>
                <w:szCs w:val="28"/>
                <w:highlight w:val="white"/>
              </w:rPr>
            </w:pPr>
            <w:r w:rsidRPr="00D55439">
              <w:rPr>
                <w:rFonts w:eastAsia="Times"/>
                <w:b/>
                <w:i/>
                <w:sz w:val="28"/>
                <w:szCs w:val="28"/>
              </w:rPr>
              <w:t>Проектная деятельность в ИТ</w:t>
            </w:r>
          </w:p>
        </w:tc>
      </w:tr>
      <w:tr w:rsidR="004A0638" w:rsidRPr="00300B3A">
        <w:tc>
          <w:tcPr>
            <w:tcW w:w="4952" w:type="dxa"/>
          </w:tcPr>
          <w:p w:rsidR="004A0638" w:rsidRPr="00300B3A" w:rsidRDefault="004A0638">
            <w:pPr>
              <w:jc w:val="both"/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4A0638" w:rsidRPr="00300B3A" w:rsidRDefault="004A0638">
            <w:pPr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</w:p>
        </w:tc>
      </w:tr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953" w:type="dxa"/>
          </w:tcPr>
          <w:p w:rsidR="004A0638" w:rsidRPr="00300B3A" w:rsidRDefault="000B3930">
            <w:pPr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Индивидуальное задание</w:t>
            </w:r>
          </w:p>
        </w:tc>
      </w:tr>
      <w:tr w:rsidR="004A0638" w:rsidRPr="00300B3A">
        <w:tc>
          <w:tcPr>
            <w:tcW w:w="4952" w:type="dxa"/>
          </w:tcPr>
          <w:p w:rsidR="004A0638" w:rsidRPr="00300B3A" w:rsidRDefault="004A0638">
            <w:pPr>
              <w:jc w:val="both"/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4A0638" w:rsidRPr="00300B3A" w:rsidRDefault="004A0638">
            <w:pPr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</w:p>
        </w:tc>
      </w:tr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</w:tcPr>
          <w:p w:rsidR="004A0638" w:rsidRPr="00300B3A" w:rsidRDefault="000B3930">
            <w:pPr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</w:rPr>
              <w:t>Техническое задание на программный продукт</w:t>
            </w:r>
          </w:p>
        </w:tc>
      </w:tr>
      <w:tr w:rsidR="004A0638" w:rsidRPr="00300B3A">
        <w:tc>
          <w:tcPr>
            <w:tcW w:w="4952" w:type="dxa"/>
          </w:tcPr>
          <w:p w:rsidR="004A0638" w:rsidRPr="00300B3A" w:rsidRDefault="004A0638">
            <w:pPr>
              <w:jc w:val="both"/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4A0638" w:rsidRPr="00300B3A" w:rsidRDefault="004A0638">
            <w:pPr>
              <w:rPr>
                <w:rFonts w:eastAsia="Times"/>
                <w:b/>
                <w:i/>
                <w:sz w:val="28"/>
                <w:szCs w:val="28"/>
              </w:rPr>
            </w:pPr>
          </w:p>
        </w:tc>
      </w:tr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53" w:type="dxa"/>
            <w:tcBorders>
              <w:bottom w:val="single" w:sz="4" w:space="0" w:color="000000"/>
            </w:tcBorders>
          </w:tcPr>
          <w:p w:rsidR="004A0638" w:rsidRPr="00300B3A" w:rsidRDefault="004A0638">
            <w:pPr>
              <w:rPr>
                <w:sz w:val="28"/>
                <w:szCs w:val="28"/>
                <w:highlight w:val="white"/>
              </w:rPr>
            </w:pPr>
          </w:p>
        </w:tc>
      </w:tr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53" w:type="dxa"/>
            <w:tcBorders>
              <w:top w:val="single" w:sz="4" w:space="0" w:color="000000"/>
              <w:bottom w:val="single" w:sz="4" w:space="0" w:color="000000"/>
            </w:tcBorders>
          </w:tcPr>
          <w:p w:rsidR="004A0638" w:rsidRPr="00300B3A" w:rsidRDefault="004A0638">
            <w:pPr>
              <w:rPr>
                <w:sz w:val="28"/>
                <w:szCs w:val="28"/>
                <w:highlight w:val="white"/>
              </w:rPr>
            </w:pPr>
          </w:p>
        </w:tc>
      </w:tr>
      <w:tr w:rsidR="004A0638" w:rsidRPr="00300B3A">
        <w:tc>
          <w:tcPr>
            <w:tcW w:w="4952" w:type="dxa"/>
          </w:tcPr>
          <w:p w:rsidR="004A0638" w:rsidRPr="00300B3A" w:rsidRDefault="004A0638">
            <w:pPr>
              <w:jc w:val="both"/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000000"/>
            </w:tcBorders>
          </w:tcPr>
          <w:p w:rsidR="004A0638" w:rsidRPr="00300B3A" w:rsidRDefault="004A0638">
            <w:pPr>
              <w:rPr>
                <w:sz w:val="28"/>
                <w:szCs w:val="28"/>
                <w:highlight w:val="white"/>
              </w:rPr>
            </w:pPr>
          </w:p>
        </w:tc>
      </w:tr>
      <w:tr w:rsidR="004A0638" w:rsidRPr="00300B3A">
        <w:tc>
          <w:tcPr>
            <w:tcW w:w="4952" w:type="dxa"/>
          </w:tcPr>
          <w:p w:rsidR="004A0638" w:rsidRPr="00300B3A" w:rsidRDefault="000B3930">
            <w:pPr>
              <w:jc w:val="both"/>
              <w:rPr>
                <w:rFonts w:eastAsia="Times"/>
                <w:b/>
                <w:i/>
                <w:sz w:val="28"/>
                <w:szCs w:val="28"/>
                <w:highlight w:val="white"/>
              </w:rPr>
            </w:pPr>
            <w:r w:rsidRPr="00300B3A">
              <w:rPr>
                <w:rFonts w:eastAsia="Times"/>
                <w:b/>
                <w:i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000000"/>
            </w:tcBorders>
          </w:tcPr>
          <w:p w:rsidR="004A0638" w:rsidRPr="00300B3A" w:rsidRDefault="004A0638">
            <w:pPr>
              <w:rPr>
                <w:sz w:val="28"/>
                <w:szCs w:val="28"/>
                <w:highlight w:val="white"/>
              </w:rPr>
            </w:pPr>
          </w:p>
        </w:tc>
      </w:tr>
    </w:tbl>
    <w:p w:rsidR="004A0638" w:rsidRPr="00300B3A" w:rsidRDefault="004A0638">
      <w:pPr>
        <w:jc w:val="both"/>
        <w:rPr>
          <w:sz w:val="28"/>
          <w:szCs w:val="28"/>
          <w:highlight w:val="white"/>
        </w:rPr>
      </w:pPr>
    </w:p>
    <w:p w:rsidR="004A0638" w:rsidRPr="00300B3A" w:rsidRDefault="004A0638">
      <w:pPr>
        <w:jc w:val="both"/>
        <w:rPr>
          <w:b/>
          <w:i/>
          <w:sz w:val="28"/>
          <w:szCs w:val="28"/>
          <w:highlight w:val="white"/>
        </w:rPr>
      </w:pPr>
    </w:p>
    <w:p w:rsidR="004A0638" w:rsidRPr="00300B3A" w:rsidRDefault="004A0638">
      <w:pPr>
        <w:jc w:val="both"/>
        <w:rPr>
          <w:rFonts w:eastAsia="Times"/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4A0638">
      <w:pPr>
        <w:jc w:val="center"/>
        <w:rPr>
          <w:sz w:val="28"/>
          <w:szCs w:val="28"/>
          <w:highlight w:val="white"/>
        </w:rPr>
      </w:pPr>
    </w:p>
    <w:p w:rsidR="004A0638" w:rsidRPr="00300B3A" w:rsidRDefault="000B3930">
      <w:pPr>
        <w:jc w:val="center"/>
        <w:rPr>
          <w:rFonts w:eastAsia="Times"/>
          <w:sz w:val="28"/>
          <w:szCs w:val="28"/>
        </w:rPr>
      </w:pPr>
      <w:r w:rsidRPr="00300B3A">
        <w:rPr>
          <w:rFonts w:eastAsia="Times"/>
          <w:sz w:val="28"/>
          <w:szCs w:val="28"/>
          <w:highlight w:val="white"/>
        </w:rPr>
        <w:t>Москва – 20__ г.</w:t>
      </w:r>
    </w:p>
    <w:p w:rsidR="004A0638" w:rsidRPr="00300B3A" w:rsidRDefault="004A0638">
      <w:pPr>
        <w:jc w:val="center"/>
        <w:rPr>
          <w:rFonts w:eastAsia="Times"/>
          <w:sz w:val="28"/>
          <w:szCs w:val="28"/>
        </w:rPr>
      </w:pPr>
    </w:p>
    <w:p w:rsidR="004A0638" w:rsidRPr="00300B3A" w:rsidRDefault="004A0638">
      <w:pPr>
        <w:jc w:val="center"/>
        <w:rPr>
          <w:rFonts w:eastAsia="Times"/>
          <w:sz w:val="28"/>
          <w:szCs w:val="28"/>
        </w:rPr>
      </w:pPr>
    </w:p>
    <w:p w:rsidR="004A0638" w:rsidRPr="00300B3A" w:rsidRDefault="004A0638">
      <w:pPr>
        <w:jc w:val="center"/>
        <w:rPr>
          <w:rFonts w:eastAsia="Times"/>
          <w:sz w:val="28"/>
          <w:szCs w:val="28"/>
        </w:rPr>
      </w:pPr>
      <w:bookmarkStart w:id="9" w:name="_heading=h.1t3h5sf" w:colFirst="0" w:colLast="0"/>
      <w:bookmarkEnd w:id="9"/>
    </w:p>
    <w:p w:rsidR="004A0638" w:rsidRPr="00300B3A" w:rsidRDefault="004A0638">
      <w:pPr>
        <w:ind w:firstLine="567"/>
        <w:jc w:val="both"/>
        <w:rPr>
          <w:sz w:val="28"/>
          <w:szCs w:val="28"/>
        </w:rPr>
      </w:pPr>
    </w:p>
    <w:sectPr w:rsidR="004A0638" w:rsidRPr="00300B3A">
      <w:pgSz w:w="12240" w:h="15840"/>
      <w:pgMar w:top="1134" w:right="850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F666D"/>
    <w:multiLevelType w:val="multilevel"/>
    <w:tmpl w:val="5956D23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1" w15:restartNumberingAfterBreak="0">
    <w:nsid w:val="205F1A39"/>
    <w:multiLevelType w:val="multilevel"/>
    <w:tmpl w:val="5DF281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C7210E6"/>
    <w:multiLevelType w:val="multilevel"/>
    <w:tmpl w:val="0AB2A102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 w:hanging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3" w15:restartNumberingAfterBreak="0">
    <w:nsid w:val="6B2B2829"/>
    <w:multiLevelType w:val="multilevel"/>
    <w:tmpl w:val="E306EF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38"/>
    <w:rsid w:val="000B3930"/>
    <w:rsid w:val="000D5995"/>
    <w:rsid w:val="00300B3A"/>
    <w:rsid w:val="004A0638"/>
    <w:rsid w:val="00CA3AC7"/>
    <w:rsid w:val="00D55439"/>
    <w:rsid w:val="00D777B9"/>
    <w:rsid w:val="00E9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FD2DCC-D66A-45EA-BB04-5F76030B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4F8B"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0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F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7">
    <w:name w:val="List Paragraph"/>
    <w:basedOn w:val="a"/>
    <w:uiPriority w:val="34"/>
    <w:qFormat/>
    <w:rsid w:val="001C5AA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F91AE5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F91AE5"/>
    <w:rPr>
      <w:color w:val="0000FF"/>
      <w:u w:val="single"/>
    </w:rPr>
  </w:style>
  <w:style w:type="character" w:customStyle="1" w:styleId="mwe-math-mathml-inline">
    <w:name w:val="mwe-math-mathml-inline"/>
    <w:basedOn w:val="a0"/>
    <w:rsid w:val="00F91AE5"/>
  </w:style>
  <w:style w:type="table" w:styleId="aa">
    <w:name w:val="Table Grid"/>
    <w:basedOn w:val="a1"/>
    <w:uiPriority w:val="39"/>
    <w:rsid w:val="00F56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4F8B"/>
    <w:rPr>
      <w:rFonts w:eastAsiaTheme="majorEastAsia" w:cstheme="majorBidi"/>
      <w:b/>
      <w:sz w:val="32"/>
      <w:szCs w:val="3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1F4044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341D6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1D6C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D40F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B93FE1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RWzj54UAZCD2+6Rt6PEZxZ7Hpg==">CgMxLjAyCGguZ2pkZ3hzMgloLjMwajB6bGwyCWguMWZvYjl0ZTIJaC4zem55c2g3MgloLjJldDkycDAyCGgudHlqY3d0MgloLjNkeTZ2a20yCWguMXQzaDVzZjgAciExWmQyX1J6MDVGZFNoSlFCdkFjdFZUMlh3NmVrY0FSdFk=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1464</Words>
  <Characters>9897</Characters>
  <Application>Microsoft Office Word</Application>
  <DocSecurity>0</DocSecurity>
  <Lines>341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Scratti</dc:creator>
  <cp:lastModifiedBy>Королькова Ирина Анатольевна</cp:lastModifiedBy>
  <cp:revision>5</cp:revision>
  <dcterms:created xsi:type="dcterms:W3CDTF">2019-11-13T14:35:00Z</dcterms:created>
  <dcterms:modified xsi:type="dcterms:W3CDTF">2024-02-21T13:40:00Z</dcterms:modified>
</cp:coreProperties>
</file>