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39E4" w:rsidRDefault="000A39E4" w:rsidP="000A39E4">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14:anchorId="1463F6AE" wp14:editId="59FB231D">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0A39E4" w:rsidRDefault="000A39E4" w:rsidP="000A39E4">
      <w:pPr>
        <w:shd w:val="clear" w:color="auto" w:fill="FFFFFF"/>
        <w:spacing w:after="120"/>
        <w:jc w:val="center"/>
        <w:rPr>
          <w:rFonts w:ascii="Times New Roman" w:hAnsi="Times New Roman" w:cs="Times New Roman"/>
          <w:b/>
          <w:spacing w:val="-4"/>
          <w:sz w:val="24"/>
          <w:szCs w:val="24"/>
        </w:rPr>
      </w:pPr>
    </w:p>
    <w:p w:rsidR="000A39E4" w:rsidRDefault="000A39E4" w:rsidP="000A39E4">
      <w:pPr>
        <w:shd w:val="clear" w:color="auto" w:fill="FFFFFF"/>
        <w:spacing w:after="120"/>
        <w:jc w:val="center"/>
        <w:rPr>
          <w:rFonts w:ascii="Times New Roman" w:hAnsi="Times New Roman" w:cs="Times New Roman"/>
          <w:b/>
          <w:spacing w:val="-4"/>
          <w:sz w:val="28"/>
          <w:szCs w:val="24"/>
        </w:rPr>
      </w:pPr>
    </w:p>
    <w:p w:rsidR="000A39E4" w:rsidRPr="00282969" w:rsidRDefault="000A39E4" w:rsidP="000A39E4">
      <w:pPr>
        <w:ind w:right="-5"/>
        <w:jc w:val="center"/>
        <w:rPr>
          <w:rFonts w:ascii="Times New Roman" w:hAnsi="Times New Roman"/>
          <w:b/>
          <w:sz w:val="32"/>
          <w:szCs w:val="32"/>
        </w:rPr>
      </w:pPr>
      <w:r w:rsidRPr="00282969">
        <w:rPr>
          <w:rFonts w:ascii="Times New Roman" w:hAnsi="Times New Roman"/>
          <w:b/>
          <w:sz w:val="32"/>
          <w:szCs w:val="32"/>
        </w:rPr>
        <w:t>Кафедра «Теории и истории государства и права»</w:t>
      </w:r>
    </w:p>
    <w:p w:rsidR="000A39E4" w:rsidRDefault="000A39E4" w:rsidP="000A39E4">
      <w:pPr>
        <w:shd w:val="clear" w:color="auto" w:fill="FFFFFF"/>
        <w:spacing w:after="120"/>
        <w:jc w:val="center"/>
        <w:rPr>
          <w:rFonts w:ascii="Times New Roman" w:hAnsi="Times New Roman" w:cs="Times New Roman"/>
          <w:b/>
          <w:spacing w:val="-4"/>
          <w:sz w:val="28"/>
          <w:szCs w:val="24"/>
        </w:rPr>
      </w:pPr>
    </w:p>
    <w:p w:rsidR="000A39E4" w:rsidRDefault="000A39E4" w:rsidP="000A39E4">
      <w:pPr>
        <w:shd w:val="clear" w:color="auto" w:fill="FFFFFF"/>
        <w:spacing w:after="120"/>
        <w:jc w:val="center"/>
        <w:rPr>
          <w:rFonts w:ascii="Times New Roman" w:hAnsi="Times New Roman" w:cs="Times New Roman"/>
          <w:b/>
          <w:spacing w:val="-4"/>
          <w:sz w:val="28"/>
          <w:szCs w:val="24"/>
        </w:rPr>
      </w:pPr>
    </w:p>
    <w:p w:rsidR="000A39E4" w:rsidRPr="00FC5411" w:rsidRDefault="000A39E4" w:rsidP="003C0AEF">
      <w:pPr>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Методические рекомендации по выполнению рейтинговой работы по дисциплине «</w:t>
      </w:r>
      <w:r w:rsidR="00F9425E" w:rsidRPr="00F9425E">
        <w:rPr>
          <w:rFonts w:ascii="Times New Roman" w:eastAsia="Calibri" w:hAnsi="Times New Roman" w:cs="Times New Roman"/>
          <w:b/>
          <w:sz w:val="32"/>
          <w:szCs w:val="32"/>
        </w:rPr>
        <w:t>Административный процесс</w:t>
      </w:r>
      <w:r w:rsidRPr="00FC5411">
        <w:rPr>
          <w:rFonts w:ascii="Times New Roman" w:hAnsi="Times New Roman" w:cs="Times New Roman"/>
          <w:b/>
          <w:spacing w:val="-4"/>
          <w:sz w:val="28"/>
          <w:szCs w:val="28"/>
        </w:rPr>
        <w:t>»</w:t>
      </w:r>
    </w:p>
    <w:p w:rsidR="000A39E4" w:rsidRPr="00FC5411" w:rsidRDefault="000A39E4" w:rsidP="000A39E4">
      <w:pPr>
        <w:shd w:val="clear" w:color="auto" w:fill="FFFFFF"/>
        <w:spacing w:after="120"/>
        <w:jc w:val="center"/>
        <w:rPr>
          <w:rFonts w:ascii="Times New Roman" w:hAnsi="Times New Roman" w:cs="Times New Roman"/>
          <w:b/>
          <w:spacing w:val="-4"/>
          <w:sz w:val="28"/>
          <w:szCs w:val="28"/>
        </w:rPr>
      </w:pPr>
    </w:p>
    <w:p w:rsidR="00F9425E" w:rsidRPr="00F9425E" w:rsidRDefault="00F9425E" w:rsidP="00F9425E">
      <w:pPr>
        <w:spacing w:line="360" w:lineRule="auto"/>
        <w:ind w:left="2880" w:firstLine="720"/>
        <w:rPr>
          <w:rFonts w:ascii="Times New Roman" w:eastAsia="Calibri" w:hAnsi="Times New Roman" w:cs="Times New Roman"/>
          <w:sz w:val="24"/>
          <w:szCs w:val="24"/>
        </w:rPr>
      </w:pPr>
    </w:p>
    <w:p w:rsidR="00F9425E" w:rsidRPr="00F9425E" w:rsidRDefault="00F9425E" w:rsidP="00F9425E">
      <w:pPr>
        <w:jc w:val="center"/>
        <w:rPr>
          <w:rFonts w:ascii="Times New Roman" w:eastAsia="Calibri" w:hAnsi="Times New Roman" w:cs="Times New Roman"/>
          <w:i/>
          <w:sz w:val="28"/>
          <w:szCs w:val="24"/>
          <w:u w:val="single"/>
        </w:rPr>
      </w:pPr>
      <w:r w:rsidRPr="00F9425E">
        <w:rPr>
          <w:rFonts w:ascii="Times New Roman" w:eastAsia="Calibri" w:hAnsi="Times New Roman" w:cs="Times New Roman"/>
          <w:sz w:val="24"/>
          <w:szCs w:val="24"/>
        </w:rPr>
        <w:t xml:space="preserve">Специальность: </w:t>
      </w:r>
      <w:r w:rsidRPr="00F9425E">
        <w:rPr>
          <w:rFonts w:ascii="Times New Roman" w:eastAsia="Calibri" w:hAnsi="Times New Roman" w:cs="Times New Roman"/>
          <w:b/>
          <w:bCs/>
          <w:i/>
          <w:color w:val="000000"/>
          <w:sz w:val="28"/>
          <w:szCs w:val="28"/>
        </w:rPr>
        <w:t xml:space="preserve">40.03.01 </w:t>
      </w:r>
      <w:r w:rsidRPr="00F9425E">
        <w:rPr>
          <w:rFonts w:ascii="Times New Roman" w:eastAsia="Calibri" w:hAnsi="Times New Roman" w:cs="Times New Roman"/>
          <w:b/>
          <w:bCs/>
          <w:i/>
          <w:sz w:val="28"/>
          <w:szCs w:val="28"/>
        </w:rPr>
        <w:t>Юриспруденция</w:t>
      </w:r>
    </w:p>
    <w:p w:rsidR="00F9425E" w:rsidRPr="00F9425E" w:rsidRDefault="00F9425E" w:rsidP="00F9425E">
      <w:pPr>
        <w:widowControl w:val="0"/>
        <w:autoSpaceDE w:val="0"/>
        <w:autoSpaceDN w:val="0"/>
        <w:adjustRightInd w:val="0"/>
        <w:spacing w:after="0" w:line="360" w:lineRule="auto"/>
        <w:jc w:val="center"/>
        <w:rPr>
          <w:rFonts w:ascii="Arial" w:eastAsia="Times New Roman" w:hAnsi="Arial" w:cs="Arial"/>
          <w:sz w:val="28"/>
          <w:szCs w:val="28"/>
          <w:lang w:eastAsia="ru-RU"/>
        </w:rPr>
      </w:pPr>
      <w:r w:rsidRPr="00F9425E">
        <w:rPr>
          <w:rFonts w:ascii="Times New Roman" w:eastAsia="Times New Roman" w:hAnsi="Times New Roman" w:cs="Times New Roman"/>
          <w:sz w:val="28"/>
          <w:szCs w:val="28"/>
          <w:lang w:eastAsia="ru-RU"/>
        </w:rPr>
        <w:t xml:space="preserve">Направленность (профиль) программы: </w:t>
      </w:r>
      <w:r w:rsidRPr="00F9425E">
        <w:rPr>
          <w:rFonts w:ascii="Times New Roman" w:eastAsia="Times New Roman" w:hAnsi="Times New Roman" w:cs="Times New Roman"/>
          <w:bCs/>
          <w:i/>
          <w:color w:val="000000"/>
          <w:sz w:val="28"/>
          <w:szCs w:val="28"/>
          <w:lang w:eastAsia="ru-RU"/>
        </w:rPr>
        <w:t>государственно-правовой</w:t>
      </w:r>
      <w:r w:rsidRPr="00F9425E">
        <w:rPr>
          <w:rFonts w:ascii="Times New Roman" w:eastAsia="Times New Roman" w:hAnsi="Times New Roman" w:cs="Times New Roman"/>
          <w:i/>
          <w:sz w:val="28"/>
          <w:szCs w:val="28"/>
          <w:lang w:eastAsia="ru-RU"/>
        </w:rPr>
        <w:t>, гражданско-правовой, уголовно-правовой</w:t>
      </w:r>
    </w:p>
    <w:p w:rsidR="00F9425E" w:rsidRPr="00F9425E" w:rsidRDefault="00F9425E" w:rsidP="00F9425E">
      <w:pPr>
        <w:spacing w:after="0" w:line="240" w:lineRule="auto"/>
        <w:jc w:val="center"/>
        <w:rPr>
          <w:rFonts w:ascii="Times New Roman" w:eastAsia="Times New Roman" w:hAnsi="Times New Roman" w:cs="Times New Roman"/>
          <w:sz w:val="28"/>
          <w:szCs w:val="28"/>
          <w:lang w:eastAsia="ru-RU"/>
        </w:rPr>
      </w:pPr>
      <w:r w:rsidRPr="00F9425E">
        <w:rPr>
          <w:rFonts w:ascii="Times New Roman" w:eastAsia="Times New Roman" w:hAnsi="Times New Roman" w:cs="Times New Roman"/>
          <w:sz w:val="28"/>
          <w:szCs w:val="28"/>
          <w:lang w:eastAsia="ru-RU"/>
        </w:rPr>
        <w:t xml:space="preserve">Уровень высшего образования:    </w:t>
      </w:r>
      <w:proofErr w:type="spellStart"/>
      <w:r w:rsidRPr="00F9425E">
        <w:rPr>
          <w:rFonts w:ascii="Times New Roman" w:eastAsia="Times New Roman" w:hAnsi="Times New Roman" w:cs="Times New Roman"/>
          <w:bCs/>
          <w:sz w:val="28"/>
          <w:szCs w:val="28"/>
          <w:lang w:eastAsia="ru-RU"/>
        </w:rPr>
        <w:t>б</w:t>
      </w:r>
      <w:r w:rsidRPr="00F9425E">
        <w:rPr>
          <w:rFonts w:ascii="Times New Roman" w:eastAsia="Times New Roman" w:hAnsi="Times New Roman" w:cs="Times New Roman"/>
          <w:bCs/>
          <w:sz w:val="28"/>
          <w:szCs w:val="28"/>
          <w:u w:val="single"/>
          <w:lang w:eastAsia="ru-RU"/>
        </w:rPr>
        <w:t>акалавриат</w:t>
      </w:r>
      <w:proofErr w:type="spellEnd"/>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right"/>
        <w:rPr>
          <w:rFonts w:ascii="Times New Roman" w:hAnsi="Times New Roman" w:cs="Times New Roman"/>
          <w:b/>
          <w:spacing w:val="-4"/>
          <w:sz w:val="24"/>
          <w:szCs w:val="24"/>
        </w:rPr>
      </w:pPr>
    </w:p>
    <w:p w:rsidR="000A39E4" w:rsidRDefault="000A39E4" w:rsidP="000A39E4">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201</w:t>
      </w:r>
      <w:r w:rsidR="00F9425E">
        <w:rPr>
          <w:rFonts w:ascii="Times New Roman" w:hAnsi="Times New Roman" w:cs="Times New Roman"/>
          <w:b/>
          <w:spacing w:val="-4"/>
          <w:sz w:val="24"/>
          <w:szCs w:val="24"/>
        </w:rPr>
        <w:t>9</w:t>
      </w:r>
      <w:r>
        <w:rPr>
          <w:rFonts w:ascii="Times New Roman" w:hAnsi="Times New Roman" w:cs="Times New Roman"/>
          <w:b/>
          <w:spacing w:val="-4"/>
          <w:sz w:val="24"/>
          <w:szCs w:val="24"/>
        </w:rPr>
        <w:t xml:space="preserve"> г.</w:t>
      </w:r>
    </w:p>
    <w:p w:rsidR="003C0AEF" w:rsidRDefault="003C0AEF">
      <w:pPr>
        <w:rPr>
          <w:rFonts w:ascii="Times New Roman" w:hAnsi="Times New Roman" w:cs="Times New Roman"/>
          <w:b/>
          <w:spacing w:val="-4"/>
          <w:sz w:val="24"/>
          <w:szCs w:val="24"/>
        </w:rPr>
      </w:pPr>
      <w:r>
        <w:rPr>
          <w:rFonts w:ascii="Times New Roman" w:hAnsi="Times New Roman" w:cs="Times New Roman"/>
          <w:b/>
          <w:spacing w:val="-4"/>
          <w:sz w:val="24"/>
          <w:szCs w:val="24"/>
        </w:rPr>
        <w:br w:type="page"/>
      </w:r>
    </w:p>
    <w:p w:rsidR="00581E8A" w:rsidRPr="00581E8A" w:rsidRDefault="00581E8A" w:rsidP="00581E8A">
      <w:pPr>
        <w:autoSpaceDE w:val="0"/>
        <w:autoSpaceDN w:val="0"/>
        <w:adjustRightInd w:val="0"/>
        <w:spacing w:after="0" w:line="240" w:lineRule="auto"/>
        <w:jc w:val="center"/>
        <w:rPr>
          <w:rFonts w:ascii="Times New Roman" w:eastAsia="Times New Roman" w:hAnsi="Times New Roman" w:cs="Times New Roman"/>
          <w:b/>
          <w:color w:val="000000"/>
          <w:sz w:val="28"/>
          <w:szCs w:val="28"/>
          <w:lang w:eastAsia="ru-RU"/>
        </w:rPr>
      </w:pPr>
      <w:r w:rsidRPr="00581E8A">
        <w:rPr>
          <w:rFonts w:ascii="Times New Roman" w:eastAsia="Times New Roman" w:hAnsi="Times New Roman" w:cs="Times New Roman"/>
          <w:b/>
          <w:color w:val="000000"/>
          <w:sz w:val="28"/>
          <w:szCs w:val="28"/>
          <w:lang w:eastAsia="ru-RU"/>
        </w:rPr>
        <w:lastRenderedPageBreak/>
        <w:t xml:space="preserve">1. </w:t>
      </w:r>
      <w:r w:rsidRPr="00581E8A">
        <w:rPr>
          <w:rFonts w:ascii="Times New Roman" w:eastAsia="FranklinGothicMedium,Bold" w:hAnsi="Times New Roman" w:cs="Times New Roman"/>
          <w:b/>
          <w:bCs/>
          <w:color w:val="000000"/>
          <w:sz w:val="28"/>
          <w:szCs w:val="28"/>
          <w:lang w:eastAsia="ru-RU"/>
        </w:rPr>
        <w:t>Общие положения</w:t>
      </w:r>
    </w:p>
    <w:p w:rsidR="00581E8A" w:rsidRPr="00581E8A" w:rsidRDefault="00581E8A" w:rsidP="00581E8A">
      <w:pPr>
        <w:autoSpaceDE w:val="0"/>
        <w:autoSpaceDN w:val="0"/>
        <w:adjustRightInd w:val="0"/>
        <w:spacing w:after="0" w:line="240" w:lineRule="auto"/>
        <w:rPr>
          <w:rFonts w:ascii="Times New Roman" w:eastAsia="Times New Roman" w:hAnsi="Times New Roman" w:cs="Times New Roman"/>
          <w:color w:val="000000"/>
          <w:sz w:val="28"/>
          <w:szCs w:val="28"/>
          <w:lang w:eastAsia="ru-RU"/>
        </w:rPr>
      </w:pPr>
    </w:p>
    <w:p w:rsidR="00554919" w:rsidRPr="00554919" w:rsidRDefault="00554919" w:rsidP="00554919">
      <w:pPr>
        <w:shd w:val="clear" w:color="auto" w:fill="FFFFFF"/>
        <w:spacing w:after="0" w:line="240" w:lineRule="auto"/>
        <w:ind w:firstLine="709"/>
        <w:jc w:val="both"/>
        <w:rPr>
          <w:rFonts w:ascii="Times New Roman" w:eastAsia="Calibri" w:hAnsi="Times New Roman" w:cs="Times New Roman"/>
          <w:spacing w:val="-4"/>
          <w:sz w:val="28"/>
          <w:szCs w:val="24"/>
        </w:rPr>
      </w:pPr>
      <w:r w:rsidRPr="00554919">
        <w:rPr>
          <w:rFonts w:ascii="Times New Roman" w:eastAsia="Calibri" w:hAnsi="Times New Roman" w:cs="Times New Roman"/>
          <w:spacing w:val="-4"/>
          <w:sz w:val="28"/>
          <w:szCs w:val="24"/>
        </w:rPr>
        <w:t xml:space="preserve">Рейтинговая работа по дисциплине выполняется обучающимся в ходе самостоятельной работы и является обязательным элементом </w:t>
      </w:r>
      <w:proofErr w:type="spellStart"/>
      <w:r w:rsidRPr="00554919">
        <w:rPr>
          <w:rFonts w:ascii="Times New Roman" w:eastAsia="Calibri" w:hAnsi="Times New Roman" w:cs="Times New Roman"/>
          <w:spacing w:val="-4"/>
          <w:sz w:val="28"/>
          <w:szCs w:val="24"/>
        </w:rPr>
        <w:t>балльно</w:t>
      </w:r>
      <w:proofErr w:type="spellEnd"/>
      <w:r w:rsidRPr="00554919">
        <w:rPr>
          <w:rFonts w:ascii="Times New Roman" w:eastAsia="Calibri" w:hAnsi="Times New Roman" w:cs="Times New Roman"/>
          <w:spacing w:val="-4"/>
          <w:sz w:val="28"/>
          <w:szCs w:val="24"/>
        </w:rPr>
        <w:t>-рейтинговой системы (БРС) Университета.</w:t>
      </w:r>
      <w:r w:rsidR="00733A12" w:rsidRPr="00733A12">
        <w:rPr>
          <w:rFonts w:ascii="Times New Roman" w:hAnsi="Times New Roman" w:cs="Times New Roman"/>
          <w:b/>
          <w:spacing w:val="-4"/>
          <w:sz w:val="28"/>
          <w:szCs w:val="28"/>
        </w:rPr>
        <w:t xml:space="preserve"> </w:t>
      </w:r>
      <w:r w:rsidR="00C02C6A">
        <w:rPr>
          <w:rFonts w:ascii="Times New Roman" w:hAnsi="Times New Roman" w:cs="Times New Roman"/>
          <w:spacing w:val="-4"/>
          <w:sz w:val="28"/>
          <w:szCs w:val="28"/>
        </w:rPr>
        <w:t>Видом р</w:t>
      </w:r>
      <w:r w:rsidR="00733A12" w:rsidRPr="00733A12">
        <w:rPr>
          <w:rFonts w:ascii="Times New Roman" w:hAnsi="Times New Roman" w:cs="Times New Roman"/>
          <w:spacing w:val="-4"/>
          <w:sz w:val="28"/>
          <w:szCs w:val="28"/>
        </w:rPr>
        <w:t>ейтинговой работ</w:t>
      </w:r>
      <w:r w:rsidR="00C02C6A">
        <w:rPr>
          <w:rFonts w:ascii="Times New Roman" w:hAnsi="Times New Roman" w:cs="Times New Roman"/>
          <w:spacing w:val="-4"/>
          <w:sz w:val="28"/>
          <w:szCs w:val="28"/>
        </w:rPr>
        <w:t>ы</w:t>
      </w:r>
      <w:r w:rsidR="00733A12" w:rsidRPr="00733A12">
        <w:rPr>
          <w:rFonts w:ascii="Times New Roman" w:hAnsi="Times New Roman" w:cs="Times New Roman"/>
          <w:spacing w:val="-4"/>
          <w:sz w:val="28"/>
          <w:szCs w:val="28"/>
        </w:rPr>
        <w:t xml:space="preserve"> по дисциплине «</w:t>
      </w:r>
      <w:r w:rsidR="00733A12" w:rsidRPr="00733A12">
        <w:rPr>
          <w:rFonts w:ascii="Times New Roman" w:eastAsia="Calibri" w:hAnsi="Times New Roman" w:cs="Times New Roman"/>
          <w:sz w:val="32"/>
          <w:szCs w:val="32"/>
        </w:rPr>
        <w:t>Административный процесс</w:t>
      </w:r>
      <w:r w:rsidR="00733A12" w:rsidRPr="00733A12">
        <w:rPr>
          <w:rFonts w:ascii="Times New Roman" w:hAnsi="Times New Roman" w:cs="Times New Roman"/>
          <w:spacing w:val="-4"/>
          <w:sz w:val="28"/>
          <w:szCs w:val="28"/>
        </w:rPr>
        <w:t>» является реферат.</w:t>
      </w:r>
    </w:p>
    <w:p w:rsidR="00554919" w:rsidRPr="00554919" w:rsidRDefault="00554919" w:rsidP="00554919">
      <w:pPr>
        <w:shd w:val="clear" w:color="auto" w:fill="FFFFFF"/>
        <w:spacing w:after="0" w:line="240" w:lineRule="auto"/>
        <w:ind w:firstLine="709"/>
        <w:jc w:val="both"/>
        <w:rPr>
          <w:rFonts w:ascii="Times New Roman" w:eastAsia="Calibri" w:hAnsi="Times New Roman" w:cs="Times New Roman"/>
          <w:spacing w:val="-4"/>
          <w:sz w:val="28"/>
          <w:szCs w:val="24"/>
        </w:rPr>
      </w:pPr>
      <w:r w:rsidRPr="00554919">
        <w:rPr>
          <w:rFonts w:ascii="Times New Roman" w:eastAsia="Calibri" w:hAnsi="Times New Roman" w:cs="Times New Roman"/>
          <w:i/>
          <w:spacing w:val="-4"/>
          <w:sz w:val="28"/>
          <w:szCs w:val="24"/>
        </w:rPr>
        <w:t xml:space="preserve">Реферат - </w:t>
      </w:r>
      <w:r w:rsidRPr="00554919">
        <w:rPr>
          <w:rFonts w:ascii="Times New Roman" w:eastAsia="Calibri"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554919" w:rsidRPr="00554919" w:rsidRDefault="00554919" w:rsidP="00554919">
      <w:pPr>
        <w:shd w:val="clear" w:color="auto" w:fill="FFFFFF"/>
        <w:spacing w:after="0" w:line="240" w:lineRule="auto"/>
        <w:ind w:firstLine="709"/>
        <w:jc w:val="both"/>
        <w:rPr>
          <w:rFonts w:ascii="Times New Roman" w:eastAsia="Calibri" w:hAnsi="Times New Roman" w:cs="Times New Roman"/>
          <w:spacing w:val="-4"/>
          <w:sz w:val="28"/>
          <w:szCs w:val="24"/>
        </w:rPr>
      </w:pPr>
      <w:r w:rsidRPr="00554919">
        <w:rPr>
          <w:rFonts w:ascii="Times New Roman" w:eastAsia="Calibri" w:hAnsi="Times New Roman" w:cs="Times New Roman"/>
          <w:spacing w:val="-4"/>
          <w:sz w:val="28"/>
          <w:szCs w:val="24"/>
        </w:rPr>
        <w:t xml:space="preserve">Баллы, полученные </w:t>
      </w:r>
      <w:proofErr w:type="gramStart"/>
      <w:r w:rsidRPr="00554919">
        <w:rPr>
          <w:rFonts w:ascii="Times New Roman" w:eastAsia="Calibri" w:hAnsi="Times New Roman" w:cs="Times New Roman"/>
          <w:spacing w:val="-4"/>
          <w:sz w:val="28"/>
          <w:szCs w:val="24"/>
        </w:rPr>
        <w:t>обучающимися</w:t>
      </w:r>
      <w:proofErr w:type="gramEnd"/>
      <w:r w:rsidRPr="00554919">
        <w:rPr>
          <w:rFonts w:ascii="Times New Roman" w:eastAsia="Calibri" w:hAnsi="Times New Roman" w:cs="Times New Roman"/>
          <w:spacing w:val="-4"/>
          <w:sz w:val="28"/>
          <w:szCs w:val="24"/>
        </w:rPr>
        <w:t xml:space="preserve"> за выполнение реферата, учитываются в их учебном рейтинге по дисциплине в части рейтинга текущего контроля успеваемости.</w:t>
      </w:r>
    </w:p>
    <w:p w:rsidR="00554919" w:rsidRPr="00554919" w:rsidRDefault="00554919" w:rsidP="00554919">
      <w:pPr>
        <w:spacing w:after="0" w:line="240" w:lineRule="auto"/>
        <w:ind w:firstLine="709"/>
        <w:jc w:val="both"/>
        <w:rPr>
          <w:rFonts w:ascii="Times New Roman" w:eastAsia="Times New Roman" w:hAnsi="Times New Roman" w:cs="Times New Roman"/>
          <w:sz w:val="28"/>
          <w:szCs w:val="28"/>
          <w:lang w:eastAsia="ru-RU"/>
        </w:rPr>
      </w:pPr>
      <w:r w:rsidRPr="00554919">
        <w:rPr>
          <w:rFonts w:ascii="Times New Roman" w:eastAsia="Times New Roman" w:hAnsi="Times New Roman" w:cs="Times New Roman"/>
          <w:i/>
          <w:iCs/>
          <w:sz w:val="28"/>
          <w:szCs w:val="28"/>
          <w:lang w:eastAsia="ru-RU"/>
        </w:rPr>
        <w:t>Реферат</w:t>
      </w:r>
      <w:r w:rsidRPr="00554919">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630D99" w:rsidRPr="00F7109B" w:rsidRDefault="00581E8A" w:rsidP="00554919">
      <w:pPr>
        <w:autoSpaceDE w:val="0"/>
        <w:autoSpaceDN w:val="0"/>
        <w:adjustRightInd w:val="0"/>
        <w:spacing w:after="0" w:line="240" w:lineRule="auto"/>
        <w:ind w:firstLine="709"/>
        <w:jc w:val="both"/>
        <w:rPr>
          <w:rFonts w:ascii="Times New Roman" w:hAnsi="Times New Roman" w:cs="Times New Roman"/>
          <w:sz w:val="28"/>
          <w:szCs w:val="28"/>
        </w:rPr>
      </w:pPr>
      <w:r w:rsidRPr="00F7109B">
        <w:rPr>
          <w:rFonts w:ascii="Times New Roman" w:eastAsia="Times New Roman" w:hAnsi="Times New Roman" w:cs="Times New Roman"/>
          <w:bCs/>
          <w:i/>
          <w:color w:val="000000"/>
          <w:sz w:val="28"/>
          <w:szCs w:val="28"/>
          <w:lang w:eastAsia="ru-RU"/>
        </w:rPr>
        <w:t>Цели</w:t>
      </w:r>
      <w:r w:rsidRPr="00F7109B">
        <w:rPr>
          <w:rFonts w:ascii="Times New Roman" w:eastAsia="Times New Roman" w:hAnsi="Times New Roman" w:cs="Times New Roman"/>
          <w:bCs/>
          <w:color w:val="000000"/>
          <w:sz w:val="28"/>
          <w:szCs w:val="28"/>
          <w:lang w:eastAsia="ru-RU"/>
        </w:rPr>
        <w:t xml:space="preserve"> </w:t>
      </w:r>
      <w:r w:rsidR="00554919" w:rsidRPr="00F7109B">
        <w:rPr>
          <w:rFonts w:ascii="Times New Roman" w:eastAsia="Times New Roman" w:hAnsi="Times New Roman" w:cs="Times New Roman"/>
          <w:bCs/>
          <w:color w:val="000000"/>
          <w:sz w:val="28"/>
          <w:szCs w:val="28"/>
          <w:lang w:eastAsia="ru-RU"/>
        </w:rPr>
        <w:t xml:space="preserve">написания </w:t>
      </w:r>
      <w:r w:rsidR="00554919" w:rsidRPr="00F7109B">
        <w:rPr>
          <w:rFonts w:ascii="Times New Roman" w:eastAsia="Times New Roman" w:hAnsi="Times New Roman" w:cs="Times New Roman"/>
          <w:iCs/>
          <w:sz w:val="28"/>
          <w:szCs w:val="28"/>
          <w:lang w:eastAsia="ru-RU"/>
        </w:rPr>
        <w:t>р</w:t>
      </w:r>
      <w:r w:rsidR="00554919" w:rsidRPr="00554919">
        <w:rPr>
          <w:rFonts w:ascii="Times New Roman" w:eastAsia="Times New Roman" w:hAnsi="Times New Roman" w:cs="Times New Roman"/>
          <w:iCs/>
          <w:sz w:val="28"/>
          <w:szCs w:val="28"/>
          <w:lang w:eastAsia="ru-RU"/>
        </w:rPr>
        <w:t>еферат</w:t>
      </w:r>
      <w:r w:rsidR="00554919" w:rsidRPr="00F7109B">
        <w:rPr>
          <w:rFonts w:ascii="Times New Roman" w:eastAsia="Times New Roman" w:hAnsi="Times New Roman" w:cs="Times New Roman"/>
          <w:iCs/>
          <w:sz w:val="28"/>
          <w:szCs w:val="28"/>
          <w:lang w:eastAsia="ru-RU"/>
        </w:rPr>
        <w:t>а</w:t>
      </w:r>
      <w:r w:rsidR="00554919" w:rsidRPr="00F7109B">
        <w:rPr>
          <w:rFonts w:ascii="Times New Roman" w:eastAsia="Times New Roman" w:hAnsi="Times New Roman" w:cs="Times New Roman"/>
          <w:bCs/>
          <w:color w:val="000000"/>
          <w:sz w:val="28"/>
          <w:szCs w:val="28"/>
          <w:lang w:eastAsia="ru-RU"/>
        </w:rPr>
        <w:t xml:space="preserve"> </w:t>
      </w:r>
      <w:r w:rsidRPr="00F7109B">
        <w:rPr>
          <w:rFonts w:ascii="Times New Roman" w:eastAsia="Times New Roman" w:hAnsi="Times New Roman" w:cs="Times New Roman"/>
          <w:bCs/>
          <w:color w:val="000000"/>
          <w:sz w:val="28"/>
          <w:szCs w:val="28"/>
          <w:lang w:eastAsia="ru-RU"/>
        </w:rPr>
        <w:t>заключаются:</w:t>
      </w:r>
      <w:r w:rsidR="00554919" w:rsidRPr="00F7109B">
        <w:rPr>
          <w:rFonts w:ascii="Times New Roman" w:eastAsia="Times New Roman" w:hAnsi="Times New Roman" w:cs="Times New Roman"/>
          <w:b/>
          <w:bCs/>
          <w:color w:val="000000"/>
          <w:sz w:val="28"/>
          <w:szCs w:val="28"/>
          <w:lang w:eastAsia="ru-RU"/>
        </w:rPr>
        <w:t xml:space="preserve"> </w:t>
      </w:r>
      <w:r w:rsidRPr="00F7109B">
        <w:rPr>
          <w:rFonts w:ascii="Times New Roman" w:eastAsia="TimesNewRoman" w:hAnsi="Times New Roman" w:cs="Times New Roman"/>
          <w:color w:val="000000"/>
          <w:sz w:val="28"/>
          <w:szCs w:val="28"/>
          <w:lang w:eastAsia="ru-RU"/>
        </w:rPr>
        <w:t xml:space="preserve">в систематизации и углублении теоретических и практических знаний по </w:t>
      </w:r>
      <w:r w:rsidR="00F7109B">
        <w:rPr>
          <w:rFonts w:ascii="Times New Roman" w:eastAsia="TimesNewRoman" w:hAnsi="Times New Roman" w:cs="Times New Roman"/>
          <w:color w:val="000000"/>
          <w:sz w:val="28"/>
          <w:szCs w:val="28"/>
          <w:lang w:eastAsia="ru-RU"/>
        </w:rPr>
        <w:t>дисциплине Административный процесс</w:t>
      </w:r>
      <w:r w:rsidRPr="00F7109B">
        <w:rPr>
          <w:rFonts w:ascii="Times New Roman" w:eastAsia="Times New Roman" w:hAnsi="Times New Roman" w:cs="Times New Roman"/>
          <w:color w:val="000000"/>
          <w:sz w:val="28"/>
          <w:szCs w:val="28"/>
          <w:lang w:eastAsia="ru-RU"/>
        </w:rPr>
        <w:t>;</w:t>
      </w:r>
      <w:r w:rsidR="00554919" w:rsidRPr="00F7109B">
        <w:rPr>
          <w:rFonts w:ascii="Times New Roman" w:eastAsia="Times New Roman" w:hAnsi="Times New Roman" w:cs="Times New Roman"/>
          <w:color w:val="000000"/>
          <w:sz w:val="28"/>
          <w:szCs w:val="28"/>
          <w:lang w:eastAsia="ru-RU"/>
        </w:rPr>
        <w:t xml:space="preserve"> </w:t>
      </w:r>
      <w:r w:rsidRPr="00F7109B">
        <w:rPr>
          <w:rFonts w:ascii="Times New Roman" w:eastAsia="TimesNewRoman" w:hAnsi="Times New Roman" w:cs="Times New Roman"/>
          <w:color w:val="000000"/>
          <w:sz w:val="28"/>
          <w:szCs w:val="28"/>
          <w:lang w:eastAsia="ru-RU"/>
        </w:rPr>
        <w:t>в приобретении навыков самостоятельной работы с различными источниками</w:t>
      </w:r>
      <w:r w:rsidRPr="00F7109B">
        <w:rPr>
          <w:rFonts w:ascii="Times New Roman" w:eastAsia="Times New Roman" w:hAnsi="Times New Roman" w:cs="Times New Roman"/>
          <w:color w:val="000000"/>
          <w:sz w:val="28"/>
          <w:szCs w:val="28"/>
          <w:lang w:eastAsia="ru-RU"/>
        </w:rPr>
        <w:t xml:space="preserve">, </w:t>
      </w:r>
      <w:r w:rsidRPr="00F7109B">
        <w:rPr>
          <w:rFonts w:ascii="Times New Roman" w:eastAsia="TimesNewRoman" w:hAnsi="Times New Roman" w:cs="Times New Roman"/>
          <w:color w:val="000000"/>
          <w:sz w:val="28"/>
          <w:szCs w:val="28"/>
          <w:lang w:eastAsia="ru-RU"/>
        </w:rPr>
        <w:t>документами</w:t>
      </w:r>
      <w:r w:rsidRPr="00F7109B">
        <w:rPr>
          <w:rFonts w:ascii="Times New Roman" w:eastAsia="Times New Roman" w:hAnsi="Times New Roman" w:cs="Times New Roman"/>
          <w:color w:val="000000"/>
          <w:sz w:val="28"/>
          <w:szCs w:val="28"/>
          <w:lang w:eastAsia="ru-RU"/>
        </w:rPr>
        <w:t xml:space="preserve">, </w:t>
      </w:r>
      <w:r w:rsidRPr="00F7109B">
        <w:rPr>
          <w:rFonts w:ascii="Times New Roman" w:eastAsia="TimesNewRoman" w:hAnsi="Times New Roman" w:cs="Times New Roman"/>
          <w:color w:val="000000"/>
          <w:sz w:val="28"/>
          <w:szCs w:val="28"/>
          <w:lang w:eastAsia="ru-RU"/>
        </w:rPr>
        <w:t>судебной практикой</w:t>
      </w:r>
      <w:r w:rsidRPr="00F7109B">
        <w:rPr>
          <w:rFonts w:ascii="Times New Roman" w:eastAsia="Times New Roman" w:hAnsi="Times New Roman" w:cs="Times New Roman"/>
          <w:color w:val="000000"/>
          <w:sz w:val="28"/>
          <w:szCs w:val="28"/>
          <w:lang w:eastAsia="ru-RU"/>
        </w:rPr>
        <w:t>;</w:t>
      </w:r>
      <w:r w:rsidR="00554919" w:rsidRPr="00F7109B">
        <w:rPr>
          <w:rFonts w:ascii="Times New Roman" w:eastAsia="Times New Roman" w:hAnsi="Times New Roman" w:cs="Times New Roman"/>
          <w:color w:val="000000"/>
          <w:sz w:val="28"/>
          <w:szCs w:val="28"/>
          <w:lang w:eastAsia="ru-RU"/>
        </w:rPr>
        <w:t xml:space="preserve"> </w:t>
      </w:r>
      <w:r w:rsidRPr="00F7109B">
        <w:rPr>
          <w:rFonts w:ascii="Times New Roman" w:eastAsia="TimesNewRoman" w:hAnsi="Times New Roman" w:cs="Times New Roman"/>
          <w:color w:val="000000"/>
          <w:sz w:val="28"/>
          <w:szCs w:val="28"/>
          <w:lang w:eastAsia="ru-RU"/>
        </w:rPr>
        <w:t>в овладении методикой исследования проблемных вопросов</w:t>
      </w:r>
      <w:r w:rsidR="00554919" w:rsidRPr="00F7109B">
        <w:rPr>
          <w:rFonts w:ascii="Times New Roman" w:eastAsia="Times New Roman" w:hAnsi="Times New Roman" w:cs="Times New Roman"/>
          <w:color w:val="000000"/>
          <w:sz w:val="28"/>
          <w:szCs w:val="28"/>
          <w:lang w:eastAsia="ru-RU"/>
        </w:rPr>
        <w:t>.</w:t>
      </w:r>
      <w:r w:rsidR="00630D99" w:rsidRPr="00F7109B">
        <w:rPr>
          <w:rFonts w:ascii="Times New Roman" w:hAnsi="Times New Roman" w:cs="Times New Roman"/>
          <w:sz w:val="28"/>
          <w:szCs w:val="28"/>
        </w:rPr>
        <w:t xml:space="preserve"> </w:t>
      </w:r>
    </w:p>
    <w:p w:rsidR="00630D99" w:rsidRDefault="00630D99" w:rsidP="00554919">
      <w:pPr>
        <w:autoSpaceDE w:val="0"/>
        <w:autoSpaceDN w:val="0"/>
        <w:adjustRightInd w:val="0"/>
        <w:spacing w:after="0" w:line="240" w:lineRule="auto"/>
        <w:ind w:firstLine="709"/>
        <w:jc w:val="both"/>
        <w:rPr>
          <w:rFonts w:ascii="Times New Roman" w:hAnsi="Times New Roman" w:cs="Times New Roman"/>
          <w:sz w:val="28"/>
          <w:szCs w:val="28"/>
        </w:rPr>
      </w:pPr>
      <w:r w:rsidRPr="00F7109B">
        <w:rPr>
          <w:rFonts w:ascii="Times New Roman" w:hAnsi="Times New Roman" w:cs="Times New Roman"/>
          <w:sz w:val="28"/>
          <w:szCs w:val="28"/>
        </w:rPr>
        <w:t>Написани</w:t>
      </w:r>
      <w:r w:rsidR="00733A12">
        <w:rPr>
          <w:rFonts w:ascii="Times New Roman" w:hAnsi="Times New Roman" w:cs="Times New Roman"/>
          <w:sz w:val="28"/>
          <w:szCs w:val="28"/>
        </w:rPr>
        <w:t>е</w:t>
      </w:r>
      <w:r w:rsidRPr="00F7109B">
        <w:rPr>
          <w:rFonts w:ascii="Times New Roman" w:hAnsi="Times New Roman" w:cs="Times New Roman"/>
          <w:sz w:val="28"/>
          <w:szCs w:val="28"/>
        </w:rPr>
        <w:t xml:space="preserve"> реферата является подготовк</w:t>
      </w:r>
      <w:r w:rsidR="00733A12">
        <w:rPr>
          <w:rFonts w:ascii="Times New Roman" w:hAnsi="Times New Roman" w:cs="Times New Roman"/>
          <w:sz w:val="28"/>
          <w:szCs w:val="28"/>
        </w:rPr>
        <w:t>ой</w:t>
      </w:r>
      <w:r w:rsidRPr="00F7109B">
        <w:rPr>
          <w:rFonts w:ascii="Times New Roman" w:hAnsi="Times New Roman" w:cs="Times New Roman"/>
          <w:sz w:val="28"/>
          <w:szCs w:val="28"/>
        </w:rPr>
        <w:t xml:space="preserve"> студентов к осуществлению аналитической и научно-исследовательской деятельности посредством формирования профессиональных компетенций, связанных со сбором, систематизацией, классификацией и обобщением существующей научной информации по актуальным проблемам</w:t>
      </w:r>
      <w:r w:rsidRPr="00F7109B">
        <w:rPr>
          <w:rFonts w:ascii="Times New Roman" w:eastAsia="Calibri" w:hAnsi="Times New Roman" w:cs="Times New Roman"/>
          <w:b/>
          <w:sz w:val="28"/>
          <w:szCs w:val="28"/>
        </w:rPr>
        <w:t xml:space="preserve"> </w:t>
      </w:r>
      <w:r w:rsidRPr="00F7109B">
        <w:rPr>
          <w:rFonts w:ascii="Times New Roman" w:eastAsia="Calibri" w:hAnsi="Times New Roman" w:cs="Times New Roman"/>
          <w:sz w:val="28"/>
          <w:szCs w:val="28"/>
        </w:rPr>
        <w:t>Административного процесса.</w:t>
      </w:r>
      <w:r w:rsidRPr="00F7109B">
        <w:rPr>
          <w:rFonts w:ascii="Times New Roman" w:hAnsi="Times New Roman" w:cs="Times New Roman"/>
          <w:sz w:val="28"/>
          <w:szCs w:val="28"/>
        </w:rPr>
        <w:t xml:space="preserve"> </w:t>
      </w:r>
    </w:p>
    <w:p w:rsidR="00630D99" w:rsidRPr="00F7109B" w:rsidRDefault="00630D99" w:rsidP="00554919">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F7109B">
        <w:rPr>
          <w:rFonts w:ascii="Times New Roman" w:hAnsi="Times New Roman" w:cs="Times New Roman"/>
          <w:sz w:val="28"/>
          <w:szCs w:val="28"/>
        </w:rPr>
        <w:t>Целесообразно, чтобы реферат содержал в обобщенном виде информацию по выбранной теме, иллюстративный материал, сведения о методах исследования, результатах исследования и возможностях их применения на практике.</w:t>
      </w:r>
    </w:p>
    <w:p w:rsidR="00554919" w:rsidRDefault="00554919"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p>
    <w:p w:rsidR="003B6C05" w:rsidRDefault="003B6C05"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p>
    <w:p w:rsidR="003B6C05" w:rsidRDefault="003B6C05"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p>
    <w:p w:rsidR="003B6C05" w:rsidRDefault="003B6C05"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p>
    <w:p w:rsidR="003B6C05" w:rsidRDefault="003B6C05"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p>
    <w:p w:rsidR="003B6C05" w:rsidRDefault="003B6C05"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p>
    <w:p w:rsidR="003B6C05" w:rsidRDefault="003B6C05"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p>
    <w:p w:rsidR="003B6C05" w:rsidRDefault="003B6C05"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p>
    <w:p w:rsidR="003B6C05" w:rsidRDefault="003B6C05"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p>
    <w:p w:rsidR="003B6C05" w:rsidRDefault="003B6C05"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p>
    <w:p w:rsidR="002D324F" w:rsidRPr="002D324F" w:rsidRDefault="002D324F"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r w:rsidRPr="002D324F">
        <w:rPr>
          <w:rFonts w:ascii="Times New Roman" w:eastAsia="Times New Roman" w:hAnsi="Times New Roman" w:cs="Times New Roman"/>
          <w:b/>
          <w:spacing w:val="-4"/>
          <w:sz w:val="28"/>
          <w:szCs w:val="24"/>
          <w:lang w:eastAsia="ru-RU"/>
        </w:rPr>
        <w:lastRenderedPageBreak/>
        <w:t xml:space="preserve">Перечень компетенций, формируемых в ходе выполнения </w:t>
      </w:r>
    </w:p>
    <w:p w:rsidR="002D324F" w:rsidRPr="002D324F" w:rsidRDefault="002D324F" w:rsidP="002D324F">
      <w:pPr>
        <w:shd w:val="clear" w:color="auto" w:fill="FFFFFF"/>
        <w:spacing w:after="0" w:line="240" w:lineRule="auto"/>
        <w:jc w:val="center"/>
        <w:rPr>
          <w:rFonts w:ascii="Times New Roman" w:eastAsia="Times New Roman" w:hAnsi="Times New Roman" w:cs="Times New Roman"/>
          <w:b/>
          <w:spacing w:val="-4"/>
          <w:sz w:val="28"/>
          <w:szCs w:val="24"/>
          <w:lang w:eastAsia="ru-RU"/>
        </w:rPr>
      </w:pPr>
      <w:r w:rsidRPr="002D324F">
        <w:rPr>
          <w:rFonts w:ascii="Times New Roman" w:eastAsia="Times New Roman" w:hAnsi="Times New Roman" w:cs="Times New Roman"/>
          <w:b/>
          <w:spacing w:val="-4"/>
          <w:sz w:val="28"/>
          <w:szCs w:val="24"/>
          <w:lang w:eastAsia="ru-RU"/>
        </w:rPr>
        <w:t>рейтинговой работы</w:t>
      </w:r>
    </w:p>
    <w:p w:rsidR="002D324F" w:rsidRDefault="002D324F" w:rsidP="000A39E4">
      <w:pPr>
        <w:shd w:val="clear" w:color="auto" w:fill="FFFFFF"/>
        <w:spacing w:after="0" w:line="240" w:lineRule="auto"/>
        <w:jc w:val="center"/>
        <w:rPr>
          <w:rFonts w:ascii="Times New Roman" w:hAnsi="Times New Roman" w:cs="Times New Roman"/>
          <w:b/>
          <w:spacing w:val="-4"/>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628"/>
      </w:tblGrid>
      <w:tr w:rsidR="002D324F" w:rsidRPr="002D324F" w:rsidTr="00EF4DCC">
        <w:tc>
          <w:tcPr>
            <w:tcW w:w="2943" w:type="dxa"/>
            <w:tcBorders>
              <w:top w:val="single" w:sz="4" w:space="0" w:color="auto"/>
              <w:left w:val="single" w:sz="4" w:space="0" w:color="auto"/>
              <w:bottom w:val="single" w:sz="4" w:space="0" w:color="auto"/>
              <w:right w:val="single" w:sz="4" w:space="0" w:color="auto"/>
            </w:tcBorders>
            <w:shd w:val="clear" w:color="auto" w:fill="D9D9D9"/>
            <w:hideMark/>
          </w:tcPr>
          <w:p w:rsidR="002D324F" w:rsidRPr="002D324F" w:rsidRDefault="002D324F" w:rsidP="002D324F">
            <w:pPr>
              <w:autoSpaceDN w:val="0"/>
              <w:spacing w:after="0" w:line="240" w:lineRule="auto"/>
              <w:jc w:val="center"/>
              <w:rPr>
                <w:rFonts w:ascii="Times New Roman" w:eastAsia="Times New Roman" w:hAnsi="Times New Roman" w:cs="Times New Roman"/>
                <w:b/>
                <w:sz w:val="24"/>
                <w:szCs w:val="24"/>
                <w:lang w:eastAsia="ru-RU"/>
              </w:rPr>
            </w:pPr>
            <w:r w:rsidRPr="002D324F">
              <w:rPr>
                <w:rFonts w:ascii="Times New Roman" w:eastAsia="Times New Roman" w:hAnsi="Times New Roman" w:cs="Times New Roman"/>
                <w:b/>
                <w:sz w:val="24"/>
                <w:szCs w:val="24"/>
                <w:lang w:eastAsia="ru-RU"/>
              </w:rPr>
              <w:t>Коды компетенций</w:t>
            </w:r>
          </w:p>
        </w:tc>
        <w:tc>
          <w:tcPr>
            <w:tcW w:w="6628" w:type="dxa"/>
            <w:tcBorders>
              <w:top w:val="single" w:sz="4" w:space="0" w:color="auto"/>
              <w:left w:val="single" w:sz="4" w:space="0" w:color="auto"/>
              <w:bottom w:val="single" w:sz="4" w:space="0" w:color="auto"/>
              <w:right w:val="single" w:sz="4" w:space="0" w:color="auto"/>
            </w:tcBorders>
            <w:shd w:val="clear" w:color="auto" w:fill="D9D9D9"/>
            <w:hideMark/>
          </w:tcPr>
          <w:p w:rsidR="002D324F" w:rsidRPr="002D324F" w:rsidRDefault="002D324F" w:rsidP="002D324F">
            <w:pPr>
              <w:autoSpaceDN w:val="0"/>
              <w:spacing w:after="0" w:line="240" w:lineRule="auto"/>
              <w:jc w:val="center"/>
              <w:rPr>
                <w:rFonts w:ascii="Times New Roman" w:eastAsia="Times New Roman" w:hAnsi="Times New Roman" w:cs="Times New Roman"/>
                <w:b/>
                <w:sz w:val="24"/>
                <w:szCs w:val="24"/>
                <w:lang w:eastAsia="ru-RU"/>
              </w:rPr>
            </w:pPr>
            <w:r w:rsidRPr="002D324F">
              <w:rPr>
                <w:rFonts w:ascii="Times New Roman" w:eastAsia="Times New Roman" w:hAnsi="Times New Roman" w:cs="Times New Roman"/>
                <w:b/>
                <w:sz w:val="24"/>
                <w:szCs w:val="24"/>
                <w:lang w:eastAsia="ru-RU"/>
              </w:rPr>
              <w:t>Содержание компетенций</w:t>
            </w:r>
          </w:p>
        </w:tc>
      </w:tr>
      <w:tr w:rsidR="002D324F" w:rsidRPr="002D324F" w:rsidTr="00EF4DCC">
        <w:tc>
          <w:tcPr>
            <w:tcW w:w="2943" w:type="dxa"/>
            <w:tcBorders>
              <w:top w:val="single" w:sz="4" w:space="0" w:color="auto"/>
              <w:left w:val="single" w:sz="4" w:space="0" w:color="auto"/>
              <w:bottom w:val="single" w:sz="4" w:space="0" w:color="auto"/>
              <w:right w:val="single" w:sz="4" w:space="0" w:color="auto"/>
            </w:tcBorders>
            <w:hideMark/>
          </w:tcPr>
          <w:p w:rsidR="002D324F" w:rsidRPr="002D324F" w:rsidRDefault="002D324F" w:rsidP="002D324F">
            <w:pPr>
              <w:autoSpaceDN w:val="0"/>
              <w:spacing w:after="0" w:line="240" w:lineRule="auto"/>
              <w:jc w:val="both"/>
              <w:rPr>
                <w:rFonts w:ascii="Times New Roman" w:eastAsia="Times New Roman" w:hAnsi="Times New Roman" w:cs="Times New Roman"/>
                <w:sz w:val="24"/>
                <w:szCs w:val="24"/>
                <w:lang w:eastAsia="ru-RU"/>
              </w:rPr>
            </w:pPr>
            <w:r w:rsidRPr="002D324F">
              <w:rPr>
                <w:rFonts w:ascii="Times New Roman" w:eastAsia="Times New Roman" w:hAnsi="Times New Roman" w:cs="Times New Roman"/>
                <w:sz w:val="24"/>
                <w:szCs w:val="24"/>
                <w:lang w:eastAsia="ru-RU"/>
              </w:rPr>
              <w:t>ПК-3</w:t>
            </w:r>
          </w:p>
        </w:tc>
        <w:tc>
          <w:tcPr>
            <w:tcW w:w="6628" w:type="dxa"/>
            <w:tcBorders>
              <w:top w:val="single" w:sz="4" w:space="0" w:color="auto"/>
              <w:left w:val="single" w:sz="4" w:space="0" w:color="auto"/>
              <w:bottom w:val="single" w:sz="4" w:space="0" w:color="auto"/>
              <w:right w:val="single" w:sz="4" w:space="0" w:color="auto"/>
            </w:tcBorders>
          </w:tcPr>
          <w:p w:rsidR="002D324F" w:rsidRPr="002D324F" w:rsidRDefault="002D324F" w:rsidP="002D324F">
            <w:pPr>
              <w:jc w:val="both"/>
              <w:rPr>
                <w:rFonts w:ascii="Times New Roman" w:eastAsia="Calibri" w:hAnsi="Times New Roman" w:cs="Times New Roman"/>
                <w:color w:val="000000"/>
                <w:sz w:val="24"/>
                <w:szCs w:val="24"/>
              </w:rPr>
            </w:pPr>
            <w:r w:rsidRPr="002D324F">
              <w:rPr>
                <w:rFonts w:ascii="Times New Roman" w:eastAsia="Calibri" w:hAnsi="Times New Roman" w:cs="Times New Roman"/>
                <w:color w:val="000000"/>
                <w:sz w:val="24"/>
                <w:szCs w:val="24"/>
              </w:rPr>
              <w:t>способностью обеспечивать соблюдение законодательства Российской Федерации субъектами права</w:t>
            </w:r>
          </w:p>
          <w:p w:rsidR="002D324F" w:rsidRPr="002D324F" w:rsidRDefault="002D324F" w:rsidP="002D324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D324F" w:rsidRPr="002D324F" w:rsidRDefault="002D324F" w:rsidP="002D324F">
            <w:pPr>
              <w:autoSpaceDN w:val="0"/>
              <w:spacing w:after="0" w:line="240" w:lineRule="auto"/>
              <w:jc w:val="both"/>
              <w:rPr>
                <w:rFonts w:ascii="Times New Roman" w:eastAsia="Times New Roman" w:hAnsi="Times New Roman" w:cs="Times New Roman"/>
                <w:sz w:val="24"/>
                <w:szCs w:val="24"/>
                <w:lang w:eastAsia="ru-RU"/>
              </w:rPr>
            </w:pPr>
          </w:p>
        </w:tc>
      </w:tr>
      <w:tr w:rsidR="002D324F" w:rsidRPr="002D324F" w:rsidTr="00EF4DCC">
        <w:tc>
          <w:tcPr>
            <w:tcW w:w="2943" w:type="dxa"/>
            <w:tcBorders>
              <w:top w:val="single" w:sz="4" w:space="0" w:color="auto"/>
              <w:left w:val="single" w:sz="4" w:space="0" w:color="auto"/>
              <w:bottom w:val="single" w:sz="4" w:space="0" w:color="auto"/>
              <w:right w:val="single" w:sz="4" w:space="0" w:color="auto"/>
            </w:tcBorders>
            <w:hideMark/>
          </w:tcPr>
          <w:p w:rsidR="002D324F" w:rsidRPr="002D324F" w:rsidRDefault="002D324F" w:rsidP="002D324F">
            <w:pPr>
              <w:autoSpaceDN w:val="0"/>
              <w:spacing w:after="0" w:line="240" w:lineRule="auto"/>
              <w:jc w:val="both"/>
              <w:rPr>
                <w:rFonts w:ascii="Times New Roman" w:eastAsia="Times New Roman" w:hAnsi="Times New Roman" w:cs="Times New Roman"/>
                <w:sz w:val="24"/>
                <w:szCs w:val="24"/>
                <w:lang w:eastAsia="ru-RU"/>
              </w:rPr>
            </w:pPr>
            <w:r w:rsidRPr="002D324F">
              <w:rPr>
                <w:rFonts w:ascii="Times New Roman" w:eastAsia="Times New Roman" w:hAnsi="Times New Roman" w:cs="Times New Roman"/>
                <w:sz w:val="24"/>
                <w:szCs w:val="24"/>
                <w:lang w:eastAsia="ru-RU"/>
              </w:rPr>
              <w:t>ПК-4</w:t>
            </w:r>
          </w:p>
        </w:tc>
        <w:tc>
          <w:tcPr>
            <w:tcW w:w="6628" w:type="dxa"/>
            <w:tcBorders>
              <w:top w:val="single" w:sz="4" w:space="0" w:color="auto"/>
              <w:left w:val="single" w:sz="4" w:space="0" w:color="auto"/>
              <w:bottom w:val="single" w:sz="4" w:space="0" w:color="auto"/>
              <w:right w:val="single" w:sz="4" w:space="0" w:color="auto"/>
            </w:tcBorders>
          </w:tcPr>
          <w:p w:rsidR="002D324F" w:rsidRPr="002D324F" w:rsidRDefault="002D324F" w:rsidP="002D324F">
            <w:pPr>
              <w:jc w:val="both"/>
              <w:rPr>
                <w:rFonts w:ascii="Times New Roman" w:eastAsia="Calibri" w:hAnsi="Times New Roman" w:cs="Times New Roman"/>
                <w:color w:val="000000"/>
                <w:sz w:val="24"/>
                <w:szCs w:val="24"/>
              </w:rPr>
            </w:pPr>
            <w:r w:rsidRPr="002D324F">
              <w:rPr>
                <w:rFonts w:ascii="Times New Roman" w:eastAsia="Calibri" w:hAnsi="Times New Roman" w:cs="Times New Roman"/>
                <w:color w:val="000000"/>
                <w:sz w:val="24"/>
                <w:szCs w:val="24"/>
              </w:rPr>
              <w:t>способностью принимать решения и совершать юридические действия в точном соответствии с законодательством Российской Федерации</w:t>
            </w:r>
          </w:p>
          <w:p w:rsidR="002D324F" w:rsidRPr="002D324F" w:rsidRDefault="002D324F" w:rsidP="002D324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D324F" w:rsidRPr="002D324F" w:rsidRDefault="002D324F" w:rsidP="002D324F">
            <w:pPr>
              <w:autoSpaceDN w:val="0"/>
              <w:spacing w:after="0" w:line="240" w:lineRule="auto"/>
              <w:jc w:val="both"/>
              <w:rPr>
                <w:rFonts w:ascii="Times New Roman" w:eastAsia="Times New Roman" w:hAnsi="Times New Roman" w:cs="Times New Roman"/>
                <w:sz w:val="24"/>
                <w:szCs w:val="24"/>
                <w:lang w:eastAsia="ru-RU"/>
              </w:rPr>
            </w:pPr>
          </w:p>
        </w:tc>
      </w:tr>
      <w:tr w:rsidR="002D324F" w:rsidRPr="002D324F" w:rsidTr="00EF4DCC">
        <w:tc>
          <w:tcPr>
            <w:tcW w:w="2943" w:type="dxa"/>
            <w:tcBorders>
              <w:top w:val="single" w:sz="4" w:space="0" w:color="auto"/>
              <w:left w:val="single" w:sz="4" w:space="0" w:color="auto"/>
              <w:bottom w:val="single" w:sz="4" w:space="0" w:color="auto"/>
              <w:right w:val="single" w:sz="4" w:space="0" w:color="auto"/>
            </w:tcBorders>
            <w:hideMark/>
          </w:tcPr>
          <w:p w:rsidR="002D324F" w:rsidRPr="002D324F" w:rsidRDefault="002D324F" w:rsidP="002D324F">
            <w:pPr>
              <w:autoSpaceDN w:val="0"/>
              <w:spacing w:after="0" w:line="240" w:lineRule="auto"/>
              <w:jc w:val="both"/>
              <w:rPr>
                <w:rFonts w:ascii="Times New Roman" w:eastAsia="Times New Roman" w:hAnsi="Times New Roman" w:cs="Times New Roman"/>
                <w:sz w:val="24"/>
                <w:szCs w:val="24"/>
                <w:lang w:eastAsia="ru-RU"/>
              </w:rPr>
            </w:pPr>
            <w:r w:rsidRPr="002D324F">
              <w:rPr>
                <w:rFonts w:ascii="Times New Roman" w:eastAsia="Times New Roman" w:hAnsi="Times New Roman" w:cs="Times New Roman"/>
                <w:sz w:val="24"/>
                <w:szCs w:val="24"/>
                <w:lang w:eastAsia="ru-RU"/>
              </w:rPr>
              <w:t>ПК-10</w:t>
            </w:r>
          </w:p>
        </w:tc>
        <w:tc>
          <w:tcPr>
            <w:tcW w:w="6628" w:type="dxa"/>
            <w:tcBorders>
              <w:top w:val="single" w:sz="4" w:space="0" w:color="auto"/>
              <w:left w:val="single" w:sz="4" w:space="0" w:color="auto"/>
              <w:bottom w:val="single" w:sz="4" w:space="0" w:color="auto"/>
              <w:right w:val="single" w:sz="4" w:space="0" w:color="auto"/>
            </w:tcBorders>
          </w:tcPr>
          <w:p w:rsidR="002D324F" w:rsidRPr="002D324F" w:rsidRDefault="002D324F" w:rsidP="002D324F">
            <w:pPr>
              <w:jc w:val="both"/>
              <w:rPr>
                <w:rFonts w:ascii="Times New Roman" w:eastAsia="Calibri" w:hAnsi="Times New Roman" w:cs="Times New Roman"/>
                <w:color w:val="000000"/>
                <w:sz w:val="24"/>
                <w:szCs w:val="24"/>
              </w:rPr>
            </w:pPr>
            <w:r w:rsidRPr="002D324F">
              <w:rPr>
                <w:rFonts w:ascii="Times New Roman" w:eastAsia="Calibri" w:hAnsi="Times New Roman" w:cs="Times New Roman"/>
                <w:color w:val="000000"/>
                <w:sz w:val="24"/>
                <w:szCs w:val="24"/>
              </w:rPr>
              <w:t>способностью выявлять, пресекать, раскрывать и расследовать преступления и иные правонарушения</w:t>
            </w:r>
          </w:p>
          <w:p w:rsidR="002D324F" w:rsidRPr="002D324F" w:rsidRDefault="002D324F" w:rsidP="002D324F">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2D324F" w:rsidRPr="002D324F" w:rsidRDefault="002D324F" w:rsidP="002D324F">
            <w:pPr>
              <w:autoSpaceDN w:val="0"/>
              <w:spacing w:after="0" w:line="240" w:lineRule="auto"/>
              <w:jc w:val="both"/>
              <w:rPr>
                <w:rFonts w:ascii="Times New Roman" w:eastAsia="Times New Roman" w:hAnsi="Times New Roman" w:cs="Times New Roman"/>
                <w:sz w:val="24"/>
                <w:szCs w:val="24"/>
                <w:lang w:eastAsia="ru-RU"/>
              </w:rPr>
            </w:pPr>
          </w:p>
        </w:tc>
      </w:tr>
      <w:tr w:rsidR="002D324F" w:rsidRPr="002D324F" w:rsidTr="00EF4DCC">
        <w:tc>
          <w:tcPr>
            <w:tcW w:w="2943" w:type="dxa"/>
            <w:tcBorders>
              <w:top w:val="single" w:sz="4" w:space="0" w:color="auto"/>
              <w:left w:val="single" w:sz="4" w:space="0" w:color="auto"/>
              <w:bottom w:val="single" w:sz="4" w:space="0" w:color="auto"/>
              <w:right w:val="single" w:sz="4" w:space="0" w:color="auto"/>
            </w:tcBorders>
          </w:tcPr>
          <w:p w:rsidR="002D324F" w:rsidRPr="002D324F" w:rsidRDefault="002D324F" w:rsidP="002D324F">
            <w:pPr>
              <w:autoSpaceDN w:val="0"/>
              <w:spacing w:after="0" w:line="240" w:lineRule="auto"/>
              <w:jc w:val="both"/>
              <w:rPr>
                <w:rFonts w:ascii="Times New Roman" w:eastAsia="Times New Roman" w:hAnsi="Times New Roman" w:cs="Times New Roman"/>
                <w:sz w:val="24"/>
                <w:szCs w:val="24"/>
                <w:lang w:eastAsia="ru-RU"/>
              </w:rPr>
            </w:pPr>
            <w:r w:rsidRPr="002D324F">
              <w:rPr>
                <w:rFonts w:ascii="Times New Roman" w:eastAsia="Times New Roman" w:hAnsi="Times New Roman" w:cs="Times New Roman"/>
                <w:sz w:val="24"/>
                <w:szCs w:val="24"/>
                <w:lang w:eastAsia="ru-RU"/>
              </w:rPr>
              <w:t>ПК-11</w:t>
            </w:r>
          </w:p>
        </w:tc>
        <w:tc>
          <w:tcPr>
            <w:tcW w:w="6628" w:type="dxa"/>
            <w:tcBorders>
              <w:top w:val="single" w:sz="4" w:space="0" w:color="auto"/>
              <w:left w:val="single" w:sz="4" w:space="0" w:color="auto"/>
              <w:bottom w:val="single" w:sz="4" w:space="0" w:color="auto"/>
              <w:right w:val="single" w:sz="4" w:space="0" w:color="auto"/>
            </w:tcBorders>
          </w:tcPr>
          <w:p w:rsidR="002D324F" w:rsidRPr="002D324F" w:rsidRDefault="002D324F" w:rsidP="002D324F">
            <w:pPr>
              <w:jc w:val="both"/>
              <w:rPr>
                <w:rFonts w:ascii="Times New Roman" w:eastAsia="Calibri" w:hAnsi="Times New Roman" w:cs="Times New Roman"/>
                <w:color w:val="000000"/>
                <w:sz w:val="24"/>
                <w:szCs w:val="24"/>
              </w:rPr>
            </w:pPr>
            <w:r w:rsidRPr="002D324F">
              <w:rPr>
                <w:rFonts w:ascii="Times New Roman" w:eastAsia="Calibri" w:hAnsi="Times New Roman" w:cs="Times New Roman"/>
                <w:color w:val="000000"/>
                <w:sz w:val="24"/>
                <w:szCs w:val="24"/>
              </w:rPr>
              <w:t>способностью осуществлять предупреждение правонарушений, выявлять и устранять причины и условия, способствующие их совершению</w:t>
            </w:r>
          </w:p>
          <w:p w:rsidR="002D324F" w:rsidRPr="002D324F" w:rsidRDefault="002D324F" w:rsidP="002D324F">
            <w:pPr>
              <w:jc w:val="both"/>
              <w:rPr>
                <w:rFonts w:ascii="Times New Roman" w:eastAsia="Calibri" w:hAnsi="Times New Roman" w:cs="Times New Roman"/>
                <w:color w:val="000000"/>
                <w:sz w:val="24"/>
                <w:szCs w:val="24"/>
              </w:rPr>
            </w:pPr>
          </w:p>
        </w:tc>
      </w:tr>
      <w:tr w:rsidR="002D324F" w:rsidRPr="002D324F" w:rsidTr="00EF4DCC">
        <w:tc>
          <w:tcPr>
            <w:tcW w:w="2943" w:type="dxa"/>
            <w:tcBorders>
              <w:top w:val="single" w:sz="4" w:space="0" w:color="auto"/>
              <w:left w:val="single" w:sz="4" w:space="0" w:color="auto"/>
              <w:bottom w:val="single" w:sz="4" w:space="0" w:color="auto"/>
              <w:right w:val="single" w:sz="4" w:space="0" w:color="auto"/>
            </w:tcBorders>
          </w:tcPr>
          <w:p w:rsidR="002D324F" w:rsidRPr="002D324F" w:rsidRDefault="002D324F" w:rsidP="002D324F">
            <w:pPr>
              <w:autoSpaceDN w:val="0"/>
              <w:spacing w:after="0" w:line="240" w:lineRule="auto"/>
              <w:jc w:val="both"/>
              <w:rPr>
                <w:rFonts w:ascii="Times New Roman" w:eastAsia="Times New Roman" w:hAnsi="Times New Roman" w:cs="Times New Roman"/>
                <w:sz w:val="24"/>
                <w:szCs w:val="24"/>
                <w:lang w:eastAsia="ru-RU"/>
              </w:rPr>
            </w:pPr>
            <w:r w:rsidRPr="002D324F">
              <w:rPr>
                <w:rFonts w:ascii="Times New Roman" w:eastAsia="Times New Roman" w:hAnsi="Times New Roman" w:cs="Times New Roman"/>
                <w:sz w:val="24"/>
                <w:szCs w:val="24"/>
                <w:lang w:eastAsia="ru-RU"/>
              </w:rPr>
              <w:t>ПК-12</w:t>
            </w:r>
          </w:p>
        </w:tc>
        <w:tc>
          <w:tcPr>
            <w:tcW w:w="6628" w:type="dxa"/>
            <w:tcBorders>
              <w:top w:val="single" w:sz="4" w:space="0" w:color="auto"/>
              <w:left w:val="single" w:sz="4" w:space="0" w:color="auto"/>
              <w:bottom w:val="single" w:sz="4" w:space="0" w:color="auto"/>
              <w:right w:val="single" w:sz="4" w:space="0" w:color="auto"/>
            </w:tcBorders>
          </w:tcPr>
          <w:p w:rsidR="002D324F" w:rsidRPr="002D324F" w:rsidRDefault="002D324F" w:rsidP="002D324F">
            <w:pPr>
              <w:jc w:val="both"/>
              <w:rPr>
                <w:rFonts w:ascii="Times New Roman" w:eastAsia="Calibri" w:hAnsi="Times New Roman" w:cs="Times New Roman"/>
                <w:color w:val="000000"/>
                <w:sz w:val="24"/>
                <w:szCs w:val="24"/>
              </w:rPr>
            </w:pPr>
            <w:r w:rsidRPr="002D324F">
              <w:rPr>
                <w:rFonts w:ascii="Times New Roman" w:eastAsia="Calibri" w:hAnsi="Times New Roman" w:cs="Times New Roman"/>
                <w:color w:val="000000"/>
                <w:sz w:val="24"/>
                <w:szCs w:val="24"/>
              </w:rPr>
              <w:t>способностью выявлять, давать оценку коррупционному поведению и содействовать его пресечению</w:t>
            </w:r>
          </w:p>
          <w:p w:rsidR="002D324F" w:rsidRPr="002D324F" w:rsidRDefault="002D324F" w:rsidP="002D324F">
            <w:pPr>
              <w:jc w:val="both"/>
              <w:rPr>
                <w:rFonts w:ascii="Times New Roman" w:eastAsia="Calibri" w:hAnsi="Times New Roman" w:cs="Times New Roman"/>
                <w:color w:val="000000"/>
                <w:sz w:val="24"/>
                <w:szCs w:val="24"/>
              </w:rPr>
            </w:pPr>
          </w:p>
        </w:tc>
      </w:tr>
    </w:tbl>
    <w:p w:rsidR="002D324F" w:rsidRDefault="002D324F" w:rsidP="000A39E4">
      <w:pPr>
        <w:shd w:val="clear" w:color="auto" w:fill="FFFFFF"/>
        <w:spacing w:after="0" w:line="240" w:lineRule="auto"/>
        <w:jc w:val="center"/>
        <w:rPr>
          <w:rFonts w:ascii="Times New Roman" w:hAnsi="Times New Roman" w:cs="Times New Roman"/>
          <w:b/>
          <w:spacing w:val="-4"/>
          <w:sz w:val="28"/>
          <w:szCs w:val="24"/>
        </w:rPr>
      </w:pPr>
    </w:p>
    <w:p w:rsidR="000A39E4" w:rsidRPr="001B6837" w:rsidRDefault="00581E8A" w:rsidP="000A39E4">
      <w:pPr>
        <w:spacing w:after="0" w:line="240" w:lineRule="auto"/>
        <w:jc w:val="center"/>
        <w:rPr>
          <w:rFonts w:ascii="Times New Roman" w:hAnsi="Times New Roman" w:cs="Times New Roman"/>
          <w:b/>
          <w:spacing w:val="-4"/>
          <w:sz w:val="28"/>
          <w:szCs w:val="28"/>
        </w:rPr>
      </w:pPr>
      <w:r w:rsidRPr="001B6837">
        <w:rPr>
          <w:rFonts w:ascii="Times New Roman" w:hAnsi="Times New Roman" w:cs="Times New Roman"/>
          <w:b/>
          <w:spacing w:val="-4"/>
          <w:sz w:val="28"/>
          <w:szCs w:val="28"/>
        </w:rPr>
        <w:t xml:space="preserve">Темы </w:t>
      </w:r>
      <w:r w:rsidR="00554919">
        <w:rPr>
          <w:rFonts w:ascii="Times New Roman" w:hAnsi="Times New Roman" w:cs="Times New Roman"/>
          <w:b/>
          <w:spacing w:val="-4"/>
          <w:sz w:val="28"/>
          <w:szCs w:val="28"/>
        </w:rPr>
        <w:t xml:space="preserve"> рефератов</w:t>
      </w:r>
      <w:r w:rsidR="001B6837" w:rsidRPr="001B6837">
        <w:rPr>
          <w:rFonts w:ascii="Times New Roman" w:hAnsi="Times New Roman" w:cs="Times New Roman"/>
          <w:b/>
          <w:spacing w:val="-4"/>
          <w:sz w:val="28"/>
          <w:szCs w:val="28"/>
        </w:rPr>
        <w:t xml:space="preserve"> по дисциплине «</w:t>
      </w:r>
      <w:r w:rsidR="001B6837" w:rsidRPr="00F9425E">
        <w:rPr>
          <w:rFonts w:ascii="Times New Roman" w:eastAsia="Calibri" w:hAnsi="Times New Roman" w:cs="Times New Roman"/>
          <w:b/>
          <w:sz w:val="28"/>
          <w:szCs w:val="28"/>
        </w:rPr>
        <w:t>Административный процесс</w:t>
      </w:r>
      <w:r w:rsidR="001B6837" w:rsidRPr="001B6837">
        <w:rPr>
          <w:rFonts w:ascii="Times New Roman" w:hAnsi="Times New Roman" w:cs="Times New Roman"/>
          <w:b/>
          <w:spacing w:val="-4"/>
          <w:sz w:val="28"/>
          <w:szCs w:val="28"/>
        </w:rPr>
        <w:t>»</w:t>
      </w:r>
    </w:p>
    <w:p w:rsidR="001F1460" w:rsidRPr="00E729E0" w:rsidRDefault="001F1460" w:rsidP="00586D77">
      <w:pPr>
        <w:spacing w:after="0" w:line="240" w:lineRule="auto"/>
        <w:ind w:firstLine="709"/>
        <w:jc w:val="both"/>
        <w:rPr>
          <w:rFonts w:ascii="Times New Roman" w:hAnsi="Times New Roman" w:cs="Times New Roman"/>
          <w:spacing w:val="-4"/>
          <w:sz w:val="28"/>
          <w:szCs w:val="28"/>
        </w:rPr>
      </w:pP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Правовые формы управленческого процесса.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Подходы к развитию административного процесса.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Административный процесс: определение и система понятий.</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Принципы административного процесса.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Виды административного процесса.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Административно-процессуальное право как отрасль российского права.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Предмет административно-процессуального права.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Методы административно-процессуального права. Источники административно-процессуального права.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Цели, задачи, функции административно-процессуального права.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Проблемы кодификации административно-процессуального законодательства.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Взаимодействие административно-процессуального права с иными отраслями российского права.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Содержание и виды административно-процессуальных норм.</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lastRenderedPageBreak/>
        <w:t>Разграничение материальных и процессуальных административно-правовых норм.</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 xml:space="preserve">Административно-процессуальная правоспособность и дееспособность. </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Виды субъектов административно-процессуального права.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proofErr w:type="gramStart"/>
      <w:r w:rsidRPr="00D455EF">
        <w:rPr>
          <w:rFonts w:ascii="Times New Roman" w:hAnsi="Times New Roman" w:cs="Times New Roman"/>
          <w:bCs/>
          <w:sz w:val="28"/>
          <w:szCs w:val="28"/>
        </w:rPr>
        <w:t>Административно-процессуальная</w:t>
      </w:r>
      <w:proofErr w:type="gramEnd"/>
      <w:r w:rsidRPr="00D455EF">
        <w:rPr>
          <w:rFonts w:ascii="Times New Roman" w:hAnsi="Times New Roman" w:cs="Times New Roman"/>
          <w:bCs/>
          <w:sz w:val="28"/>
          <w:szCs w:val="28"/>
        </w:rPr>
        <w:t xml:space="preserve"> </w:t>
      </w:r>
      <w:proofErr w:type="spellStart"/>
      <w:r w:rsidRPr="00D455EF">
        <w:rPr>
          <w:rFonts w:ascii="Times New Roman" w:hAnsi="Times New Roman" w:cs="Times New Roman"/>
          <w:bCs/>
          <w:sz w:val="28"/>
          <w:szCs w:val="28"/>
        </w:rPr>
        <w:t>правосубъектность</w:t>
      </w:r>
      <w:proofErr w:type="spellEnd"/>
      <w:r w:rsidRPr="00D455EF">
        <w:rPr>
          <w:rFonts w:ascii="Times New Roman" w:hAnsi="Times New Roman" w:cs="Times New Roman"/>
          <w:bCs/>
          <w:sz w:val="28"/>
          <w:szCs w:val="28"/>
        </w:rPr>
        <w:t xml:space="preserve"> лиц без гражданства и лиц с двойным гражданством. </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proofErr w:type="gramStart"/>
      <w:r w:rsidRPr="00D455EF">
        <w:rPr>
          <w:rFonts w:ascii="Times New Roman" w:hAnsi="Times New Roman" w:cs="Times New Roman"/>
          <w:bCs/>
          <w:sz w:val="28"/>
          <w:szCs w:val="28"/>
        </w:rPr>
        <w:t>Административно-процессуальная</w:t>
      </w:r>
      <w:proofErr w:type="gramEnd"/>
      <w:r w:rsidRPr="00D455EF">
        <w:rPr>
          <w:rFonts w:ascii="Times New Roman" w:hAnsi="Times New Roman" w:cs="Times New Roman"/>
          <w:bCs/>
          <w:sz w:val="28"/>
          <w:szCs w:val="28"/>
        </w:rPr>
        <w:t xml:space="preserve"> </w:t>
      </w:r>
      <w:proofErr w:type="spellStart"/>
      <w:r w:rsidRPr="00D455EF">
        <w:rPr>
          <w:rFonts w:ascii="Times New Roman" w:hAnsi="Times New Roman" w:cs="Times New Roman"/>
          <w:bCs/>
          <w:sz w:val="28"/>
          <w:szCs w:val="28"/>
        </w:rPr>
        <w:t>правосубъектность</w:t>
      </w:r>
      <w:proofErr w:type="spellEnd"/>
      <w:r w:rsidRPr="00D455EF">
        <w:rPr>
          <w:rFonts w:ascii="Times New Roman" w:hAnsi="Times New Roman" w:cs="Times New Roman"/>
          <w:bCs/>
          <w:sz w:val="28"/>
          <w:szCs w:val="28"/>
        </w:rPr>
        <w:t xml:space="preserve"> органов исполнительной власти.</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Административные процедуры: понятие, проблемы систематизации.</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Виды процедурного процесса.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Процедуры, обусловленные поступлением в органы государственной власти предложений, заявлений</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Процедуры применения мер административного предупреждения.</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Понятие и основные черты административной юрисдикции.</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Понятие и стадии производства по административной жалобе.</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 xml:space="preserve">Правовая основа и стадии производства применения мер административного пресечения. </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Понятие производства по привлечению к дисциплинарной ответственности.</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Порядок определения размера причиненного материального ущерба.</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Источники доказатель</w:t>
      </w:r>
      <w:proofErr w:type="gramStart"/>
      <w:r w:rsidRPr="00D455EF">
        <w:rPr>
          <w:rFonts w:ascii="Times New Roman" w:hAnsi="Times New Roman" w:cs="Times New Roman"/>
          <w:bCs/>
          <w:sz w:val="28"/>
          <w:szCs w:val="28"/>
        </w:rPr>
        <w:t>ств в пр</w:t>
      </w:r>
      <w:proofErr w:type="gramEnd"/>
      <w:r w:rsidRPr="00D455EF">
        <w:rPr>
          <w:rFonts w:ascii="Times New Roman" w:hAnsi="Times New Roman" w:cs="Times New Roman"/>
          <w:bCs/>
          <w:sz w:val="28"/>
          <w:szCs w:val="28"/>
        </w:rPr>
        <w:t>оизводстве по делу об административном правонарушении</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 xml:space="preserve">Субъекты применения, процессуальный порядок и сроки </w:t>
      </w:r>
      <w:proofErr w:type="gramStart"/>
      <w:r w:rsidRPr="00D455EF">
        <w:rPr>
          <w:rFonts w:ascii="Times New Roman" w:hAnsi="Times New Roman" w:cs="Times New Roman"/>
          <w:bCs/>
          <w:sz w:val="28"/>
          <w:szCs w:val="28"/>
        </w:rPr>
        <w:t>оформления применения мер обеспечения производства</w:t>
      </w:r>
      <w:proofErr w:type="gramEnd"/>
      <w:r w:rsidRPr="00D455EF">
        <w:rPr>
          <w:rFonts w:ascii="Times New Roman" w:hAnsi="Times New Roman" w:cs="Times New Roman"/>
          <w:bCs/>
          <w:sz w:val="28"/>
          <w:szCs w:val="28"/>
        </w:rPr>
        <w:t xml:space="preserve"> по делам об административных правонарушениях.</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Понятие личного досмотра как меры обеспечения производства по делам об административных правонарушениях.</w:t>
      </w:r>
    </w:p>
    <w:p w:rsidR="00D455EF" w:rsidRPr="00D455EF" w:rsidRDefault="00D455EF" w:rsidP="00586D77">
      <w:pPr>
        <w:pStyle w:val="a3"/>
        <w:numPr>
          <w:ilvl w:val="0"/>
          <w:numId w:val="22"/>
        </w:numPr>
        <w:shd w:val="clear" w:color="auto" w:fill="FFFFFF"/>
        <w:tabs>
          <w:tab w:val="left" w:pos="710"/>
        </w:tabs>
        <w:ind w:left="0" w:firstLine="709"/>
        <w:jc w:val="both"/>
        <w:rPr>
          <w:rFonts w:ascii="Times New Roman" w:hAnsi="Times New Roman" w:cs="Times New Roman"/>
          <w:bCs/>
          <w:sz w:val="28"/>
          <w:szCs w:val="28"/>
        </w:rPr>
      </w:pPr>
      <w:r w:rsidRPr="00D455EF">
        <w:rPr>
          <w:rFonts w:ascii="Times New Roman" w:hAnsi="Times New Roman" w:cs="Times New Roman"/>
          <w:bCs/>
          <w:sz w:val="28"/>
          <w:szCs w:val="28"/>
        </w:rPr>
        <w:t>Стадии производства по делам об административных правонарушениях.</w:t>
      </w:r>
    </w:p>
    <w:p w:rsidR="00D455EF" w:rsidRDefault="00733A12" w:rsidP="00586D77">
      <w:pPr>
        <w:shd w:val="clear" w:color="auto" w:fill="FFFFFF"/>
        <w:tabs>
          <w:tab w:val="left" w:pos="710"/>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31.</w:t>
      </w:r>
      <w:r w:rsidR="00D455EF" w:rsidRPr="00D455EF">
        <w:rPr>
          <w:rFonts w:ascii="Times New Roman" w:eastAsia="Times New Roman" w:hAnsi="Times New Roman" w:cs="Times New Roman"/>
          <w:bCs/>
          <w:sz w:val="28"/>
          <w:szCs w:val="28"/>
          <w:lang w:eastAsia="ru-RU"/>
        </w:rPr>
        <w:t xml:space="preserve">Исполнение постановлений по делам об административных правонарушениях. </w:t>
      </w:r>
    </w:p>
    <w:p w:rsidR="00D455EF" w:rsidRDefault="00D455EF" w:rsidP="00586D77">
      <w:pPr>
        <w:shd w:val="clear" w:color="auto" w:fill="FFFFFF"/>
        <w:tabs>
          <w:tab w:val="left" w:pos="710"/>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3</w:t>
      </w:r>
      <w:r w:rsidR="00733A12">
        <w:rPr>
          <w:rFonts w:ascii="Times New Roman" w:eastAsia="Times New Roman" w:hAnsi="Times New Roman" w:cs="Times New Roman"/>
          <w:bCs/>
          <w:sz w:val="28"/>
          <w:szCs w:val="28"/>
          <w:lang w:eastAsia="ru-RU"/>
        </w:rPr>
        <w:t>2</w:t>
      </w:r>
      <w:r>
        <w:rPr>
          <w:rFonts w:ascii="Times New Roman" w:eastAsia="Times New Roman" w:hAnsi="Times New Roman" w:cs="Times New Roman"/>
          <w:bCs/>
          <w:sz w:val="28"/>
          <w:szCs w:val="28"/>
          <w:lang w:eastAsia="ru-RU"/>
        </w:rPr>
        <w:t>.</w:t>
      </w:r>
      <w:r w:rsidRPr="00D455EF">
        <w:rPr>
          <w:rFonts w:ascii="Times New Roman" w:eastAsia="Times New Roman" w:hAnsi="Times New Roman" w:cs="Times New Roman"/>
          <w:bCs/>
          <w:sz w:val="28"/>
          <w:szCs w:val="28"/>
          <w:lang w:eastAsia="ru-RU"/>
        </w:rPr>
        <w:t>Пересмотр постановлений и решений по делам об административных правонарушениях.</w:t>
      </w:r>
    </w:p>
    <w:p w:rsidR="00586D77" w:rsidRDefault="00D455EF" w:rsidP="00586D77">
      <w:pPr>
        <w:shd w:val="clear" w:color="auto" w:fill="FFFFFF"/>
        <w:tabs>
          <w:tab w:val="left" w:pos="710"/>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3</w:t>
      </w:r>
      <w:r w:rsidR="00733A12">
        <w:rPr>
          <w:rFonts w:ascii="Times New Roman" w:eastAsia="Times New Roman" w:hAnsi="Times New Roman" w:cs="Times New Roman"/>
          <w:bCs/>
          <w:sz w:val="28"/>
          <w:szCs w:val="28"/>
          <w:lang w:eastAsia="ru-RU"/>
        </w:rPr>
        <w:t>3</w:t>
      </w:r>
      <w:r>
        <w:rPr>
          <w:rFonts w:ascii="Times New Roman" w:eastAsia="Times New Roman" w:hAnsi="Times New Roman" w:cs="Times New Roman"/>
          <w:bCs/>
          <w:sz w:val="28"/>
          <w:szCs w:val="28"/>
          <w:lang w:eastAsia="ru-RU"/>
        </w:rPr>
        <w:t>.</w:t>
      </w:r>
      <w:r w:rsidRPr="00D455EF">
        <w:rPr>
          <w:rFonts w:ascii="Times New Roman" w:hAnsi="Times New Roman" w:cs="Times New Roman"/>
          <w:bCs/>
          <w:sz w:val="28"/>
          <w:szCs w:val="28"/>
        </w:rPr>
        <w:t>Исполнение постановлений по делам об административных правонарушениях.</w:t>
      </w:r>
      <w:r w:rsidR="00586D77" w:rsidRPr="00586D77">
        <w:rPr>
          <w:rFonts w:ascii="Times New Roman" w:eastAsia="Times New Roman" w:hAnsi="Times New Roman" w:cs="Times New Roman"/>
          <w:bCs/>
          <w:sz w:val="28"/>
          <w:szCs w:val="28"/>
          <w:lang w:eastAsia="ru-RU"/>
        </w:rPr>
        <w:t xml:space="preserve"> </w:t>
      </w:r>
    </w:p>
    <w:p w:rsidR="00586D77" w:rsidRDefault="00586D77" w:rsidP="00586D77">
      <w:pPr>
        <w:shd w:val="clear" w:color="auto" w:fill="FFFFFF"/>
        <w:tabs>
          <w:tab w:val="left" w:pos="710"/>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3</w:t>
      </w:r>
      <w:r w:rsidR="00733A12">
        <w:rPr>
          <w:rFonts w:ascii="Times New Roman" w:eastAsia="Times New Roman" w:hAnsi="Times New Roman" w:cs="Times New Roman"/>
          <w:bCs/>
          <w:sz w:val="28"/>
          <w:szCs w:val="28"/>
          <w:lang w:eastAsia="ru-RU"/>
        </w:rPr>
        <w:t>4</w:t>
      </w:r>
      <w:r>
        <w:rPr>
          <w:rFonts w:ascii="Times New Roman" w:eastAsia="Times New Roman" w:hAnsi="Times New Roman" w:cs="Times New Roman"/>
          <w:bCs/>
          <w:sz w:val="28"/>
          <w:szCs w:val="28"/>
          <w:lang w:eastAsia="ru-RU"/>
        </w:rPr>
        <w:t>.</w:t>
      </w:r>
      <w:r w:rsidRPr="00586D77">
        <w:rPr>
          <w:rFonts w:ascii="Times New Roman" w:eastAsia="Times New Roman" w:hAnsi="Times New Roman" w:cs="Times New Roman"/>
          <w:bCs/>
          <w:sz w:val="28"/>
          <w:szCs w:val="28"/>
          <w:lang w:eastAsia="ru-RU"/>
        </w:rPr>
        <w:t xml:space="preserve">Процедура поощрения. </w:t>
      </w:r>
    </w:p>
    <w:p w:rsidR="00586D77" w:rsidRDefault="00586D77" w:rsidP="00586D77">
      <w:pPr>
        <w:shd w:val="clear" w:color="auto" w:fill="FFFFFF"/>
        <w:tabs>
          <w:tab w:val="left" w:pos="710"/>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3</w:t>
      </w:r>
      <w:r w:rsidR="00733A12">
        <w:rPr>
          <w:rFonts w:ascii="Times New Roman" w:eastAsia="Times New Roman" w:hAnsi="Times New Roman" w:cs="Times New Roman"/>
          <w:bCs/>
          <w:sz w:val="28"/>
          <w:szCs w:val="28"/>
          <w:lang w:eastAsia="ru-RU"/>
        </w:rPr>
        <w:t>5</w:t>
      </w:r>
      <w:r>
        <w:rPr>
          <w:rFonts w:ascii="Times New Roman" w:eastAsia="Times New Roman" w:hAnsi="Times New Roman" w:cs="Times New Roman"/>
          <w:bCs/>
          <w:sz w:val="28"/>
          <w:szCs w:val="28"/>
          <w:lang w:eastAsia="ru-RU"/>
        </w:rPr>
        <w:t>.</w:t>
      </w:r>
      <w:r w:rsidRPr="00586D77">
        <w:rPr>
          <w:rFonts w:ascii="Times New Roman" w:eastAsia="Times New Roman" w:hAnsi="Times New Roman" w:cs="Times New Roman"/>
          <w:bCs/>
          <w:sz w:val="28"/>
          <w:szCs w:val="28"/>
          <w:lang w:eastAsia="ru-RU"/>
        </w:rPr>
        <w:t>Процедура присуждения ученой степени</w:t>
      </w:r>
    </w:p>
    <w:p w:rsidR="00586D77" w:rsidRPr="00586D77" w:rsidRDefault="00586D77" w:rsidP="00586D77">
      <w:pPr>
        <w:shd w:val="clear" w:color="auto" w:fill="FFFFFF"/>
        <w:tabs>
          <w:tab w:val="left" w:pos="710"/>
        </w:tabs>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3</w:t>
      </w:r>
      <w:r w:rsidR="00733A12">
        <w:rPr>
          <w:rFonts w:ascii="Times New Roman" w:eastAsia="Times New Roman" w:hAnsi="Times New Roman" w:cs="Times New Roman"/>
          <w:bCs/>
          <w:sz w:val="28"/>
          <w:szCs w:val="28"/>
          <w:lang w:eastAsia="ru-RU"/>
        </w:rPr>
        <w:t>6</w:t>
      </w:r>
      <w:r>
        <w:rPr>
          <w:rFonts w:ascii="Times New Roman" w:eastAsia="Times New Roman" w:hAnsi="Times New Roman" w:cs="Times New Roman"/>
          <w:bCs/>
          <w:sz w:val="28"/>
          <w:szCs w:val="28"/>
          <w:lang w:eastAsia="ru-RU"/>
        </w:rPr>
        <w:t>.</w:t>
      </w:r>
      <w:r w:rsidRPr="00586D77">
        <w:rPr>
          <w:rFonts w:ascii="Times New Roman" w:eastAsia="Times New Roman" w:hAnsi="Times New Roman" w:cs="Times New Roman"/>
          <w:bCs/>
          <w:sz w:val="28"/>
          <w:szCs w:val="28"/>
          <w:lang w:eastAsia="ru-RU"/>
        </w:rPr>
        <w:t xml:space="preserve">Процедура присуждения ученого звания. </w:t>
      </w:r>
    </w:p>
    <w:p w:rsidR="00586D77" w:rsidRDefault="00586D77" w:rsidP="00586D77">
      <w:pPr>
        <w:widowControl w:val="0"/>
        <w:shd w:val="clear" w:color="auto" w:fill="FFFFFF"/>
        <w:tabs>
          <w:tab w:val="left" w:pos="710"/>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3</w:t>
      </w:r>
      <w:r w:rsidR="00733A12">
        <w:rPr>
          <w:rFonts w:ascii="Times New Roman" w:eastAsia="Times New Roman" w:hAnsi="Times New Roman" w:cs="Times New Roman"/>
          <w:bCs/>
          <w:sz w:val="28"/>
          <w:szCs w:val="28"/>
          <w:lang w:eastAsia="ru-RU"/>
        </w:rPr>
        <w:t>7</w:t>
      </w:r>
      <w:r>
        <w:rPr>
          <w:rFonts w:ascii="Times New Roman" w:eastAsia="Times New Roman" w:hAnsi="Times New Roman" w:cs="Times New Roman"/>
          <w:bCs/>
          <w:sz w:val="28"/>
          <w:szCs w:val="28"/>
          <w:lang w:eastAsia="ru-RU"/>
        </w:rPr>
        <w:t>.</w:t>
      </w:r>
      <w:r w:rsidRPr="00586D77">
        <w:rPr>
          <w:rFonts w:ascii="Times New Roman" w:eastAsia="Times New Roman" w:hAnsi="Times New Roman" w:cs="Times New Roman"/>
          <w:bCs/>
          <w:sz w:val="28"/>
          <w:szCs w:val="28"/>
          <w:lang w:eastAsia="ru-RU"/>
        </w:rPr>
        <w:t xml:space="preserve">Процедура контроля. </w:t>
      </w:r>
    </w:p>
    <w:p w:rsidR="00586D77" w:rsidRDefault="00586D77" w:rsidP="00586D77">
      <w:pPr>
        <w:widowControl w:val="0"/>
        <w:shd w:val="clear" w:color="auto" w:fill="FFFFFF"/>
        <w:tabs>
          <w:tab w:val="left" w:pos="710"/>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3</w:t>
      </w:r>
      <w:r w:rsidR="00733A12">
        <w:rPr>
          <w:rFonts w:ascii="Times New Roman" w:eastAsia="Times New Roman" w:hAnsi="Times New Roman" w:cs="Times New Roman"/>
          <w:bCs/>
          <w:sz w:val="28"/>
          <w:szCs w:val="28"/>
          <w:lang w:eastAsia="ru-RU"/>
        </w:rPr>
        <w:t>8</w:t>
      </w:r>
      <w:r>
        <w:rPr>
          <w:rFonts w:ascii="Times New Roman" w:eastAsia="Times New Roman" w:hAnsi="Times New Roman" w:cs="Times New Roman"/>
          <w:bCs/>
          <w:sz w:val="28"/>
          <w:szCs w:val="28"/>
          <w:lang w:eastAsia="ru-RU"/>
        </w:rPr>
        <w:t xml:space="preserve">. </w:t>
      </w:r>
      <w:r w:rsidRPr="00586D77">
        <w:rPr>
          <w:rFonts w:ascii="Times New Roman" w:eastAsia="Times New Roman" w:hAnsi="Times New Roman" w:cs="Times New Roman"/>
          <w:bCs/>
          <w:sz w:val="28"/>
          <w:szCs w:val="28"/>
          <w:lang w:eastAsia="ru-RU"/>
        </w:rPr>
        <w:t>Процедуры сертификации и стандартизации.</w:t>
      </w:r>
    </w:p>
    <w:p w:rsidR="00586D77" w:rsidRPr="00586D77" w:rsidRDefault="00586D77" w:rsidP="00586D77">
      <w:pPr>
        <w:widowControl w:val="0"/>
        <w:shd w:val="clear" w:color="auto" w:fill="FFFFFF"/>
        <w:tabs>
          <w:tab w:val="left" w:pos="710"/>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3</w:t>
      </w:r>
      <w:r w:rsidR="00733A12">
        <w:rPr>
          <w:rFonts w:ascii="Times New Roman" w:eastAsia="Times New Roman" w:hAnsi="Times New Roman" w:cs="Times New Roman"/>
          <w:bCs/>
          <w:sz w:val="28"/>
          <w:szCs w:val="28"/>
          <w:lang w:eastAsia="ru-RU"/>
        </w:rPr>
        <w:t>9</w:t>
      </w:r>
      <w:r>
        <w:rPr>
          <w:rFonts w:ascii="Times New Roman" w:eastAsia="Times New Roman" w:hAnsi="Times New Roman" w:cs="Times New Roman"/>
          <w:bCs/>
          <w:sz w:val="28"/>
          <w:szCs w:val="28"/>
          <w:lang w:eastAsia="ru-RU"/>
        </w:rPr>
        <w:t xml:space="preserve">. </w:t>
      </w:r>
      <w:r w:rsidRPr="00586D77">
        <w:rPr>
          <w:rFonts w:ascii="Times New Roman" w:eastAsia="Times New Roman" w:hAnsi="Times New Roman" w:cs="Times New Roman"/>
          <w:bCs/>
          <w:sz w:val="28"/>
          <w:szCs w:val="28"/>
          <w:lang w:eastAsia="ru-RU"/>
        </w:rPr>
        <w:t>Лицензионно-разрешительные процедуры.</w:t>
      </w:r>
    </w:p>
    <w:p w:rsidR="00586D77" w:rsidRDefault="00586D77" w:rsidP="00586D77">
      <w:pPr>
        <w:widowControl w:val="0"/>
        <w:shd w:val="clear" w:color="auto" w:fill="FFFFFF"/>
        <w:tabs>
          <w:tab w:val="left" w:pos="710"/>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ab/>
      </w:r>
      <w:r w:rsidR="00733A12">
        <w:rPr>
          <w:rFonts w:ascii="Times New Roman" w:eastAsia="Times New Roman" w:hAnsi="Times New Roman" w:cs="Times New Roman"/>
          <w:bCs/>
          <w:sz w:val="28"/>
          <w:szCs w:val="28"/>
          <w:lang w:eastAsia="ru-RU"/>
        </w:rPr>
        <w:t>40</w:t>
      </w:r>
      <w:r>
        <w:rPr>
          <w:rFonts w:ascii="Times New Roman" w:eastAsia="Times New Roman" w:hAnsi="Times New Roman" w:cs="Times New Roman"/>
          <w:bCs/>
          <w:sz w:val="28"/>
          <w:szCs w:val="28"/>
          <w:lang w:eastAsia="ru-RU"/>
        </w:rPr>
        <w:t xml:space="preserve">. </w:t>
      </w:r>
      <w:r w:rsidRPr="00586D77">
        <w:rPr>
          <w:rFonts w:ascii="Times New Roman" w:eastAsia="Times New Roman" w:hAnsi="Times New Roman" w:cs="Times New Roman"/>
          <w:bCs/>
          <w:sz w:val="28"/>
          <w:szCs w:val="28"/>
          <w:lang w:eastAsia="ru-RU"/>
        </w:rPr>
        <w:t>Процедура регистрации</w:t>
      </w:r>
    </w:p>
    <w:p w:rsidR="00586D77" w:rsidRPr="00586D77" w:rsidRDefault="00586D77" w:rsidP="00586D77">
      <w:pPr>
        <w:widowControl w:val="0"/>
        <w:shd w:val="clear" w:color="auto" w:fill="FFFFFF"/>
        <w:tabs>
          <w:tab w:val="left" w:pos="710"/>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4</w:t>
      </w:r>
      <w:r w:rsidR="00733A12">
        <w:rPr>
          <w:rFonts w:ascii="Times New Roman" w:eastAsia="Times New Roman" w:hAnsi="Times New Roman" w:cs="Times New Roman"/>
          <w:bCs/>
          <w:sz w:val="28"/>
          <w:szCs w:val="28"/>
          <w:lang w:eastAsia="ru-RU"/>
        </w:rPr>
        <w:t>1</w:t>
      </w:r>
      <w:r>
        <w:rPr>
          <w:rFonts w:ascii="Times New Roman" w:eastAsia="Times New Roman" w:hAnsi="Times New Roman" w:cs="Times New Roman"/>
          <w:bCs/>
          <w:sz w:val="28"/>
          <w:szCs w:val="28"/>
          <w:lang w:eastAsia="ru-RU"/>
        </w:rPr>
        <w:t xml:space="preserve">. </w:t>
      </w:r>
      <w:r w:rsidRPr="00586D77">
        <w:rPr>
          <w:rFonts w:ascii="Times New Roman" w:eastAsia="Times New Roman" w:hAnsi="Times New Roman" w:cs="Times New Roman"/>
          <w:bCs/>
          <w:sz w:val="28"/>
          <w:szCs w:val="28"/>
          <w:lang w:eastAsia="ru-RU"/>
        </w:rPr>
        <w:t>Процедура принятия управленческих правовых актов</w:t>
      </w:r>
    </w:p>
    <w:p w:rsidR="00586D77" w:rsidRPr="00586D77" w:rsidRDefault="00586D77" w:rsidP="00586D77">
      <w:pPr>
        <w:widowControl w:val="0"/>
        <w:shd w:val="clear" w:color="auto" w:fill="FFFFFF"/>
        <w:tabs>
          <w:tab w:val="left" w:pos="710"/>
        </w:tabs>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ab/>
        <w:t>4</w:t>
      </w:r>
      <w:r w:rsidR="00733A12">
        <w:rPr>
          <w:rFonts w:ascii="Times New Roman" w:eastAsia="Times New Roman" w:hAnsi="Times New Roman" w:cs="Times New Roman"/>
          <w:bCs/>
          <w:sz w:val="28"/>
          <w:szCs w:val="28"/>
          <w:lang w:eastAsia="ru-RU"/>
        </w:rPr>
        <w:t>2</w:t>
      </w:r>
      <w:r>
        <w:rPr>
          <w:rFonts w:ascii="Times New Roman" w:eastAsia="Times New Roman" w:hAnsi="Times New Roman" w:cs="Times New Roman"/>
          <w:bCs/>
          <w:sz w:val="28"/>
          <w:szCs w:val="28"/>
          <w:lang w:eastAsia="ru-RU"/>
        </w:rPr>
        <w:t xml:space="preserve">. </w:t>
      </w:r>
      <w:r w:rsidRPr="00586D77">
        <w:rPr>
          <w:rFonts w:ascii="Times New Roman" w:eastAsia="Times New Roman" w:hAnsi="Times New Roman" w:cs="Times New Roman"/>
          <w:bCs/>
          <w:sz w:val="28"/>
          <w:szCs w:val="28"/>
          <w:lang w:eastAsia="ru-RU"/>
        </w:rPr>
        <w:t>Процедуры сертификации и стандартизации.</w:t>
      </w:r>
    </w:p>
    <w:p w:rsidR="00586D77" w:rsidRPr="00586D77" w:rsidRDefault="00586D77" w:rsidP="00586D77">
      <w:pPr>
        <w:widowControl w:val="0"/>
        <w:shd w:val="clear" w:color="auto" w:fill="FFFFFF"/>
        <w:tabs>
          <w:tab w:val="left" w:pos="710"/>
        </w:tabs>
        <w:autoSpaceDE w:val="0"/>
        <w:autoSpaceDN w:val="0"/>
        <w:adjustRightInd w:val="0"/>
        <w:spacing w:after="0" w:line="240" w:lineRule="auto"/>
        <w:jc w:val="both"/>
        <w:rPr>
          <w:rFonts w:ascii="Times New Roman" w:eastAsia="Times New Roman" w:hAnsi="Times New Roman" w:cs="Times New Roman"/>
          <w:bCs/>
          <w:sz w:val="28"/>
          <w:szCs w:val="28"/>
          <w:lang w:eastAsia="ru-RU"/>
        </w:rPr>
      </w:pPr>
    </w:p>
    <w:p w:rsidR="00586D77" w:rsidRDefault="00586D77">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F90CDE" w:rsidRPr="00F90CDE" w:rsidRDefault="00F90CDE" w:rsidP="00F90CD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581E8A" w:rsidRPr="00F7109B" w:rsidRDefault="00581E8A" w:rsidP="00581E8A">
      <w:pPr>
        <w:autoSpaceDE w:val="0"/>
        <w:autoSpaceDN w:val="0"/>
        <w:adjustRightInd w:val="0"/>
        <w:spacing w:after="0" w:line="240" w:lineRule="auto"/>
        <w:ind w:firstLine="709"/>
        <w:jc w:val="center"/>
        <w:rPr>
          <w:rFonts w:ascii="Times New Roman" w:eastAsia="FranklinGothicMedium,Bold" w:hAnsi="Times New Roman" w:cs="Times New Roman"/>
          <w:b/>
          <w:bCs/>
          <w:color w:val="000000"/>
          <w:sz w:val="28"/>
          <w:szCs w:val="28"/>
          <w:lang w:eastAsia="ru-RU"/>
        </w:rPr>
      </w:pPr>
      <w:r w:rsidRPr="00F7109B">
        <w:rPr>
          <w:rFonts w:ascii="Times New Roman" w:eastAsia="FranklinGothicMedium,Bold" w:hAnsi="Times New Roman" w:cs="Times New Roman"/>
          <w:b/>
          <w:bCs/>
          <w:color w:val="000000"/>
          <w:sz w:val="28"/>
          <w:szCs w:val="28"/>
          <w:lang w:eastAsia="ru-RU"/>
        </w:rPr>
        <w:t xml:space="preserve">Выбор темы </w:t>
      </w:r>
      <w:r w:rsidR="00630D99" w:rsidRPr="00F7109B">
        <w:rPr>
          <w:rFonts w:ascii="Times New Roman" w:eastAsia="FranklinGothicMedium,Bold" w:hAnsi="Times New Roman" w:cs="Times New Roman"/>
          <w:b/>
          <w:bCs/>
          <w:color w:val="000000"/>
          <w:sz w:val="28"/>
          <w:szCs w:val="28"/>
          <w:lang w:eastAsia="ru-RU"/>
        </w:rPr>
        <w:t xml:space="preserve"> реферата</w:t>
      </w:r>
      <w:r w:rsidRPr="00F7109B">
        <w:rPr>
          <w:rFonts w:ascii="Times New Roman" w:eastAsia="FranklinGothicMedium,Bold" w:hAnsi="Times New Roman" w:cs="Times New Roman"/>
          <w:b/>
          <w:bCs/>
          <w:color w:val="000000"/>
          <w:sz w:val="28"/>
          <w:szCs w:val="28"/>
          <w:lang w:eastAsia="ru-RU"/>
        </w:rPr>
        <w:t xml:space="preserve"> и </w:t>
      </w:r>
    </w:p>
    <w:p w:rsidR="00581E8A" w:rsidRPr="00F7109B" w:rsidRDefault="00581E8A" w:rsidP="00581E8A">
      <w:pPr>
        <w:autoSpaceDE w:val="0"/>
        <w:autoSpaceDN w:val="0"/>
        <w:adjustRightInd w:val="0"/>
        <w:spacing w:after="0" w:line="240" w:lineRule="auto"/>
        <w:ind w:firstLine="709"/>
        <w:jc w:val="center"/>
        <w:rPr>
          <w:rFonts w:ascii="Times New Roman" w:eastAsia="FranklinGothicMedium,Bold" w:hAnsi="Times New Roman" w:cs="Times New Roman"/>
          <w:b/>
          <w:bCs/>
          <w:color w:val="000000"/>
          <w:sz w:val="28"/>
          <w:szCs w:val="28"/>
          <w:lang w:eastAsia="ru-RU"/>
        </w:rPr>
      </w:pPr>
      <w:r w:rsidRPr="00F7109B">
        <w:rPr>
          <w:rFonts w:ascii="Times New Roman" w:eastAsia="FranklinGothicMedium,Bold" w:hAnsi="Times New Roman" w:cs="Times New Roman"/>
          <w:b/>
          <w:bCs/>
          <w:color w:val="000000"/>
          <w:sz w:val="28"/>
          <w:szCs w:val="28"/>
          <w:lang w:eastAsia="ru-RU"/>
        </w:rPr>
        <w:t>подбор используемых источников</w:t>
      </w:r>
    </w:p>
    <w:p w:rsidR="00581E8A" w:rsidRPr="00F7109B" w:rsidRDefault="00581E8A" w:rsidP="00581E8A">
      <w:pPr>
        <w:autoSpaceDE w:val="0"/>
        <w:autoSpaceDN w:val="0"/>
        <w:adjustRightInd w:val="0"/>
        <w:spacing w:after="0" w:line="240" w:lineRule="auto"/>
        <w:ind w:firstLine="709"/>
        <w:jc w:val="center"/>
        <w:rPr>
          <w:rFonts w:ascii="Times New Roman" w:eastAsia="FranklinGothicMedium,Bold" w:hAnsi="Times New Roman" w:cs="Times New Roman"/>
          <w:b/>
          <w:bCs/>
          <w:color w:val="000000"/>
          <w:sz w:val="28"/>
          <w:szCs w:val="28"/>
          <w:lang w:eastAsia="ru-RU"/>
        </w:rPr>
      </w:pPr>
    </w:p>
    <w:p w:rsidR="00630D99" w:rsidRPr="00F7109B" w:rsidRDefault="00630D99" w:rsidP="00AD6C55">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lang w:eastAsia="ru-RU"/>
        </w:rPr>
      </w:pPr>
      <w:r w:rsidRPr="00F7109B">
        <w:rPr>
          <w:rFonts w:ascii="Times New Roman" w:hAnsi="Times New Roman" w:cs="Times New Roman"/>
          <w:sz w:val="28"/>
          <w:szCs w:val="28"/>
        </w:rPr>
        <w:t>Эффективность работы над рефератом напрямую связана с правильно выбранной темой реферата, которая учитывает как научные интересы студента, так и актуальность самой проблемы.</w:t>
      </w:r>
    </w:p>
    <w:p w:rsidR="00630D99" w:rsidRPr="00F7109B" w:rsidRDefault="00581E8A" w:rsidP="00AD6C55">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lang w:eastAsia="ru-RU"/>
        </w:rPr>
      </w:pPr>
      <w:r w:rsidRPr="00F7109B">
        <w:rPr>
          <w:rFonts w:ascii="Times New Roman" w:eastAsia="TimesNewRoman" w:hAnsi="Times New Roman" w:cs="Times New Roman"/>
          <w:color w:val="000000"/>
          <w:sz w:val="28"/>
          <w:szCs w:val="28"/>
          <w:lang w:eastAsia="ru-RU"/>
        </w:rPr>
        <w:t xml:space="preserve">Тематика </w:t>
      </w:r>
      <w:r w:rsidR="00630D99" w:rsidRPr="00F7109B">
        <w:rPr>
          <w:rFonts w:ascii="Times New Roman" w:eastAsia="TimesNewRoman" w:hAnsi="Times New Roman" w:cs="Times New Roman"/>
          <w:color w:val="000000"/>
          <w:sz w:val="28"/>
          <w:szCs w:val="28"/>
          <w:lang w:eastAsia="ru-RU"/>
        </w:rPr>
        <w:t>рефератов</w:t>
      </w:r>
      <w:r w:rsidRPr="00F7109B">
        <w:rPr>
          <w:rFonts w:ascii="Times New Roman" w:eastAsia="Times New Roman" w:hAnsi="Times New Roman" w:cs="Times New Roman"/>
          <w:color w:val="000000"/>
          <w:sz w:val="28"/>
          <w:szCs w:val="28"/>
          <w:lang w:eastAsia="ru-RU"/>
        </w:rPr>
        <w:t xml:space="preserve">, </w:t>
      </w:r>
      <w:r w:rsidRPr="00F7109B">
        <w:rPr>
          <w:rFonts w:ascii="Times New Roman" w:eastAsia="TimesNewRoman" w:hAnsi="Times New Roman" w:cs="Times New Roman"/>
          <w:color w:val="000000"/>
          <w:sz w:val="28"/>
          <w:szCs w:val="28"/>
          <w:lang w:eastAsia="ru-RU"/>
        </w:rPr>
        <w:t>требования к ним и рекомендации по их выполнению доводятся до сведения студентов в начале соответствующего семестра</w:t>
      </w:r>
      <w:r w:rsidRPr="00F7109B">
        <w:rPr>
          <w:rFonts w:ascii="Times New Roman" w:eastAsia="Times New Roman" w:hAnsi="Times New Roman" w:cs="Times New Roman"/>
          <w:color w:val="000000"/>
          <w:sz w:val="28"/>
          <w:szCs w:val="28"/>
          <w:lang w:eastAsia="ru-RU"/>
        </w:rPr>
        <w:t xml:space="preserve">. </w:t>
      </w:r>
      <w:r w:rsidRPr="00F7109B">
        <w:rPr>
          <w:rFonts w:ascii="Times New Roman" w:eastAsia="TimesNewRoman" w:hAnsi="Times New Roman" w:cs="Times New Roman"/>
          <w:color w:val="000000"/>
          <w:sz w:val="28"/>
          <w:szCs w:val="28"/>
          <w:lang w:eastAsia="ru-RU"/>
        </w:rPr>
        <w:t xml:space="preserve">Темы </w:t>
      </w:r>
      <w:r w:rsidR="00630D99" w:rsidRPr="00F7109B">
        <w:rPr>
          <w:rFonts w:ascii="Times New Roman" w:eastAsia="TimesNewRoman" w:hAnsi="Times New Roman" w:cs="Times New Roman"/>
          <w:color w:val="000000"/>
          <w:sz w:val="28"/>
          <w:szCs w:val="28"/>
          <w:lang w:eastAsia="ru-RU"/>
        </w:rPr>
        <w:t xml:space="preserve">рефератов </w:t>
      </w:r>
      <w:r w:rsidRPr="00F7109B">
        <w:rPr>
          <w:rFonts w:ascii="Times New Roman" w:eastAsia="TimesNewRoman" w:hAnsi="Times New Roman" w:cs="Times New Roman"/>
          <w:color w:val="000000"/>
          <w:sz w:val="28"/>
          <w:szCs w:val="28"/>
          <w:lang w:eastAsia="ru-RU"/>
        </w:rPr>
        <w:t xml:space="preserve"> предлагаются студентам на выбор. </w:t>
      </w:r>
    </w:p>
    <w:p w:rsidR="00581E8A" w:rsidRPr="00F7109B" w:rsidRDefault="00581E8A" w:rsidP="00AD6C55">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lang w:eastAsia="ru-RU"/>
        </w:rPr>
      </w:pPr>
      <w:r w:rsidRPr="00F7109B">
        <w:rPr>
          <w:rFonts w:ascii="Times New Roman" w:eastAsia="TimesNewRoman" w:hAnsi="Times New Roman" w:cs="Times New Roman"/>
          <w:color w:val="000000"/>
          <w:sz w:val="28"/>
          <w:szCs w:val="28"/>
          <w:lang w:eastAsia="ru-RU"/>
        </w:rPr>
        <w:t xml:space="preserve">При выборе литературы возникает множество трудностей, которые можно избежать, если придерживаться нескольких </w:t>
      </w:r>
      <w:r w:rsidRPr="00F7109B">
        <w:rPr>
          <w:rFonts w:ascii="Times New Roman" w:eastAsia="TimesNewRoman" w:hAnsi="Times New Roman" w:cs="Times New Roman"/>
          <w:i/>
          <w:color w:val="000000"/>
          <w:sz w:val="28"/>
          <w:szCs w:val="28"/>
          <w:lang w:eastAsia="ru-RU"/>
        </w:rPr>
        <w:t>правил:</w:t>
      </w:r>
    </w:p>
    <w:p w:rsidR="00581E8A" w:rsidRPr="00F7109B" w:rsidRDefault="00581E8A" w:rsidP="00AD6C55">
      <w:pPr>
        <w:numPr>
          <w:ilvl w:val="0"/>
          <w:numId w:val="15"/>
        </w:numPr>
        <w:tabs>
          <w:tab w:val="left" w:pos="993"/>
        </w:tabs>
        <w:autoSpaceDE w:val="0"/>
        <w:autoSpaceDN w:val="0"/>
        <w:adjustRightInd w:val="0"/>
        <w:spacing w:after="0" w:line="240" w:lineRule="auto"/>
        <w:ind w:left="0" w:firstLine="709"/>
        <w:jc w:val="both"/>
        <w:rPr>
          <w:rFonts w:ascii="Times New Roman" w:eastAsia="TimesNewRoman" w:hAnsi="Times New Roman" w:cs="Times New Roman"/>
          <w:color w:val="000000"/>
          <w:sz w:val="28"/>
          <w:szCs w:val="28"/>
          <w:lang w:eastAsia="ru-RU"/>
        </w:rPr>
      </w:pPr>
      <w:r w:rsidRPr="00F7109B">
        <w:rPr>
          <w:rFonts w:ascii="Times New Roman" w:eastAsia="TimesNewRoman" w:hAnsi="Times New Roman" w:cs="Times New Roman"/>
          <w:color w:val="000000"/>
          <w:sz w:val="28"/>
          <w:szCs w:val="28"/>
          <w:lang w:eastAsia="ru-RU"/>
        </w:rPr>
        <w:t>обращать внимание на титульный лист и оглавление, затем ознакомиться с предисловием, введением, заключением книги. В оглавлении важно отметить те разделы и параграфы, которые представляют интерес для раскрытия темы. В предисловии можно найти ответы на такие вопросы, как цель написания книги, основные направления исследования, общий характер работы;</w:t>
      </w:r>
    </w:p>
    <w:p w:rsidR="00581E8A" w:rsidRPr="00581E8A" w:rsidRDefault="00581E8A" w:rsidP="00AD6C55">
      <w:pPr>
        <w:numPr>
          <w:ilvl w:val="0"/>
          <w:numId w:val="15"/>
        </w:numPr>
        <w:tabs>
          <w:tab w:val="left" w:pos="993"/>
        </w:tabs>
        <w:autoSpaceDE w:val="0"/>
        <w:autoSpaceDN w:val="0"/>
        <w:adjustRightInd w:val="0"/>
        <w:spacing w:after="0" w:line="240" w:lineRule="auto"/>
        <w:ind w:left="0" w:firstLine="709"/>
        <w:jc w:val="both"/>
        <w:rPr>
          <w:rFonts w:ascii="Times New Roman" w:eastAsia="TimesNewRoman" w:hAnsi="Times New Roman" w:cs="Times New Roman"/>
          <w:color w:val="000000"/>
          <w:sz w:val="28"/>
          <w:szCs w:val="28"/>
          <w:lang w:eastAsia="ru-RU"/>
        </w:rPr>
      </w:pPr>
      <w:r w:rsidRPr="00F7109B">
        <w:rPr>
          <w:rFonts w:ascii="Times New Roman" w:eastAsia="TimesNewRoman" w:hAnsi="Times New Roman" w:cs="Times New Roman"/>
          <w:color w:val="000000"/>
          <w:sz w:val="28"/>
          <w:szCs w:val="28"/>
          <w:lang w:eastAsia="ru-RU"/>
        </w:rPr>
        <w:t>приоритет при выборе учебной литературы отдавать той, которая имеет гриф, т.е. допущена либо Министерством образования и науки Российской Федерации, либо</w:t>
      </w:r>
      <w:r w:rsidRPr="00581E8A">
        <w:rPr>
          <w:rFonts w:ascii="Times New Roman" w:eastAsia="TimesNewRoman" w:hAnsi="Times New Roman" w:cs="Times New Roman"/>
          <w:color w:val="000000"/>
          <w:sz w:val="28"/>
          <w:szCs w:val="28"/>
          <w:lang w:eastAsia="ru-RU"/>
        </w:rPr>
        <w:t xml:space="preserve"> учебно-методическим отделом (УМО) в качестве учебника или учебного пособия;</w:t>
      </w:r>
    </w:p>
    <w:p w:rsidR="00581E8A" w:rsidRPr="002C4AD8" w:rsidRDefault="00581E8A" w:rsidP="00AD6C55">
      <w:pPr>
        <w:numPr>
          <w:ilvl w:val="0"/>
          <w:numId w:val="15"/>
        </w:numPr>
        <w:tabs>
          <w:tab w:val="left" w:pos="993"/>
        </w:tabs>
        <w:autoSpaceDE w:val="0"/>
        <w:autoSpaceDN w:val="0"/>
        <w:adjustRightInd w:val="0"/>
        <w:spacing w:after="0" w:line="240" w:lineRule="auto"/>
        <w:ind w:left="0" w:firstLine="709"/>
        <w:jc w:val="both"/>
        <w:rPr>
          <w:rFonts w:ascii="Times New Roman" w:eastAsia="TimesNewRoman" w:hAnsi="Times New Roman" w:cs="Times New Roman"/>
          <w:i/>
          <w:color w:val="000000"/>
          <w:sz w:val="28"/>
          <w:szCs w:val="28"/>
          <w:lang w:eastAsia="ru-RU"/>
        </w:rPr>
      </w:pPr>
      <w:r w:rsidRPr="00581E8A">
        <w:rPr>
          <w:rFonts w:ascii="Times New Roman" w:eastAsia="TimesNewRoman" w:hAnsi="Times New Roman" w:cs="Times New Roman"/>
          <w:color w:val="000000"/>
          <w:sz w:val="28"/>
          <w:szCs w:val="28"/>
          <w:lang w:eastAsia="ru-RU"/>
        </w:rPr>
        <w:t xml:space="preserve">обращать внимание на год издания, т.к. требуется соблюсти условие при использовании, ее актуальность. </w:t>
      </w:r>
      <w:r w:rsidRPr="002C4AD8">
        <w:rPr>
          <w:rFonts w:ascii="Times New Roman" w:eastAsia="TimesNewRoman" w:hAnsi="Times New Roman" w:cs="Times New Roman"/>
          <w:i/>
          <w:color w:val="000000"/>
          <w:sz w:val="28"/>
          <w:szCs w:val="28"/>
          <w:lang w:eastAsia="ru-RU"/>
        </w:rPr>
        <w:t>Актуальной считается литература (за исключением словарей и фундаментальных первоисточников) сроком после выхода не более 5 лет;</w:t>
      </w:r>
    </w:p>
    <w:p w:rsidR="00581E8A" w:rsidRPr="00581E8A" w:rsidRDefault="00581E8A" w:rsidP="00AD6C55">
      <w:pPr>
        <w:numPr>
          <w:ilvl w:val="0"/>
          <w:numId w:val="15"/>
        </w:numPr>
        <w:tabs>
          <w:tab w:val="left" w:pos="993"/>
        </w:tabs>
        <w:autoSpaceDE w:val="0"/>
        <w:autoSpaceDN w:val="0"/>
        <w:adjustRightInd w:val="0"/>
        <w:spacing w:after="0" w:line="240" w:lineRule="auto"/>
        <w:ind w:left="0" w:firstLine="709"/>
        <w:jc w:val="both"/>
        <w:rPr>
          <w:rFonts w:ascii="Times New Roman" w:eastAsia="TimesNewRoman" w:hAnsi="Times New Roman" w:cs="Times New Roman"/>
          <w:color w:val="000000"/>
          <w:sz w:val="28"/>
          <w:szCs w:val="28"/>
          <w:lang w:eastAsia="ru-RU"/>
        </w:rPr>
      </w:pPr>
      <w:r w:rsidRPr="00581E8A">
        <w:rPr>
          <w:rFonts w:ascii="Times New Roman" w:eastAsia="TimesNewRoman" w:hAnsi="Times New Roman" w:cs="Times New Roman"/>
          <w:color w:val="000000"/>
          <w:sz w:val="28"/>
          <w:szCs w:val="28"/>
          <w:lang w:eastAsia="ru-RU"/>
        </w:rPr>
        <w:t xml:space="preserve">целесообразно при ознакомлении делать выписки, обращая внимание на внешние признаки в тексте. Рекомендуется основные источники читать дважды. </w:t>
      </w:r>
      <w:proofErr w:type="gramStart"/>
      <w:r w:rsidRPr="00581E8A">
        <w:rPr>
          <w:rFonts w:ascii="Times New Roman" w:eastAsia="TimesNewRoman" w:hAnsi="Times New Roman" w:cs="Times New Roman"/>
          <w:color w:val="000000"/>
          <w:sz w:val="28"/>
          <w:szCs w:val="28"/>
          <w:lang w:eastAsia="ru-RU"/>
        </w:rPr>
        <w:t>Первое чтение должно быть более глубоким, сплошным, а повторное – выборочным;</w:t>
      </w:r>
      <w:proofErr w:type="gramEnd"/>
    </w:p>
    <w:p w:rsidR="00581E8A" w:rsidRPr="00581E8A" w:rsidRDefault="00581E8A" w:rsidP="00AD6C55">
      <w:pPr>
        <w:numPr>
          <w:ilvl w:val="0"/>
          <w:numId w:val="15"/>
        </w:numPr>
        <w:tabs>
          <w:tab w:val="left" w:pos="993"/>
        </w:tabs>
        <w:autoSpaceDE w:val="0"/>
        <w:autoSpaceDN w:val="0"/>
        <w:adjustRightInd w:val="0"/>
        <w:spacing w:after="0" w:line="240" w:lineRule="auto"/>
        <w:ind w:left="0" w:firstLine="709"/>
        <w:jc w:val="both"/>
        <w:rPr>
          <w:rFonts w:ascii="Times New Roman" w:eastAsia="TimesNewRoman" w:hAnsi="Times New Roman" w:cs="Times New Roman"/>
          <w:color w:val="000000"/>
          <w:sz w:val="28"/>
          <w:szCs w:val="28"/>
          <w:lang w:eastAsia="ru-RU"/>
        </w:rPr>
      </w:pPr>
      <w:r w:rsidRPr="00581E8A">
        <w:rPr>
          <w:rFonts w:ascii="Times New Roman" w:eastAsia="TimesNewRoman" w:hAnsi="Times New Roman" w:cs="Times New Roman"/>
          <w:color w:val="000000"/>
          <w:sz w:val="28"/>
          <w:szCs w:val="28"/>
          <w:lang w:eastAsia="ru-RU"/>
        </w:rPr>
        <w:t>при использовании в свое</w:t>
      </w:r>
      <w:r w:rsidR="007447B5">
        <w:rPr>
          <w:rFonts w:ascii="Times New Roman" w:eastAsia="TimesNewRoman" w:hAnsi="Times New Roman" w:cs="Times New Roman"/>
          <w:color w:val="000000"/>
          <w:sz w:val="28"/>
          <w:szCs w:val="28"/>
          <w:lang w:eastAsia="ru-RU"/>
        </w:rPr>
        <w:t>м</w:t>
      </w:r>
      <w:r w:rsidRPr="00581E8A">
        <w:rPr>
          <w:rFonts w:ascii="Times New Roman" w:eastAsia="TimesNewRoman" w:hAnsi="Times New Roman" w:cs="Times New Roman"/>
          <w:color w:val="000000"/>
          <w:sz w:val="28"/>
          <w:szCs w:val="28"/>
          <w:lang w:eastAsia="ru-RU"/>
        </w:rPr>
        <w:t xml:space="preserve"> </w:t>
      </w:r>
      <w:r w:rsidR="007447B5">
        <w:rPr>
          <w:rFonts w:ascii="Times New Roman" w:eastAsia="TimesNewRoman" w:hAnsi="Times New Roman" w:cs="Times New Roman"/>
          <w:color w:val="000000"/>
          <w:sz w:val="28"/>
          <w:szCs w:val="28"/>
          <w:lang w:eastAsia="ru-RU"/>
        </w:rPr>
        <w:t xml:space="preserve"> реферате</w:t>
      </w:r>
      <w:r w:rsidRPr="00581E8A">
        <w:rPr>
          <w:rFonts w:ascii="Times New Roman" w:eastAsia="TimesNewRoman" w:hAnsi="Times New Roman" w:cs="Times New Roman"/>
          <w:color w:val="000000"/>
          <w:sz w:val="28"/>
          <w:szCs w:val="28"/>
          <w:lang w:eastAsia="ru-RU"/>
        </w:rPr>
        <w:t xml:space="preserve"> литературы студенту необходимо сформулировать личное мнение по рассматриваемой проблеме.</w:t>
      </w:r>
    </w:p>
    <w:p w:rsidR="007447B5" w:rsidRDefault="00581E8A" w:rsidP="00AD6C55">
      <w:pPr>
        <w:numPr>
          <w:ilvl w:val="0"/>
          <w:numId w:val="15"/>
        </w:numPr>
        <w:tabs>
          <w:tab w:val="left" w:pos="993"/>
        </w:tabs>
        <w:autoSpaceDE w:val="0"/>
        <w:autoSpaceDN w:val="0"/>
        <w:adjustRightInd w:val="0"/>
        <w:spacing w:after="0" w:line="240" w:lineRule="auto"/>
        <w:ind w:left="0" w:firstLine="709"/>
        <w:jc w:val="both"/>
        <w:rPr>
          <w:rFonts w:ascii="Times New Roman" w:eastAsia="TimesNewRoman" w:hAnsi="Times New Roman" w:cs="Times New Roman"/>
          <w:color w:val="000000"/>
          <w:sz w:val="28"/>
          <w:szCs w:val="28"/>
          <w:lang w:eastAsia="ru-RU"/>
        </w:rPr>
      </w:pPr>
      <w:r w:rsidRPr="007447B5">
        <w:rPr>
          <w:rFonts w:ascii="Times New Roman" w:eastAsia="TimesNewRoman" w:hAnsi="Times New Roman" w:cs="Times New Roman"/>
          <w:color w:val="000000"/>
          <w:sz w:val="28"/>
          <w:szCs w:val="28"/>
          <w:lang w:eastAsia="ru-RU"/>
        </w:rPr>
        <w:t xml:space="preserve">В этом случае используется правило, когда автор выступает во множественном числе и вместо </w:t>
      </w:r>
      <w:r w:rsidRPr="002C4AD8">
        <w:rPr>
          <w:rFonts w:ascii="Times New Roman" w:eastAsia="TimesNewRoman" w:hAnsi="Times New Roman" w:cs="Times New Roman"/>
          <w:color w:val="000000"/>
          <w:sz w:val="28"/>
          <w:szCs w:val="28"/>
          <w:lang w:eastAsia="ru-RU"/>
        </w:rPr>
        <w:t>«я»</w:t>
      </w:r>
      <w:r w:rsidRPr="007447B5">
        <w:rPr>
          <w:rFonts w:ascii="Times New Roman" w:eastAsia="TimesNewRoman" w:hAnsi="Times New Roman" w:cs="Times New Roman"/>
          <w:color w:val="000000"/>
          <w:sz w:val="28"/>
          <w:szCs w:val="28"/>
          <w:lang w:eastAsia="ru-RU"/>
        </w:rPr>
        <w:t xml:space="preserve"> употребляет </w:t>
      </w:r>
      <w:r w:rsidRPr="007447B5">
        <w:rPr>
          <w:rFonts w:ascii="Times New Roman" w:eastAsia="TimesNewRoman" w:hAnsi="Times New Roman" w:cs="Times New Roman"/>
          <w:b/>
          <w:color w:val="000000"/>
          <w:sz w:val="28"/>
          <w:szCs w:val="28"/>
          <w:lang w:eastAsia="ru-RU"/>
        </w:rPr>
        <w:t>«</w:t>
      </w:r>
      <w:r w:rsidRPr="002C4AD8">
        <w:rPr>
          <w:rFonts w:ascii="Times New Roman" w:eastAsia="TimesNewRoman" w:hAnsi="Times New Roman" w:cs="Times New Roman"/>
          <w:color w:val="000000"/>
          <w:sz w:val="28"/>
          <w:szCs w:val="28"/>
          <w:lang w:eastAsia="ru-RU"/>
        </w:rPr>
        <w:t>мы</w:t>
      </w:r>
      <w:r w:rsidRPr="007447B5">
        <w:rPr>
          <w:rFonts w:ascii="Times New Roman" w:eastAsia="TimesNewRoman" w:hAnsi="Times New Roman" w:cs="Times New Roman"/>
          <w:b/>
          <w:color w:val="000000"/>
          <w:sz w:val="28"/>
          <w:szCs w:val="28"/>
          <w:lang w:eastAsia="ru-RU"/>
        </w:rPr>
        <w:t>»</w:t>
      </w:r>
      <w:r w:rsidRPr="007447B5">
        <w:rPr>
          <w:rFonts w:ascii="Times New Roman" w:eastAsia="TimesNewRoman" w:hAnsi="Times New Roman" w:cs="Times New Roman"/>
          <w:color w:val="000000"/>
          <w:sz w:val="28"/>
          <w:szCs w:val="28"/>
          <w:lang w:eastAsia="ru-RU"/>
        </w:rPr>
        <w:t xml:space="preserve"> или </w:t>
      </w:r>
      <w:r w:rsidRPr="007447B5">
        <w:rPr>
          <w:rFonts w:ascii="Times New Roman" w:eastAsia="TimesNewRoman" w:hAnsi="Times New Roman" w:cs="Times New Roman"/>
          <w:b/>
          <w:color w:val="000000"/>
          <w:sz w:val="28"/>
          <w:szCs w:val="28"/>
          <w:lang w:eastAsia="ru-RU"/>
        </w:rPr>
        <w:t>«</w:t>
      </w:r>
      <w:r w:rsidRPr="002C4AD8">
        <w:rPr>
          <w:rFonts w:ascii="Times New Roman" w:eastAsia="TimesNewRoman" w:hAnsi="Times New Roman" w:cs="Times New Roman"/>
          <w:color w:val="000000"/>
          <w:sz w:val="28"/>
          <w:szCs w:val="28"/>
          <w:lang w:eastAsia="ru-RU"/>
        </w:rPr>
        <w:t>на наш взгляд</w:t>
      </w:r>
      <w:r w:rsidRPr="007447B5">
        <w:rPr>
          <w:rFonts w:ascii="Times New Roman" w:eastAsia="TimesNewRoman" w:hAnsi="Times New Roman" w:cs="Times New Roman"/>
          <w:b/>
          <w:color w:val="000000"/>
          <w:sz w:val="28"/>
          <w:szCs w:val="28"/>
          <w:lang w:eastAsia="ru-RU"/>
        </w:rPr>
        <w:t>»,</w:t>
      </w:r>
      <w:r w:rsidRPr="007447B5">
        <w:rPr>
          <w:rFonts w:ascii="Times New Roman" w:eastAsia="TimesNewRoman" w:hAnsi="Times New Roman" w:cs="Times New Roman"/>
          <w:color w:val="000000"/>
          <w:sz w:val="28"/>
          <w:szCs w:val="28"/>
          <w:lang w:eastAsia="ru-RU"/>
        </w:rPr>
        <w:t xml:space="preserve"> </w:t>
      </w:r>
      <w:r w:rsidRPr="007447B5">
        <w:rPr>
          <w:rFonts w:ascii="Times New Roman" w:eastAsia="TimesNewRoman" w:hAnsi="Times New Roman" w:cs="Times New Roman"/>
          <w:b/>
          <w:color w:val="000000"/>
          <w:sz w:val="28"/>
          <w:szCs w:val="28"/>
          <w:lang w:eastAsia="ru-RU"/>
        </w:rPr>
        <w:t>«</w:t>
      </w:r>
      <w:r w:rsidRPr="002C4AD8">
        <w:rPr>
          <w:rFonts w:ascii="Times New Roman" w:eastAsia="TimesNewRoman" w:hAnsi="Times New Roman" w:cs="Times New Roman"/>
          <w:color w:val="000000"/>
          <w:sz w:val="28"/>
          <w:szCs w:val="28"/>
          <w:lang w:eastAsia="ru-RU"/>
        </w:rPr>
        <w:t>по нашему мнению</w:t>
      </w:r>
      <w:r w:rsidRPr="007447B5">
        <w:rPr>
          <w:rFonts w:ascii="Times New Roman" w:eastAsia="TimesNewRoman" w:hAnsi="Times New Roman" w:cs="Times New Roman"/>
          <w:b/>
          <w:color w:val="000000"/>
          <w:sz w:val="28"/>
          <w:szCs w:val="28"/>
          <w:lang w:eastAsia="ru-RU"/>
        </w:rPr>
        <w:t>»</w:t>
      </w:r>
      <w:r w:rsidRPr="007447B5">
        <w:rPr>
          <w:rFonts w:ascii="Times New Roman" w:eastAsia="TimesNewRoman" w:hAnsi="Times New Roman" w:cs="Times New Roman"/>
          <w:color w:val="000000"/>
          <w:sz w:val="28"/>
          <w:szCs w:val="28"/>
          <w:lang w:eastAsia="ru-RU"/>
        </w:rPr>
        <w:t xml:space="preserve">. </w:t>
      </w:r>
    </w:p>
    <w:p w:rsidR="00581E8A" w:rsidRPr="007447B5" w:rsidRDefault="00581E8A" w:rsidP="00AD6C55">
      <w:pPr>
        <w:numPr>
          <w:ilvl w:val="0"/>
          <w:numId w:val="15"/>
        </w:numPr>
        <w:tabs>
          <w:tab w:val="left" w:pos="993"/>
        </w:tabs>
        <w:autoSpaceDE w:val="0"/>
        <w:autoSpaceDN w:val="0"/>
        <w:adjustRightInd w:val="0"/>
        <w:spacing w:after="0" w:line="240" w:lineRule="auto"/>
        <w:ind w:left="0" w:firstLine="709"/>
        <w:jc w:val="both"/>
        <w:rPr>
          <w:rFonts w:ascii="Times New Roman" w:eastAsia="TimesNewRoman" w:hAnsi="Times New Roman" w:cs="Times New Roman"/>
          <w:color w:val="000000"/>
          <w:sz w:val="28"/>
          <w:szCs w:val="28"/>
          <w:lang w:eastAsia="ru-RU"/>
        </w:rPr>
      </w:pPr>
      <w:r w:rsidRPr="007447B5">
        <w:rPr>
          <w:rFonts w:ascii="Times New Roman" w:eastAsia="TimesNewRoman" w:hAnsi="Times New Roman" w:cs="Times New Roman"/>
          <w:color w:val="000000"/>
          <w:sz w:val="28"/>
          <w:szCs w:val="28"/>
          <w:lang w:eastAsia="ru-RU"/>
        </w:rPr>
        <w:t xml:space="preserve">при написании </w:t>
      </w:r>
      <w:r w:rsidR="007447B5">
        <w:rPr>
          <w:rFonts w:ascii="Times New Roman" w:eastAsia="TimesNewRoman" w:hAnsi="Times New Roman" w:cs="Times New Roman"/>
          <w:color w:val="000000"/>
          <w:sz w:val="28"/>
          <w:szCs w:val="28"/>
          <w:lang w:eastAsia="ru-RU"/>
        </w:rPr>
        <w:t xml:space="preserve">реферата </w:t>
      </w:r>
      <w:r w:rsidRPr="007447B5">
        <w:rPr>
          <w:rFonts w:ascii="Times New Roman" w:eastAsia="TimesNewRoman" w:hAnsi="Times New Roman" w:cs="Times New Roman"/>
          <w:color w:val="000000"/>
          <w:sz w:val="28"/>
          <w:szCs w:val="28"/>
          <w:lang w:eastAsia="ru-RU"/>
        </w:rPr>
        <w:t xml:space="preserve"> следует активно использовать, научные статьи, опубликованные в ведущих изданиях, официальные образовательные </w:t>
      </w:r>
      <w:proofErr w:type="gramStart"/>
      <w:r w:rsidRPr="007447B5">
        <w:rPr>
          <w:rFonts w:ascii="Times New Roman" w:eastAsia="TimesNewRoman" w:hAnsi="Times New Roman" w:cs="Times New Roman"/>
          <w:color w:val="000000"/>
          <w:sz w:val="28"/>
          <w:szCs w:val="28"/>
          <w:lang w:eastAsia="ru-RU"/>
        </w:rPr>
        <w:t>Интернет-порталы</w:t>
      </w:r>
      <w:proofErr w:type="gramEnd"/>
      <w:r w:rsidRPr="007447B5">
        <w:rPr>
          <w:rFonts w:ascii="Times New Roman" w:eastAsia="TimesNewRoman" w:hAnsi="Times New Roman" w:cs="Times New Roman"/>
          <w:color w:val="000000"/>
          <w:sz w:val="28"/>
          <w:szCs w:val="28"/>
          <w:lang w:eastAsia="ru-RU"/>
        </w:rPr>
        <w:t>, а также официальные сайты государственных органов, аналитических агентств и других организаций, являющихся источниками необходимой информации для раскрытия темы курсовой работы.</w:t>
      </w:r>
    </w:p>
    <w:p w:rsidR="002C4AD8" w:rsidRDefault="00581E8A" w:rsidP="00AD6C55">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lang w:eastAsia="ru-RU"/>
        </w:rPr>
      </w:pPr>
      <w:r w:rsidRPr="00581E8A">
        <w:rPr>
          <w:rFonts w:ascii="Times New Roman" w:eastAsia="TimesNewRoman" w:hAnsi="Times New Roman" w:cs="Times New Roman"/>
          <w:color w:val="000000"/>
          <w:sz w:val="28"/>
          <w:szCs w:val="28"/>
          <w:lang w:eastAsia="ru-RU"/>
        </w:rPr>
        <w:t xml:space="preserve">Составление плана </w:t>
      </w:r>
      <w:r w:rsidR="007447B5">
        <w:rPr>
          <w:rFonts w:ascii="Times New Roman" w:eastAsia="TimesNewRoman" w:hAnsi="Times New Roman" w:cs="Times New Roman"/>
          <w:color w:val="000000"/>
          <w:sz w:val="28"/>
          <w:szCs w:val="28"/>
          <w:lang w:eastAsia="ru-RU"/>
        </w:rPr>
        <w:t>реферата</w:t>
      </w:r>
      <w:r w:rsidRPr="00581E8A">
        <w:rPr>
          <w:rFonts w:ascii="Times New Roman" w:eastAsia="TimesNewRoman" w:hAnsi="Times New Roman" w:cs="Times New Roman"/>
          <w:color w:val="000000"/>
          <w:sz w:val="28"/>
          <w:szCs w:val="28"/>
          <w:lang w:eastAsia="ru-RU"/>
        </w:rPr>
        <w:t xml:space="preserve">. </w:t>
      </w:r>
    </w:p>
    <w:p w:rsidR="00581E8A" w:rsidRPr="00581E8A" w:rsidRDefault="00581E8A" w:rsidP="00AD6C55">
      <w:pPr>
        <w:autoSpaceDE w:val="0"/>
        <w:autoSpaceDN w:val="0"/>
        <w:adjustRightInd w:val="0"/>
        <w:spacing w:after="0" w:line="240" w:lineRule="auto"/>
        <w:ind w:firstLine="709"/>
        <w:jc w:val="both"/>
        <w:rPr>
          <w:rFonts w:ascii="Times New Roman" w:eastAsia="TimesNewRoman" w:hAnsi="Times New Roman" w:cs="Times New Roman"/>
          <w:color w:val="000000"/>
          <w:sz w:val="28"/>
          <w:szCs w:val="28"/>
          <w:lang w:eastAsia="ru-RU"/>
        </w:rPr>
      </w:pPr>
      <w:r w:rsidRPr="00581E8A">
        <w:rPr>
          <w:rFonts w:ascii="Times New Roman" w:eastAsia="TimesNewRoman" w:hAnsi="Times New Roman" w:cs="Times New Roman"/>
          <w:color w:val="000000"/>
          <w:sz w:val="28"/>
          <w:szCs w:val="28"/>
          <w:lang w:eastAsia="ru-RU"/>
        </w:rPr>
        <w:t xml:space="preserve">План включает перечень и последовательность основных вопросов, которые отражаются в </w:t>
      </w:r>
      <w:r w:rsidR="007447B5">
        <w:rPr>
          <w:rFonts w:ascii="Times New Roman" w:eastAsia="TimesNewRoman" w:hAnsi="Times New Roman" w:cs="Times New Roman"/>
          <w:color w:val="000000"/>
          <w:sz w:val="28"/>
          <w:szCs w:val="28"/>
          <w:lang w:eastAsia="ru-RU"/>
        </w:rPr>
        <w:t>реферате</w:t>
      </w:r>
      <w:r w:rsidRPr="00581E8A">
        <w:rPr>
          <w:rFonts w:ascii="Times New Roman" w:eastAsia="TimesNewRoman" w:hAnsi="Times New Roman" w:cs="Times New Roman"/>
          <w:color w:val="000000"/>
          <w:sz w:val="28"/>
          <w:szCs w:val="28"/>
          <w:lang w:eastAsia="ru-RU"/>
        </w:rPr>
        <w:t xml:space="preserve">. </w:t>
      </w:r>
    </w:p>
    <w:p w:rsidR="007447B5" w:rsidRPr="007447B5" w:rsidRDefault="007447B5" w:rsidP="007447B5">
      <w:pPr>
        <w:tabs>
          <w:tab w:val="left" w:pos="1080"/>
        </w:tabs>
        <w:spacing w:after="0" w:line="240" w:lineRule="auto"/>
        <w:ind w:firstLine="709"/>
        <w:jc w:val="both"/>
        <w:rPr>
          <w:rFonts w:ascii="Times New Roman" w:eastAsia="Times New Roman" w:hAnsi="Times New Roman" w:cs="Times New Roman"/>
          <w:sz w:val="28"/>
          <w:szCs w:val="28"/>
          <w:lang w:eastAsia="ru-RU"/>
        </w:rPr>
      </w:pPr>
      <w:proofErr w:type="gramStart"/>
      <w:r w:rsidRPr="007447B5">
        <w:rPr>
          <w:rFonts w:ascii="Times New Roman" w:eastAsia="Times New Roman" w:hAnsi="Times New Roman" w:cs="Times New Roman"/>
          <w:sz w:val="28"/>
          <w:szCs w:val="28"/>
          <w:lang w:eastAsia="ru-RU"/>
        </w:rPr>
        <w:t xml:space="preserve">По составу и содержанию реферат должна включать: </w:t>
      </w:r>
      <w:r w:rsidRPr="007447B5">
        <w:rPr>
          <w:rFonts w:ascii="Times New Roman" w:eastAsia="Times New Roman" w:hAnsi="Times New Roman" w:cs="Times New Roman"/>
          <w:i/>
          <w:iCs/>
          <w:sz w:val="28"/>
          <w:szCs w:val="28"/>
          <w:lang w:eastAsia="ru-RU"/>
        </w:rPr>
        <w:t>титульный лист</w:t>
      </w:r>
      <w:r w:rsidRPr="007447B5">
        <w:rPr>
          <w:rFonts w:ascii="Times New Roman" w:eastAsia="Times New Roman" w:hAnsi="Times New Roman" w:cs="Times New Roman"/>
          <w:sz w:val="28"/>
          <w:szCs w:val="28"/>
          <w:lang w:eastAsia="ru-RU"/>
        </w:rPr>
        <w:t xml:space="preserve"> с указанием названия института и факультета, кафедры и дисциплины, вида </w:t>
      </w:r>
      <w:r w:rsidRPr="007447B5">
        <w:rPr>
          <w:rFonts w:ascii="Times New Roman" w:eastAsia="Times New Roman" w:hAnsi="Times New Roman" w:cs="Times New Roman"/>
          <w:sz w:val="28"/>
          <w:szCs w:val="28"/>
          <w:lang w:eastAsia="ru-RU"/>
        </w:rPr>
        <w:lastRenderedPageBreak/>
        <w:t xml:space="preserve">работы и названия темы, учебной группы и фамилии с инициалами студента, а также места (города) и года написания; </w:t>
      </w:r>
      <w:r w:rsidRPr="007447B5">
        <w:rPr>
          <w:rFonts w:ascii="Times New Roman" w:eastAsia="Times New Roman" w:hAnsi="Times New Roman" w:cs="Times New Roman"/>
          <w:i/>
          <w:iCs/>
          <w:sz w:val="28"/>
          <w:szCs w:val="28"/>
          <w:lang w:eastAsia="ru-RU"/>
        </w:rPr>
        <w:t>лист с оглавлением</w:t>
      </w:r>
      <w:r w:rsidRPr="007447B5">
        <w:rPr>
          <w:rFonts w:ascii="Times New Roman" w:eastAsia="Times New Roman" w:hAnsi="Times New Roman" w:cs="Times New Roman"/>
          <w:sz w:val="28"/>
          <w:szCs w:val="28"/>
          <w:lang w:eastAsia="ru-RU"/>
        </w:rPr>
        <w:t xml:space="preserve"> (планом) работы; </w:t>
      </w:r>
      <w:r w:rsidRPr="007447B5">
        <w:rPr>
          <w:rFonts w:ascii="Times New Roman" w:eastAsia="Times New Roman" w:hAnsi="Times New Roman" w:cs="Times New Roman"/>
          <w:i/>
          <w:iCs/>
          <w:sz w:val="28"/>
          <w:szCs w:val="28"/>
          <w:lang w:eastAsia="ru-RU"/>
        </w:rPr>
        <w:t>введение; основную часть; заключение; список литературы; приложения</w:t>
      </w:r>
      <w:r w:rsidRPr="007447B5">
        <w:rPr>
          <w:rFonts w:ascii="Times New Roman" w:eastAsia="Times New Roman" w:hAnsi="Times New Roman" w:cs="Times New Roman"/>
          <w:sz w:val="28"/>
          <w:szCs w:val="28"/>
          <w:lang w:eastAsia="ru-RU"/>
        </w:rPr>
        <w:t xml:space="preserve"> (при необходимости).</w:t>
      </w:r>
      <w:proofErr w:type="gramEnd"/>
    </w:p>
    <w:p w:rsidR="007447B5" w:rsidRPr="007447B5" w:rsidRDefault="007447B5" w:rsidP="007447B5">
      <w:pPr>
        <w:spacing w:after="0" w:line="240" w:lineRule="auto"/>
        <w:ind w:firstLine="709"/>
        <w:jc w:val="both"/>
        <w:rPr>
          <w:rFonts w:ascii="Times New Roman" w:eastAsia="Times New Roman" w:hAnsi="Times New Roman" w:cs="Times New Roman"/>
          <w:sz w:val="28"/>
          <w:szCs w:val="28"/>
          <w:lang w:eastAsia="ru-RU"/>
        </w:rPr>
      </w:pPr>
      <w:r w:rsidRPr="007447B5">
        <w:rPr>
          <w:rFonts w:ascii="Times New Roman" w:eastAsia="Times New Roman" w:hAnsi="Times New Roman" w:cs="Times New Roman"/>
          <w:sz w:val="28"/>
          <w:szCs w:val="28"/>
          <w:lang w:eastAsia="ru-RU"/>
        </w:rPr>
        <w:t>По структуре, оформлению и объему реферат долж</w:t>
      </w:r>
      <w:r>
        <w:rPr>
          <w:rFonts w:ascii="Times New Roman" w:eastAsia="Times New Roman" w:hAnsi="Times New Roman" w:cs="Times New Roman"/>
          <w:sz w:val="28"/>
          <w:szCs w:val="28"/>
          <w:lang w:eastAsia="ru-RU"/>
        </w:rPr>
        <w:t>ен</w:t>
      </w:r>
      <w:r w:rsidRPr="007447B5">
        <w:rPr>
          <w:rFonts w:ascii="Times New Roman" w:eastAsia="Times New Roman" w:hAnsi="Times New Roman" w:cs="Times New Roman"/>
          <w:sz w:val="28"/>
          <w:szCs w:val="28"/>
          <w:lang w:eastAsia="ru-RU"/>
        </w:rPr>
        <w:t xml:space="preserve"> отвечать следующим требованиям:</w:t>
      </w:r>
    </w:p>
    <w:p w:rsidR="007447B5" w:rsidRPr="007447B5" w:rsidRDefault="007447B5" w:rsidP="007447B5">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7447B5">
        <w:rPr>
          <w:rFonts w:ascii="Times New Roman" w:eastAsia="Times New Roman" w:hAnsi="Times New Roman" w:cs="Times New Roman"/>
          <w:spacing w:val="4"/>
          <w:sz w:val="28"/>
          <w:szCs w:val="28"/>
          <w:lang w:eastAsia="ru-RU"/>
        </w:rPr>
        <w:t xml:space="preserve">во </w:t>
      </w:r>
      <w:r w:rsidRPr="007447B5">
        <w:rPr>
          <w:rFonts w:ascii="Times New Roman" w:eastAsia="Times New Roman" w:hAnsi="Times New Roman" w:cs="Times New Roman"/>
          <w:i/>
          <w:iCs/>
          <w:spacing w:val="4"/>
          <w:sz w:val="28"/>
          <w:szCs w:val="28"/>
          <w:lang w:eastAsia="ru-RU"/>
        </w:rPr>
        <w:t>введени</w:t>
      </w:r>
      <w:proofErr w:type="gramStart"/>
      <w:r w:rsidRPr="007447B5">
        <w:rPr>
          <w:rFonts w:ascii="Times New Roman" w:eastAsia="Times New Roman" w:hAnsi="Times New Roman" w:cs="Times New Roman"/>
          <w:i/>
          <w:iCs/>
          <w:spacing w:val="4"/>
          <w:sz w:val="28"/>
          <w:szCs w:val="28"/>
          <w:lang w:eastAsia="ru-RU"/>
        </w:rPr>
        <w:t>и</w:t>
      </w:r>
      <w:r w:rsidRPr="007447B5">
        <w:rPr>
          <w:rFonts w:ascii="Times New Roman" w:eastAsia="Times New Roman" w:hAnsi="Times New Roman" w:cs="Times New Roman"/>
          <w:spacing w:val="4"/>
          <w:sz w:val="28"/>
          <w:szCs w:val="28"/>
          <w:lang w:eastAsia="ru-RU"/>
        </w:rPr>
        <w:t>–</w:t>
      </w:r>
      <w:proofErr w:type="gramEnd"/>
      <w:r w:rsidRPr="007447B5">
        <w:rPr>
          <w:rFonts w:ascii="Times New Roman" w:eastAsia="Times New Roman" w:hAnsi="Times New Roman" w:cs="Times New Roman"/>
          <w:spacing w:val="4"/>
          <w:sz w:val="28"/>
          <w:szCs w:val="28"/>
          <w:lang w:eastAsia="ru-RU"/>
        </w:rPr>
        <w:t xml:space="preserve"> обосновать актуальность темы, сформировать цель работы и пути ее достижения, коротко осветить состояние научной разработки проблемы;</w:t>
      </w:r>
    </w:p>
    <w:p w:rsidR="007447B5" w:rsidRDefault="007447B5" w:rsidP="007447B5">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7447B5">
        <w:rPr>
          <w:rFonts w:ascii="Times New Roman" w:eastAsia="Times New Roman" w:hAnsi="Times New Roman" w:cs="Times New Roman"/>
          <w:spacing w:val="4"/>
          <w:sz w:val="28"/>
          <w:szCs w:val="28"/>
          <w:lang w:eastAsia="ru-RU"/>
        </w:rPr>
        <w:t xml:space="preserve">в </w:t>
      </w:r>
      <w:r w:rsidRPr="007447B5">
        <w:rPr>
          <w:rFonts w:ascii="Times New Roman" w:eastAsia="Times New Roman" w:hAnsi="Times New Roman" w:cs="Times New Roman"/>
          <w:i/>
          <w:iCs/>
          <w:spacing w:val="4"/>
          <w:sz w:val="28"/>
          <w:szCs w:val="28"/>
          <w:lang w:eastAsia="ru-RU"/>
        </w:rPr>
        <w:t>основной части</w:t>
      </w:r>
      <w:r>
        <w:rPr>
          <w:rFonts w:ascii="Times New Roman" w:eastAsia="Times New Roman" w:hAnsi="Times New Roman" w:cs="Times New Roman"/>
          <w:i/>
          <w:iCs/>
          <w:spacing w:val="4"/>
          <w:sz w:val="28"/>
          <w:szCs w:val="28"/>
          <w:lang w:eastAsia="ru-RU"/>
        </w:rPr>
        <w:t xml:space="preserve"> </w:t>
      </w:r>
      <w:r w:rsidRPr="007447B5">
        <w:rPr>
          <w:rFonts w:ascii="Times New Roman" w:eastAsia="Times New Roman" w:hAnsi="Times New Roman" w:cs="Times New Roman"/>
          <w:spacing w:val="4"/>
          <w:sz w:val="28"/>
          <w:szCs w:val="28"/>
          <w:lang w:eastAsia="ru-RU"/>
        </w:rPr>
        <w:t>– раскрыть содержание рассматриваемой темы</w:t>
      </w:r>
      <w:r w:rsidR="00C879C3">
        <w:rPr>
          <w:rFonts w:ascii="Times New Roman" w:eastAsia="Times New Roman" w:hAnsi="Times New Roman" w:cs="Times New Roman"/>
          <w:spacing w:val="4"/>
          <w:sz w:val="28"/>
          <w:szCs w:val="28"/>
          <w:lang w:eastAsia="ru-RU"/>
        </w:rPr>
        <w:t>.</w:t>
      </w:r>
      <w:r w:rsidRPr="007447B5">
        <w:rPr>
          <w:rFonts w:ascii="Times New Roman" w:eastAsia="Times New Roman" w:hAnsi="Times New Roman" w:cs="Times New Roman"/>
          <w:spacing w:val="4"/>
          <w:sz w:val="28"/>
          <w:szCs w:val="28"/>
          <w:lang w:eastAsia="ru-RU"/>
        </w:rPr>
        <w:t xml:space="preserve"> При этом рассуждения автора должны подкрепляться конкретными фактами, цифрами, документами (на каждый из них должны быть сделаны соответствующие сноски).</w:t>
      </w:r>
    </w:p>
    <w:p w:rsidR="007447B5" w:rsidRPr="007447B5" w:rsidRDefault="007447B5" w:rsidP="007447B5">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7447B5">
        <w:rPr>
          <w:rFonts w:ascii="Times New Roman" w:eastAsia="Times New Roman" w:hAnsi="Times New Roman" w:cs="Times New Roman"/>
          <w:spacing w:val="4"/>
          <w:sz w:val="28"/>
          <w:szCs w:val="28"/>
          <w:lang w:eastAsia="ru-RU"/>
        </w:rPr>
        <w:t xml:space="preserve"> Важно вычленять факторы, особенности, направления, характерные черты, содержание политического процесса. Каждый вопрос  долж</w:t>
      </w:r>
      <w:r>
        <w:rPr>
          <w:rFonts w:ascii="Times New Roman" w:eastAsia="Times New Roman" w:hAnsi="Times New Roman" w:cs="Times New Roman"/>
          <w:spacing w:val="4"/>
          <w:sz w:val="28"/>
          <w:szCs w:val="28"/>
          <w:lang w:eastAsia="ru-RU"/>
        </w:rPr>
        <w:t xml:space="preserve">ен </w:t>
      </w:r>
      <w:r w:rsidRPr="007447B5">
        <w:rPr>
          <w:rFonts w:ascii="Times New Roman" w:eastAsia="Times New Roman" w:hAnsi="Times New Roman" w:cs="Times New Roman"/>
          <w:spacing w:val="4"/>
          <w:sz w:val="28"/>
          <w:szCs w:val="28"/>
          <w:lang w:eastAsia="ru-RU"/>
        </w:rPr>
        <w:t xml:space="preserve">заканчиваться </w:t>
      </w:r>
      <w:r w:rsidRPr="007447B5">
        <w:rPr>
          <w:rFonts w:ascii="Times New Roman" w:eastAsia="Times New Roman" w:hAnsi="Times New Roman" w:cs="Times New Roman"/>
          <w:i/>
          <w:iCs/>
          <w:spacing w:val="4"/>
          <w:sz w:val="28"/>
          <w:szCs w:val="28"/>
          <w:lang w:eastAsia="ru-RU"/>
        </w:rPr>
        <w:t xml:space="preserve">выводом </w:t>
      </w:r>
      <w:r w:rsidRPr="007447B5">
        <w:rPr>
          <w:rFonts w:ascii="Times New Roman" w:eastAsia="Times New Roman" w:hAnsi="Times New Roman" w:cs="Times New Roman"/>
          <w:spacing w:val="4"/>
          <w:sz w:val="28"/>
          <w:szCs w:val="28"/>
          <w:lang w:eastAsia="ru-RU"/>
        </w:rPr>
        <w:t>(логическим итогом рассуждений, умозаключением);</w:t>
      </w:r>
    </w:p>
    <w:p w:rsidR="007447B5" w:rsidRPr="007447B5" w:rsidRDefault="007447B5" w:rsidP="007447B5">
      <w:pPr>
        <w:spacing w:after="0" w:line="240" w:lineRule="auto"/>
        <w:ind w:firstLine="709"/>
        <w:jc w:val="both"/>
        <w:rPr>
          <w:rFonts w:ascii="Times New Roman" w:eastAsia="Times New Roman" w:hAnsi="Times New Roman" w:cs="Times New Roman"/>
          <w:sz w:val="28"/>
          <w:szCs w:val="28"/>
          <w:lang w:eastAsia="ru-RU"/>
        </w:rPr>
      </w:pPr>
      <w:r w:rsidRPr="007447B5">
        <w:rPr>
          <w:rFonts w:ascii="Times New Roman" w:eastAsia="Times New Roman" w:hAnsi="Times New Roman" w:cs="Times New Roman"/>
          <w:i/>
          <w:iCs/>
          <w:sz w:val="28"/>
          <w:szCs w:val="28"/>
          <w:lang w:eastAsia="ru-RU"/>
        </w:rPr>
        <w:t>в</w:t>
      </w:r>
      <w:r w:rsidRPr="007447B5">
        <w:rPr>
          <w:rFonts w:ascii="Times New Roman" w:eastAsia="Times New Roman" w:hAnsi="Times New Roman" w:cs="Times New Roman"/>
          <w:sz w:val="28"/>
          <w:szCs w:val="28"/>
          <w:lang w:eastAsia="ru-RU"/>
        </w:rPr>
        <w:t xml:space="preserve"> </w:t>
      </w:r>
      <w:r w:rsidRPr="007447B5">
        <w:rPr>
          <w:rFonts w:ascii="Times New Roman" w:eastAsia="Times New Roman" w:hAnsi="Times New Roman" w:cs="Times New Roman"/>
          <w:i/>
          <w:iCs/>
          <w:sz w:val="28"/>
          <w:szCs w:val="28"/>
          <w:lang w:eastAsia="ru-RU"/>
        </w:rPr>
        <w:t>заключении</w:t>
      </w:r>
      <w:r>
        <w:rPr>
          <w:rFonts w:ascii="Times New Roman" w:eastAsia="Times New Roman" w:hAnsi="Times New Roman" w:cs="Times New Roman"/>
          <w:i/>
          <w:iCs/>
          <w:sz w:val="28"/>
          <w:szCs w:val="28"/>
          <w:lang w:eastAsia="ru-RU"/>
        </w:rPr>
        <w:t xml:space="preserve"> </w:t>
      </w:r>
      <w:r w:rsidRPr="007447B5">
        <w:rPr>
          <w:rFonts w:ascii="Times New Roman" w:eastAsia="Times New Roman" w:hAnsi="Times New Roman" w:cs="Times New Roman"/>
          <w:sz w:val="28"/>
          <w:szCs w:val="28"/>
          <w:lang w:eastAsia="ru-RU"/>
        </w:rPr>
        <w:t>–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r w:rsidR="00AD0F4C" w:rsidRPr="00AD0F4C">
        <w:rPr>
          <w:rFonts w:ascii="Times New Roman" w:eastAsia="Times New Roman" w:hAnsi="Times New Roman" w:cs="Times New Roman"/>
          <w:sz w:val="28"/>
          <w:szCs w:val="28"/>
          <w:lang w:eastAsia="ru-RU"/>
        </w:rPr>
        <w:t xml:space="preserve"> Число выводов не должно быть большим, обычно оно определяется количеством поставленных задач.</w:t>
      </w:r>
    </w:p>
    <w:p w:rsidR="007447B5" w:rsidRPr="007447B5" w:rsidRDefault="007447B5" w:rsidP="007447B5">
      <w:pPr>
        <w:spacing w:after="0" w:line="240" w:lineRule="auto"/>
        <w:ind w:firstLine="709"/>
        <w:jc w:val="both"/>
        <w:rPr>
          <w:rFonts w:ascii="Times New Roman" w:eastAsia="Times New Roman" w:hAnsi="Times New Roman" w:cs="Times New Roman"/>
          <w:spacing w:val="-4"/>
          <w:sz w:val="28"/>
          <w:szCs w:val="28"/>
          <w:lang w:eastAsia="ru-RU"/>
        </w:rPr>
      </w:pPr>
      <w:r w:rsidRPr="007447B5">
        <w:rPr>
          <w:rFonts w:ascii="Times New Roman" w:eastAsia="Times New Roman" w:hAnsi="Times New Roman" w:cs="Times New Roman"/>
          <w:spacing w:val="-4"/>
          <w:sz w:val="28"/>
          <w:szCs w:val="28"/>
          <w:lang w:eastAsia="ru-RU"/>
        </w:rPr>
        <w:t xml:space="preserve">в </w:t>
      </w:r>
      <w:r w:rsidRPr="007447B5">
        <w:rPr>
          <w:rFonts w:ascii="Times New Roman" w:eastAsia="Times New Roman" w:hAnsi="Times New Roman" w:cs="Times New Roman"/>
          <w:i/>
          <w:iCs/>
          <w:spacing w:val="-4"/>
          <w:sz w:val="28"/>
          <w:szCs w:val="28"/>
          <w:lang w:eastAsia="ru-RU"/>
        </w:rPr>
        <w:t>списке литературы</w:t>
      </w:r>
      <w:r w:rsidRPr="007447B5">
        <w:rPr>
          <w:rFonts w:ascii="Times New Roman" w:eastAsia="Times New Roman" w:hAnsi="Times New Roman" w:cs="Times New Roman"/>
          <w:spacing w:val="-4"/>
          <w:sz w:val="28"/>
          <w:szCs w:val="28"/>
          <w:lang w:eastAsia="ru-RU"/>
        </w:rPr>
        <w:t xml:space="preserve"> – дать библиографическое описание литературы (перечислить использованные источники, в </w:t>
      </w:r>
      <w:proofErr w:type="spellStart"/>
      <w:r w:rsidRPr="007447B5">
        <w:rPr>
          <w:rFonts w:ascii="Times New Roman" w:eastAsia="Times New Roman" w:hAnsi="Times New Roman" w:cs="Times New Roman"/>
          <w:spacing w:val="-4"/>
          <w:sz w:val="28"/>
          <w:szCs w:val="28"/>
          <w:lang w:eastAsia="ru-RU"/>
        </w:rPr>
        <w:t>т.ч</w:t>
      </w:r>
      <w:proofErr w:type="spellEnd"/>
      <w:r w:rsidRPr="007447B5">
        <w:rPr>
          <w:rFonts w:ascii="Times New Roman" w:eastAsia="Times New Roman" w:hAnsi="Times New Roman" w:cs="Times New Roman"/>
          <w:spacing w:val="-4"/>
          <w:sz w:val="28"/>
          <w:szCs w:val="28"/>
          <w:lang w:eastAsia="ru-RU"/>
        </w:rPr>
        <w:t xml:space="preserve">., адреса </w:t>
      </w:r>
      <w:r w:rsidRPr="007447B5">
        <w:rPr>
          <w:rFonts w:ascii="Times New Roman" w:eastAsia="Times New Roman" w:hAnsi="Times New Roman" w:cs="Times New Roman"/>
          <w:spacing w:val="-4"/>
          <w:sz w:val="28"/>
          <w:szCs w:val="28"/>
          <w:lang w:val="en-US" w:eastAsia="ru-RU"/>
        </w:rPr>
        <w:t>Internet</w:t>
      </w:r>
      <w:r w:rsidRPr="007447B5">
        <w:rPr>
          <w:rFonts w:ascii="Times New Roman" w:eastAsia="Times New Roman" w:hAnsi="Times New Roman" w:cs="Times New Roman"/>
          <w:spacing w:val="-4"/>
          <w:sz w:val="28"/>
          <w:szCs w:val="28"/>
          <w:lang w:eastAsia="ru-RU"/>
        </w:rPr>
        <w:t>). Список литературы должен содержать не менее 5 источников (монографии и научные статьи). Учебная литература не учитывается. Обязательно должны быть включены все произведения, из которых приведены цитаты. Все литературные источники располагаются в алфавитном порядке. В случае использования работ одного автора следует помещать их в хронологической последовательности издания.</w:t>
      </w:r>
    </w:p>
    <w:p w:rsidR="007447B5" w:rsidRPr="007447B5" w:rsidRDefault="007447B5" w:rsidP="007447B5">
      <w:pPr>
        <w:spacing w:after="0" w:line="240" w:lineRule="auto"/>
        <w:ind w:firstLine="709"/>
        <w:jc w:val="both"/>
        <w:rPr>
          <w:rFonts w:ascii="Times New Roman" w:eastAsia="Times New Roman" w:hAnsi="Times New Roman" w:cs="Times New Roman"/>
          <w:spacing w:val="-4"/>
          <w:sz w:val="28"/>
          <w:szCs w:val="28"/>
          <w:lang w:eastAsia="ru-RU"/>
        </w:rPr>
      </w:pPr>
      <w:r w:rsidRPr="007447B5">
        <w:rPr>
          <w:rFonts w:ascii="Times New Roman" w:eastAsia="Times New Roman" w:hAnsi="Times New Roman" w:cs="Times New Roman"/>
          <w:spacing w:val="-4"/>
          <w:sz w:val="28"/>
          <w:szCs w:val="28"/>
          <w:lang w:eastAsia="ru-RU"/>
        </w:rPr>
        <w:t>Общий объем реферата – 18-20 страниц.</w:t>
      </w:r>
    </w:p>
    <w:p w:rsidR="007447B5" w:rsidRPr="007447B5" w:rsidRDefault="007447B5" w:rsidP="007447B5">
      <w:pPr>
        <w:spacing w:after="0" w:line="240" w:lineRule="auto"/>
        <w:ind w:firstLine="709"/>
        <w:jc w:val="both"/>
        <w:rPr>
          <w:rFonts w:ascii="Times New Roman" w:eastAsia="Times New Roman" w:hAnsi="Times New Roman" w:cs="Times New Roman"/>
          <w:b/>
          <w:iCs/>
          <w:spacing w:val="-6"/>
          <w:sz w:val="28"/>
          <w:szCs w:val="28"/>
          <w:lang w:eastAsia="ru-RU"/>
        </w:rPr>
      </w:pPr>
    </w:p>
    <w:p w:rsidR="007447B5" w:rsidRPr="007447B5" w:rsidRDefault="007447B5" w:rsidP="007447B5">
      <w:pPr>
        <w:spacing w:after="0" w:line="240" w:lineRule="auto"/>
        <w:ind w:firstLine="709"/>
        <w:jc w:val="center"/>
        <w:rPr>
          <w:rFonts w:ascii="Times New Roman" w:eastAsia="Times New Roman" w:hAnsi="Times New Roman" w:cs="Times New Roman"/>
          <w:b/>
          <w:iCs/>
          <w:spacing w:val="-6"/>
          <w:sz w:val="28"/>
          <w:szCs w:val="28"/>
          <w:lang w:eastAsia="ru-RU"/>
        </w:rPr>
      </w:pPr>
      <w:r w:rsidRPr="007447B5">
        <w:rPr>
          <w:rFonts w:ascii="Times New Roman" w:eastAsia="Times New Roman" w:hAnsi="Times New Roman" w:cs="Times New Roman"/>
          <w:b/>
          <w:iCs/>
          <w:spacing w:val="-6"/>
          <w:sz w:val="28"/>
          <w:szCs w:val="28"/>
          <w:lang w:eastAsia="ru-RU"/>
        </w:rPr>
        <w:t>Требования к  оформлению реферата</w:t>
      </w:r>
    </w:p>
    <w:p w:rsidR="007447B5" w:rsidRPr="007447B5" w:rsidRDefault="007447B5" w:rsidP="007447B5">
      <w:pPr>
        <w:spacing w:after="0" w:line="240" w:lineRule="auto"/>
        <w:ind w:firstLine="709"/>
        <w:jc w:val="both"/>
        <w:rPr>
          <w:rFonts w:ascii="Times New Roman" w:eastAsia="Times New Roman" w:hAnsi="Times New Roman" w:cs="Times New Roman"/>
          <w:b/>
          <w:iCs/>
          <w:spacing w:val="-6"/>
          <w:sz w:val="28"/>
          <w:szCs w:val="28"/>
          <w:lang w:eastAsia="ru-RU"/>
        </w:rPr>
      </w:pPr>
    </w:p>
    <w:p w:rsidR="007447B5" w:rsidRPr="007447B5" w:rsidRDefault="007447B5" w:rsidP="007447B5">
      <w:pPr>
        <w:spacing w:after="0" w:line="240" w:lineRule="auto"/>
        <w:ind w:firstLine="709"/>
        <w:jc w:val="both"/>
        <w:rPr>
          <w:rFonts w:ascii="Times New Roman" w:eastAsia="Times New Roman" w:hAnsi="Times New Roman" w:cs="Times New Roman"/>
          <w:iCs/>
          <w:spacing w:val="-6"/>
          <w:sz w:val="28"/>
          <w:szCs w:val="28"/>
          <w:lang w:eastAsia="ru-RU"/>
        </w:rPr>
      </w:pPr>
      <w:r w:rsidRPr="007447B5">
        <w:rPr>
          <w:rFonts w:ascii="Times New Roman" w:eastAsia="Times New Roman" w:hAnsi="Times New Roman" w:cs="Times New Roman"/>
          <w:iCs/>
          <w:spacing w:val="-6"/>
          <w:sz w:val="28"/>
          <w:szCs w:val="28"/>
          <w:lang w:eastAsia="ru-RU"/>
        </w:rPr>
        <w:t xml:space="preserve">Работа выполняется шрифтом </w:t>
      </w:r>
      <w:proofErr w:type="spellStart"/>
      <w:r w:rsidRPr="007447B5">
        <w:rPr>
          <w:rFonts w:ascii="Times New Roman" w:eastAsia="Times New Roman" w:hAnsi="Times New Roman" w:cs="Times New Roman"/>
          <w:iCs/>
          <w:spacing w:val="-6"/>
          <w:sz w:val="28"/>
          <w:szCs w:val="28"/>
          <w:lang w:eastAsia="ru-RU"/>
        </w:rPr>
        <w:t>Times</w:t>
      </w:r>
      <w:proofErr w:type="spellEnd"/>
      <w:r w:rsidRPr="007447B5">
        <w:rPr>
          <w:rFonts w:ascii="Times New Roman" w:eastAsia="Times New Roman" w:hAnsi="Times New Roman" w:cs="Times New Roman"/>
          <w:iCs/>
          <w:spacing w:val="-6"/>
          <w:sz w:val="28"/>
          <w:szCs w:val="28"/>
          <w:lang w:eastAsia="ru-RU"/>
        </w:rPr>
        <w:t xml:space="preserve"> </w:t>
      </w:r>
      <w:proofErr w:type="spellStart"/>
      <w:r w:rsidRPr="007447B5">
        <w:rPr>
          <w:rFonts w:ascii="Times New Roman" w:eastAsia="Times New Roman" w:hAnsi="Times New Roman" w:cs="Times New Roman"/>
          <w:iCs/>
          <w:spacing w:val="-6"/>
          <w:sz w:val="28"/>
          <w:szCs w:val="28"/>
          <w:lang w:eastAsia="ru-RU"/>
        </w:rPr>
        <w:t>New</w:t>
      </w:r>
      <w:proofErr w:type="spellEnd"/>
      <w:r w:rsidRPr="007447B5">
        <w:rPr>
          <w:rFonts w:ascii="Times New Roman" w:eastAsia="Times New Roman" w:hAnsi="Times New Roman" w:cs="Times New Roman"/>
          <w:iCs/>
          <w:spacing w:val="-6"/>
          <w:sz w:val="28"/>
          <w:szCs w:val="28"/>
          <w:lang w:eastAsia="ru-RU"/>
        </w:rPr>
        <w:t xml:space="preserve"> </w:t>
      </w:r>
      <w:proofErr w:type="spellStart"/>
      <w:r w:rsidRPr="007447B5">
        <w:rPr>
          <w:rFonts w:ascii="Times New Roman" w:eastAsia="Times New Roman" w:hAnsi="Times New Roman" w:cs="Times New Roman"/>
          <w:iCs/>
          <w:spacing w:val="-6"/>
          <w:sz w:val="28"/>
          <w:szCs w:val="28"/>
          <w:lang w:eastAsia="ru-RU"/>
        </w:rPr>
        <w:t>Roman</w:t>
      </w:r>
      <w:proofErr w:type="spellEnd"/>
      <w:r w:rsidRPr="007447B5">
        <w:rPr>
          <w:rFonts w:ascii="Times New Roman" w:eastAsia="Times New Roman" w:hAnsi="Times New Roman" w:cs="Times New Roman"/>
          <w:iCs/>
          <w:spacing w:val="-6"/>
          <w:sz w:val="28"/>
          <w:szCs w:val="28"/>
          <w:lang w:eastAsia="ru-RU"/>
        </w:rPr>
        <w:t>, кегль 12, интервал 1,0 и отвечать следующим требованиям:</w:t>
      </w:r>
    </w:p>
    <w:p w:rsidR="007447B5" w:rsidRPr="007447B5" w:rsidRDefault="007447B5" w:rsidP="007447B5">
      <w:pPr>
        <w:spacing w:after="0" w:line="240" w:lineRule="auto"/>
        <w:ind w:firstLine="709"/>
        <w:jc w:val="both"/>
        <w:rPr>
          <w:rFonts w:ascii="Times New Roman" w:eastAsia="Times New Roman" w:hAnsi="Times New Roman" w:cs="Times New Roman"/>
          <w:iCs/>
          <w:spacing w:val="-6"/>
          <w:sz w:val="28"/>
          <w:szCs w:val="28"/>
          <w:lang w:eastAsia="ru-RU"/>
        </w:rPr>
      </w:pPr>
      <w:r w:rsidRPr="007447B5">
        <w:rPr>
          <w:rFonts w:ascii="Times New Roman" w:eastAsia="Times New Roman" w:hAnsi="Times New Roman" w:cs="Times New Roman"/>
          <w:iCs/>
          <w:spacing w:val="-6"/>
          <w:sz w:val="28"/>
          <w:szCs w:val="28"/>
          <w:lang w:eastAsia="ru-RU"/>
        </w:rPr>
        <w:t>- в параметры страницы необходимо ввести следующие данные: поля: верхнее – 2,0, нижнее – 2,0; правое – 1,5; левое – 2,0.</w:t>
      </w:r>
    </w:p>
    <w:p w:rsidR="007447B5" w:rsidRPr="007447B5" w:rsidRDefault="007447B5" w:rsidP="007447B5">
      <w:pPr>
        <w:spacing w:after="0" w:line="240" w:lineRule="auto"/>
        <w:ind w:firstLine="709"/>
        <w:jc w:val="both"/>
        <w:rPr>
          <w:rFonts w:ascii="Times New Roman" w:eastAsia="Times New Roman" w:hAnsi="Times New Roman" w:cs="Times New Roman"/>
          <w:iCs/>
          <w:spacing w:val="-6"/>
          <w:sz w:val="28"/>
          <w:szCs w:val="28"/>
          <w:lang w:eastAsia="ru-RU"/>
        </w:rPr>
      </w:pPr>
      <w:r w:rsidRPr="007447B5">
        <w:rPr>
          <w:rFonts w:ascii="Times New Roman" w:eastAsia="Times New Roman" w:hAnsi="Times New Roman" w:cs="Times New Roman"/>
          <w:iCs/>
          <w:spacing w:val="-6"/>
          <w:sz w:val="28"/>
          <w:szCs w:val="28"/>
          <w:lang w:eastAsia="ru-RU"/>
        </w:rPr>
        <w:t xml:space="preserve">- 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7447B5" w:rsidRPr="007447B5" w:rsidRDefault="007447B5" w:rsidP="007447B5">
      <w:pPr>
        <w:spacing w:after="0" w:line="240" w:lineRule="auto"/>
        <w:ind w:firstLine="709"/>
        <w:jc w:val="both"/>
        <w:rPr>
          <w:rFonts w:ascii="Times New Roman" w:eastAsia="Times New Roman" w:hAnsi="Times New Roman" w:cs="Times New Roman"/>
          <w:iCs/>
          <w:spacing w:val="-6"/>
          <w:sz w:val="28"/>
          <w:szCs w:val="28"/>
          <w:lang w:eastAsia="ru-RU"/>
        </w:rPr>
      </w:pPr>
      <w:r w:rsidRPr="007447B5">
        <w:rPr>
          <w:rFonts w:ascii="Times New Roman" w:eastAsia="Times New Roman" w:hAnsi="Times New Roman" w:cs="Times New Roman"/>
          <w:iCs/>
          <w:spacing w:val="-6"/>
          <w:sz w:val="28"/>
          <w:szCs w:val="28"/>
          <w:lang w:eastAsia="ru-RU"/>
        </w:rPr>
        <w:t xml:space="preserve">- при наличии ссылок в рейтинговой работе необходимо использовать закладку в программном обеспечении </w:t>
      </w:r>
      <w:proofErr w:type="spellStart"/>
      <w:r w:rsidRPr="007447B5">
        <w:rPr>
          <w:rFonts w:ascii="Times New Roman" w:eastAsia="Times New Roman" w:hAnsi="Times New Roman" w:cs="Times New Roman"/>
          <w:iCs/>
          <w:spacing w:val="-6"/>
          <w:sz w:val="28"/>
          <w:szCs w:val="28"/>
          <w:lang w:eastAsia="ru-RU"/>
        </w:rPr>
        <w:t>Word</w:t>
      </w:r>
      <w:proofErr w:type="spellEnd"/>
      <w:r w:rsidRPr="007447B5">
        <w:rPr>
          <w:rFonts w:ascii="Times New Roman" w:eastAsia="Times New Roman" w:hAnsi="Times New Roman" w:cs="Times New Roman"/>
          <w:iCs/>
          <w:spacing w:val="-6"/>
          <w:sz w:val="28"/>
          <w:szCs w:val="28"/>
          <w:lang w:eastAsia="ru-RU"/>
        </w:rPr>
        <w:t xml:space="preserve"> «Вставить сноску»;</w:t>
      </w:r>
    </w:p>
    <w:p w:rsidR="007447B5" w:rsidRPr="007447B5" w:rsidRDefault="007447B5" w:rsidP="007447B5">
      <w:pPr>
        <w:spacing w:after="0" w:line="240" w:lineRule="auto"/>
        <w:ind w:firstLine="709"/>
        <w:jc w:val="both"/>
        <w:rPr>
          <w:rFonts w:ascii="Times New Roman" w:eastAsia="Times New Roman" w:hAnsi="Times New Roman" w:cs="Times New Roman"/>
          <w:iCs/>
          <w:spacing w:val="-6"/>
          <w:sz w:val="28"/>
          <w:szCs w:val="28"/>
          <w:lang w:eastAsia="ru-RU"/>
        </w:rPr>
      </w:pPr>
      <w:r w:rsidRPr="007447B5">
        <w:rPr>
          <w:rFonts w:ascii="Times New Roman" w:eastAsia="Times New Roman" w:hAnsi="Times New Roman" w:cs="Times New Roman"/>
          <w:iCs/>
          <w:spacing w:val="-6"/>
          <w:sz w:val="28"/>
          <w:szCs w:val="28"/>
          <w:lang w:eastAsia="ru-RU"/>
        </w:rPr>
        <w:lastRenderedPageBreak/>
        <w:t>- при использовании формул в рейтинговой работе рекомендуется использовать «Редактор формул» (</w:t>
      </w:r>
      <w:proofErr w:type="spellStart"/>
      <w:r w:rsidRPr="007447B5">
        <w:rPr>
          <w:rFonts w:ascii="Times New Roman" w:eastAsia="Times New Roman" w:hAnsi="Times New Roman" w:cs="Times New Roman"/>
          <w:iCs/>
          <w:spacing w:val="-6"/>
          <w:sz w:val="28"/>
          <w:szCs w:val="28"/>
          <w:lang w:eastAsia="ru-RU"/>
        </w:rPr>
        <w:t>Equation</w:t>
      </w:r>
      <w:proofErr w:type="spellEnd"/>
      <w:r w:rsidRPr="007447B5">
        <w:rPr>
          <w:rFonts w:ascii="Times New Roman" w:eastAsia="Times New Roman" w:hAnsi="Times New Roman" w:cs="Times New Roman"/>
          <w:iCs/>
          <w:spacing w:val="-6"/>
          <w:sz w:val="28"/>
          <w:szCs w:val="28"/>
          <w:lang w:eastAsia="ru-RU"/>
        </w:rPr>
        <w:t xml:space="preserve">) программного обеспечения </w:t>
      </w:r>
      <w:proofErr w:type="spellStart"/>
      <w:r w:rsidRPr="007447B5">
        <w:rPr>
          <w:rFonts w:ascii="Times New Roman" w:eastAsia="Times New Roman" w:hAnsi="Times New Roman" w:cs="Times New Roman"/>
          <w:iCs/>
          <w:spacing w:val="-6"/>
          <w:sz w:val="28"/>
          <w:szCs w:val="28"/>
          <w:lang w:eastAsia="ru-RU"/>
        </w:rPr>
        <w:t>Word</w:t>
      </w:r>
      <w:proofErr w:type="spellEnd"/>
      <w:r w:rsidRPr="007447B5">
        <w:rPr>
          <w:rFonts w:ascii="Times New Roman" w:eastAsia="Times New Roman" w:hAnsi="Times New Roman" w:cs="Times New Roman"/>
          <w:iCs/>
          <w:spacing w:val="-6"/>
          <w:sz w:val="28"/>
          <w:szCs w:val="28"/>
          <w:lang w:eastAsia="ru-RU"/>
        </w:rPr>
        <w:t xml:space="preserve">. Шрифт формул – </w:t>
      </w:r>
      <w:proofErr w:type="spellStart"/>
      <w:r w:rsidRPr="007447B5">
        <w:rPr>
          <w:rFonts w:ascii="Times New Roman" w:eastAsia="Times New Roman" w:hAnsi="Times New Roman" w:cs="Times New Roman"/>
          <w:iCs/>
          <w:spacing w:val="-6"/>
          <w:sz w:val="28"/>
          <w:szCs w:val="28"/>
          <w:lang w:eastAsia="ru-RU"/>
        </w:rPr>
        <w:t>Arial</w:t>
      </w:r>
      <w:proofErr w:type="spellEnd"/>
      <w:r w:rsidRPr="007447B5">
        <w:rPr>
          <w:rFonts w:ascii="Times New Roman" w:eastAsia="Times New Roman" w:hAnsi="Times New Roman" w:cs="Times New Roman"/>
          <w:iCs/>
          <w:spacing w:val="-6"/>
          <w:sz w:val="28"/>
          <w:szCs w:val="28"/>
          <w:lang w:eastAsia="ru-RU"/>
        </w:rPr>
        <w:t>,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7447B5" w:rsidRPr="007447B5" w:rsidRDefault="007447B5" w:rsidP="007447B5">
      <w:pPr>
        <w:spacing w:after="0" w:line="240" w:lineRule="auto"/>
        <w:ind w:firstLine="709"/>
        <w:jc w:val="both"/>
        <w:rPr>
          <w:rFonts w:ascii="Times New Roman" w:eastAsia="Times New Roman" w:hAnsi="Times New Roman" w:cs="Times New Roman"/>
          <w:iCs/>
          <w:spacing w:val="-6"/>
          <w:sz w:val="28"/>
          <w:szCs w:val="28"/>
          <w:lang w:eastAsia="ru-RU"/>
        </w:rPr>
      </w:pPr>
      <w:r w:rsidRPr="007447B5">
        <w:rPr>
          <w:rFonts w:ascii="Times New Roman" w:eastAsia="Times New Roman" w:hAnsi="Times New Roman" w:cs="Times New Roman"/>
          <w:iCs/>
          <w:spacing w:val="-6"/>
          <w:sz w:val="28"/>
          <w:szCs w:val="28"/>
          <w:lang w:eastAsia="ru-RU"/>
        </w:rPr>
        <w:t>- 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7447B5" w:rsidRPr="007447B5" w:rsidRDefault="007447B5" w:rsidP="007447B5">
      <w:pPr>
        <w:spacing w:after="0" w:line="240" w:lineRule="auto"/>
        <w:ind w:firstLine="709"/>
        <w:jc w:val="both"/>
        <w:rPr>
          <w:rFonts w:ascii="Times New Roman" w:eastAsia="Times New Roman" w:hAnsi="Times New Roman" w:cs="Times New Roman"/>
          <w:iCs/>
          <w:spacing w:val="-6"/>
          <w:sz w:val="28"/>
          <w:szCs w:val="28"/>
          <w:lang w:eastAsia="ru-RU"/>
        </w:rPr>
      </w:pPr>
      <w:r w:rsidRPr="007447B5">
        <w:rPr>
          <w:rFonts w:ascii="Times New Roman" w:eastAsia="Times New Roman" w:hAnsi="Times New Roman" w:cs="Times New Roman"/>
          <w:iCs/>
          <w:spacing w:val="-6"/>
          <w:sz w:val="28"/>
          <w:szCs w:val="28"/>
          <w:lang w:eastAsia="ru-RU"/>
        </w:rPr>
        <w:t>- титульный лист рейтинговой работы оформляется в соответствии с приложением 1.</w:t>
      </w:r>
    </w:p>
    <w:p w:rsidR="007447B5" w:rsidRPr="007447B5" w:rsidRDefault="007447B5" w:rsidP="007447B5">
      <w:pPr>
        <w:spacing w:after="0" w:line="240" w:lineRule="auto"/>
        <w:ind w:firstLine="709"/>
        <w:jc w:val="both"/>
        <w:rPr>
          <w:rFonts w:ascii="Times New Roman" w:eastAsia="Times New Roman" w:hAnsi="Times New Roman" w:cs="Times New Roman"/>
          <w:iCs/>
          <w:spacing w:val="-6"/>
          <w:sz w:val="28"/>
          <w:szCs w:val="28"/>
          <w:lang w:eastAsia="ru-RU"/>
        </w:rPr>
      </w:pPr>
      <w:r w:rsidRPr="007447B5">
        <w:rPr>
          <w:rFonts w:ascii="Times New Roman" w:eastAsia="Times New Roman" w:hAnsi="Times New Roman" w:cs="Times New Roman"/>
          <w:iCs/>
          <w:spacing w:val="-6"/>
          <w:sz w:val="28"/>
          <w:szCs w:val="28"/>
          <w:lang w:eastAsia="ru-RU"/>
        </w:rPr>
        <w:t>- на второй странице рейтинговой работы располагается «Содержание» работы (приложение 2). В «Содержании» напротив соответствующих частей в обязательном порядке должны быть проставлены номера страниц, с которых они начинаются. При выполнении контрольной работы раздел «Содержание» не предусматривается.</w:t>
      </w:r>
    </w:p>
    <w:p w:rsidR="007447B5" w:rsidRDefault="007447B5" w:rsidP="00581E8A">
      <w:pPr>
        <w:autoSpaceDE w:val="0"/>
        <w:autoSpaceDN w:val="0"/>
        <w:adjustRightInd w:val="0"/>
        <w:spacing w:after="0" w:line="240" w:lineRule="auto"/>
        <w:ind w:firstLine="709"/>
        <w:jc w:val="center"/>
        <w:rPr>
          <w:rFonts w:ascii="Times New Roman" w:eastAsia="Times New Roman" w:hAnsi="Times New Roman" w:cs="Times New Roman"/>
          <w:b/>
          <w:color w:val="000000"/>
          <w:sz w:val="28"/>
          <w:szCs w:val="28"/>
          <w:lang w:eastAsia="ru-RU"/>
        </w:rPr>
      </w:pPr>
    </w:p>
    <w:p w:rsidR="00A44201" w:rsidRPr="002C4AD8" w:rsidRDefault="00A44201" w:rsidP="002C4AD8">
      <w:pPr>
        <w:spacing w:after="0" w:line="240" w:lineRule="auto"/>
        <w:ind w:firstLine="709"/>
        <w:jc w:val="center"/>
        <w:rPr>
          <w:rFonts w:ascii="Times New Roman" w:eastAsia="Times New Roman" w:hAnsi="Times New Roman" w:cs="Times New Roman"/>
          <w:b/>
          <w:iCs/>
          <w:spacing w:val="-6"/>
          <w:sz w:val="28"/>
          <w:szCs w:val="28"/>
          <w:lang w:eastAsia="ru-RU"/>
        </w:rPr>
      </w:pPr>
      <w:r w:rsidRPr="00A44201">
        <w:rPr>
          <w:rFonts w:ascii="Times New Roman" w:eastAsia="Times New Roman" w:hAnsi="Times New Roman" w:cs="Times New Roman"/>
          <w:b/>
          <w:iCs/>
          <w:spacing w:val="-6"/>
          <w:sz w:val="28"/>
          <w:szCs w:val="28"/>
          <w:lang w:eastAsia="ru-RU"/>
        </w:rPr>
        <w:t>Оформление списка литературы</w:t>
      </w:r>
    </w:p>
    <w:p w:rsidR="002C4AD8" w:rsidRDefault="002C4AD8" w:rsidP="002C4AD8">
      <w:pPr>
        <w:spacing w:after="0" w:line="240" w:lineRule="auto"/>
        <w:ind w:firstLine="709"/>
        <w:jc w:val="both"/>
        <w:rPr>
          <w:rFonts w:ascii="Times New Roman" w:eastAsia="Times New Roman" w:hAnsi="Times New Roman" w:cs="Times New Roman"/>
          <w:iCs/>
          <w:spacing w:val="-6"/>
          <w:sz w:val="28"/>
          <w:szCs w:val="28"/>
          <w:lang w:eastAsia="ru-RU"/>
        </w:rPr>
      </w:pPr>
    </w:p>
    <w:p w:rsidR="002C4AD8" w:rsidRPr="00A44201" w:rsidRDefault="002C4AD8" w:rsidP="002C4AD8">
      <w:pPr>
        <w:spacing w:after="0" w:line="240" w:lineRule="auto"/>
        <w:ind w:firstLine="709"/>
        <w:jc w:val="both"/>
        <w:rPr>
          <w:rFonts w:ascii="Times New Roman" w:eastAsia="Times New Roman" w:hAnsi="Times New Roman" w:cs="Times New Roman"/>
          <w:iCs/>
          <w:spacing w:val="-6"/>
          <w:sz w:val="28"/>
          <w:szCs w:val="28"/>
          <w:lang w:eastAsia="ru-RU"/>
        </w:rPr>
      </w:pPr>
      <w:r w:rsidRPr="00CA0720">
        <w:rPr>
          <w:rFonts w:ascii="Times New Roman" w:eastAsia="Times New Roman" w:hAnsi="Times New Roman" w:cs="Times New Roman"/>
          <w:iCs/>
          <w:spacing w:val="-6"/>
          <w:sz w:val="28"/>
          <w:szCs w:val="28"/>
          <w:lang w:eastAsia="ru-RU"/>
        </w:rPr>
        <w:t xml:space="preserve">Список источников и литературы охватывает все документы, использованные при выполнении письменной работы. </w:t>
      </w:r>
      <w:r w:rsidR="00CA0720">
        <w:rPr>
          <w:rFonts w:ascii="Times New Roman" w:eastAsia="Times New Roman" w:hAnsi="Times New Roman" w:cs="Times New Roman"/>
          <w:iCs/>
          <w:spacing w:val="-6"/>
          <w:sz w:val="28"/>
          <w:szCs w:val="28"/>
          <w:lang w:eastAsia="ru-RU"/>
        </w:rPr>
        <w:t>В с</w:t>
      </w:r>
      <w:r w:rsidRPr="002C4AD8">
        <w:rPr>
          <w:rFonts w:ascii="Times New Roman" w:eastAsia="Times New Roman" w:hAnsi="Times New Roman" w:cs="Times New Roman"/>
          <w:iCs/>
          <w:spacing w:val="-6"/>
          <w:sz w:val="28"/>
          <w:szCs w:val="28"/>
          <w:lang w:eastAsia="ru-RU"/>
        </w:rPr>
        <w:t>пис</w:t>
      </w:r>
      <w:r w:rsidR="00CA0720">
        <w:rPr>
          <w:rFonts w:ascii="Times New Roman" w:eastAsia="Times New Roman" w:hAnsi="Times New Roman" w:cs="Times New Roman"/>
          <w:iCs/>
          <w:spacing w:val="-6"/>
          <w:sz w:val="28"/>
          <w:szCs w:val="28"/>
          <w:lang w:eastAsia="ru-RU"/>
        </w:rPr>
        <w:t>ке</w:t>
      </w:r>
      <w:r w:rsidRPr="002C4AD8">
        <w:rPr>
          <w:rFonts w:ascii="Times New Roman" w:eastAsia="Times New Roman" w:hAnsi="Times New Roman" w:cs="Times New Roman"/>
          <w:iCs/>
          <w:spacing w:val="-6"/>
          <w:sz w:val="28"/>
          <w:szCs w:val="28"/>
          <w:lang w:eastAsia="ru-RU"/>
        </w:rPr>
        <w:t xml:space="preserve"> литературы указываются нормативно-правовые акты, научная и учебная литература, материалы судебной практики, все те источники, на которые ссылается студент при подготовке реферата, а также те, которые были изу</w:t>
      </w:r>
      <w:r>
        <w:rPr>
          <w:rFonts w:ascii="Times New Roman" w:eastAsia="Times New Roman" w:hAnsi="Times New Roman" w:cs="Times New Roman"/>
          <w:iCs/>
          <w:spacing w:val="-6"/>
          <w:sz w:val="28"/>
          <w:szCs w:val="28"/>
          <w:lang w:eastAsia="ru-RU"/>
        </w:rPr>
        <w:t>чены им при подготовке реферата.</w:t>
      </w:r>
    </w:p>
    <w:p w:rsidR="00AD0F4C" w:rsidRPr="00AD0F4C" w:rsidRDefault="00AD0F4C" w:rsidP="00AD0F4C">
      <w:pPr>
        <w:spacing w:after="0" w:line="240" w:lineRule="auto"/>
        <w:ind w:firstLine="709"/>
        <w:jc w:val="both"/>
        <w:rPr>
          <w:rFonts w:ascii="Times New Roman" w:eastAsia="Times New Roman" w:hAnsi="Times New Roman" w:cs="Times New Roman"/>
          <w:sz w:val="28"/>
          <w:szCs w:val="28"/>
          <w:lang w:eastAsia="ru-RU"/>
        </w:rPr>
      </w:pPr>
      <w:r w:rsidRPr="00AD0F4C">
        <w:rPr>
          <w:rFonts w:ascii="Times New Roman" w:eastAsia="Times New Roman" w:hAnsi="Times New Roman" w:cs="Times New Roman"/>
          <w:sz w:val="28"/>
          <w:szCs w:val="28"/>
          <w:lang w:eastAsia="ru-RU"/>
        </w:rPr>
        <w:t>Библиографический список должен иметь следующую структуру:</w:t>
      </w:r>
    </w:p>
    <w:p w:rsidR="00AD0F4C" w:rsidRPr="00AD0F4C" w:rsidRDefault="00AD0F4C" w:rsidP="00AD0F4C">
      <w:pPr>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D0F4C">
        <w:rPr>
          <w:rFonts w:ascii="Times New Roman" w:eastAsia="Times New Roman" w:hAnsi="Times New Roman" w:cs="Times New Roman"/>
          <w:sz w:val="28"/>
          <w:szCs w:val="28"/>
          <w:lang w:eastAsia="ru-RU"/>
        </w:rPr>
        <w:t xml:space="preserve">нормативные правовые акты; </w:t>
      </w:r>
    </w:p>
    <w:p w:rsidR="00AD0F4C" w:rsidRPr="00AD0F4C" w:rsidRDefault="00AD0F4C" w:rsidP="00AD0F4C">
      <w:pPr>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D0F4C">
        <w:rPr>
          <w:rFonts w:ascii="Times New Roman" w:eastAsia="Times New Roman" w:hAnsi="Times New Roman" w:cs="Times New Roman"/>
          <w:sz w:val="28"/>
          <w:szCs w:val="28"/>
          <w:lang w:eastAsia="ru-RU"/>
        </w:rPr>
        <w:t>учебники, учебные пособия, монографии, комментарии к законодательству, словари, энциклопедии;</w:t>
      </w:r>
    </w:p>
    <w:p w:rsidR="00AD0F4C" w:rsidRPr="00AD0F4C" w:rsidRDefault="00AD0F4C" w:rsidP="00AD0F4C">
      <w:pPr>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D0F4C">
        <w:rPr>
          <w:rFonts w:ascii="Times New Roman" w:eastAsia="Times New Roman" w:hAnsi="Times New Roman" w:cs="Times New Roman"/>
          <w:sz w:val="28"/>
          <w:szCs w:val="28"/>
          <w:lang w:eastAsia="ru-RU"/>
        </w:rPr>
        <w:t>научные статьи, материалы из периодических изданий;</w:t>
      </w:r>
    </w:p>
    <w:p w:rsidR="00AD0F4C" w:rsidRPr="00AD0F4C" w:rsidRDefault="00AD0F4C" w:rsidP="00AD0F4C">
      <w:pPr>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D0F4C">
        <w:rPr>
          <w:rFonts w:ascii="Times New Roman" w:eastAsia="Times New Roman" w:hAnsi="Times New Roman" w:cs="Times New Roman"/>
          <w:sz w:val="28"/>
          <w:szCs w:val="28"/>
          <w:lang w:eastAsia="ru-RU"/>
        </w:rPr>
        <w:t>диссертации, авторефераты диссертаций;</w:t>
      </w:r>
    </w:p>
    <w:p w:rsidR="00AD0F4C" w:rsidRPr="00AD0F4C" w:rsidRDefault="00AD0F4C" w:rsidP="00AD0F4C">
      <w:pPr>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D0F4C">
        <w:rPr>
          <w:rFonts w:ascii="Times New Roman" w:eastAsia="Times New Roman" w:hAnsi="Times New Roman" w:cs="Times New Roman"/>
          <w:sz w:val="28"/>
          <w:szCs w:val="28"/>
          <w:lang w:eastAsia="ru-RU"/>
        </w:rPr>
        <w:t>материалы юридической практики, справочно-статистические материалы;</w:t>
      </w:r>
    </w:p>
    <w:p w:rsidR="00AD0F4C" w:rsidRPr="00AD0F4C" w:rsidRDefault="00AD0F4C" w:rsidP="00AD0F4C">
      <w:pPr>
        <w:numPr>
          <w:ilvl w:val="0"/>
          <w:numId w:val="17"/>
        </w:numPr>
        <w:tabs>
          <w:tab w:val="left" w:pos="993"/>
        </w:tabs>
        <w:spacing w:after="0" w:line="240" w:lineRule="auto"/>
        <w:ind w:left="0" w:firstLine="709"/>
        <w:jc w:val="both"/>
        <w:rPr>
          <w:rFonts w:ascii="Times New Roman" w:eastAsia="Times New Roman" w:hAnsi="Times New Roman" w:cs="Times New Roman"/>
          <w:sz w:val="28"/>
          <w:szCs w:val="28"/>
          <w:lang w:eastAsia="ru-RU"/>
        </w:rPr>
      </w:pPr>
      <w:r w:rsidRPr="00AD0F4C">
        <w:rPr>
          <w:rFonts w:ascii="Times New Roman" w:eastAsia="Times New Roman" w:hAnsi="Times New Roman" w:cs="Times New Roman"/>
          <w:sz w:val="28"/>
          <w:szCs w:val="28"/>
          <w:lang w:eastAsia="ru-RU"/>
        </w:rPr>
        <w:t>электронные ресурсы.</w:t>
      </w:r>
    </w:p>
    <w:p w:rsidR="00AD0F4C" w:rsidRPr="00AD0F4C" w:rsidRDefault="00AD0F4C" w:rsidP="00AD0F4C">
      <w:pPr>
        <w:widowControl w:val="0"/>
        <w:shd w:val="clear" w:color="auto" w:fill="FFFFFF"/>
        <w:tabs>
          <w:tab w:val="left" w:pos="691"/>
        </w:tabs>
        <w:autoSpaceDE w:val="0"/>
        <w:autoSpaceDN w:val="0"/>
        <w:adjustRightInd w:val="0"/>
        <w:spacing w:after="0" w:line="240" w:lineRule="auto"/>
        <w:ind w:firstLine="709"/>
        <w:jc w:val="both"/>
        <w:rPr>
          <w:rFonts w:ascii="Times New Roman" w:eastAsia="Times New Roman" w:hAnsi="Times New Roman" w:cs="Times New Roman"/>
          <w:color w:val="000000"/>
          <w:spacing w:val="1"/>
          <w:sz w:val="28"/>
          <w:szCs w:val="28"/>
          <w:lang w:eastAsia="ru-RU"/>
        </w:rPr>
      </w:pPr>
      <w:r w:rsidRPr="00AD0F4C">
        <w:rPr>
          <w:rFonts w:ascii="Times New Roman" w:eastAsia="Times New Roman" w:hAnsi="Times New Roman" w:cs="Times New Roman"/>
          <w:color w:val="000000"/>
          <w:spacing w:val="1"/>
          <w:sz w:val="28"/>
          <w:szCs w:val="28"/>
          <w:lang w:eastAsia="ru-RU"/>
        </w:rPr>
        <w:t>При использовании в тексте курсовой работы положений, цитат, заимствованных из литературы, студент обязан делать ссылки на них в соответствии с установленными правилами. Заимствования текста без ссылки на источник не допускаются.</w:t>
      </w:r>
    </w:p>
    <w:p w:rsidR="00A44201" w:rsidRPr="00A44201" w:rsidRDefault="00A44201" w:rsidP="00A44201">
      <w:pPr>
        <w:spacing w:after="0" w:line="240" w:lineRule="auto"/>
        <w:jc w:val="center"/>
        <w:rPr>
          <w:rFonts w:ascii="Times New Roman" w:eastAsia="Times New Roman" w:hAnsi="Times New Roman" w:cs="Times New Roman"/>
          <w:b/>
          <w:iCs/>
          <w:spacing w:val="-6"/>
          <w:sz w:val="28"/>
          <w:szCs w:val="28"/>
          <w:lang w:eastAsia="ru-RU"/>
        </w:rPr>
      </w:pPr>
    </w:p>
    <w:p w:rsidR="00A44201" w:rsidRPr="00A44201" w:rsidRDefault="00A44201" w:rsidP="00A44201">
      <w:pPr>
        <w:spacing w:after="0" w:line="240" w:lineRule="auto"/>
        <w:jc w:val="center"/>
        <w:rPr>
          <w:rFonts w:ascii="Times New Roman" w:eastAsia="Times New Roman" w:hAnsi="Times New Roman" w:cs="Times New Roman"/>
          <w:b/>
          <w:iCs/>
          <w:spacing w:val="-6"/>
          <w:sz w:val="28"/>
          <w:szCs w:val="28"/>
          <w:lang w:eastAsia="ru-RU"/>
        </w:rPr>
      </w:pPr>
      <w:r w:rsidRPr="00A44201">
        <w:rPr>
          <w:rFonts w:ascii="Times New Roman" w:eastAsia="Times New Roman" w:hAnsi="Times New Roman" w:cs="Times New Roman"/>
          <w:b/>
          <w:iCs/>
          <w:spacing w:val="-6"/>
          <w:sz w:val="28"/>
          <w:szCs w:val="28"/>
          <w:lang w:eastAsia="ru-RU"/>
        </w:rPr>
        <w:t>Оформление приложений</w:t>
      </w:r>
    </w:p>
    <w:p w:rsidR="00A44201" w:rsidRPr="00A44201" w:rsidRDefault="00A44201" w:rsidP="00A44201">
      <w:pPr>
        <w:spacing w:after="0" w:line="240" w:lineRule="auto"/>
        <w:ind w:firstLine="709"/>
        <w:jc w:val="both"/>
        <w:rPr>
          <w:rFonts w:ascii="Times New Roman" w:eastAsia="Times New Roman" w:hAnsi="Times New Roman" w:cs="Times New Roman"/>
          <w:iCs/>
          <w:spacing w:val="-6"/>
          <w:sz w:val="28"/>
          <w:szCs w:val="28"/>
          <w:lang w:eastAsia="ru-RU"/>
        </w:rPr>
      </w:pPr>
      <w:r w:rsidRPr="00A44201">
        <w:rPr>
          <w:rFonts w:ascii="Times New Roman" w:eastAsia="Times New Roman" w:hAnsi="Times New Roman" w:cs="Times New Roman"/>
          <w:iCs/>
          <w:spacing w:val="-6"/>
          <w:sz w:val="28"/>
          <w:szCs w:val="28"/>
          <w:lang w:eastAsia="ru-RU"/>
        </w:rPr>
        <w:t xml:space="preserve">-  приложения оформляются как продолжение работы на последующих </w:t>
      </w:r>
      <w:proofErr w:type="gramStart"/>
      <w:r w:rsidRPr="00A44201">
        <w:rPr>
          <w:rFonts w:ascii="Times New Roman" w:eastAsia="Times New Roman" w:hAnsi="Times New Roman" w:cs="Times New Roman"/>
          <w:iCs/>
          <w:spacing w:val="-6"/>
          <w:sz w:val="28"/>
          <w:szCs w:val="28"/>
          <w:lang w:eastAsia="ru-RU"/>
        </w:rPr>
        <w:t>листах</w:t>
      </w:r>
      <w:proofErr w:type="gramEnd"/>
      <w:r w:rsidRPr="00A44201">
        <w:rPr>
          <w:rFonts w:ascii="Times New Roman" w:eastAsia="Times New Roman" w:hAnsi="Times New Roman" w:cs="Times New Roman"/>
          <w:iCs/>
          <w:spacing w:val="-6"/>
          <w:sz w:val="28"/>
          <w:szCs w:val="28"/>
          <w:lang w:eastAsia="ru-RU"/>
        </w:rPr>
        <w:t xml:space="preserve"> и иметь сквозную нумерацию страниц;</w:t>
      </w:r>
    </w:p>
    <w:p w:rsidR="00A44201" w:rsidRPr="00A44201" w:rsidRDefault="00A44201" w:rsidP="00A44201">
      <w:pPr>
        <w:spacing w:after="0" w:line="240" w:lineRule="auto"/>
        <w:ind w:firstLine="709"/>
        <w:jc w:val="both"/>
        <w:rPr>
          <w:rFonts w:ascii="Times New Roman" w:eastAsia="Times New Roman" w:hAnsi="Times New Roman" w:cs="Times New Roman"/>
          <w:iCs/>
          <w:spacing w:val="-6"/>
          <w:sz w:val="28"/>
          <w:szCs w:val="28"/>
          <w:lang w:eastAsia="ru-RU"/>
        </w:rPr>
      </w:pPr>
      <w:r w:rsidRPr="00A44201">
        <w:rPr>
          <w:rFonts w:ascii="Times New Roman" w:eastAsia="Times New Roman" w:hAnsi="Times New Roman" w:cs="Times New Roman"/>
          <w:iCs/>
          <w:spacing w:val="-6"/>
          <w:sz w:val="28"/>
          <w:szCs w:val="28"/>
          <w:lang w:eastAsia="ru-RU"/>
        </w:rPr>
        <w:t>- в тексте на все приложения должны быть даны ссылки; приложения располагают в порядке ссылок на них в тексте работы;</w:t>
      </w:r>
    </w:p>
    <w:p w:rsidR="00A44201" w:rsidRPr="00A44201" w:rsidRDefault="00A44201" w:rsidP="00A44201">
      <w:pPr>
        <w:spacing w:after="0" w:line="240" w:lineRule="auto"/>
        <w:ind w:firstLine="709"/>
        <w:jc w:val="both"/>
        <w:rPr>
          <w:rFonts w:ascii="Times New Roman" w:eastAsia="Times New Roman" w:hAnsi="Times New Roman" w:cs="Times New Roman"/>
          <w:iCs/>
          <w:spacing w:val="-6"/>
          <w:sz w:val="28"/>
          <w:szCs w:val="28"/>
          <w:lang w:eastAsia="ru-RU"/>
        </w:rPr>
      </w:pPr>
      <w:r w:rsidRPr="00A44201">
        <w:rPr>
          <w:rFonts w:ascii="Times New Roman" w:eastAsia="Times New Roman" w:hAnsi="Times New Roman" w:cs="Times New Roman"/>
          <w:iCs/>
          <w:spacing w:val="-6"/>
          <w:sz w:val="28"/>
          <w:szCs w:val="28"/>
          <w:lang w:eastAsia="ru-RU"/>
        </w:rPr>
        <w:lastRenderedPageBreak/>
        <w:t xml:space="preserve"> - приложения должны иметь заголовки, расположенные по центру страницы.</w:t>
      </w:r>
    </w:p>
    <w:p w:rsidR="00A44201" w:rsidRPr="00A44201" w:rsidRDefault="00A44201" w:rsidP="00A44201">
      <w:pPr>
        <w:spacing w:after="0" w:line="240" w:lineRule="auto"/>
        <w:ind w:firstLine="709"/>
        <w:jc w:val="both"/>
        <w:rPr>
          <w:rFonts w:ascii="Times New Roman" w:eastAsia="Calibri" w:hAnsi="Times New Roman" w:cs="Times New Roman"/>
          <w:b/>
          <w:spacing w:val="-4"/>
          <w:sz w:val="28"/>
          <w:szCs w:val="24"/>
        </w:rPr>
      </w:pPr>
    </w:p>
    <w:p w:rsidR="00A44201" w:rsidRPr="00A44201" w:rsidRDefault="00A44201" w:rsidP="00A44201">
      <w:pPr>
        <w:spacing w:after="0" w:line="240" w:lineRule="auto"/>
        <w:ind w:firstLine="709"/>
        <w:jc w:val="center"/>
        <w:rPr>
          <w:rFonts w:ascii="Times New Roman" w:eastAsia="Calibri" w:hAnsi="Times New Roman" w:cs="Times New Roman"/>
          <w:b/>
          <w:spacing w:val="-4"/>
          <w:sz w:val="28"/>
          <w:szCs w:val="24"/>
        </w:rPr>
      </w:pPr>
      <w:r w:rsidRPr="00A44201">
        <w:rPr>
          <w:rFonts w:ascii="Times New Roman" w:eastAsia="Calibri" w:hAnsi="Times New Roman" w:cs="Times New Roman"/>
          <w:b/>
          <w:spacing w:val="-4"/>
          <w:sz w:val="28"/>
          <w:szCs w:val="24"/>
        </w:rPr>
        <w:t>Критерии оценки рейтинговой работы</w:t>
      </w:r>
    </w:p>
    <w:p w:rsidR="00A44201" w:rsidRPr="00A44201" w:rsidRDefault="00A44201" w:rsidP="00A44201">
      <w:pPr>
        <w:spacing w:after="0" w:line="240" w:lineRule="auto"/>
        <w:ind w:firstLine="709"/>
        <w:jc w:val="center"/>
        <w:rPr>
          <w:rFonts w:ascii="Times New Roman" w:eastAsia="Calibri" w:hAnsi="Times New Roman" w:cs="Times New Roman"/>
          <w:b/>
          <w:spacing w:val="-4"/>
          <w:sz w:val="28"/>
          <w:szCs w:val="24"/>
        </w:rPr>
      </w:pPr>
    </w:p>
    <w:p w:rsidR="00A44201" w:rsidRPr="00A44201" w:rsidRDefault="00A44201" w:rsidP="00A44201">
      <w:pPr>
        <w:spacing w:after="0" w:line="240" w:lineRule="auto"/>
        <w:ind w:firstLine="709"/>
        <w:jc w:val="both"/>
        <w:rPr>
          <w:rFonts w:ascii="Times New Roman" w:eastAsia="Calibri" w:hAnsi="Times New Roman" w:cs="Times New Roman"/>
          <w:sz w:val="28"/>
        </w:rPr>
      </w:pPr>
      <w:r w:rsidRPr="00A44201">
        <w:rPr>
          <w:rFonts w:ascii="Times New Roman" w:eastAsia="Calibri" w:hAnsi="Times New Roman" w:cs="Times New Roman"/>
          <w:b/>
          <w:sz w:val="28"/>
        </w:rPr>
        <w:t xml:space="preserve">От 85 до 100 баллов </w:t>
      </w:r>
      <w:r w:rsidRPr="00A44201">
        <w:rPr>
          <w:rFonts w:ascii="Times New Roman" w:eastAsia="Calibri" w:hAnsi="Times New Roman" w:cs="Times New Roman"/>
          <w:sz w:val="28"/>
        </w:rPr>
        <w:t>ставится, если выполнены все требования к написанию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выводы, тема раскрыта полностью, выдержан объём, соблюдены требования к внешнему оформлению.</w:t>
      </w:r>
    </w:p>
    <w:p w:rsidR="00A44201" w:rsidRPr="00A44201" w:rsidRDefault="00A44201" w:rsidP="00A44201">
      <w:pPr>
        <w:spacing w:after="0" w:line="240" w:lineRule="auto"/>
        <w:ind w:firstLine="709"/>
        <w:jc w:val="both"/>
        <w:rPr>
          <w:rFonts w:ascii="Times New Roman" w:eastAsia="Calibri" w:hAnsi="Times New Roman" w:cs="Times New Roman"/>
          <w:sz w:val="28"/>
        </w:rPr>
      </w:pPr>
      <w:r w:rsidRPr="00A44201">
        <w:rPr>
          <w:rFonts w:ascii="Times New Roman" w:eastAsia="Calibri" w:hAnsi="Times New Roman" w:cs="Times New Roman"/>
          <w:b/>
          <w:sz w:val="28"/>
        </w:rPr>
        <w:t>от 66 до 84 баллов</w:t>
      </w:r>
      <w:r w:rsidRPr="00A44201">
        <w:rPr>
          <w:rFonts w:ascii="Times New Roman" w:eastAsia="Calibri" w:hAnsi="Times New Roman" w:cs="Times New Roman"/>
          <w:sz w:val="28"/>
        </w:rPr>
        <w:t xml:space="preserve"> – основные требования к реферату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w:t>
      </w:r>
    </w:p>
    <w:p w:rsidR="00A44201" w:rsidRPr="00A44201" w:rsidRDefault="00A44201" w:rsidP="00A44201">
      <w:pPr>
        <w:spacing w:after="0" w:line="240" w:lineRule="auto"/>
        <w:ind w:firstLine="709"/>
        <w:jc w:val="both"/>
        <w:rPr>
          <w:rFonts w:ascii="Times New Roman" w:eastAsia="Calibri" w:hAnsi="Times New Roman" w:cs="Times New Roman"/>
          <w:sz w:val="28"/>
        </w:rPr>
      </w:pPr>
      <w:r w:rsidRPr="00A44201">
        <w:rPr>
          <w:rFonts w:ascii="Times New Roman" w:eastAsia="Calibri" w:hAnsi="Times New Roman" w:cs="Times New Roman"/>
          <w:b/>
          <w:sz w:val="28"/>
        </w:rPr>
        <w:t>от 50 до 65 баллов</w:t>
      </w:r>
      <w:r w:rsidRPr="00A44201">
        <w:rPr>
          <w:rFonts w:ascii="Times New Roman" w:eastAsia="Calibri" w:hAnsi="Times New Roman" w:cs="Times New Roman"/>
          <w:sz w:val="28"/>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отсутствуют выводы.</w:t>
      </w:r>
    </w:p>
    <w:p w:rsidR="00A44201" w:rsidRPr="00A44201" w:rsidRDefault="00A44201" w:rsidP="00A44201">
      <w:pPr>
        <w:spacing w:after="0" w:line="240" w:lineRule="auto"/>
        <w:ind w:firstLine="709"/>
        <w:jc w:val="both"/>
        <w:rPr>
          <w:rFonts w:ascii="Times New Roman" w:eastAsia="Calibri" w:hAnsi="Times New Roman" w:cs="Times New Roman"/>
          <w:b/>
          <w:sz w:val="44"/>
          <w:szCs w:val="28"/>
        </w:rPr>
      </w:pPr>
      <w:r w:rsidRPr="00A44201">
        <w:rPr>
          <w:rFonts w:ascii="Times New Roman" w:eastAsia="Calibri" w:hAnsi="Times New Roman" w:cs="Times New Roman"/>
          <w:b/>
          <w:sz w:val="28"/>
        </w:rPr>
        <w:t>49 баллов и менее</w:t>
      </w:r>
      <w:r w:rsidRPr="00A44201">
        <w:rPr>
          <w:rFonts w:ascii="Times New Roman" w:eastAsia="Calibri" w:hAnsi="Times New Roman" w:cs="Times New Roman"/>
          <w:sz w:val="28"/>
        </w:rPr>
        <w:t xml:space="preserve"> – тема реферата не раскрыта, обнаруживается существенное непонимание проблемы.</w:t>
      </w:r>
    </w:p>
    <w:p w:rsidR="000A39E4" w:rsidRDefault="00A44201" w:rsidP="00CA0720">
      <w:pPr>
        <w:jc w:val="center"/>
        <w:rPr>
          <w:rFonts w:ascii="Times New Roman" w:hAnsi="Times New Roman" w:cs="Times New Roman"/>
          <w:b/>
          <w:spacing w:val="-4"/>
          <w:sz w:val="28"/>
          <w:szCs w:val="28"/>
        </w:rPr>
      </w:pPr>
      <w:r w:rsidRPr="00A44201">
        <w:rPr>
          <w:rFonts w:ascii="Times New Roman" w:eastAsia="Calibri" w:hAnsi="Times New Roman" w:cs="Times New Roman"/>
          <w:b/>
          <w:spacing w:val="-4"/>
          <w:sz w:val="32"/>
          <w:szCs w:val="24"/>
        </w:rPr>
        <w:br w:type="page"/>
      </w:r>
      <w:r w:rsidR="000A39E4" w:rsidRPr="00FC5411">
        <w:rPr>
          <w:rFonts w:ascii="Times New Roman" w:hAnsi="Times New Roman" w:cs="Times New Roman"/>
          <w:b/>
          <w:spacing w:val="-4"/>
          <w:sz w:val="28"/>
          <w:szCs w:val="28"/>
        </w:rPr>
        <w:lastRenderedPageBreak/>
        <w:t>Рекомендуемая литература</w:t>
      </w:r>
    </w:p>
    <w:p w:rsidR="00581E8A" w:rsidRPr="00581E8A" w:rsidRDefault="00581E8A" w:rsidP="00581E8A">
      <w:pPr>
        <w:widowControl w:val="0"/>
        <w:autoSpaceDE w:val="0"/>
        <w:autoSpaceDN w:val="0"/>
        <w:adjustRightInd w:val="0"/>
        <w:spacing w:after="0" w:line="240" w:lineRule="auto"/>
        <w:ind w:firstLine="708"/>
        <w:jc w:val="center"/>
        <w:rPr>
          <w:rFonts w:ascii="Times New Roman" w:eastAsia="Times New Roman" w:hAnsi="Times New Roman" w:cs="Times New Roman"/>
          <w:b/>
          <w:sz w:val="28"/>
          <w:szCs w:val="28"/>
          <w:lang w:eastAsia="ru-RU"/>
        </w:rPr>
      </w:pPr>
      <w:r w:rsidRPr="00581E8A">
        <w:rPr>
          <w:rFonts w:ascii="Times New Roman" w:eastAsia="Times New Roman" w:hAnsi="Times New Roman" w:cs="Times New Roman"/>
          <w:b/>
          <w:sz w:val="28"/>
          <w:szCs w:val="28"/>
          <w:lang w:eastAsia="ru-RU"/>
        </w:rPr>
        <w:t>основная литература:</w:t>
      </w:r>
    </w:p>
    <w:p w:rsidR="00581E8A" w:rsidRPr="004D1D41" w:rsidRDefault="00581E8A" w:rsidP="008B5746">
      <w:pPr>
        <w:widowControl w:val="0"/>
        <w:numPr>
          <w:ilvl w:val="2"/>
          <w:numId w:val="19"/>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D1D41">
        <w:rPr>
          <w:rFonts w:ascii="Times New Roman" w:eastAsia="Times New Roman" w:hAnsi="Times New Roman" w:cs="Times New Roman"/>
          <w:color w:val="252525"/>
          <w:sz w:val="28"/>
          <w:szCs w:val="28"/>
          <w:lang w:eastAsia="ru-RU"/>
        </w:rPr>
        <w:t xml:space="preserve">Административное право Часть 1 </w:t>
      </w:r>
      <w:r w:rsidRPr="004D1D41">
        <w:rPr>
          <w:rFonts w:ascii="Times New Roman" w:eastAsia="Times New Roman" w:hAnsi="Times New Roman" w:cs="Times New Roman"/>
          <w:i/>
          <w:iCs/>
          <w:color w:val="333333"/>
          <w:sz w:val="28"/>
          <w:szCs w:val="28"/>
          <w:lang w:eastAsia="ru-RU"/>
        </w:rPr>
        <w:t>Авторы: Седунов Р.А.</w:t>
      </w:r>
      <w:r w:rsidRPr="004D1D41">
        <w:rPr>
          <w:rFonts w:ascii="Times New Roman" w:eastAsia="Times New Roman" w:hAnsi="Times New Roman" w:cs="Times New Roman"/>
          <w:i/>
          <w:iCs/>
          <w:color w:val="333333"/>
          <w:sz w:val="28"/>
          <w:szCs w:val="28"/>
          <w:lang w:eastAsia="ru-RU"/>
        </w:rPr>
        <w:br/>
        <w:t xml:space="preserve">Издательство: Московский университет им. С.Ю. Витте, 2016 год </w:t>
      </w:r>
      <w:hyperlink r:id="rId8" w:history="1">
        <w:r w:rsidR="008B5746" w:rsidRPr="004D1D41">
          <w:rPr>
            <w:rStyle w:val="a5"/>
            <w:rFonts w:ascii="Times New Roman" w:hAnsi="Times New Roman" w:cs="Times New Roman"/>
            <w:sz w:val="28"/>
            <w:szCs w:val="28"/>
          </w:rPr>
          <w:t>https://e.muiv.ru/library.php?book_id=116915</w:t>
        </w:r>
      </w:hyperlink>
    </w:p>
    <w:p w:rsidR="008B5746" w:rsidRPr="004D1D41" w:rsidRDefault="008B5746" w:rsidP="008B57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B5746" w:rsidRPr="004D1D41" w:rsidRDefault="00581E8A" w:rsidP="008B5746">
      <w:pPr>
        <w:widowControl w:val="0"/>
        <w:numPr>
          <w:ilvl w:val="2"/>
          <w:numId w:val="19"/>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D1D41">
        <w:rPr>
          <w:rFonts w:ascii="Times New Roman" w:eastAsia="Times New Roman" w:hAnsi="Times New Roman" w:cs="Times New Roman"/>
          <w:color w:val="252525"/>
          <w:sz w:val="28"/>
          <w:szCs w:val="28"/>
          <w:lang w:eastAsia="ru-RU"/>
        </w:rPr>
        <w:t xml:space="preserve">Административное право </w:t>
      </w:r>
      <w:r w:rsidRPr="004D1D41">
        <w:rPr>
          <w:rFonts w:ascii="Times New Roman" w:eastAsia="Times New Roman" w:hAnsi="Times New Roman" w:cs="Times New Roman"/>
          <w:i/>
          <w:iCs/>
          <w:color w:val="333333"/>
          <w:sz w:val="28"/>
          <w:szCs w:val="28"/>
          <w:lang w:eastAsia="ru-RU"/>
        </w:rPr>
        <w:t xml:space="preserve">Авторы: Мамедов А. А., </w:t>
      </w:r>
      <w:proofErr w:type="spellStart"/>
      <w:r w:rsidRPr="004D1D41">
        <w:rPr>
          <w:rFonts w:ascii="Times New Roman" w:eastAsia="Times New Roman" w:hAnsi="Times New Roman" w:cs="Times New Roman"/>
          <w:i/>
          <w:iCs/>
          <w:color w:val="333333"/>
          <w:sz w:val="28"/>
          <w:szCs w:val="28"/>
          <w:lang w:eastAsia="ru-RU"/>
        </w:rPr>
        <w:t>Братановский</w:t>
      </w:r>
      <w:proofErr w:type="spellEnd"/>
      <w:r w:rsidRPr="004D1D41">
        <w:rPr>
          <w:rFonts w:ascii="Times New Roman" w:eastAsia="Times New Roman" w:hAnsi="Times New Roman" w:cs="Times New Roman"/>
          <w:i/>
          <w:iCs/>
          <w:color w:val="333333"/>
          <w:sz w:val="28"/>
          <w:szCs w:val="28"/>
          <w:lang w:eastAsia="ru-RU"/>
        </w:rPr>
        <w:t xml:space="preserve"> С. Н.</w:t>
      </w:r>
      <w:r w:rsidRPr="004D1D41">
        <w:rPr>
          <w:rFonts w:ascii="Times New Roman" w:eastAsia="Times New Roman" w:hAnsi="Times New Roman" w:cs="Times New Roman"/>
          <w:i/>
          <w:iCs/>
          <w:color w:val="333333"/>
          <w:sz w:val="28"/>
          <w:szCs w:val="28"/>
          <w:lang w:eastAsia="ru-RU"/>
        </w:rPr>
        <w:br/>
        <w:t xml:space="preserve">Издательство: </w:t>
      </w:r>
      <w:proofErr w:type="spellStart"/>
      <w:r w:rsidRPr="004D1D41">
        <w:rPr>
          <w:rFonts w:ascii="Times New Roman" w:eastAsia="Times New Roman" w:hAnsi="Times New Roman" w:cs="Times New Roman"/>
          <w:i/>
          <w:iCs/>
          <w:color w:val="333333"/>
          <w:sz w:val="28"/>
          <w:szCs w:val="28"/>
          <w:lang w:eastAsia="ru-RU"/>
        </w:rPr>
        <w:t>Юнити</w:t>
      </w:r>
      <w:proofErr w:type="spellEnd"/>
      <w:r w:rsidRPr="004D1D41">
        <w:rPr>
          <w:rFonts w:ascii="Times New Roman" w:eastAsia="Times New Roman" w:hAnsi="Times New Roman" w:cs="Times New Roman"/>
          <w:i/>
          <w:iCs/>
          <w:color w:val="333333"/>
          <w:sz w:val="28"/>
          <w:szCs w:val="28"/>
          <w:lang w:eastAsia="ru-RU"/>
        </w:rPr>
        <w:t xml:space="preserve">-Дана, 2015 год </w:t>
      </w:r>
    </w:p>
    <w:p w:rsidR="008B5746" w:rsidRPr="004D1D41" w:rsidRDefault="008B5746" w:rsidP="008B5746">
      <w:pPr>
        <w:widowControl w:val="0"/>
        <w:autoSpaceDE w:val="0"/>
        <w:autoSpaceDN w:val="0"/>
        <w:adjustRightInd w:val="0"/>
        <w:spacing w:after="0" w:line="240" w:lineRule="auto"/>
        <w:jc w:val="both"/>
        <w:rPr>
          <w:rFonts w:ascii="Times New Roman" w:hAnsi="Times New Roman" w:cs="Times New Roman"/>
          <w:sz w:val="28"/>
          <w:szCs w:val="28"/>
        </w:rPr>
      </w:pPr>
      <w:hyperlink r:id="rId9" w:history="1">
        <w:r w:rsidRPr="004D1D41">
          <w:rPr>
            <w:rStyle w:val="a5"/>
            <w:rFonts w:ascii="Times New Roman" w:hAnsi="Times New Roman" w:cs="Times New Roman"/>
            <w:sz w:val="28"/>
            <w:szCs w:val="28"/>
          </w:rPr>
          <w:t>https://e.muiv.ru/library.php?book_id=144370</w:t>
        </w:r>
      </w:hyperlink>
    </w:p>
    <w:p w:rsidR="008B5746" w:rsidRPr="004D1D41" w:rsidRDefault="008B5746" w:rsidP="008B57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B5746" w:rsidRPr="004D1D41" w:rsidRDefault="00581E8A" w:rsidP="008B5746">
      <w:pPr>
        <w:widowControl w:val="0"/>
        <w:numPr>
          <w:ilvl w:val="2"/>
          <w:numId w:val="19"/>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D1D41">
        <w:rPr>
          <w:rFonts w:ascii="Times New Roman" w:eastAsia="Times New Roman" w:hAnsi="Times New Roman" w:cs="Times New Roman"/>
          <w:color w:val="252525"/>
          <w:sz w:val="28"/>
          <w:szCs w:val="28"/>
          <w:lang w:eastAsia="ru-RU"/>
        </w:rPr>
        <w:t xml:space="preserve">Актуальные проблемы административного права и процесса </w:t>
      </w:r>
      <w:r w:rsidRPr="004D1D41">
        <w:rPr>
          <w:rFonts w:ascii="Times New Roman" w:eastAsia="Times New Roman" w:hAnsi="Times New Roman" w:cs="Times New Roman"/>
          <w:i/>
          <w:iCs/>
          <w:color w:val="333333"/>
          <w:sz w:val="28"/>
          <w:szCs w:val="28"/>
          <w:lang w:eastAsia="ru-RU"/>
        </w:rPr>
        <w:t xml:space="preserve">Авторы: </w:t>
      </w:r>
      <w:proofErr w:type="spellStart"/>
      <w:r w:rsidRPr="004D1D41">
        <w:rPr>
          <w:rFonts w:ascii="Times New Roman" w:eastAsia="Times New Roman" w:hAnsi="Times New Roman" w:cs="Times New Roman"/>
          <w:i/>
          <w:iCs/>
          <w:color w:val="333333"/>
          <w:sz w:val="28"/>
          <w:szCs w:val="28"/>
          <w:lang w:eastAsia="ru-RU"/>
        </w:rPr>
        <w:t>Эриашвили</w:t>
      </w:r>
      <w:proofErr w:type="spellEnd"/>
      <w:r w:rsidRPr="004D1D41">
        <w:rPr>
          <w:rFonts w:ascii="Times New Roman" w:eastAsia="Times New Roman" w:hAnsi="Times New Roman" w:cs="Times New Roman"/>
          <w:i/>
          <w:iCs/>
          <w:color w:val="333333"/>
          <w:sz w:val="28"/>
          <w:szCs w:val="28"/>
          <w:lang w:eastAsia="ru-RU"/>
        </w:rPr>
        <w:t xml:space="preserve"> Н. Д., </w:t>
      </w:r>
      <w:proofErr w:type="spellStart"/>
      <w:r w:rsidRPr="004D1D41">
        <w:rPr>
          <w:rFonts w:ascii="Times New Roman" w:eastAsia="Times New Roman" w:hAnsi="Times New Roman" w:cs="Times New Roman"/>
          <w:i/>
          <w:iCs/>
          <w:color w:val="333333"/>
          <w:sz w:val="28"/>
          <w:szCs w:val="28"/>
          <w:lang w:eastAsia="ru-RU"/>
        </w:rPr>
        <w:t>Стахов</w:t>
      </w:r>
      <w:proofErr w:type="spellEnd"/>
      <w:r w:rsidRPr="004D1D41">
        <w:rPr>
          <w:rFonts w:ascii="Times New Roman" w:eastAsia="Times New Roman" w:hAnsi="Times New Roman" w:cs="Times New Roman"/>
          <w:i/>
          <w:iCs/>
          <w:color w:val="333333"/>
          <w:sz w:val="28"/>
          <w:szCs w:val="28"/>
          <w:lang w:eastAsia="ru-RU"/>
        </w:rPr>
        <w:t xml:space="preserve"> А. И., Кононов П. И., Кононов А. М., К</w:t>
      </w:r>
      <w:r w:rsidR="008B5746" w:rsidRPr="004D1D41">
        <w:rPr>
          <w:rFonts w:ascii="Times New Roman" w:eastAsia="Times New Roman" w:hAnsi="Times New Roman" w:cs="Times New Roman"/>
          <w:i/>
          <w:iCs/>
          <w:color w:val="333333"/>
          <w:sz w:val="28"/>
          <w:szCs w:val="28"/>
          <w:lang w:eastAsia="ru-RU"/>
        </w:rPr>
        <w:t xml:space="preserve">уракин А. В., </w:t>
      </w:r>
      <w:proofErr w:type="spellStart"/>
      <w:r w:rsidR="008B5746" w:rsidRPr="004D1D41">
        <w:rPr>
          <w:rFonts w:ascii="Times New Roman" w:eastAsia="Times New Roman" w:hAnsi="Times New Roman" w:cs="Times New Roman"/>
          <w:i/>
          <w:iCs/>
          <w:color w:val="333333"/>
          <w:sz w:val="28"/>
          <w:szCs w:val="28"/>
          <w:lang w:eastAsia="ru-RU"/>
        </w:rPr>
        <w:t>Костенников</w:t>
      </w:r>
      <w:proofErr w:type="spellEnd"/>
      <w:r w:rsidR="008B5746" w:rsidRPr="004D1D41">
        <w:rPr>
          <w:rFonts w:ascii="Times New Roman" w:eastAsia="Times New Roman" w:hAnsi="Times New Roman" w:cs="Times New Roman"/>
          <w:i/>
          <w:iCs/>
          <w:color w:val="333333"/>
          <w:sz w:val="28"/>
          <w:szCs w:val="28"/>
          <w:lang w:eastAsia="ru-RU"/>
        </w:rPr>
        <w:t xml:space="preserve"> М. В. </w:t>
      </w:r>
      <w:r w:rsidRPr="004D1D41">
        <w:rPr>
          <w:rFonts w:ascii="Times New Roman" w:eastAsia="Times New Roman" w:hAnsi="Times New Roman" w:cs="Times New Roman"/>
          <w:i/>
          <w:iCs/>
          <w:color w:val="333333"/>
          <w:sz w:val="28"/>
          <w:szCs w:val="28"/>
          <w:lang w:eastAsia="ru-RU"/>
        </w:rPr>
        <w:t xml:space="preserve">Издательство: </w:t>
      </w:r>
      <w:proofErr w:type="spellStart"/>
      <w:r w:rsidRPr="004D1D41">
        <w:rPr>
          <w:rFonts w:ascii="Times New Roman" w:eastAsia="Times New Roman" w:hAnsi="Times New Roman" w:cs="Times New Roman"/>
          <w:i/>
          <w:iCs/>
          <w:color w:val="333333"/>
          <w:sz w:val="28"/>
          <w:szCs w:val="28"/>
          <w:lang w:eastAsia="ru-RU"/>
        </w:rPr>
        <w:t>Юни</w:t>
      </w:r>
      <w:r w:rsidR="008B5746" w:rsidRPr="004D1D41">
        <w:rPr>
          <w:rFonts w:ascii="Times New Roman" w:eastAsia="Times New Roman" w:hAnsi="Times New Roman" w:cs="Times New Roman"/>
          <w:i/>
          <w:iCs/>
          <w:color w:val="333333"/>
          <w:sz w:val="28"/>
          <w:szCs w:val="28"/>
          <w:lang w:eastAsia="ru-RU"/>
        </w:rPr>
        <w:t>ти</w:t>
      </w:r>
      <w:proofErr w:type="spellEnd"/>
      <w:r w:rsidR="008B5746" w:rsidRPr="004D1D41">
        <w:rPr>
          <w:rFonts w:ascii="Times New Roman" w:eastAsia="Times New Roman" w:hAnsi="Times New Roman" w:cs="Times New Roman"/>
          <w:i/>
          <w:iCs/>
          <w:color w:val="333333"/>
          <w:sz w:val="28"/>
          <w:szCs w:val="28"/>
          <w:lang w:eastAsia="ru-RU"/>
        </w:rPr>
        <w:t>-Дана, 2015 год</w:t>
      </w:r>
    </w:p>
    <w:p w:rsidR="00581E8A" w:rsidRPr="004D1D41" w:rsidRDefault="008B5746" w:rsidP="008B57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D1D41">
        <w:rPr>
          <w:rFonts w:ascii="Times New Roman" w:eastAsia="Times New Roman" w:hAnsi="Times New Roman" w:cs="Times New Roman"/>
          <w:color w:val="0000FF"/>
          <w:sz w:val="28"/>
          <w:szCs w:val="28"/>
          <w:u w:val="single"/>
          <w:lang w:eastAsia="ru-RU"/>
        </w:rPr>
        <w:t xml:space="preserve">https://e.muiv.ru/library.php?book_id=145080 </w:t>
      </w:r>
    </w:p>
    <w:p w:rsidR="008B5746" w:rsidRPr="004D1D41" w:rsidRDefault="008B5746" w:rsidP="008B57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1E8A" w:rsidRPr="004D1D41" w:rsidRDefault="00581E8A" w:rsidP="008B5746">
      <w:pPr>
        <w:widowControl w:val="0"/>
        <w:numPr>
          <w:ilvl w:val="2"/>
          <w:numId w:val="19"/>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D1D41">
        <w:rPr>
          <w:rFonts w:ascii="Times New Roman" w:eastAsia="Times New Roman" w:hAnsi="Times New Roman" w:cs="Times New Roman"/>
          <w:color w:val="252525"/>
          <w:sz w:val="28"/>
          <w:szCs w:val="28"/>
          <w:lang w:eastAsia="ru-RU"/>
        </w:rPr>
        <w:t xml:space="preserve">Административное право Часть 2 </w:t>
      </w:r>
      <w:r w:rsidRPr="004D1D41">
        <w:rPr>
          <w:rFonts w:ascii="Times New Roman" w:eastAsia="Times New Roman" w:hAnsi="Times New Roman" w:cs="Times New Roman"/>
          <w:i/>
          <w:iCs/>
          <w:color w:val="333333"/>
          <w:sz w:val="28"/>
          <w:szCs w:val="28"/>
          <w:lang w:eastAsia="ru-RU"/>
        </w:rPr>
        <w:t>Авторы: Лапина М.А.</w:t>
      </w:r>
      <w:r w:rsidRPr="004D1D41">
        <w:rPr>
          <w:rFonts w:ascii="Times New Roman" w:eastAsia="Times New Roman" w:hAnsi="Times New Roman" w:cs="Times New Roman"/>
          <w:i/>
          <w:iCs/>
          <w:color w:val="333333"/>
          <w:sz w:val="28"/>
          <w:szCs w:val="28"/>
          <w:lang w:eastAsia="ru-RU"/>
        </w:rPr>
        <w:br/>
        <w:t xml:space="preserve">Издательство: Московский университет им. С.Ю. Витте, 2013 год </w:t>
      </w:r>
      <w:hyperlink r:id="rId10" w:history="1">
        <w:r w:rsidR="008B5746" w:rsidRPr="004D1D41">
          <w:rPr>
            <w:rStyle w:val="a5"/>
            <w:rFonts w:ascii="Times New Roman" w:hAnsi="Times New Roman" w:cs="Times New Roman"/>
            <w:sz w:val="28"/>
            <w:szCs w:val="28"/>
          </w:rPr>
          <w:t>https://e.muiv.ru/library.php?book_id=89397</w:t>
        </w:r>
      </w:hyperlink>
    </w:p>
    <w:p w:rsidR="008B5746" w:rsidRPr="004D1D41" w:rsidRDefault="008B5746" w:rsidP="008B57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1E8A" w:rsidRPr="004D1D41" w:rsidRDefault="00581E8A" w:rsidP="008B5746">
      <w:pPr>
        <w:widowControl w:val="0"/>
        <w:numPr>
          <w:ilvl w:val="2"/>
          <w:numId w:val="19"/>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D1D41">
        <w:rPr>
          <w:rFonts w:ascii="Times New Roman" w:eastAsia="Times New Roman" w:hAnsi="Times New Roman" w:cs="Times New Roman"/>
          <w:color w:val="252525"/>
          <w:sz w:val="28"/>
          <w:szCs w:val="28"/>
          <w:lang w:eastAsia="ru-RU"/>
        </w:rPr>
        <w:t xml:space="preserve">Административное право Часть 1 </w:t>
      </w:r>
      <w:r w:rsidRPr="004D1D41">
        <w:rPr>
          <w:rFonts w:ascii="Times New Roman" w:eastAsia="Times New Roman" w:hAnsi="Times New Roman" w:cs="Times New Roman"/>
          <w:i/>
          <w:iCs/>
          <w:color w:val="333333"/>
          <w:sz w:val="28"/>
          <w:szCs w:val="28"/>
          <w:lang w:eastAsia="ru-RU"/>
        </w:rPr>
        <w:t>Авторы: Лапина М.А.</w:t>
      </w:r>
      <w:r w:rsidRPr="004D1D41">
        <w:rPr>
          <w:rFonts w:ascii="Times New Roman" w:eastAsia="Times New Roman" w:hAnsi="Times New Roman" w:cs="Times New Roman"/>
          <w:i/>
          <w:iCs/>
          <w:color w:val="333333"/>
          <w:sz w:val="28"/>
          <w:szCs w:val="28"/>
          <w:lang w:eastAsia="ru-RU"/>
        </w:rPr>
        <w:br/>
        <w:t xml:space="preserve">Издательство: Московский университет им. С.Ю. Витте, 2013 год </w:t>
      </w:r>
      <w:hyperlink r:id="rId11" w:history="1">
        <w:r w:rsidR="008B5746" w:rsidRPr="004D1D41">
          <w:rPr>
            <w:rStyle w:val="a5"/>
            <w:rFonts w:ascii="Times New Roman" w:hAnsi="Times New Roman" w:cs="Times New Roman"/>
            <w:sz w:val="28"/>
            <w:szCs w:val="28"/>
          </w:rPr>
          <w:t>https://e.muiv.ru/library.php?book_id=89396</w:t>
        </w:r>
      </w:hyperlink>
    </w:p>
    <w:p w:rsidR="008B5746" w:rsidRPr="004D1D41" w:rsidRDefault="008B5746" w:rsidP="008B57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8B5746" w:rsidRPr="004D1D41" w:rsidRDefault="00581E8A" w:rsidP="008B5746">
      <w:pPr>
        <w:widowControl w:val="0"/>
        <w:numPr>
          <w:ilvl w:val="2"/>
          <w:numId w:val="19"/>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4D1D41">
        <w:rPr>
          <w:rFonts w:ascii="Times New Roman" w:eastAsia="Times New Roman" w:hAnsi="Times New Roman" w:cs="Times New Roman"/>
          <w:color w:val="252525"/>
          <w:sz w:val="28"/>
          <w:szCs w:val="28"/>
          <w:lang w:eastAsia="ru-RU"/>
        </w:rPr>
        <w:t xml:space="preserve">Административное право Российской Федерации </w:t>
      </w:r>
      <w:r w:rsidRPr="004D1D41">
        <w:rPr>
          <w:rFonts w:ascii="Times New Roman" w:eastAsia="Times New Roman" w:hAnsi="Times New Roman" w:cs="Times New Roman"/>
          <w:i/>
          <w:iCs/>
          <w:color w:val="333333"/>
          <w:sz w:val="28"/>
          <w:szCs w:val="28"/>
          <w:lang w:eastAsia="ru-RU"/>
        </w:rPr>
        <w:t>Авторы: Четвериков В. С.</w:t>
      </w:r>
      <w:r w:rsidRPr="004D1D41">
        <w:rPr>
          <w:rFonts w:ascii="Times New Roman" w:eastAsia="Times New Roman" w:hAnsi="Times New Roman" w:cs="Times New Roman"/>
          <w:i/>
          <w:iCs/>
          <w:color w:val="333333"/>
          <w:sz w:val="28"/>
          <w:szCs w:val="28"/>
          <w:lang w:eastAsia="ru-RU"/>
        </w:rPr>
        <w:br/>
        <w:t xml:space="preserve">Издательство: </w:t>
      </w:r>
      <w:proofErr w:type="spellStart"/>
      <w:r w:rsidRPr="004D1D41">
        <w:rPr>
          <w:rFonts w:ascii="Times New Roman" w:eastAsia="Times New Roman" w:hAnsi="Times New Roman" w:cs="Times New Roman"/>
          <w:i/>
          <w:iCs/>
          <w:color w:val="333333"/>
          <w:sz w:val="28"/>
          <w:szCs w:val="28"/>
          <w:lang w:eastAsia="ru-RU"/>
        </w:rPr>
        <w:t>Юнити</w:t>
      </w:r>
      <w:proofErr w:type="spellEnd"/>
      <w:r w:rsidRPr="004D1D41">
        <w:rPr>
          <w:rFonts w:ascii="Times New Roman" w:eastAsia="Times New Roman" w:hAnsi="Times New Roman" w:cs="Times New Roman"/>
          <w:i/>
          <w:iCs/>
          <w:color w:val="333333"/>
          <w:sz w:val="28"/>
          <w:szCs w:val="28"/>
          <w:lang w:eastAsia="ru-RU"/>
        </w:rPr>
        <w:t xml:space="preserve">-Дана, 2015 год </w:t>
      </w:r>
    </w:p>
    <w:p w:rsidR="008B5746" w:rsidRPr="004D1D41" w:rsidRDefault="008B5746" w:rsidP="008B57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hyperlink r:id="rId12" w:history="1">
        <w:r w:rsidRPr="004D1D41">
          <w:rPr>
            <w:rStyle w:val="a5"/>
            <w:rFonts w:ascii="Times New Roman" w:hAnsi="Times New Roman" w:cs="Times New Roman"/>
            <w:sz w:val="28"/>
            <w:szCs w:val="28"/>
          </w:rPr>
          <w:t>https://e.muiv.ru/library.php?book_id=145082</w:t>
        </w:r>
      </w:hyperlink>
    </w:p>
    <w:p w:rsidR="008B5746" w:rsidRPr="004D1D41" w:rsidRDefault="008B5746" w:rsidP="008B5746">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581E8A" w:rsidRPr="004D1D41" w:rsidRDefault="00581E8A" w:rsidP="00581E8A">
      <w:pPr>
        <w:autoSpaceDN w:val="0"/>
        <w:spacing w:after="0" w:line="240" w:lineRule="auto"/>
        <w:jc w:val="center"/>
        <w:rPr>
          <w:rFonts w:ascii="Times New Roman" w:eastAsia="Times New Roman" w:hAnsi="Times New Roman" w:cs="Times New Roman"/>
          <w:color w:val="252525"/>
          <w:sz w:val="28"/>
          <w:szCs w:val="28"/>
          <w:lang w:eastAsia="ru-RU"/>
        </w:rPr>
      </w:pPr>
    </w:p>
    <w:p w:rsidR="00581E8A" w:rsidRPr="004D1D41" w:rsidRDefault="00581E8A" w:rsidP="00581E8A">
      <w:pPr>
        <w:autoSpaceDN w:val="0"/>
        <w:spacing w:after="0" w:line="240" w:lineRule="auto"/>
        <w:jc w:val="center"/>
        <w:rPr>
          <w:rFonts w:ascii="Times New Roman" w:eastAsia="Times New Roman" w:hAnsi="Times New Roman" w:cs="Times New Roman"/>
          <w:b/>
          <w:sz w:val="28"/>
          <w:szCs w:val="28"/>
          <w:lang w:eastAsia="ru-RU"/>
        </w:rPr>
      </w:pPr>
      <w:r w:rsidRPr="004D1D41">
        <w:rPr>
          <w:rFonts w:ascii="Times New Roman" w:eastAsia="Times New Roman" w:hAnsi="Times New Roman" w:cs="Times New Roman"/>
          <w:b/>
          <w:sz w:val="28"/>
          <w:szCs w:val="28"/>
          <w:lang w:eastAsia="ru-RU"/>
        </w:rPr>
        <w:t>дополнительная литература:</w:t>
      </w:r>
    </w:p>
    <w:p w:rsidR="00581E8A" w:rsidRPr="004D1D41" w:rsidRDefault="00581E8A" w:rsidP="004D1D41">
      <w:pPr>
        <w:pStyle w:val="a3"/>
        <w:numPr>
          <w:ilvl w:val="0"/>
          <w:numId w:val="24"/>
        </w:numPr>
        <w:jc w:val="both"/>
        <w:rPr>
          <w:rFonts w:ascii="Times New Roman" w:hAnsi="Times New Roman" w:cs="Times New Roman"/>
          <w:sz w:val="28"/>
          <w:szCs w:val="28"/>
        </w:rPr>
      </w:pPr>
      <w:r w:rsidRPr="004D1D41">
        <w:rPr>
          <w:rFonts w:ascii="Times New Roman" w:hAnsi="Times New Roman" w:cs="Times New Roman"/>
          <w:color w:val="252525"/>
          <w:sz w:val="28"/>
          <w:szCs w:val="28"/>
        </w:rPr>
        <w:t xml:space="preserve">Административное право зарубежных стран </w:t>
      </w:r>
      <w:r w:rsidRPr="004D1D41">
        <w:rPr>
          <w:rFonts w:ascii="Times New Roman" w:hAnsi="Times New Roman" w:cs="Times New Roman"/>
          <w:i/>
          <w:iCs/>
          <w:color w:val="333333"/>
          <w:sz w:val="28"/>
          <w:szCs w:val="28"/>
        </w:rPr>
        <w:t xml:space="preserve">Авторы: </w:t>
      </w:r>
      <w:proofErr w:type="spellStart"/>
      <w:r w:rsidRPr="004D1D41">
        <w:rPr>
          <w:rFonts w:ascii="Times New Roman" w:hAnsi="Times New Roman" w:cs="Times New Roman"/>
          <w:i/>
          <w:iCs/>
          <w:color w:val="333333"/>
          <w:sz w:val="28"/>
          <w:szCs w:val="28"/>
        </w:rPr>
        <w:t>Саудаханов</w:t>
      </w:r>
      <w:proofErr w:type="spellEnd"/>
      <w:r w:rsidRPr="004D1D41">
        <w:rPr>
          <w:rFonts w:ascii="Times New Roman" w:hAnsi="Times New Roman" w:cs="Times New Roman"/>
          <w:i/>
          <w:iCs/>
          <w:color w:val="333333"/>
          <w:sz w:val="28"/>
          <w:szCs w:val="28"/>
        </w:rPr>
        <w:t xml:space="preserve"> М. В., </w:t>
      </w:r>
      <w:proofErr w:type="spellStart"/>
      <w:r w:rsidRPr="004D1D41">
        <w:rPr>
          <w:rFonts w:ascii="Times New Roman" w:hAnsi="Times New Roman" w:cs="Times New Roman"/>
          <w:i/>
          <w:iCs/>
          <w:color w:val="333333"/>
          <w:sz w:val="28"/>
          <w:szCs w:val="28"/>
        </w:rPr>
        <w:t>Эриашвили</w:t>
      </w:r>
      <w:proofErr w:type="spellEnd"/>
      <w:r w:rsidRPr="004D1D41">
        <w:rPr>
          <w:rFonts w:ascii="Times New Roman" w:hAnsi="Times New Roman" w:cs="Times New Roman"/>
          <w:i/>
          <w:iCs/>
          <w:color w:val="333333"/>
          <w:sz w:val="28"/>
          <w:szCs w:val="28"/>
        </w:rPr>
        <w:t xml:space="preserve"> Н. Д., Василевич Г. А., Румянцев Н. В., </w:t>
      </w:r>
      <w:proofErr w:type="spellStart"/>
      <w:r w:rsidRPr="004D1D41">
        <w:rPr>
          <w:rFonts w:ascii="Times New Roman" w:hAnsi="Times New Roman" w:cs="Times New Roman"/>
          <w:i/>
          <w:iCs/>
          <w:color w:val="333333"/>
          <w:sz w:val="28"/>
          <w:szCs w:val="28"/>
        </w:rPr>
        <w:t>Кикоть</w:t>
      </w:r>
      <w:proofErr w:type="spellEnd"/>
      <w:r w:rsidRPr="004D1D41">
        <w:rPr>
          <w:rFonts w:ascii="Times New Roman" w:hAnsi="Times New Roman" w:cs="Times New Roman"/>
          <w:i/>
          <w:iCs/>
          <w:color w:val="333333"/>
          <w:sz w:val="28"/>
          <w:szCs w:val="28"/>
        </w:rPr>
        <w:t xml:space="preserve"> В. Я.</w:t>
      </w:r>
      <w:r w:rsidRPr="004D1D41">
        <w:rPr>
          <w:rFonts w:ascii="Times New Roman" w:hAnsi="Times New Roman" w:cs="Times New Roman"/>
          <w:i/>
          <w:iCs/>
          <w:color w:val="333333"/>
          <w:sz w:val="28"/>
          <w:szCs w:val="28"/>
        </w:rPr>
        <w:br/>
        <w:t xml:space="preserve">Издательство: </w:t>
      </w:r>
      <w:proofErr w:type="spellStart"/>
      <w:r w:rsidRPr="004D1D41">
        <w:rPr>
          <w:rFonts w:ascii="Times New Roman" w:hAnsi="Times New Roman" w:cs="Times New Roman"/>
          <w:i/>
          <w:iCs/>
          <w:color w:val="333333"/>
          <w:sz w:val="28"/>
          <w:szCs w:val="28"/>
        </w:rPr>
        <w:t>Юнити</w:t>
      </w:r>
      <w:proofErr w:type="spellEnd"/>
      <w:r w:rsidRPr="004D1D41">
        <w:rPr>
          <w:rFonts w:ascii="Times New Roman" w:hAnsi="Times New Roman" w:cs="Times New Roman"/>
          <w:i/>
          <w:iCs/>
          <w:color w:val="333333"/>
          <w:sz w:val="28"/>
          <w:szCs w:val="28"/>
        </w:rPr>
        <w:t xml:space="preserve">-Дана, 2015 год </w:t>
      </w:r>
      <w:hyperlink r:id="rId13" w:history="1">
        <w:r w:rsidR="003908E6" w:rsidRPr="004D1D41">
          <w:rPr>
            <w:rStyle w:val="a5"/>
            <w:rFonts w:ascii="Times New Roman" w:hAnsi="Times New Roman" w:cs="Times New Roman"/>
            <w:sz w:val="28"/>
            <w:szCs w:val="28"/>
          </w:rPr>
          <w:t>https://e.muiv.ru/library.php?book_id=145079</w:t>
        </w:r>
      </w:hyperlink>
    </w:p>
    <w:p w:rsidR="003908E6" w:rsidRPr="004D1D41" w:rsidRDefault="003908E6" w:rsidP="004D1D41">
      <w:pPr>
        <w:widowControl w:val="0"/>
        <w:autoSpaceDE w:val="0"/>
        <w:autoSpaceDN w:val="0"/>
        <w:adjustRightInd w:val="0"/>
        <w:spacing w:after="0" w:line="240" w:lineRule="auto"/>
        <w:ind w:left="720"/>
        <w:jc w:val="both"/>
        <w:rPr>
          <w:rFonts w:ascii="Times New Roman" w:eastAsia="Times New Roman" w:hAnsi="Times New Roman" w:cs="Times New Roman"/>
          <w:sz w:val="28"/>
          <w:szCs w:val="28"/>
          <w:lang w:eastAsia="ru-RU"/>
        </w:rPr>
      </w:pPr>
    </w:p>
    <w:p w:rsidR="003908E6" w:rsidRPr="004D1D41" w:rsidRDefault="00581E8A" w:rsidP="004D1D41">
      <w:pPr>
        <w:pStyle w:val="a3"/>
        <w:numPr>
          <w:ilvl w:val="0"/>
          <w:numId w:val="24"/>
        </w:numPr>
        <w:jc w:val="both"/>
        <w:rPr>
          <w:rFonts w:ascii="Times New Roman" w:hAnsi="Times New Roman" w:cs="Times New Roman"/>
          <w:sz w:val="28"/>
          <w:szCs w:val="28"/>
        </w:rPr>
      </w:pPr>
      <w:r w:rsidRPr="004D1D41">
        <w:rPr>
          <w:rFonts w:ascii="Times New Roman" w:hAnsi="Times New Roman" w:cs="Times New Roman"/>
          <w:color w:val="252525"/>
          <w:sz w:val="28"/>
          <w:szCs w:val="28"/>
        </w:rPr>
        <w:t xml:space="preserve">Административное право Часть 2 </w:t>
      </w:r>
      <w:r w:rsidRPr="004D1D41">
        <w:rPr>
          <w:rFonts w:ascii="Times New Roman" w:hAnsi="Times New Roman" w:cs="Times New Roman"/>
          <w:i/>
          <w:iCs/>
          <w:color w:val="333333"/>
          <w:sz w:val="28"/>
          <w:szCs w:val="28"/>
        </w:rPr>
        <w:t>Авторы: Седунов Руслан Анатольевич</w:t>
      </w:r>
      <w:r w:rsidRPr="004D1D41">
        <w:rPr>
          <w:rFonts w:ascii="Times New Roman" w:hAnsi="Times New Roman" w:cs="Times New Roman"/>
          <w:i/>
          <w:iCs/>
          <w:color w:val="333333"/>
          <w:sz w:val="28"/>
          <w:szCs w:val="28"/>
        </w:rPr>
        <w:br/>
        <w:t xml:space="preserve">Издательство: Московский университет им. С.Ю. Витте, 2016 год </w:t>
      </w:r>
      <w:r w:rsidR="003908E6" w:rsidRPr="004D1D41">
        <w:rPr>
          <w:rFonts w:ascii="Times New Roman" w:hAnsi="Times New Roman" w:cs="Times New Roman"/>
          <w:sz w:val="28"/>
          <w:szCs w:val="28"/>
        </w:rPr>
        <w:t xml:space="preserve">  </w:t>
      </w:r>
      <w:hyperlink r:id="rId14" w:history="1">
        <w:r w:rsidR="003908E6" w:rsidRPr="004D1D41">
          <w:rPr>
            <w:rStyle w:val="a5"/>
            <w:rFonts w:ascii="Times New Roman" w:hAnsi="Times New Roman" w:cs="Times New Roman"/>
            <w:sz w:val="28"/>
            <w:szCs w:val="28"/>
          </w:rPr>
          <w:t>https://e.muiv.ru/library.php?book_id=116916</w:t>
        </w:r>
      </w:hyperlink>
    </w:p>
    <w:p w:rsidR="003908E6" w:rsidRPr="004D1D41" w:rsidRDefault="003908E6" w:rsidP="004D1D41">
      <w:pPr>
        <w:pStyle w:val="a3"/>
        <w:rPr>
          <w:rFonts w:ascii="Times New Roman" w:hAnsi="Times New Roman" w:cs="Times New Roman"/>
          <w:sz w:val="28"/>
          <w:szCs w:val="28"/>
        </w:rPr>
      </w:pPr>
    </w:p>
    <w:p w:rsidR="004D1D41" w:rsidRPr="004D1D41" w:rsidRDefault="00581E8A" w:rsidP="004D1D41">
      <w:pPr>
        <w:pStyle w:val="a3"/>
        <w:numPr>
          <w:ilvl w:val="0"/>
          <w:numId w:val="24"/>
        </w:numPr>
        <w:jc w:val="both"/>
        <w:rPr>
          <w:rFonts w:ascii="Times New Roman" w:hAnsi="Times New Roman" w:cs="Times New Roman"/>
          <w:sz w:val="28"/>
          <w:szCs w:val="28"/>
        </w:rPr>
      </w:pPr>
      <w:r w:rsidRPr="004D1D41">
        <w:rPr>
          <w:rFonts w:ascii="Times New Roman" w:hAnsi="Times New Roman" w:cs="Times New Roman"/>
          <w:color w:val="252525"/>
          <w:sz w:val="28"/>
          <w:szCs w:val="28"/>
        </w:rPr>
        <w:t xml:space="preserve">Административное право. Конспект лекций </w:t>
      </w:r>
      <w:r w:rsidRPr="004D1D41">
        <w:rPr>
          <w:rFonts w:ascii="Times New Roman" w:hAnsi="Times New Roman" w:cs="Times New Roman"/>
          <w:i/>
          <w:iCs/>
          <w:color w:val="333333"/>
          <w:sz w:val="28"/>
          <w:szCs w:val="28"/>
        </w:rPr>
        <w:t>Авторы: Потапова А. А.</w:t>
      </w:r>
      <w:r w:rsidRPr="004D1D41">
        <w:rPr>
          <w:rFonts w:ascii="Times New Roman" w:hAnsi="Times New Roman" w:cs="Times New Roman"/>
          <w:i/>
          <w:iCs/>
          <w:color w:val="333333"/>
          <w:sz w:val="28"/>
          <w:szCs w:val="28"/>
        </w:rPr>
        <w:br/>
        <w:t xml:space="preserve">Издательство: Проспект, 2015 год </w:t>
      </w:r>
      <w:hyperlink r:id="rId15" w:history="1">
        <w:r w:rsidR="004D1D41" w:rsidRPr="004D1D41">
          <w:rPr>
            <w:rStyle w:val="a5"/>
            <w:rFonts w:ascii="Times New Roman" w:hAnsi="Times New Roman" w:cs="Times New Roman"/>
            <w:sz w:val="28"/>
            <w:szCs w:val="28"/>
          </w:rPr>
          <w:t>https://e.muiv.ru/library.php?book_id=145087</w:t>
        </w:r>
      </w:hyperlink>
    </w:p>
    <w:p w:rsidR="004D1D41" w:rsidRPr="004D1D41" w:rsidRDefault="004D1D41" w:rsidP="004D1D41">
      <w:pPr>
        <w:pStyle w:val="a3"/>
        <w:rPr>
          <w:rFonts w:ascii="Times New Roman" w:hAnsi="Times New Roman" w:cs="Times New Roman"/>
          <w:sz w:val="28"/>
          <w:szCs w:val="28"/>
        </w:rPr>
      </w:pPr>
    </w:p>
    <w:p w:rsidR="004D1D41" w:rsidRPr="004D1D41" w:rsidRDefault="00581E8A" w:rsidP="004D1D41">
      <w:pPr>
        <w:pStyle w:val="a3"/>
        <w:numPr>
          <w:ilvl w:val="0"/>
          <w:numId w:val="24"/>
        </w:numPr>
        <w:jc w:val="both"/>
        <w:rPr>
          <w:rFonts w:ascii="Times New Roman" w:hAnsi="Times New Roman" w:cs="Times New Roman"/>
          <w:sz w:val="28"/>
          <w:szCs w:val="28"/>
        </w:rPr>
      </w:pPr>
      <w:r w:rsidRPr="004D1D41">
        <w:rPr>
          <w:rFonts w:ascii="Times New Roman" w:hAnsi="Times New Roman" w:cs="Times New Roman"/>
          <w:sz w:val="28"/>
          <w:szCs w:val="28"/>
        </w:rPr>
        <w:t xml:space="preserve">Головастова Ю.А. Административное право. М.: Московский </w:t>
      </w:r>
      <w:r w:rsidRPr="004D1D41">
        <w:rPr>
          <w:rFonts w:ascii="Times New Roman" w:hAnsi="Times New Roman" w:cs="Times New Roman"/>
          <w:sz w:val="28"/>
          <w:szCs w:val="28"/>
        </w:rPr>
        <w:lastRenderedPageBreak/>
        <w:t>Ун</w:t>
      </w:r>
      <w:r w:rsidR="004D1D41" w:rsidRPr="004D1D41">
        <w:rPr>
          <w:rFonts w:ascii="Times New Roman" w:hAnsi="Times New Roman" w:cs="Times New Roman"/>
          <w:sz w:val="28"/>
          <w:szCs w:val="28"/>
        </w:rPr>
        <w:t>иверситет им. С.Ю. Витте, 2010</w:t>
      </w:r>
    </w:p>
    <w:bookmarkStart w:id="1" w:name="_GoBack"/>
    <w:bookmarkEnd w:id="1"/>
    <w:p w:rsidR="004D1D41" w:rsidRPr="004D1D41" w:rsidRDefault="004D1D41" w:rsidP="004D1D41">
      <w:pPr>
        <w:pStyle w:val="a3"/>
        <w:jc w:val="both"/>
        <w:rPr>
          <w:rFonts w:ascii="Times New Roman" w:hAnsi="Times New Roman" w:cs="Times New Roman"/>
          <w:sz w:val="28"/>
          <w:szCs w:val="28"/>
        </w:rPr>
      </w:pPr>
      <w:r w:rsidRPr="004D1D41">
        <w:rPr>
          <w:rFonts w:ascii="Times New Roman" w:hAnsi="Times New Roman" w:cs="Times New Roman"/>
          <w:sz w:val="28"/>
          <w:szCs w:val="28"/>
        </w:rPr>
        <w:fldChar w:fldCharType="begin"/>
      </w:r>
      <w:r w:rsidRPr="004D1D41">
        <w:rPr>
          <w:rFonts w:ascii="Times New Roman" w:hAnsi="Times New Roman" w:cs="Times New Roman"/>
          <w:sz w:val="28"/>
          <w:szCs w:val="28"/>
        </w:rPr>
        <w:instrText xml:space="preserve"> HYPERLINK "https://e.muiv.ru/library.php?book_id=52487" </w:instrText>
      </w:r>
      <w:r w:rsidRPr="004D1D41">
        <w:rPr>
          <w:rFonts w:ascii="Times New Roman" w:hAnsi="Times New Roman" w:cs="Times New Roman"/>
          <w:sz w:val="28"/>
          <w:szCs w:val="28"/>
        </w:rPr>
        <w:fldChar w:fldCharType="separate"/>
      </w:r>
      <w:r w:rsidRPr="004D1D41">
        <w:rPr>
          <w:rStyle w:val="a5"/>
          <w:rFonts w:ascii="Times New Roman" w:hAnsi="Times New Roman" w:cs="Times New Roman"/>
          <w:sz w:val="28"/>
          <w:szCs w:val="28"/>
        </w:rPr>
        <w:t>https://e.muiv.ru/library.php?book_id=52487</w:t>
      </w:r>
      <w:r w:rsidRPr="004D1D41">
        <w:rPr>
          <w:rFonts w:ascii="Times New Roman" w:hAnsi="Times New Roman" w:cs="Times New Roman"/>
          <w:sz w:val="28"/>
          <w:szCs w:val="28"/>
        </w:rPr>
        <w:fldChar w:fldCharType="end"/>
      </w:r>
    </w:p>
    <w:p w:rsidR="004D1D41" w:rsidRPr="004D1D41" w:rsidRDefault="004D1D41" w:rsidP="004D1D41">
      <w:pPr>
        <w:widowControl w:val="0"/>
        <w:autoSpaceDE w:val="0"/>
        <w:autoSpaceDN w:val="0"/>
        <w:adjustRightInd w:val="0"/>
        <w:spacing w:after="0" w:line="240" w:lineRule="auto"/>
        <w:jc w:val="both"/>
        <w:rPr>
          <w:rFonts w:ascii="Times New Roman" w:hAnsi="Times New Roman" w:cs="Times New Roman"/>
          <w:sz w:val="28"/>
          <w:szCs w:val="28"/>
        </w:rPr>
      </w:pPr>
    </w:p>
    <w:p w:rsidR="00581E8A" w:rsidRPr="004D1D41" w:rsidRDefault="00581E8A" w:rsidP="004D1D41">
      <w:pPr>
        <w:pStyle w:val="a3"/>
        <w:numPr>
          <w:ilvl w:val="0"/>
          <w:numId w:val="24"/>
        </w:numPr>
        <w:jc w:val="both"/>
        <w:rPr>
          <w:rFonts w:ascii="Times New Roman" w:hAnsi="Times New Roman" w:cs="Times New Roman"/>
          <w:sz w:val="28"/>
          <w:szCs w:val="28"/>
        </w:rPr>
      </w:pPr>
      <w:proofErr w:type="spellStart"/>
      <w:r w:rsidRPr="004D1D41">
        <w:rPr>
          <w:rFonts w:ascii="Times New Roman" w:hAnsi="Times New Roman" w:cs="Times New Roman"/>
          <w:sz w:val="28"/>
          <w:szCs w:val="28"/>
        </w:rPr>
        <w:t>Кикоть</w:t>
      </w:r>
      <w:proofErr w:type="spellEnd"/>
      <w:r w:rsidRPr="004D1D41">
        <w:rPr>
          <w:rFonts w:ascii="Times New Roman" w:hAnsi="Times New Roman" w:cs="Times New Roman"/>
          <w:sz w:val="28"/>
          <w:szCs w:val="28"/>
        </w:rPr>
        <w:t xml:space="preserve"> В.Я.,  </w:t>
      </w:r>
      <w:proofErr w:type="spellStart"/>
      <w:r w:rsidRPr="004D1D41">
        <w:rPr>
          <w:rFonts w:ascii="Times New Roman" w:hAnsi="Times New Roman" w:cs="Times New Roman"/>
          <w:sz w:val="28"/>
          <w:szCs w:val="28"/>
        </w:rPr>
        <w:t>Килясханов</w:t>
      </w:r>
      <w:proofErr w:type="spellEnd"/>
      <w:r w:rsidRPr="004D1D41">
        <w:rPr>
          <w:rFonts w:ascii="Times New Roman" w:hAnsi="Times New Roman" w:cs="Times New Roman"/>
          <w:sz w:val="28"/>
          <w:szCs w:val="28"/>
        </w:rPr>
        <w:t xml:space="preserve"> И.Ш.,  Кононов П.И. Административное право России. - М.</w:t>
      </w:r>
      <w:r w:rsidR="004D1D41" w:rsidRPr="004D1D41">
        <w:rPr>
          <w:rFonts w:ascii="Times New Roman" w:hAnsi="Times New Roman" w:cs="Times New Roman"/>
          <w:sz w:val="28"/>
          <w:szCs w:val="28"/>
        </w:rPr>
        <w:t xml:space="preserve">: </w:t>
      </w:r>
      <w:proofErr w:type="spellStart"/>
      <w:r w:rsidR="004D1D41" w:rsidRPr="004D1D41">
        <w:rPr>
          <w:rFonts w:ascii="Times New Roman" w:hAnsi="Times New Roman" w:cs="Times New Roman"/>
          <w:sz w:val="28"/>
          <w:szCs w:val="28"/>
        </w:rPr>
        <w:t>Юнити</w:t>
      </w:r>
      <w:proofErr w:type="spellEnd"/>
      <w:r w:rsidR="004D1D41" w:rsidRPr="004D1D41">
        <w:rPr>
          <w:rFonts w:ascii="Times New Roman" w:hAnsi="Times New Roman" w:cs="Times New Roman"/>
          <w:sz w:val="28"/>
          <w:szCs w:val="28"/>
        </w:rPr>
        <w:t>-Дана, 2015</w:t>
      </w:r>
      <w:r w:rsidRPr="004D1D41">
        <w:rPr>
          <w:rFonts w:ascii="Times New Roman" w:hAnsi="Times New Roman" w:cs="Times New Roman"/>
          <w:sz w:val="28"/>
          <w:szCs w:val="28"/>
        </w:rPr>
        <w:t>. – 760 с. Эл</w:t>
      </w:r>
      <w:proofErr w:type="gramStart"/>
      <w:r w:rsidRPr="004D1D41">
        <w:rPr>
          <w:rFonts w:ascii="Times New Roman" w:hAnsi="Times New Roman" w:cs="Times New Roman"/>
          <w:sz w:val="28"/>
          <w:szCs w:val="28"/>
        </w:rPr>
        <w:t>.</w:t>
      </w:r>
      <w:proofErr w:type="gramEnd"/>
      <w:r w:rsidRPr="004D1D41">
        <w:rPr>
          <w:rFonts w:ascii="Times New Roman" w:hAnsi="Times New Roman" w:cs="Times New Roman"/>
          <w:sz w:val="28"/>
          <w:szCs w:val="28"/>
        </w:rPr>
        <w:t xml:space="preserve"> </w:t>
      </w:r>
      <w:proofErr w:type="gramStart"/>
      <w:r w:rsidRPr="004D1D41">
        <w:rPr>
          <w:rFonts w:ascii="Times New Roman" w:hAnsi="Times New Roman" w:cs="Times New Roman"/>
          <w:sz w:val="28"/>
          <w:szCs w:val="28"/>
        </w:rPr>
        <w:t>а</w:t>
      </w:r>
      <w:proofErr w:type="gramEnd"/>
      <w:r w:rsidRPr="004D1D41">
        <w:rPr>
          <w:rFonts w:ascii="Times New Roman" w:hAnsi="Times New Roman" w:cs="Times New Roman"/>
          <w:sz w:val="28"/>
          <w:szCs w:val="28"/>
        </w:rPr>
        <w:t xml:space="preserve">дрес: </w:t>
      </w:r>
      <w:hyperlink r:id="rId16" w:history="1">
        <w:r w:rsidR="004D1D41" w:rsidRPr="004D1D41">
          <w:rPr>
            <w:rStyle w:val="a5"/>
            <w:rFonts w:ascii="Times New Roman" w:hAnsi="Times New Roman" w:cs="Times New Roman"/>
            <w:sz w:val="28"/>
            <w:szCs w:val="28"/>
          </w:rPr>
          <w:t>https://e.muiv.ru/library.php?book_id=145078</w:t>
        </w:r>
      </w:hyperlink>
    </w:p>
    <w:p w:rsidR="004D1D41" w:rsidRPr="004D1D41" w:rsidRDefault="004D1D41" w:rsidP="004D1D41">
      <w:pPr>
        <w:pStyle w:val="a3"/>
        <w:jc w:val="both"/>
        <w:rPr>
          <w:rFonts w:ascii="Times New Roman" w:hAnsi="Times New Roman" w:cs="Times New Roman"/>
          <w:sz w:val="28"/>
        </w:rPr>
      </w:pPr>
    </w:p>
    <w:p w:rsidR="00B2648D" w:rsidRDefault="00B2648D" w:rsidP="00B2648D">
      <w:pPr>
        <w:spacing w:after="0" w:line="240" w:lineRule="auto"/>
        <w:ind w:left="57" w:firstLine="709"/>
        <w:jc w:val="both"/>
        <w:rPr>
          <w:rFonts w:ascii="Times New Roman" w:hAnsi="Times New Roman" w:cs="Times New Roman"/>
          <w:spacing w:val="-4"/>
          <w:sz w:val="28"/>
          <w:szCs w:val="28"/>
        </w:rPr>
      </w:pPr>
    </w:p>
    <w:p w:rsidR="00A44201" w:rsidRPr="00A44201" w:rsidRDefault="00C560CA" w:rsidP="00A44201">
      <w:pPr>
        <w:shd w:val="clear" w:color="auto" w:fill="FFFFFF"/>
        <w:spacing w:after="120"/>
        <w:jc w:val="right"/>
        <w:rPr>
          <w:rFonts w:ascii="Times New Roman" w:eastAsia="Calibri" w:hAnsi="Times New Roman" w:cs="Times New Roman"/>
          <w:spacing w:val="-4"/>
          <w:sz w:val="24"/>
          <w:szCs w:val="24"/>
        </w:rPr>
      </w:pPr>
      <w:r>
        <w:br w:type="page"/>
      </w:r>
      <w:r w:rsidR="00A44201" w:rsidRPr="00A44201">
        <w:rPr>
          <w:rFonts w:ascii="Times New Roman" w:eastAsia="Calibri" w:hAnsi="Times New Roman" w:cs="Times New Roman"/>
          <w:spacing w:val="-4"/>
          <w:sz w:val="24"/>
          <w:szCs w:val="24"/>
        </w:rPr>
        <w:lastRenderedPageBreak/>
        <w:t>Приложение 1</w:t>
      </w:r>
    </w:p>
    <w:p w:rsidR="00A44201" w:rsidRPr="00A44201" w:rsidRDefault="00A44201" w:rsidP="00A44201">
      <w:pPr>
        <w:shd w:val="clear" w:color="auto" w:fill="FFFFFF"/>
        <w:spacing w:after="120"/>
        <w:jc w:val="center"/>
        <w:rPr>
          <w:rFonts w:ascii="Times New Roman" w:eastAsia="Calibri" w:hAnsi="Times New Roman" w:cs="Times New Roman"/>
          <w:b/>
          <w:spacing w:val="-4"/>
          <w:sz w:val="24"/>
          <w:szCs w:val="24"/>
        </w:rPr>
      </w:pPr>
      <w:r w:rsidRPr="00A44201">
        <w:rPr>
          <w:rFonts w:ascii="Times New Roman" w:eastAsia="Calibri" w:hAnsi="Times New Roman" w:cs="Times New Roman"/>
          <w:b/>
          <w:spacing w:val="-4"/>
          <w:sz w:val="24"/>
          <w:szCs w:val="24"/>
        </w:rPr>
        <w:t>Титульный лист рейтинговой работы</w:t>
      </w:r>
    </w:p>
    <w:p w:rsidR="00A44201" w:rsidRPr="00A44201" w:rsidRDefault="00A44201" w:rsidP="00A44201">
      <w:pPr>
        <w:shd w:val="clear" w:color="auto" w:fill="FFFFFF"/>
        <w:spacing w:after="120"/>
        <w:jc w:val="center"/>
        <w:rPr>
          <w:rFonts w:ascii="Times New Roman" w:eastAsia="Calibri" w:hAnsi="Times New Roman" w:cs="Times New Roman"/>
          <w:noProof/>
          <w:sz w:val="28"/>
        </w:rPr>
      </w:pPr>
      <w:r w:rsidRPr="00A44201">
        <w:rPr>
          <w:rFonts w:ascii="Times New Roman" w:eastAsia="Calibri" w:hAnsi="Times New Roman" w:cs="Times New Roman"/>
          <w:noProof/>
          <w:sz w:val="28"/>
          <w:lang w:eastAsia="ru-RU"/>
        </w:rPr>
        <w:drawing>
          <wp:inline distT="0" distB="0" distL="0" distR="0" wp14:anchorId="69924B77" wp14:editId="2C661555">
            <wp:extent cx="5428729" cy="718956"/>
            <wp:effectExtent l="0" t="0" r="635" b="5080"/>
            <wp:docPr id="4" name="Рисунок 4"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A44201" w:rsidRPr="00A44201" w:rsidRDefault="00A44201" w:rsidP="00A44201">
      <w:pPr>
        <w:shd w:val="clear" w:color="auto" w:fill="FFFFFF"/>
        <w:spacing w:after="120"/>
        <w:jc w:val="center"/>
        <w:rPr>
          <w:rFonts w:ascii="Times New Roman" w:eastAsia="Calibri" w:hAnsi="Times New Roman" w:cs="Times New Roman"/>
          <w:noProof/>
          <w:sz w:val="28"/>
        </w:rPr>
      </w:pPr>
    </w:p>
    <w:p w:rsidR="00A44201" w:rsidRPr="00A44201" w:rsidRDefault="00A44201" w:rsidP="00A44201">
      <w:pPr>
        <w:shd w:val="clear" w:color="auto" w:fill="FFFFFF"/>
        <w:spacing w:after="120"/>
        <w:jc w:val="center"/>
        <w:rPr>
          <w:rFonts w:ascii="Times New Roman" w:eastAsia="Calibri" w:hAnsi="Times New Roman" w:cs="Times New Roman"/>
          <w:noProof/>
          <w:sz w:val="28"/>
        </w:rPr>
      </w:pPr>
    </w:p>
    <w:p w:rsidR="00A44201" w:rsidRPr="00A44201" w:rsidRDefault="00A44201" w:rsidP="00A44201">
      <w:pPr>
        <w:shd w:val="clear" w:color="auto" w:fill="FFFFFF"/>
        <w:spacing w:after="120"/>
        <w:jc w:val="both"/>
        <w:rPr>
          <w:rFonts w:ascii="Times New Roman" w:eastAsia="Calibri" w:hAnsi="Times New Roman" w:cs="Times New Roman"/>
          <w:b/>
          <w:i/>
          <w:noProof/>
          <w:sz w:val="28"/>
        </w:rPr>
      </w:pPr>
      <w:r w:rsidRPr="00A44201">
        <w:rPr>
          <w:rFonts w:ascii="Times New Roman" w:eastAsia="Calibri" w:hAnsi="Times New Roman" w:cs="Times New Roman"/>
          <w:b/>
          <w:i/>
          <w:noProof/>
          <w:sz w:val="28"/>
        </w:rPr>
        <w:t>Кафедра   _________________________________________________</w:t>
      </w:r>
    </w:p>
    <w:p w:rsidR="00A44201" w:rsidRPr="00A44201" w:rsidRDefault="00A44201" w:rsidP="00A44201">
      <w:pPr>
        <w:shd w:val="clear" w:color="auto" w:fill="FFFFFF"/>
        <w:spacing w:after="120"/>
        <w:jc w:val="both"/>
        <w:rPr>
          <w:rFonts w:ascii="Times New Roman" w:eastAsia="Calibri" w:hAnsi="Times New Roman" w:cs="Times New Roman"/>
          <w:b/>
          <w:i/>
          <w:noProof/>
          <w:sz w:val="28"/>
        </w:rPr>
      </w:pPr>
    </w:p>
    <w:p w:rsidR="00A44201" w:rsidRPr="00A44201" w:rsidRDefault="00A44201" w:rsidP="00A44201">
      <w:pPr>
        <w:shd w:val="clear" w:color="auto" w:fill="FFFFFF"/>
        <w:spacing w:after="120"/>
        <w:jc w:val="both"/>
        <w:rPr>
          <w:rFonts w:ascii="Times New Roman" w:eastAsia="Calibri" w:hAnsi="Times New Roman" w:cs="Times New Roman"/>
          <w:b/>
          <w:i/>
          <w:noProof/>
          <w:sz w:val="28"/>
        </w:rPr>
      </w:pPr>
    </w:p>
    <w:p w:rsidR="00A44201" w:rsidRPr="00A44201" w:rsidRDefault="00A44201" w:rsidP="00A44201">
      <w:pPr>
        <w:shd w:val="clear" w:color="auto" w:fill="FFFFFF"/>
        <w:spacing w:after="120"/>
        <w:jc w:val="both"/>
        <w:rPr>
          <w:rFonts w:ascii="Times New Roman" w:eastAsia="Calibri" w:hAnsi="Times New Roman" w:cs="Times New Roman"/>
          <w:b/>
          <w:i/>
          <w:noProof/>
          <w:sz w:val="28"/>
        </w:rPr>
      </w:pPr>
    </w:p>
    <w:p w:rsidR="00A44201" w:rsidRPr="00A44201" w:rsidRDefault="00A44201" w:rsidP="00A44201">
      <w:pPr>
        <w:shd w:val="clear" w:color="auto" w:fill="FFFFFF"/>
        <w:spacing w:after="120"/>
        <w:jc w:val="both"/>
        <w:rPr>
          <w:rFonts w:ascii="Times New Roman" w:eastAsia="Calibri" w:hAnsi="Times New Roman" w:cs="Times New Roman"/>
          <w:b/>
          <w:i/>
          <w:noProof/>
          <w:sz w:val="28"/>
        </w:rPr>
      </w:pPr>
      <w:r w:rsidRPr="00A44201">
        <w:rPr>
          <w:rFonts w:ascii="Times New Roman" w:eastAsia="Calibri" w:hAnsi="Times New Roman" w:cs="Times New Roman"/>
          <w:b/>
          <w:i/>
          <w:noProof/>
          <w:sz w:val="28"/>
        </w:rPr>
        <w:t>Рейтинговая работа _______________________________________________</w:t>
      </w:r>
    </w:p>
    <w:p w:rsidR="00A44201" w:rsidRPr="00A44201" w:rsidRDefault="00A44201" w:rsidP="00A44201">
      <w:pPr>
        <w:shd w:val="clear" w:color="auto" w:fill="FFFFFF"/>
        <w:spacing w:after="120"/>
        <w:jc w:val="center"/>
        <w:rPr>
          <w:rFonts w:ascii="Times New Roman" w:eastAsia="Calibri" w:hAnsi="Times New Roman" w:cs="Times New Roman"/>
          <w:noProof/>
          <w:sz w:val="18"/>
          <w:szCs w:val="18"/>
        </w:rPr>
      </w:pPr>
      <w:r w:rsidRPr="00A44201">
        <w:rPr>
          <w:rFonts w:ascii="Times New Roman" w:eastAsia="Calibri" w:hAnsi="Times New Roman" w:cs="Times New Roman"/>
          <w:noProof/>
        </w:rPr>
        <w:t xml:space="preserve">                                         </w:t>
      </w:r>
      <w:r w:rsidRPr="00A44201">
        <w:rPr>
          <w:rFonts w:ascii="Times New Roman" w:eastAsia="Calibri" w:hAnsi="Times New Roman" w:cs="Times New Roman"/>
          <w:noProof/>
          <w:sz w:val="18"/>
          <w:szCs w:val="18"/>
        </w:rPr>
        <w:t>(реферат)</w:t>
      </w:r>
    </w:p>
    <w:p w:rsidR="00A44201" w:rsidRPr="00A44201" w:rsidRDefault="00A44201" w:rsidP="00A44201">
      <w:pPr>
        <w:shd w:val="clear" w:color="auto" w:fill="FFFFFF"/>
        <w:spacing w:after="120"/>
        <w:jc w:val="both"/>
        <w:rPr>
          <w:rFonts w:ascii="Times New Roman" w:eastAsia="Calibri" w:hAnsi="Times New Roman" w:cs="Times New Roman"/>
          <w:b/>
          <w:i/>
          <w:noProof/>
          <w:sz w:val="28"/>
        </w:rPr>
      </w:pPr>
      <w:r w:rsidRPr="00A44201">
        <w:rPr>
          <w:rFonts w:ascii="Times New Roman" w:eastAsia="Calibri" w:hAnsi="Times New Roman" w:cs="Times New Roman"/>
          <w:b/>
          <w:i/>
          <w:noProof/>
          <w:sz w:val="28"/>
        </w:rPr>
        <w:t xml:space="preserve">по дисциплине    </w:t>
      </w:r>
      <w:r w:rsidR="0070403E" w:rsidRPr="0070403E">
        <w:rPr>
          <w:rFonts w:ascii="Times New Roman" w:eastAsia="Calibri" w:hAnsi="Times New Roman" w:cs="Times New Roman"/>
          <w:b/>
          <w:i/>
          <w:noProof/>
          <w:sz w:val="28"/>
        </w:rPr>
        <w:t>«Административный процесс»</w:t>
      </w:r>
    </w:p>
    <w:p w:rsidR="00A44201" w:rsidRPr="00A44201" w:rsidRDefault="00A44201" w:rsidP="00A44201">
      <w:pPr>
        <w:shd w:val="clear" w:color="auto" w:fill="FFFFFF"/>
        <w:spacing w:after="120"/>
        <w:jc w:val="center"/>
        <w:rPr>
          <w:rFonts w:ascii="Times New Roman" w:eastAsia="Calibri" w:hAnsi="Times New Roman" w:cs="Times New Roman"/>
          <w:noProof/>
          <w:sz w:val="28"/>
        </w:rPr>
      </w:pPr>
    </w:p>
    <w:p w:rsidR="00A44201" w:rsidRPr="00A44201" w:rsidRDefault="00A44201" w:rsidP="00A44201">
      <w:pPr>
        <w:shd w:val="clear" w:color="auto" w:fill="FFFFFF"/>
        <w:spacing w:after="120"/>
        <w:jc w:val="both"/>
        <w:rPr>
          <w:rFonts w:ascii="Times New Roman" w:eastAsia="Calibri" w:hAnsi="Times New Roman" w:cs="Times New Roman"/>
          <w:b/>
          <w:i/>
          <w:noProof/>
          <w:sz w:val="28"/>
        </w:rPr>
      </w:pPr>
      <w:r w:rsidRPr="00A44201">
        <w:rPr>
          <w:rFonts w:ascii="Times New Roman" w:eastAsia="Calibri" w:hAnsi="Times New Roman" w:cs="Times New Roman"/>
          <w:b/>
          <w:i/>
          <w:noProof/>
          <w:sz w:val="28"/>
        </w:rPr>
        <w:t>Задание/вариант №  ____________</w:t>
      </w:r>
    </w:p>
    <w:p w:rsidR="00A44201" w:rsidRPr="00A44201" w:rsidRDefault="00A44201" w:rsidP="00A44201">
      <w:pPr>
        <w:shd w:val="clear" w:color="auto" w:fill="FFFFFF"/>
        <w:spacing w:after="120"/>
        <w:jc w:val="both"/>
        <w:rPr>
          <w:rFonts w:ascii="Times New Roman" w:eastAsia="Calibri" w:hAnsi="Times New Roman" w:cs="Times New Roman"/>
          <w:b/>
          <w:i/>
          <w:noProof/>
          <w:sz w:val="28"/>
        </w:rPr>
      </w:pPr>
      <w:r w:rsidRPr="00A44201">
        <w:rPr>
          <w:rFonts w:ascii="Times New Roman" w:eastAsia="Calibri" w:hAnsi="Times New Roman" w:cs="Times New Roman"/>
          <w:b/>
          <w:i/>
          <w:noProof/>
          <w:sz w:val="28"/>
        </w:rPr>
        <w:t>Тема*  ______________________________________________________________</w:t>
      </w:r>
    </w:p>
    <w:p w:rsidR="00A44201" w:rsidRPr="00A44201" w:rsidRDefault="00A44201" w:rsidP="00A44201">
      <w:pPr>
        <w:shd w:val="clear" w:color="auto" w:fill="FFFFFF"/>
        <w:spacing w:after="120"/>
        <w:jc w:val="center"/>
        <w:rPr>
          <w:rFonts w:ascii="Times New Roman" w:eastAsia="Calibri" w:hAnsi="Times New Roman" w:cs="Times New Roman"/>
          <w:noProof/>
          <w:sz w:val="28"/>
        </w:rPr>
      </w:pPr>
    </w:p>
    <w:p w:rsidR="00A44201" w:rsidRPr="00A44201" w:rsidRDefault="00A44201" w:rsidP="00A44201">
      <w:pPr>
        <w:shd w:val="clear" w:color="auto" w:fill="FFFFFF"/>
        <w:spacing w:after="120"/>
        <w:jc w:val="center"/>
        <w:rPr>
          <w:rFonts w:ascii="Times New Roman" w:eastAsia="Calibri" w:hAnsi="Times New Roman" w:cs="Times New Roman"/>
          <w:noProof/>
          <w:sz w:val="28"/>
        </w:rPr>
      </w:pPr>
    </w:p>
    <w:p w:rsidR="00A44201" w:rsidRPr="00A44201" w:rsidRDefault="00A44201" w:rsidP="00A44201">
      <w:pPr>
        <w:shd w:val="clear" w:color="auto" w:fill="FFFFFF"/>
        <w:spacing w:after="120"/>
        <w:jc w:val="both"/>
        <w:rPr>
          <w:rFonts w:ascii="Times New Roman" w:eastAsia="Calibri" w:hAnsi="Times New Roman" w:cs="Times New Roman"/>
          <w:b/>
          <w:i/>
          <w:noProof/>
          <w:sz w:val="28"/>
        </w:rPr>
      </w:pPr>
      <w:r w:rsidRPr="00A44201">
        <w:rPr>
          <w:rFonts w:ascii="Times New Roman" w:eastAsia="Calibri" w:hAnsi="Times New Roman" w:cs="Times New Roman"/>
          <w:b/>
          <w:i/>
          <w:noProof/>
          <w:sz w:val="28"/>
        </w:rPr>
        <w:t>Выполнена обучающимся группы __________</w:t>
      </w:r>
    </w:p>
    <w:p w:rsidR="00A44201" w:rsidRPr="00A44201" w:rsidRDefault="00A44201" w:rsidP="00A44201">
      <w:pPr>
        <w:shd w:val="clear" w:color="auto" w:fill="FFFFFF"/>
        <w:spacing w:after="120"/>
        <w:jc w:val="center"/>
        <w:rPr>
          <w:rFonts w:ascii="Times New Roman" w:eastAsia="Calibri" w:hAnsi="Times New Roman" w:cs="Times New Roman"/>
          <w:b/>
          <w:noProof/>
          <w:sz w:val="28"/>
        </w:rPr>
      </w:pPr>
      <w:r w:rsidRPr="00A44201">
        <w:rPr>
          <w:rFonts w:ascii="Times New Roman" w:eastAsia="Calibri" w:hAnsi="Times New Roman" w:cs="Times New Roman"/>
          <w:b/>
          <w:noProof/>
          <w:sz w:val="28"/>
        </w:rPr>
        <w:t>___________________________________________________________________</w:t>
      </w:r>
    </w:p>
    <w:p w:rsidR="00A44201" w:rsidRPr="00A44201" w:rsidRDefault="00A44201" w:rsidP="00A44201">
      <w:pPr>
        <w:shd w:val="clear" w:color="auto" w:fill="FFFFFF"/>
        <w:spacing w:after="120"/>
        <w:jc w:val="center"/>
        <w:rPr>
          <w:rFonts w:ascii="Times New Roman" w:eastAsia="Calibri" w:hAnsi="Times New Roman" w:cs="Times New Roman"/>
          <w:noProof/>
          <w:sz w:val="18"/>
          <w:szCs w:val="18"/>
        </w:rPr>
      </w:pPr>
      <w:r w:rsidRPr="00A44201">
        <w:rPr>
          <w:rFonts w:ascii="Times New Roman" w:eastAsia="Calibri" w:hAnsi="Times New Roman" w:cs="Times New Roman"/>
          <w:noProof/>
          <w:sz w:val="18"/>
          <w:szCs w:val="18"/>
        </w:rPr>
        <w:t>(фамилия, имя, отчество)</w:t>
      </w:r>
    </w:p>
    <w:p w:rsidR="00A44201" w:rsidRPr="00A44201" w:rsidRDefault="00A44201" w:rsidP="00A44201">
      <w:pPr>
        <w:shd w:val="clear" w:color="auto" w:fill="FFFFFF"/>
        <w:spacing w:after="120"/>
        <w:jc w:val="center"/>
        <w:rPr>
          <w:rFonts w:ascii="Times New Roman" w:eastAsia="Calibri" w:hAnsi="Times New Roman" w:cs="Times New Roman"/>
          <w:noProof/>
          <w:sz w:val="28"/>
        </w:rPr>
      </w:pPr>
    </w:p>
    <w:p w:rsidR="00A44201" w:rsidRPr="00A44201" w:rsidRDefault="00A44201" w:rsidP="00A44201">
      <w:pPr>
        <w:shd w:val="clear" w:color="auto" w:fill="FFFFFF"/>
        <w:spacing w:after="120"/>
        <w:jc w:val="both"/>
        <w:rPr>
          <w:rFonts w:ascii="Times New Roman" w:eastAsia="Calibri" w:hAnsi="Times New Roman" w:cs="Times New Roman"/>
          <w:b/>
          <w:i/>
          <w:noProof/>
          <w:sz w:val="28"/>
        </w:rPr>
      </w:pPr>
      <w:r w:rsidRPr="00A44201">
        <w:rPr>
          <w:rFonts w:ascii="Times New Roman" w:eastAsia="Calibri" w:hAnsi="Times New Roman" w:cs="Times New Roman"/>
          <w:b/>
          <w:i/>
          <w:noProof/>
          <w:sz w:val="28"/>
        </w:rPr>
        <w:t>Преподаватель  ____________________________________________________</w:t>
      </w:r>
    </w:p>
    <w:p w:rsidR="00A44201" w:rsidRPr="00A44201" w:rsidRDefault="00A44201" w:rsidP="00A44201">
      <w:pPr>
        <w:shd w:val="clear" w:color="auto" w:fill="FFFFFF"/>
        <w:spacing w:after="120"/>
        <w:jc w:val="both"/>
        <w:rPr>
          <w:rFonts w:ascii="Times New Roman" w:eastAsia="Calibri" w:hAnsi="Times New Roman" w:cs="Times New Roman"/>
          <w:noProof/>
          <w:sz w:val="18"/>
          <w:szCs w:val="18"/>
        </w:rPr>
      </w:pPr>
      <w:r w:rsidRPr="00A44201">
        <w:rPr>
          <w:rFonts w:ascii="Times New Roman" w:eastAsia="Calibri" w:hAnsi="Times New Roman" w:cs="Times New Roman"/>
          <w:noProof/>
          <w:sz w:val="18"/>
          <w:szCs w:val="18"/>
        </w:rPr>
        <w:t xml:space="preserve">                                                                                           (фамилия, имя, отчество)</w:t>
      </w:r>
    </w:p>
    <w:p w:rsidR="00A44201" w:rsidRPr="00A44201" w:rsidRDefault="00A44201" w:rsidP="00A44201">
      <w:pPr>
        <w:shd w:val="clear" w:color="auto" w:fill="FFFFFF"/>
        <w:spacing w:after="120"/>
        <w:jc w:val="both"/>
        <w:rPr>
          <w:rFonts w:ascii="Times New Roman" w:eastAsia="Calibri" w:hAnsi="Times New Roman" w:cs="Times New Roman"/>
          <w:noProof/>
          <w:sz w:val="28"/>
        </w:rPr>
      </w:pPr>
    </w:p>
    <w:p w:rsidR="00A44201" w:rsidRPr="00A44201" w:rsidRDefault="00A44201" w:rsidP="00A44201">
      <w:pPr>
        <w:shd w:val="clear" w:color="auto" w:fill="FFFFFF"/>
        <w:spacing w:after="120"/>
        <w:jc w:val="center"/>
        <w:rPr>
          <w:rFonts w:ascii="Times New Roman" w:eastAsia="Calibri" w:hAnsi="Times New Roman" w:cs="Times New Roman"/>
          <w:noProof/>
          <w:sz w:val="28"/>
        </w:rPr>
      </w:pPr>
    </w:p>
    <w:p w:rsidR="00A44201" w:rsidRPr="00A44201" w:rsidRDefault="00A44201" w:rsidP="00A44201">
      <w:pPr>
        <w:shd w:val="clear" w:color="auto" w:fill="FFFFFF"/>
        <w:spacing w:after="120"/>
        <w:jc w:val="center"/>
        <w:rPr>
          <w:rFonts w:ascii="Times New Roman" w:eastAsia="Calibri" w:hAnsi="Times New Roman" w:cs="Times New Roman"/>
          <w:noProof/>
          <w:sz w:val="28"/>
        </w:rPr>
      </w:pPr>
    </w:p>
    <w:p w:rsidR="00A44201" w:rsidRPr="00A44201" w:rsidRDefault="00A44201" w:rsidP="00A44201">
      <w:pPr>
        <w:shd w:val="clear" w:color="auto" w:fill="FFFFFF"/>
        <w:spacing w:after="120"/>
        <w:jc w:val="center"/>
        <w:rPr>
          <w:rFonts w:ascii="Times New Roman" w:eastAsia="Calibri" w:hAnsi="Times New Roman" w:cs="Times New Roman"/>
          <w:noProof/>
          <w:sz w:val="28"/>
        </w:rPr>
      </w:pPr>
      <w:r w:rsidRPr="00A44201">
        <w:rPr>
          <w:rFonts w:ascii="Times New Roman" w:eastAsia="Calibri" w:hAnsi="Times New Roman" w:cs="Times New Roman"/>
          <w:noProof/>
          <w:sz w:val="28"/>
        </w:rPr>
        <w:t>Москва – 201__ г.</w:t>
      </w:r>
    </w:p>
    <w:p w:rsidR="00A44201" w:rsidRPr="00A44201" w:rsidRDefault="00A44201" w:rsidP="00A44201">
      <w:pPr>
        <w:shd w:val="clear" w:color="auto" w:fill="FFFFFF"/>
        <w:spacing w:after="120"/>
        <w:jc w:val="both"/>
        <w:rPr>
          <w:rFonts w:ascii="Times New Roman" w:eastAsia="Calibri" w:hAnsi="Times New Roman" w:cs="Times New Roman"/>
          <w:noProof/>
          <w:sz w:val="24"/>
          <w:szCs w:val="24"/>
        </w:rPr>
      </w:pPr>
      <w:r w:rsidRPr="00A44201">
        <w:rPr>
          <w:rFonts w:ascii="Times New Roman" w:eastAsia="Calibri" w:hAnsi="Times New Roman" w:cs="Times New Roman"/>
          <w:noProof/>
          <w:sz w:val="24"/>
          <w:szCs w:val="24"/>
        </w:rPr>
        <w:t>* при наличии</w:t>
      </w:r>
    </w:p>
    <w:p w:rsidR="00A44201" w:rsidRPr="00A44201" w:rsidRDefault="00A44201" w:rsidP="00A44201">
      <w:pPr>
        <w:shd w:val="clear" w:color="auto" w:fill="FFFFFF"/>
        <w:spacing w:after="120"/>
        <w:jc w:val="center"/>
        <w:rPr>
          <w:rFonts w:ascii="Times New Roman" w:eastAsia="Calibri" w:hAnsi="Times New Roman" w:cs="Times New Roman"/>
          <w:noProof/>
          <w:sz w:val="28"/>
        </w:rPr>
      </w:pPr>
    </w:p>
    <w:p w:rsidR="00A44201" w:rsidRPr="00A44201" w:rsidRDefault="00A44201" w:rsidP="00A44201">
      <w:pPr>
        <w:shd w:val="clear" w:color="auto" w:fill="FFFFFF"/>
        <w:spacing w:after="120"/>
        <w:jc w:val="right"/>
        <w:rPr>
          <w:rFonts w:ascii="Times New Roman" w:eastAsia="Calibri" w:hAnsi="Times New Roman" w:cs="Times New Roman"/>
          <w:noProof/>
          <w:sz w:val="28"/>
        </w:rPr>
      </w:pPr>
      <w:r w:rsidRPr="00A44201">
        <w:rPr>
          <w:rFonts w:ascii="Times New Roman" w:eastAsia="Calibri" w:hAnsi="Times New Roman" w:cs="Times New Roman"/>
          <w:noProof/>
          <w:sz w:val="28"/>
        </w:rPr>
        <w:t>Приложение 2</w:t>
      </w:r>
    </w:p>
    <w:p w:rsidR="00A44201" w:rsidRPr="00A44201" w:rsidRDefault="00A44201" w:rsidP="00A44201">
      <w:pPr>
        <w:shd w:val="clear" w:color="auto" w:fill="FFFFFF"/>
        <w:spacing w:after="120"/>
        <w:jc w:val="center"/>
        <w:rPr>
          <w:rFonts w:ascii="Times New Roman" w:eastAsia="Calibri" w:hAnsi="Times New Roman" w:cs="Times New Roman"/>
          <w:b/>
          <w:noProof/>
          <w:sz w:val="28"/>
        </w:rPr>
      </w:pPr>
      <w:r w:rsidRPr="00A44201">
        <w:rPr>
          <w:rFonts w:ascii="Times New Roman" w:eastAsia="Calibri" w:hAnsi="Times New Roman" w:cs="Times New Roman"/>
          <w:b/>
          <w:noProof/>
          <w:sz w:val="28"/>
        </w:rPr>
        <w:t>Примерное содержание рейтинговой работы</w:t>
      </w:r>
    </w:p>
    <w:p w:rsidR="00A44201" w:rsidRPr="00A44201" w:rsidRDefault="00A44201" w:rsidP="00A44201">
      <w:pPr>
        <w:shd w:val="clear" w:color="auto" w:fill="FFFFFF"/>
        <w:spacing w:after="120"/>
        <w:jc w:val="center"/>
        <w:rPr>
          <w:rFonts w:ascii="Times New Roman" w:eastAsia="Calibri" w:hAnsi="Times New Roman" w:cs="Times New Roman"/>
          <w:b/>
          <w:noProof/>
          <w:sz w:val="28"/>
        </w:rPr>
      </w:pPr>
    </w:p>
    <w:tbl>
      <w:tblPr>
        <w:tblStyle w:val="1"/>
        <w:tblW w:w="0" w:type="auto"/>
        <w:tblLook w:val="04A0" w:firstRow="1" w:lastRow="0" w:firstColumn="1" w:lastColumn="0" w:noHBand="0" w:noVBand="1"/>
      </w:tblPr>
      <w:tblGrid>
        <w:gridCol w:w="8188"/>
        <w:gridCol w:w="922"/>
      </w:tblGrid>
      <w:tr w:rsidR="00A44201" w:rsidRPr="00A44201" w:rsidTr="0035190E">
        <w:tc>
          <w:tcPr>
            <w:tcW w:w="8188" w:type="dxa"/>
          </w:tcPr>
          <w:p w:rsidR="00A44201" w:rsidRPr="00A44201" w:rsidRDefault="00A44201" w:rsidP="00A44201">
            <w:pPr>
              <w:widowControl w:val="0"/>
              <w:numPr>
                <w:ilvl w:val="0"/>
                <w:numId w:val="1"/>
              </w:numPr>
              <w:autoSpaceDE w:val="0"/>
              <w:autoSpaceDN w:val="0"/>
              <w:adjustRightInd w:val="0"/>
              <w:spacing w:after="120"/>
              <w:contextualSpacing/>
              <w:rPr>
                <w:rFonts w:ascii="Times New Roman" w:eastAsia="Times New Roman" w:hAnsi="Times New Roman" w:cs="Times New Roman"/>
                <w:noProof/>
                <w:sz w:val="28"/>
                <w:szCs w:val="20"/>
                <w:lang w:eastAsia="ru-RU"/>
              </w:rPr>
            </w:pPr>
            <w:r w:rsidRPr="00A44201">
              <w:rPr>
                <w:rFonts w:ascii="Times New Roman" w:eastAsia="Times New Roman" w:hAnsi="Times New Roman" w:cs="Times New Roman"/>
                <w:noProof/>
                <w:sz w:val="28"/>
                <w:szCs w:val="20"/>
                <w:lang w:eastAsia="ru-RU"/>
              </w:rPr>
              <w:t>Титульный лист</w:t>
            </w:r>
          </w:p>
        </w:tc>
        <w:tc>
          <w:tcPr>
            <w:tcW w:w="922" w:type="dxa"/>
          </w:tcPr>
          <w:p w:rsidR="00A44201" w:rsidRPr="00A44201" w:rsidRDefault="00A44201" w:rsidP="00A44201">
            <w:pPr>
              <w:spacing w:after="120"/>
              <w:rPr>
                <w:rFonts w:ascii="Times New Roman" w:eastAsia="Calibri" w:hAnsi="Times New Roman" w:cs="Times New Roman"/>
                <w:b/>
                <w:noProof/>
                <w:sz w:val="28"/>
              </w:rPr>
            </w:pPr>
          </w:p>
        </w:tc>
      </w:tr>
      <w:tr w:rsidR="00A44201" w:rsidRPr="00A44201" w:rsidTr="0035190E">
        <w:tc>
          <w:tcPr>
            <w:tcW w:w="8188" w:type="dxa"/>
          </w:tcPr>
          <w:p w:rsidR="00A44201" w:rsidRPr="00A44201" w:rsidRDefault="00A44201" w:rsidP="00A44201">
            <w:pPr>
              <w:widowControl w:val="0"/>
              <w:numPr>
                <w:ilvl w:val="0"/>
                <w:numId w:val="1"/>
              </w:numPr>
              <w:autoSpaceDE w:val="0"/>
              <w:autoSpaceDN w:val="0"/>
              <w:adjustRightInd w:val="0"/>
              <w:spacing w:after="120"/>
              <w:contextualSpacing/>
              <w:rPr>
                <w:rFonts w:ascii="Times New Roman" w:eastAsia="Times New Roman" w:hAnsi="Times New Roman" w:cs="Times New Roman"/>
                <w:noProof/>
                <w:sz w:val="28"/>
                <w:szCs w:val="20"/>
                <w:lang w:eastAsia="ru-RU"/>
              </w:rPr>
            </w:pPr>
            <w:r w:rsidRPr="00A44201">
              <w:rPr>
                <w:rFonts w:ascii="Times New Roman" w:eastAsia="Times New Roman" w:hAnsi="Times New Roman" w:cs="Times New Roman"/>
                <w:noProof/>
                <w:sz w:val="28"/>
                <w:szCs w:val="20"/>
                <w:lang w:eastAsia="ru-RU"/>
              </w:rPr>
              <w:t xml:space="preserve">Содержание </w:t>
            </w:r>
          </w:p>
        </w:tc>
        <w:tc>
          <w:tcPr>
            <w:tcW w:w="922" w:type="dxa"/>
          </w:tcPr>
          <w:p w:rsidR="00A44201" w:rsidRPr="00A44201" w:rsidRDefault="00A44201" w:rsidP="00A44201">
            <w:pPr>
              <w:spacing w:after="120"/>
              <w:rPr>
                <w:rFonts w:ascii="Times New Roman" w:eastAsia="Calibri" w:hAnsi="Times New Roman" w:cs="Times New Roman"/>
                <w:b/>
                <w:noProof/>
                <w:sz w:val="28"/>
              </w:rPr>
            </w:pPr>
          </w:p>
        </w:tc>
      </w:tr>
      <w:tr w:rsidR="00A44201" w:rsidRPr="00A44201" w:rsidTr="0035190E">
        <w:tc>
          <w:tcPr>
            <w:tcW w:w="8188" w:type="dxa"/>
          </w:tcPr>
          <w:p w:rsidR="00A44201" w:rsidRPr="00A44201" w:rsidRDefault="00A44201" w:rsidP="00A44201">
            <w:pPr>
              <w:widowControl w:val="0"/>
              <w:numPr>
                <w:ilvl w:val="0"/>
                <w:numId w:val="1"/>
              </w:numPr>
              <w:autoSpaceDE w:val="0"/>
              <w:autoSpaceDN w:val="0"/>
              <w:adjustRightInd w:val="0"/>
              <w:spacing w:after="120"/>
              <w:contextualSpacing/>
              <w:rPr>
                <w:rFonts w:ascii="Times New Roman" w:eastAsia="Times New Roman" w:hAnsi="Times New Roman" w:cs="Times New Roman"/>
                <w:noProof/>
                <w:sz w:val="28"/>
                <w:szCs w:val="20"/>
                <w:lang w:eastAsia="ru-RU"/>
              </w:rPr>
            </w:pPr>
            <w:r w:rsidRPr="00A44201">
              <w:rPr>
                <w:rFonts w:ascii="Times New Roman" w:eastAsia="Times New Roman" w:hAnsi="Times New Roman" w:cs="Times New Roman"/>
                <w:noProof/>
                <w:sz w:val="28"/>
                <w:szCs w:val="20"/>
                <w:lang w:eastAsia="ru-RU"/>
              </w:rPr>
              <w:t xml:space="preserve">Введение </w:t>
            </w:r>
          </w:p>
        </w:tc>
        <w:tc>
          <w:tcPr>
            <w:tcW w:w="922" w:type="dxa"/>
          </w:tcPr>
          <w:p w:rsidR="00A44201" w:rsidRPr="00A44201" w:rsidRDefault="00A44201" w:rsidP="00A44201">
            <w:pPr>
              <w:spacing w:after="120"/>
              <w:rPr>
                <w:rFonts w:ascii="Times New Roman" w:eastAsia="Calibri" w:hAnsi="Times New Roman" w:cs="Times New Roman"/>
                <w:b/>
                <w:noProof/>
                <w:sz w:val="28"/>
              </w:rPr>
            </w:pPr>
          </w:p>
        </w:tc>
      </w:tr>
      <w:tr w:rsidR="00A44201" w:rsidRPr="00A44201" w:rsidTr="0035190E">
        <w:tc>
          <w:tcPr>
            <w:tcW w:w="8188" w:type="dxa"/>
          </w:tcPr>
          <w:p w:rsidR="00A44201" w:rsidRPr="00A44201" w:rsidRDefault="00A44201" w:rsidP="00A44201">
            <w:pPr>
              <w:widowControl w:val="0"/>
              <w:numPr>
                <w:ilvl w:val="0"/>
                <w:numId w:val="1"/>
              </w:numPr>
              <w:autoSpaceDE w:val="0"/>
              <w:autoSpaceDN w:val="0"/>
              <w:adjustRightInd w:val="0"/>
              <w:spacing w:after="120"/>
              <w:contextualSpacing/>
              <w:rPr>
                <w:rFonts w:ascii="Times New Roman" w:eastAsia="Times New Roman" w:hAnsi="Times New Roman" w:cs="Times New Roman"/>
                <w:noProof/>
                <w:sz w:val="28"/>
                <w:szCs w:val="20"/>
                <w:lang w:eastAsia="ru-RU"/>
              </w:rPr>
            </w:pPr>
            <w:r w:rsidRPr="00A44201">
              <w:rPr>
                <w:rFonts w:ascii="Times New Roman" w:eastAsia="Times New Roman" w:hAnsi="Times New Roman" w:cs="Times New Roman"/>
                <w:noProof/>
                <w:sz w:val="28"/>
                <w:szCs w:val="20"/>
                <w:lang w:eastAsia="ru-RU"/>
              </w:rPr>
              <w:t xml:space="preserve">Текстовое изложение материала (разбитое на части с заголовками, соответствующими Содержанию). </w:t>
            </w:r>
          </w:p>
        </w:tc>
        <w:tc>
          <w:tcPr>
            <w:tcW w:w="922" w:type="dxa"/>
          </w:tcPr>
          <w:p w:rsidR="00A44201" w:rsidRPr="00A44201" w:rsidRDefault="00A44201" w:rsidP="00A44201">
            <w:pPr>
              <w:spacing w:after="120"/>
              <w:rPr>
                <w:rFonts w:ascii="Times New Roman" w:eastAsia="Calibri" w:hAnsi="Times New Roman" w:cs="Times New Roman"/>
                <w:b/>
                <w:noProof/>
                <w:sz w:val="28"/>
              </w:rPr>
            </w:pPr>
          </w:p>
        </w:tc>
      </w:tr>
      <w:tr w:rsidR="00A44201" w:rsidRPr="00A44201" w:rsidTr="0035190E">
        <w:tc>
          <w:tcPr>
            <w:tcW w:w="8188" w:type="dxa"/>
          </w:tcPr>
          <w:p w:rsidR="00A44201" w:rsidRPr="00A44201" w:rsidRDefault="00A44201" w:rsidP="00A44201">
            <w:pPr>
              <w:widowControl w:val="0"/>
              <w:numPr>
                <w:ilvl w:val="0"/>
                <w:numId w:val="1"/>
              </w:numPr>
              <w:autoSpaceDE w:val="0"/>
              <w:autoSpaceDN w:val="0"/>
              <w:adjustRightInd w:val="0"/>
              <w:spacing w:after="120"/>
              <w:contextualSpacing/>
              <w:rPr>
                <w:rFonts w:ascii="Times New Roman" w:eastAsia="Times New Roman" w:hAnsi="Times New Roman" w:cs="Times New Roman"/>
                <w:noProof/>
                <w:sz w:val="28"/>
                <w:szCs w:val="20"/>
                <w:lang w:eastAsia="ru-RU"/>
              </w:rPr>
            </w:pPr>
            <w:r w:rsidRPr="00A44201">
              <w:rPr>
                <w:rFonts w:ascii="Times New Roman" w:eastAsia="Times New Roman" w:hAnsi="Times New Roman" w:cs="Times New Roman"/>
                <w:noProof/>
                <w:sz w:val="28"/>
                <w:szCs w:val="20"/>
                <w:lang w:eastAsia="ru-RU"/>
              </w:rPr>
              <w:t xml:space="preserve">Список использованной литературы. </w:t>
            </w:r>
          </w:p>
        </w:tc>
        <w:tc>
          <w:tcPr>
            <w:tcW w:w="922" w:type="dxa"/>
          </w:tcPr>
          <w:p w:rsidR="00A44201" w:rsidRPr="00A44201" w:rsidRDefault="00A44201" w:rsidP="00A44201">
            <w:pPr>
              <w:spacing w:after="120"/>
              <w:rPr>
                <w:rFonts w:ascii="Times New Roman" w:eastAsia="Calibri" w:hAnsi="Times New Roman" w:cs="Times New Roman"/>
                <w:b/>
                <w:noProof/>
                <w:sz w:val="28"/>
              </w:rPr>
            </w:pPr>
          </w:p>
        </w:tc>
      </w:tr>
      <w:tr w:rsidR="00A44201" w:rsidRPr="00A44201" w:rsidTr="0035190E">
        <w:tc>
          <w:tcPr>
            <w:tcW w:w="8188" w:type="dxa"/>
          </w:tcPr>
          <w:p w:rsidR="00A44201" w:rsidRPr="00A44201" w:rsidRDefault="00A44201" w:rsidP="00A44201">
            <w:pPr>
              <w:widowControl w:val="0"/>
              <w:numPr>
                <w:ilvl w:val="0"/>
                <w:numId w:val="1"/>
              </w:numPr>
              <w:autoSpaceDE w:val="0"/>
              <w:autoSpaceDN w:val="0"/>
              <w:adjustRightInd w:val="0"/>
              <w:spacing w:after="120"/>
              <w:contextualSpacing/>
              <w:rPr>
                <w:rFonts w:ascii="Times New Roman" w:eastAsia="Times New Roman" w:hAnsi="Times New Roman" w:cs="Times New Roman"/>
                <w:noProof/>
                <w:sz w:val="28"/>
                <w:szCs w:val="20"/>
                <w:lang w:eastAsia="ru-RU"/>
              </w:rPr>
            </w:pPr>
            <w:r w:rsidRPr="00A44201">
              <w:rPr>
                <w:rFonts w:ascii="Times New Roman" w:eastAsia="Times New Roman" w:hAnsi="Times New Roman" w:cs="Times New Roman"/>
                <w:noProof/>
                <w:sz w:val="28"/>
                <w:szCs w:val="20"/>
                <w:lang w:eastAsia="ru-RU"/>
              </w:rPr>
              <w:t>Приложения (таблицы, блок-схемы, графики, диаграммы и рисунки и т.п.)</w:t>
            </w:r>
          </w:p>
        </w:tc>
        <w:tc>
          <w:tcPr>
            <w:tcW w:w="922" w:type="dxa"/>
          </w:tcPr>
          <w:p w:rsidR="00A44201" w:rsidRPr="00A44201" w:rsidRDefault="00A44201" w:rsidP="00A44201">
            <w:pPr>
              <w:spacing w:after="120"/>
              <w:rPr>
                <w:rFonts w:ascii="Times New Roman" w:eastAsia="Calibri" w:hAnsi="Times New Roman" w:cs="Times New Roman"/>
                <w:b/>
                <w:noProof/>
                <w:sz w:val="28"/>
              </w:rPr>
            </w:pPr>
          </w:p>
        </w:tc>
      </w:tr>
      <w:tr w:rsidR="00A44201" w:rsidRPr="00A44201" w:rsidTr="0035190E">
        <w:tc>
          <w:tcPr>
            <w:tcW w:w="8188" w:type="dxa"/>
          </w:tcPr>
          <w:p w:rsidR="00A44201" w:rsidRPr="00A44201" w:rsidRDefault="00A44201" w:rsidP="00A44201">
            <w:pPr>
              <w:widowControl w:val="0"/>
              <w:numPr>
                <w:ilvl w:val="0"/>
                <w:numId w:val="1"/>
              </w:numPr>
              <w:autoSpaceDE w:val="0"/>
              <w:autoSpaceDN w:val="0"/>
              <w:adjustRightInd w:val="0"/>
              <w:spacing w:after="120"/>
              <w:contextualSpacing/>
              <w:rPr>
                <w:rFonts w:ascii="Times New Roman" w:eastAsia="Times New Roman" w:hAnsi="Times New Roman" w:cs="Times New Roman"/>
                <w:noProof/>
                <w:sz w:val="28"/>
                <w:szCs w:val="20"/>
                <w:lang w:eastAsia="ru-RU"/>
              </w:rPr>
            </w:pPr>
            <w:r w:rsidRPr="00A44201">
              <w:rPr>
                <w:rFonts w:ascii="Times New Roman" w:eastAsia="Times New Roman" w:hAnsi="Times New Roman" w:cs="Times New Roman"/>
                <w:noProof/>
                <w:sz w:val="28"/>
                <w:szCs w:val="20"/>
                <w:lang w:eastAsia="ru-RU"/>
              </w:rPr>
              <w:t>Отчет о проверке «Антиплагиат» (при необходимости)</w:t>
            </w:r>
          </w:p>
        </w:tc>
        <w:tc>
          <w:tcPr>
            <w:tcW w:w="922" w:type="dxa"/>
          </w:tcPr>
          <w:p w:rsidR="00A44201" w:rsidRPr="00A44201" w:rsidRDefault="00A44201" w:rsidP="00A44201">
            <w:pPr>
              <w:spacing w:after="120"/>
              <w:rPr>
                <w:rFonts w:ascii="Times New Roman" w:eastAsia="Calibri" w:hAnsi="Times New Roman" w:cs="Times New Roman"/>
                <w:b/>
                <w:noProof/>
                <w:sz w:val="28"/>
              </w:rPr>
            </w:pPr>
          </w:p>
        </w:tc>
      </w:tr>
    </w:tbl>
    <w:p w:rsidR="00A44201" w:rsidRPr="00A44201" w:rsidRDefault="00A44201" w:rsidP="00A44201">
      <w:pPr>
        <w:shd w:val="clear" w:color="auto" w:fill="FFFFFF"/>
        <w:spacing w:after="120"/>
        <w:jc w:val="center"/>
        <w:rPr>
          <w:rFonts w:ascii="Times New Roman" w:eastAsia="Calibri" w:hAnsi="Times New Roman" w:cs="Times New Roman"/>
          <w:b/>
          <w:noProof/>
          <w:sz w:val="28"/>
        </w:rPr>
      </w:pPr>
    </w:p>
    <w:p w:rsidR="00A44201" w:rsidRPr="00A44201" w:rsidRDefault="00A44201" w:rsidP="00A44201">
      <w:pPr>
        <w:shd w:val="clear" w:color="auto" w:fill="FFFFFF"/>
        <w:spacing w:after="120"/>
        <w:jc w:val="center"/>
        <w:rPr>
          <w:rFonts w:ascii="Times New Roman" w:eastAsia="Calibri" w:hAnsi="Times New Roman" w:cs="Times New Roman"/>
          <w:b/>
          <w:noProof/>
          <w:sz w:val="28"/>
        </w:rPr>
      </w:pPr>
    </w:p>
    <w:p w:rsidR="00A44201" w:rsidRPr="00A44201" w:rsidRDefault="00A44201" w:rsidP="00A44201">
      <w:pPr>
        <w:shd w:val="clear" w:color="auto" w:fill="FFFFFF"/>
        <w:spacing w:after="120" w:line="360" w:lineRule="auto"/>
        <w:jc w:val="center"/>
        <w:rPr>
          <w:rFonts w:ascii="Times New Roman" w:eastAsia="Calibri" w:hAnsi="Times New Roman" w:cs="Times New Roman"/>
          <w:noProof/>
          <w:sz w:val="28"/>
        </w:rPr>
      </w:pPr>
    </w:p>
    <w:p w:rsidR="00A44201" w:rsidRPr="00A44201" w:rsidRDefault="00A44201" w:rsidP="00A44201">
      <w:pPr>
        <w:rPr>
          <w:rFonts w:ascii="Calibri" w:eastAsia="Calibri" w:hAnsi="Calibri" w:cs="Times New Roman"/>
        </w:rPr>
      </w:pPr>
    </w:p>
    <w:p w:rsidR="00A44201" w:rsidRPr="00A44201" w:rsidRDefault="00A44201" w:rsidP="00A44201">
      <w:pPr>
        <w:rPr>
          <w:rFonts w:ascii="Calibri" w:eastAsia="Calibri" w:hAnsi="Calibri" w:cs="Times New Roman"/>
        </w:rPr>
      </w:pPr>
    </w:p>
    <w:p w:rsidR="00A44201" w:rsidRPr="00A44201" w:rsidRDefault="00A44201" w:rsidP="00A44201">
      <w:pPr>
        <w:rPr>
          <w:rFonts w:ascii="Calibri" w:eastAsia="Calibri" w:hAnsi="Calibri" w:cs="Times New Roman"/>
        </w:rPr>
      </w:pPr>
    </w:p>
    <w:p w:rsidR="00C560CA" w:rsidRDefault="00C560CA"/>
    <w:p w:rsidR="00C560CA" w:rsidRPr="00C560CA" w:rsidRDefault="00C560CA" w:rsidP="00C560CA">
      <w:pPr>
        <w:autoSpaceDE w:val="0"/>
        <w:autoSpaceDN w:val="0"/>
        <w:adjustRightInd w:val="0"/>
        <w:spacing w:after="0" w:line="240" w:lineRule="auto"/>
        <w:ind w:firstLine="709"/>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C560CA" w:rsidP="00C560CA">
      <w:pPr>
        <w:autoSpaceDE w:val="0"/>
        <w:autoSpaceDN w:val="0"/>
        <w:adjustRightInd w:val="0"/>
        <w:spacing w:after="0" w:line="240" w:lineRule="auto"/>
        <w:ind w:firstLine="709"/>
        <w:jc w:val="right"/>
        <w:rPr>
          <w:rFonts w:ascii="Times New Roman" w:eastAsia="Times New Roman" w:hAnsi="Times New Roman" w:cs="Times New Roman"/>
          <w:sz w:val="28"/>
          <w:szCs w:val="28"/>
          <w:lang w:eastAsia="ru-RU"/>
        </w:rPr>
      </w:pPr>
    </w:p>
    <w:p w:rsidR="00C560CA" w:rsidRPr="00C560CA" w:rsidRDefault="00D576BF" w:rsidP="00D576BF">
      <w:pPr>
        <w:autoSpaceDE w:val="0"/>
        <w:autoSpaceDN w:val="0"/>
        <w:adjustRightInd w:val="0"/>
        <w:spacing w:after="0" w:line="240" w:lineRule="auto"/>
        <w:ind w:firstLine="709"/>
        <w:jc w:val="right"/>
        <w:rPr>
          <w:rFonts w:ascii="Times New Roman" w:eastAsia="TimesNewRoman" w:hAnsi="Times New Roman" w:cs="Times New Roman"/>
          <w:color w:val="000000"/>
          <w:sz w:val="28"/>
          <w:szCs w:val="28"/>
          <w:lang w:eastAsia="ru-RU"/>
        </w:rPr>
      </w:pPr>
      <w:r w:rsidRPr="00C560CA">
        <w:rPr>
          <w:rFonts w:ascii="Times New Roman" w:eastAsia="TimesNewRoman" w:hAnsi="Times New Roman" w:cs="Times New Roman"/>
          <w:color w:val="000000"/>
          <w:sz w:val="28"/>
          <w:szCs w:val="28"/>
          <w:lang w:eastAsia="ru-RU"/>
        </w:rPr>
        <w:t xml:space="preserve"> </w:t>
      </w:r>
    </w:p>
    <w:p w:rsidR="008B04EE" w:rsidRDefault="008B04EE"/>
    <w:sectPr w:rsidR="008B04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GothicMedium,Bold">
    <w:altName w:val="Arial Unicode MS"/>
    <w:panose1 w:val="00000000000000000000"/>
    <w:charset w:val="80"/>
    <w:family w:val="auto"/>
    <w:notTrueType/>
    <w:pitch w:val="default"/>
    <w:sig w:usb0="00000001" w:usb1="08070000" w:usb2="00000010" w:usb3="00000000" w:csb0="00020000"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E"/>
    <w:multiLevelType w:val="singleLevel"/>
    <w:tmpl w:val="0000000E"/>
    <w:name w:val="WW8Num17"/>
    <w:lvl w:ilvl="0">
      <w:start w:val="1"/>
      <w:numFmt w:val="decimal"/>
      <w:lvlText w:val="%1."/>
      <w:lvlJc w:val="left"/>
      <w:pPr>
        <w:tabs>
          <w:tab w:val="num" w:pos="0"/>
        </w:tabs>
        <w:ind w:left="720" w:hanging="360"/>
      </w:pPr>
    </w:lvl>
  </w:abstractNum>
  <w:abstractNum w:abstractNumId="1">
    <w:nsid w:val="04B701A9"/>
    <w:multiLevelType w:val="hybridMultilevel"/>
    <w:tmpl w:val="E2768178"/>
    <w:lvl w:ilvl="0" w:tplc="51E8A6F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2CD67DE"/>
    <w:multiLevelType w:val="hybridMultilevel"/>
    <w:tmpl w:val="1BC48940"/>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1E6E0BED"/>
    <w:multiLevelType w:val="multilevel"/>
    <w:tmpl w:val="F42270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10C4600"/>
    <w:multiLevelType w:val="multilevel"/>
    <w:tmpl w:val="F48EA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1A1EDD"/>
    <w:multiLevelType w:val="hybridMultilevel"/>
    <w:tmpl w:val="92DCB014"/>
    <w:lvl w:ilvl="0" w:tplc="51E8A6F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5F109EB"/>
    <w:multiLevelType w:val="hybridMultilevel"/>
    <w:tmpl w:val="395A7C6E"/>
    <w:lvl w:ilvl="0" w:tplc="452E5A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B572F61"/>
    <w:multiLevelType w:val="hybridMultilevel"/>
    <w:tmpl w:val="A70636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08863B0"/>
    <w:multiLevelType w:val="hybridMultilevel"/>
    <w:tmpl w:val="1BC48940"/>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nsid w:val="41407007"/>
    <w:multiLevelType w:val="hybridMultilevel"/>
    <w:tmpl w:val="197886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4328269F"/>
    <w:multiLevelType w:val="hybridMultilevel"/>
    <w:tmpl w:val="AA2E27B6"/>
    <w:lvl w:ilvl="0" w:tplc="51E8A6F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6B26F50"/>
    <w:multiLevelType w:val="hybridMultilevel"/>
    <w:tmpl w:val="38207EE6"/>
    <w:lvl w:ilvl="0" w:tplc="51E8A6F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8F80B22"/>
    <w:multiLevelType w:val="hybridMultilevel"/>
    <w:tmpl w:val="79D09D90"/>
    <w:lvl w:ilvl="0" w:tplc="452E5A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5823595"/>
    <w:multiLevelType w:val="hybridMultilevel"/>
    <w:tmpl w:val="C180E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C1A11C6"/>
    <w:multiLevelType w:val="hybridMultilevel"/>
    <w:tmpl w:val="8FE840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6">
    <w:nsid w:val="63DB1272"/>
    <w:multiLevelType w:val="hybridMultilevel"/>
    <w:tmpl w:val="66289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6970418"/>
    <w:multiLevelType w:val="multilevel"/>
    <w:tmpl w:val="12C0A33E"/>
    <w:lvl w:ilvl="0">
      <w:start w:val="1"/>
      <w:numFmt w:val="decimal"/>
      <w:lvlText w:val="%1."/>
      <w:lvlJc w:val="left"/>
      <w:pPr>
        <w:tabs>
          <w:tab w:val="num" w:pos="360"/>
        </w:tabs>
        <w:ind w:left="360" w:hanging="360"/>
      </w:pPr>
      <w:rPr>
        <w:b w:val="0"/>
      </w:rPr>
    </w:lvl>
    <w:lvl w:ilvl="1">
      <w:start w:val="1"/>
      <w:numFmt w:val="decimal"/>
      <w:lvlText w:val="%2."/>
      <w:lvlJc w:val="left"/>
      <w:pPr>
        <w:tabs>
          <w:tab w:val="num" w:pos="0"/>
        </w:tabs>
        <w:ind w:left="0" w:hanging="360"/>
      </w:pPr>
    </w:lvl>
    <w:lvl w:ilvl="2">
      <w:start w:val="1"/>
      <w:numFmt w:val="decimal"/>
      <w:lvlText w:val="%3."/>
      <w:lvlJc w:val="left"/>
      <w:pPr>
        <w:tabs>
          <w:tab w:val="num" w:pos="0"/>
        </w:tabs>
        <w:ind w:left="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8">
    <w:nsid w:val="68402CB4"/>
    <w:multiLevelType w:val="hybridMultilevel"/>
    <w:tmpl w:val="AFF61770"/>
    <w:lvl w:ilvl="0" w:tplc="C736F7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9">
    <w:nsid w:val="6923443E"/>
    <w:multiLevelType w:val="hybridMultilevel"/>
    <w:tmpl w:val="678269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A1164BC"/>
    <w:multiLevelType w:val="hybridMultilevel"/>
    <w:tmpl w:val="17D8FA44"/>
    <w:lvl w:ilvl="0" w:tplc="F8103614">
      <w:start w:val="8"/>
      <w:numFmt w:val="decimal"/>
      <w:lvlText w:val="%1."/>
      <w:lvlJc w:val="left"/>
      <w:pPr>
        <w:ind w:left="1652" w:hanging="360"/>
      </w:pPr>
      <w:rPr>
        <w:rFonts w:ascii="Arial" w:hAnsi="Arial" w:cs="Arial" w:hint="default"/>
        <w:color w:val="222222"/>
        <w:sz w:val="23"/>
      </w:rPr>
    </w:lvl>
    <w:lvl w:ilvl="1" w:tplc="04190019" w:tentative="1">
      <w:start w:val="1"/>
      <w:numFmt w:val="lowerLetter"/>
      <w:lvlText w:val="%2."/>
      <w:lvlJc w:val="left"/>
      <w:pPr>
        <w:ind w:left="2372" w:hanging="360"/>
      </w:pPr>
    </w:lvl>
    <w:lvl w:ilvl="2" w:tplc="0419001B" w:tentative="1">
      <w:start w:val="1"/>
      <w:numFmt w:val="lowerRoman"/>
      <w:lvlText w:val="%3."/>
      <w:lvlJc w:val="right"/>
      <w:pPr>
        <w:ind w:left="3092" w:hanging="180"/>
      </w:pPr>
    </w:lvl>
    <w:lvl w:ilvl="3" w:tplc="0419000F" w:tentative="1">
      <w:start w:val="1"/>
      <w:numFmt w:val="decimal"/>
      <w:lvlText w:val="%4."/>
      <w:lvlJc w:val="left"/>
      <w:pPr>
        <w:ind w:left="3812" w:hanging="360"/>
      </w:pPr>
    </w:lvl>
    <w:lvl w:ilvl="4" w:tplc="04190019" w:tentative="1">
      <w:start w:val="1"/>
      <w:numFmt w:val="lowerLetter"/>
      <w:lvlText w:val="%5."/>
      <w:lvlJc w:val="left"/>
      <w:pPr>
        <w:ind w:left="4532" w:hanging="360"/>
      </w:pPr>
    </w:lvl>
    <w:lvl w:ilvl="5" w:tplc="0419001B" w:tentative="1">
      <w:start w:val="1"/>
      <w:numFmt w:val="lowerRoman"/>
      <w:lvlText w:val="%6."/>
      <w:lvlJc w:val="right"/>
      <w:pPr>
        <w:ind w:left="5252" w:hanging="180"/>
      </w:pPr>
    </w:lvl>
    <w:lvl w:ilvl="6" w:tplc="0419000F" w:tentative="1">
      <w:start w:val="1"/>
      <w:numFmt w:val="decimal"/>
      <w:lvlText w:val="%7."/>
      <w:lvlJc w:val="left"/>
      <w:pPr>
        <w:ind w:left="5972" w:hanging="360"/>
      </w:pPr>
    </w:lvl>
    <w:lvl w:ilvl="7" w:tplc="04190019" w:tentative="1">
      <w:start w:val="1"/>
      <w:numFmt w:val="lowerLetter"/>
      <w:lvlText w:val="%8."/>
      <w:lvlJc w:val="left"/>
      <w:pPr>
        <w:ind w:left="6692" w:hanging="360"/>
      </w:pPr>
    </w:lvl>
    <w:lvl w:ilvl="8" w:tplc="0419001B" w:tentative="1">
      <w:start w:val="1"/>
      <w:numFmt w:val="lowerRoman"/>
      <w:lvlText w:val="%9."/>
      <w:lvlJc w:val="right"/>
      <w:pPr>
        <w:ind w:left="7412" w:hanging="180"/>
      </w:pPr>
    </w:lvl>
  </w:abstractNum>
  <w:abstractNum w:abstractNumId="21">
    <w:nsid w:val="704F6357"/>
    <w:multiLevelType w:val="hybridMultilevel"/>
    <w:tmpl w:val="A90247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78D26F0E"/>
    <w:multiLevelType w:val="hybridMultilevel"/>
    <w:tmpl w:val="7700A14E"/>
    <w:lvl w:ilvl="0" w:tplc="51E8A6F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BD61F9B"/>
    <w:multiLevelType w:val="hybridMultilevel"/>
    <w:tmpl w:val="DCD217B6"/>
    <w:lvl w:ilvl="0" w:tplc="C736F71C">
      <w:start w:val="1"/>
      <w:numFmt w:val="decimal"/>
      <w:lvlText w:val="%1."/>
      <w:lvlJc w:val="left"/>
      <w:pPr>
        <w:ind w:left="360"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7"/>
  </w:num>
  <w:num w:numId="2">
    <w:abstractNumId w:val="9"/>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2"/>
  </w:num>
  <w:num w:numId="7">
    <w:abstractNumId w:val="16"/>
  </w:num>
  <w:num w:numId="8">
    <w:abstractNumId w:val="20"/>
  </w:num>
  <w:num w:numId="9">
    <w:abstractNumId w:val="10"/>
  </w:num>
  <w:num w:numId="10">
    <w:abstractNumId w:val="19"/>
  </w:num>
  <w:num w:numId="11">
    <w:abstractNumId w:val="12"/>
  </w:num>
  <w:num w:numId="12">
    <w:abstractNumId w:val="4"/>
  </w:num>
  <w:num w:numId="13">
    <w:abstractNumId w:val="13"/>
  </w:num>
  <w:num w:numId="14">
    <w:abstractNumId w:val="6"/>
  </w:num>
  <w:num w:numId="15">
    <w:abstractNumId w:val="11"/>
  </w:num>
  <w:num w:numId="16">
    <w:abstractNumId w:val="1"/>
  </w:num>
  <w:num w:numId="17">
    <w:abstractNumId w:val="5"/>
  </w:num>
  <w:num w:numId="18">
    <w:abstractNumId w:val="22"/>
  </w:num>
  <w:num w:numId="19">
    <w:abstractNumId w:val="17"/>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14"/>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4EE"/>
    <w:rsid w:val="00061D0D"/>
    <w:rsid w:val="000648DD"/>
    <w:rsid w:val="000A39E4"/>
    <w:rsid w:val="00120E6B"/>
    <w:rsid w:val="001B6837"/>
    <w:rsid w:val="001F1460"/>
    <w:rsid w:val="002C4AD8"/>
    <w:rsid w:val="002C6CC7"/>
    <w:rsid w:val="002D324F"/>
    <w:rsid w:val="002F66DF"/>
    <w:rsid w:val="00305C93"/>
    <w:rsid w:val="00314133"/>
    <w:rsid w:val="00362C2F"/>
    <w:rsid w:val="003908E6"/>
    <w:rsid w:val="003B6C05"/>
    <w:rsid w:val="003C0AEF"/>
    <w:rsid w:val="003C2979"/>
    <w:rsid w:val="00411CBA"/>
    <w:rsid w:val="004D1D41"/>
    <w:rsid w:val="00505BD0"/>
    <w:rsid w:val="00543D03"/>
    <w:rsid w:val="00546655"/>
    <w:rsid w:val="00554919"/>
    <w:rsid w:val="00581E8A"/>
    <w:rsid w:val="00586D77"/>
    <w:rsid w:val="00630D99"/>
    <w:rsid w:val="006A4323"/>
    <w:rsid w:val="0070403E"/>
    <w:rsid w:val="00733A12"/>
    <w:rsid w:val="007447B5"/>
    <w:rsid w:val="008B04EE"/>
    <w:rsid w:val="008B5746"/>
    <w:rsid w:val="00992131"/>
    <w:rsid w:val="00997902"/>
    <w:rsid w:val="00A44201"/>
    <w:rsid w:val="00AD0F4C"/>
    <w:rsid w:val="00AD5B93"/>
    <w:rsid w:val="00AD6C55"/>
    <w:rsid w:val="00AE566A"/>
    <w:rsid w:val="00AF01B3"/>
    <w:rsid w:val="00B2648D"/>
    <w:rsid w:val="00B6133B"/>
    <w:rsid w:val="00C02C6A"/>
    <w:rsid w:val="00C560CA"/>
    <w:rsid w:val="00C76E29"/>
    <w:rsid w:val="00C879C3"/>
    <w:rsid w:val="00CA0720"/>
    <w:rsid w:val="00D455EF"/>
    <w:rsid w:val="00D576BF"/>
    <w:rsid w:val="00E02670"/>
    <w:rsid w:val="00E13601"/>
    <w:rsid w:val="00E4302B"/>
    <w:rsid w:val="00E60933"/>
    <w:rsid w:val="00E675A5"/>
    <w:rsid w:val="00E729E0"/>
    <w:rsid w:val="00F7109B"/>
    <w:rsid w:val="00F90CDE"/>
    <w:rsid w:val="00F9425E"/>
    <w:rsid w:val="00FB05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9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39E4"/>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0A39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unhideWhenUsed/>
    <w:rsid w:val="000A39E4"/>
    <w:rPr>
      <w:color w:val="0000FF"/>
      <w:u w:val="single"/>
    </w:rPr>
  </w:style>
  <w:style w:type="paragraph" w:styleId="a6">
    <w:name w:val="Normal (Web)"/>
    <w:basedOn w:val="a"/>
    <w:link w:val="a7"/>
    <w:rsid w:val="000A39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бычный (веб) Знак"/>
    <w:link w:val="a6"/>
    <w:rsid w:val="000A39E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76E2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6E29"/>
    <w:rPr>
      <w:rFonts w:ascii="Tahoma" w:hAnsi="Tahoma" w:cs="Tahoma"/>
      <w:sz w:val="16"/>
      <w:szCs w:val="16"/>
    </w:rPr>
  </w:style>
  <w:style w:type="table" w:customStyle="1" w:styleId="1">
    <w:name w:val="Сетка таблицы1"/>
    <w:basedOn w:val="a1"/>
    <w:next w:val="a4"/>
    <w:uiPriority w:val="59"/>
    <w:rsid w:val="00A44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9E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39E4"/>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0A39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unhideWhenUsed/>
    <w:rsid w:val="000A39E4"/>
    <w:rPr>
      <w:color w:val="0000FF"/>
      <w:u w:val="single"/>
    </w:rPr>
  </w:style>
  <w:style w:type="paragraph" w:styleId="a6">
    <w:name w:val="Normal (Web)"/>
    <w:basedOn w:val="a"/>
    <w:link w:val="a7"/>
    <w:rsid w:val="000A39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Обычный (веб) Знак"/>
    <w:link w:val="a6"/>
    <w:rsid w:val="000A39E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C76E2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6E29"/>
    <w:rPr>
      <w:rFonts w:ascii="Tahoma" w:hAnsi="Tahoma" w:cs="Tahoma"/>
      <w:sz w:val="16"/>
      <w:szCs w:val="16"/>
    </w:rPr>
  </w:style>
  <w:style w:type="table" w:customStyle="1" w:styleId="1">
    <w:name w:val="Сетка таблицы1"/>
    <w:basedOn w:val="a1"/>
    <w:next w:val="a4"/>
    <w:uiPriority w:val="59"/>
    <w:rsid w:val="00A442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274003">
      <w:bodyDiv w:val="1"/>
      <w:marLeft w:val="0"/>
      <w:marRight w:val="0"/>
      <w:marTop w:val="0"/>
      <w:marBottom w:val="0"/>
      <w:divBdr>
        <w:top w:val="none" w:sz="0" w:space="0" w:color="auto"/>
        <w:left w:val="none" w:sz="0" w:space="0" w:color="auto"/>
        <w:bottom w:val="none" w:sz="0" w:space="0" w:color="auto"/>
        <w:right w:val="none" w:sz="0" w:space="0" w:color="auto"/>
      </w:divBdr>
      <w:divsChild>
        <w:div w:id="1357659390">
          <w:marLeft w:val="0"/>
          <w:marRight w:val="0"/>
          <w:marTop w:val="0"/>
          <w:marBottom w:val="288"/>
          <w:divBdr>
            <w:top w:val="none" w:sz="0" w:space="0" w:color="auto"/>
            <w:left w:val="none" w:sz="0" w:space="0" w:color="auto"/>
            <w:bottom w:val="none" w:sz="0" w:space="0" w:color="auto"/>
            <w:right w:val="none" w:sz="0" w:space="0" w:color="auto"/>
          </w:divBdr>
        </w:div>
        <w:div w:id="1864900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uiv.ru/library.php?book_id=116915" TargetMode="External"/><Relationship Id="rId13" Type="http://schemas.openxmlformats.org/officeDocument/2006/relationships/hyperlink" Target="https://e.muiv.ru/library.php?book_id=145079"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e.muiv.ru/library.php?book_id=145082"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e.muiv.ru/library.php?book_id=14507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muiv.ru/library.php?book_id=89396" TargetMode="External"/><Relationship Id="rId5" Type="http://schemas.openxmlformats.org/officeDocument/2006/relationships/settings" Target="settings.xml"/><Relationship Id="rId15" Type="http://schemas.openxmlformats.org/officeDocument/2006/relationships/hyperlink" Target="https://e.muiv.ru/library.php?book_id=145087" TargetMode="External"/><Relationship Id="rId10" Type="http://schemas.openxmlformats.org/officeDocument/2006/relationships/hyperlink" Target="https://e.muiv.ru/library.php?book_id=89397"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e.muiv.ru/library.php?book_id=144370" TargetMode="External"/><Relationship Id="rId14" Type="http://schemas.openxmlformats.org/officeDocument/2006/relationships/hyperlink" Target="https://e.muiv.ru/library.php?book_id=1169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BF0669-EAF3-49FD-A3E5-75A666E0C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2628</Words>
  <Characters>14986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Широкова Анастасия Валерьевна</cp:lastModifiedBy>
  <cp:revision>2</cp:revision>
  <dcterms:created xsi:type="dcterms:W3CDTF">2022-03-24T07:37:00Z</dcterms:created>
  <dcterms:modified xsi:type="dcterms:W3CDTF">2022-03-24T07:37:00Z</dcterms:modified>
</cp:coreProperties>
</file>