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9E" w:rsidRDefault="0003579E" w:rsidP="0003579E">
      <w:pPr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281DAC">
        <w:rPr>
          <w:rFonts w:ascii="Times New Roman" w:hAnsi="Times New Roman" w:cs="Times New Roman"/>
          <w:b/>
          <w:spacing w:val="30"/>
          <w:sz w:val="28"/>
          <w:szCs w:val="28"/>
        </w:rPr>
        <w:t xml:space="preserve">Образовательная автономная некоммерческая организация </w:t>
      </w: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>высшего образования</w:t>
      </w:r>
    </w:p>
    <w:p w:rsidR="0003579E" w:rsidRPr="00281DAC" w:rsidRDefault="0003579E" w:rsidP="0003579E">
      <w:pPr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 xml:space="preserve">«МОСКОВСКИЙ </w:t>
      </w:r>
      <w:r w:rsidRPr="00221192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>ТЕХНОЛОГИЧЕСКИЙ</w:t>
      </w: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 xml:space="preserve"> ИНСТИТУТ»</w:t>
      </w:r>
    </w:p>
    <w:tbl>
      <w:tblPr>
        <w:tblW w:w="9730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867"/>
        <w:gridCol w:w="4863"/>
      </w:tblGrid>
      <w:tr w:rsidR="0003579E" w:rsidRPr="00281DAC" w:rsidTr="0003579E">
        <w:trPr>
          <w:trHeight w:val="133"/>
        </w:trPr>
        <w:tc>
          <w:tcPr>
            <w:tcW w:w="486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79E" w:rsidRPr="00281DAC" w:rsidRDefault="0003579E" w:rsidP="0003579E">
            <w:pPr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</w:p>
          <w:p w:rsidR="0003579E" w:rsidRPr="00281DAC" w:rsidRDefault="0003579E" w:rsidP="000357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79E" w:rsidRDefault="0003579E" w:rsidP="0003579E">
            <w:pPr>
              <w:jc w:val="right"/>
              <w:rPr>
                <w:noProof/>
              </w:rPr>
            </w:pPr>
          </w:p>
          <w:p w:rsidR="0003579E" w:rsidRDefault="0003579E" w:rsidP="000357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579E" w:rsidRPr="00281DAC" w:rsidRDefault="0003579E" w:rsidP="000357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6F29" w:rsidRPr="00B07D46" w:rsidRDefault="003B6F29" w:rsidP="0033434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</w:p>
    <w:p w:rsidR="00334345" w:rsidRDefault="00334345" w:rsidP="0033434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</w:pPr>
    </w:p>
    <w:p w:rsidR="00334345" w:rsidRPr="00B07D46" w:rsidRDefault="003B6F29" w:rsidP="00B07D46">
      <w:pPr>
        <w:jc w:val="center"/>
        <w:rPr>
          <w:rFonts w:ascii="Times New Roman" w:hAnsi="Times New Roman" w:cs="Times New Roman"/>
          <w:b/>
          <w:bCs/>
          <w:sz w:val="32"/>
          <w:szCs w:val="36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6"/>
          <w:lang w:eastAsia="ru-RU"/>
        </w:rPr>
        <w:t>ЭЛЕКТРИЧЕСКИЕ МАШИНЫ</w:t>
      </w:r>
    </w:p>
    <w:p w:rsidR="003B6F29" w:rsidRDefault="003B6F29" w:rsidP="003B6F29">
      <w:pPr>
        <w:keepNext/>
        <w:widowControl w:val="0"/>
        <w:autoSpaceDE w:val="0"/>
        <w:autoSpaceDN w:val="0"/>
        <w:spacing w:after="0" w:line="240" w:lineRule="auto"/>
        <w:ind w:left="7380" w:right="-6"/>
        <w:jc w:val="center"/>
        <w:outlineLvl w:val="1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CA7920" w:rsidRPr="00012E71" w:rsidRDefault="00CA7920" w:rsidP="00CA79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2E71">
        <w:rPr>
          <w:rFonts w:ascii="Times New Roman" w:hAnsi="Times New Roman" w:cs="Times New Roman"/>
          <w:b/>
          <w:sz w:val="32"/>
          <w:szCs w:val="32"/>
        </w:rPr>
        <w:t>Методические указания по</w:t>
      </w:r>
    </w:p>
    <w:p w:rsidR="00CA7920" w:rsidRPr="00012E71" w:rsidRDefault="00CA7920" w:rsidP="00CA79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2E71">
        <w:rPr>
          <w:rFonts w:ascii="Times New Roman" w:hAnsi="Times New Roman" w:cs="Times New Roman"/>
          <w:b/>
          <w:sz w:val="32"/>
          <w:szCs w:val="32"/>
        </w:rPr>
        <w:t>написанию и защите курсовых работ</w:t>
      </w:r>
    </w:p>
    <w:p w:rsidR="00CA7920" w:rsidRPr="00012E71" w:rsidRDefault="00CA7920" w:rsidP="00CA7920">
      <w:pPr>
        <w:keepNext/>
        <w:tabs>
          <w:tab w:val="left" w:pos="0"/>
        </w:tabs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A7920" w:rsidRPr="00012E71" w:rsidRDefault="00CA7920" w:rsidP="00CA7920">
      <w:pPr>
        <w:jc w:val="center"/>
        <w:rPr>
          <w:rFonts w:ascii="Times New Roman" w:hAnsi="Times New Roman" w:cs="Times New Roman"/>
          <w:b/>
          <w:sz w:val="27"/>
        </w:rPr>
      </w:pPr>
      <w:r w:rsidRPr="00012E71">
        <w:rPr>
          <w:rFonts w:ascii="Times New Roman" w:hAnsi="Times New Roman" w:cs="Times New Roman"/>
          <w:b/>
          <w:iCs/>
          <w:sz w:val="28"/>
          <w:szCs w:val="28"/>
        </w:rPr>
        <w:t xml:space="preserve">Направление подготовки: 13.03.02 </w:t>
      </w:r>
      <w:r w:rsidRPr="00012E71">
        <w:rPr>
          <w:rFonts w:ascii="Times New Roman" w:hAnsi="Times New Roman" w:cs="Times New Roman"/>
          <w:b/>
          <w:sz w:val="27"/>
        </w:rPr>
        <w:t>Электроэнергетика и электротехника</w:t>
      </w:r>
    </w:p>
    <w:p w:rsidR="00CA7920" w:rsidRPr="00012E71" w:rsidRDefault="00CA7920" w:rsidP="00CA7920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12E71">
        <w:rPr>
          <w:rFonts w:ascii="Times New Roman" w:hAnsi="Times New Roman" w:cs="Times New Roman"/>
          <w:b/>
          <w:iCs/>
          <w:sz w:val="28"/>
          <w:szCs w:val="28"/>
        </w:rPr>
        <w:t xml:space="preserve">Квалификация выпускника: </w:t>
      </w:r>
      <w:r w:rsidR="00D017E7" w:rsidRPr="00D017E7">
        <w:rPr>
          <w:rFonts w:ascii="Times New Roman" w:hAnsi="Times New Roman" w:cs="Times New Roman"/>
          <w:b/>
          <w:i/>
          <w:iCs/>
          <w:sz w:val="28"/>
          <w:szCs w:val="28"/>
        </w:rPr>
        <w:t>Б</w:t>
      </w:r>
      <w:r w:rsidRPr="00D017E7">
        <w:rPr>
          <w:rFonts w:ascii="Times New Roman" w:hAnsi="Times New Roman" w:cs="Times New Roman"/>
          <w:b/>
          <w:i/>
          <w:iCs/>
          <w:sz w:val="28"/>
          <w:szCs w:val="28"/>
        </w:rPr>
        <w:t>акалавр</w:t>
      </w:r>
    </w:p>
    <w:p w:rsidR="00CA7920" w:rsidRPr="00012E71" w:rsidRDefault="00CA7920" w:rsidP="00CA79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2E71">
        <w:rPr>
          <w:rFonts w:ascii="Times New Roman" w:hAnsi="Times New Roman" w:cs="Times New Roman"/>
          <w:b/>
          <w:iCs/>
          <w:sz w:val="28"/>
          <w:szCs w:val="28"/>
        </w:rPr>
        <w:t xml:space="preserve">Форма обучения: </w:t>
      </w:r>
      <w:r w:rsidR="00D017E7" w:rsidRPr="00D017E7">
        <w:rPr>
          <w:rFonts w:ascii="Times New Roman" w:hAnsi="Times New Roman" w:cs="Times New Roman"/>
          <w:b/>
          <w:i/>
          <w:iCs/>
          <w:sz w:val="28"/>
          <w:szCs w:val="28"/>
        </w:rPr>
        <w:t>З</w:t>
      </w:r>
      <w:r w:rsidRPr="00D017E7">
        <w:rPr>
          <w:rFonts w:ascii="Times New Roman" w:hAnsi="Times New Roman" w:cs="Times New Roman"/>
          <w:b/>
          <w:i/>
          <w:iCs/>
          <w:sz w:val="28"/>
          <w:szCs w:val="28"/>
        </w:rPr>
        <w:t>аочная</w:t>
      </w:r>
    </w:p>
    <w:p w:rsidR="00334345" w:rsidRPr="00B07D46" w:rsidRDefault="00334345" w:rsidP="00334345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B6851" w:rsidRDefault="00AB6851" w:rsidP="0033434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F21A2" w:rsidRDefault="0003579E" w:rsidP="0003579E">
      <w:pP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</w:p>
    <w:p w:rsidR="0003579E" w:rsidRDefault="0003579E" w:rsidP="0003579E">
      <w:pP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3579E" w:rsidRDefault="0003579E" w:rsidP="0003579E">
      <w:pP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3579E" w:rsidRDefault="0003579E" w:rsidP="0003579E">
      <w:pP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3579E" w:rsidRDefault="0003579E" w:rsidP="0003579E">
      <w:pP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A7920" w:rsidRDefault="00CA7920" w:rsidP="0033434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A7920" w:rsidRDefault="00CA7920" w:rsidP="0033434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B6851" w:rsidRPr="00B07D46" w:rsidRDefault="00AB6851" w:rsidP="0033434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34345" w:rsidRPr="00B07D46" w:rsidRDefault="00334345" w:rsidP="0033434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B07D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Москва</w:t>
      </w:r>
      <w:r w:rsidRPr="00B07D46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, 202</w:t>
      </w:r>
      <w:r w:rsidR="0003579E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1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492977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D5EB4" w:rsidRPr="003B6F29" w:rsidRDefault="003D5EB4" w:rsidP="00B07D46">
          <w:pPr>
            <w:pStyle w:val="ab"/>
            <w:spacing w:before="0" w:line="276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3B6F29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B07D46" w:rsidRPr="00B07D46" w:rsidRDefault="00B07D46" w:rsidP="00B07D46">
          <w:pPr>
            <w:rPr>
              <w:lang w:eastAsia="ru-RU"/>
            </w:rPr>
          </w:pPr>
        </w:p>
        <w:p w:rsidR="00E1527D" w:rsidRPr="00E1527D" w:rsidRDefault="003D5EB4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B07D46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B07D46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B07D46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76396121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_Toc76396121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22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Цели и задачи выполнения курсовой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9"/>
                <w:sz w:val="28"/>
                <w:szCs w:val="28"/>
              </w:rPr>
              <w:t xml:space="preserve">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работы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_Toc76396122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23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Выбор темы курсовой работы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_Toc76396123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24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Подбор и изучение источников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_Toc76396124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25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Требования к оформлению курсовой работы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_Toc76396125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26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Порядок защиты курсовой работы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_Toc76396126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27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Задания на курсовой проект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_Toc76396127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28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7.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Выбор двигателя по номинальной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6"/>
                <w:sz w:val="28"/>
                <w:szCs w:val="28"/>
              </w:rPr>
              <w:t xml:space="preserve">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мощности</w:t>
            </w:r>
            <w:bookmarkStart w:id="0" w:name="_GoBack"/>
            <w:bookmarkEnd w:id="0"/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_Toc76396128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29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8.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Выбор типа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2"/>
                <w:sz w:val="28"/>
                <w:szCs w:val="28"/>
              </w:rPr>
              <w:t xml:space="preserve">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>обмотки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_Toc76396129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30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9.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Расчет обмоточных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5"/>
                <w:sz w:val="28"/>
                <w:szCs w:val="28"/>
              </w:rPr>
              <w:t xml:space="preserve">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данных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_Toc76396130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31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10.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Построение развернутой схемы обмотки статора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_Toc76396131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32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11.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5"/>
                <w:sz w:val="28"/>
                <w:szCs w:val="28"/>
              </w:rPr>
              <w:t xml:space="preserve">Определение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4"/>
                <w:sz w:val="28"/>
                <w:szCs w:val="28"/>
              </w:rPr>
              <w:t xml:space="preserve">эффективных значений фазной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 xml:space="preserve">и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4"/>
                <w:sz w:val="28"/>
                <w:szCs w:val="28"/>
              </w:rPr>
              <w:t xml:space="preserve">линейной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 xml:space="preserve">ЭДС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4"/>
                <w:sz w:val="28"/>
                <w:szCs w:val="28"/>
              </w:rPr>
              <w:t xml:space="preserve">первой,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5"/>
                <w:sz w:val="28"/>
                <w:szCs w:val="28"/>
              </w:rPr>
              <w:t xml:space="preserve">третьей,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4"/>
                <w:sz w:val="28"/>
                <w:szCs w:val="28"/>
              </w:rPr>
              <w:t xml:space="preserve">пятой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 xml:space="preserve">и </w:t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pacing w:val="-4"/>
                <w:sz w:val="28"/>
                <w:szCs w:val="28"/>
              </w:rPr>
              <w:t>седьмой гармоник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_Toc76396132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33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12.</w:t>
            </w:r>
            <w:r w:rsidR="00E1527D" w:rsidRPr="00E1527D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Учебно-методическое и информационное обеспечение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_Toc76396133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527D" w:rsidRPr="00E1527D" w:rsidRDefault="008D7006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6396134" w:history="1">
            <w:r w:rsidR="00E1527D" w:rsidRPr="00E1527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Приложения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_Toc76396134 \h </w:instrTex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0A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E1527D" w:rsidRPr="00E1527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D5EB4" w:rsidRDefault="003D5EB4" w:rsidP="00B07D46">
          <w:pPr>
            <w:spacing w:after="0" w:line="276" w:lineRule="auto"/>
          </w:pPr>
          <w:r w:rsidRPr="00B07D46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3D5EB4" w:rsidRPr="00334345" w:rsidRDefault="003D5EB4" w:rsidP="0033434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sectPr w:rsidR="003D5EB4" w:rsidRPr="00334345" w:rsidSect="003D5EB4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C04EF" w:rsidRPr="008F21A2" w:rsidRDefault="000C04EF" w:rsidP="003B6F29">
      <w:pPr>
        <w:pStyle w:val="50"/>
        <w:shd w:val="clear" w:color="auto" w:fill="auto"/>
        <w:tabs>
          <w:tab w:val="left" w:pos="4348"/>
        </w:tabs>
        <w:spacing w:before="280" w:after="280" w:line="276" w:lineRule="auto"/>
        <w:ind w:left="4043"/>
        <w:outlineLvl w:val="1"/>
        <w:rPr>
          <w:sz w:val="28"/>
          <w:szCs w:val="28"/>
        </w:rPr>
      </w:pPr>
      <w:bookmarkStart w:id="1" w:name="_Toc76396121"/>
      <w:r w:rsidRPr="008F21A2">
        <w:rPr>
          <w:sz w:val="28"/>
          <w:szCs w:val="28"/>
        </w:rPr>
        <w:lastRenderedPageBreak/>
        <w:t>ВВЕДЕНИЕ</w:t>
      </w:r>
      <w:bookmarkEnd w:id="1"/>
    </w:p>
    <w:p w:rsidR="000C04EF" w:rsidRPr="008F21A2" w:rsidRDefault="000C04EF" w:rsidP="00F122F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bookmark3"/>
      <w:r w:rsidRPr="008F21A2">
        <w:rPr>
          <w:rFonts w:ascii="Times New Roman" w:eastAsia="Times New Roman" w:hAnsi="Times New Roman" w:cs="Times New Roman"/>
          <w:sz w:val="28"/>
          <w:szCs w:val="28"/>
        </w:rPr>
        <w:t>Курсовая работа по направлению подготовки 13.03.02 Электроэнергетика и электротехника (уровень бакалавриат) является формой контроля знаний, навыков и умений обучающегося, изучившего дисциплины, по которым, в соответствии с учебным планом предусмотрено написание курсовой работы.</w:t>
      </w:r>
      <w:bookmarkEnd w:id="2"/>
    </w:p>
    <w:p w:rsidR="000C04EF" w:rsidRPr="008F21A2" w:rsidRDefault="000C04EF" w:rsidP="00F122F5">
      <w:pPr>
        <w:pStyle w:val="23"/>
        <w:shd w:val="clear" w:color="auto" w:fill="auto"/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Целью написания курсовой работы по направлению подготовки 13.03.02 Электроэнергетика и электротехника является углубленное изучение избранной обучающимся темы, на основе рекомендованной основной и дополнительной литературы, самостоятельное изложение освоенного материала, сочетающего теоретические и практические вопросы по актуальным проблемам направленности.</w:t>
      </w:r>
    </w:p>
    <w:p w:rsidR="000C04EF" w:rsidRPr="008F21A2" w:rsidRDefault="000C04EF" w:rsidP="00F122F5">
      <w:pPr>
        <w:pStyle w:val="23"/>
        <w:shd w:val="clear" w:color="auto" w:fill="auto"/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В процессе написания курсовой работы происходит систематизация, закрепление и расширение знаний и навыков, приобретение опыта самостоятельной работы по организации поиска необходимой научной литературы, сбору и обработке информации в пределах конкретной темы исследования, а также изучение зарубежного опыта.</w:t>
      </w:r>
    </w:p>
    <w:p w:rsidR="000C04EF" w:rsidRPr="008F21A2" w:rsidRDefault="000C04EF" w:rsidP="00F122F5">
      <w:pPr>
        <w:pStyle w:val="23"/>
        <w:shd w:val="clear" w:color="auto" w:fill="auto"/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При написании курсовой работы обучающиеся должны показать умение использовать современные методы исследования, работать с источниками литературы, четко и логично излагать материал исследования, формулировать собственные выводы и предложения.</w:t>
      </w:r>
    </w:p>
    <w:p w:rsidR="000C04EF" w:rsidRPr="008F21A2" w:rsidRDefault="000C04EF" w:rsidP="00F122F5">
      <w:pPr>
        <w:pStyle w:val="23"/>
        <w:shd w:val="clear" w:color="auto" w:fill="auto"/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К курсовой работе, которая является самостоятельным научным трудом, предъявляются требования, такие как: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глубокая теоретическая проработка исследуемых проблем на основе анализа специальной литературы;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всестороннее использование данных, характеризующих деятельность объекта исследования;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умелая систематизация цифровых данных в виде таблиц, графиков с необходимым анализом, обобщением и выявлением тенденций развития тех или иных энергетических систем;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критический подход к изучаемым фактическим материалам в целях поиска резервов повышения эффективности деятельности объекта исследования;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аргументированность выводов, обоснованность рекомендаций;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 xml:space="preserve"> логически последовательное изложение материала;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оформление материала в соответствии с требованиями государственных стандартов.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0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 xml:space="preserve">Обучающемуся рекомендуется изучать все доступные ему источники. </w:t>
      </w:r>
      <w:r w:rsidRPr="008F21A2">
        <w:rPr>
          <w:sz w:val="28"/>
          <w:szCs w:val="28"/>
        </w:rPr>
        <w:lastRenderedPageBreak/>
        <w:t xml:space="preserve">Следует помнить об огромном разнообразии явлений, их сложности, вследствие чего в процессе работы обучающий неминуемо столкнется со взаимно противоречивыми факторами. Поэтому только глубокий и всесторонний анализ позволит точно отразить основные тенденции развития изучаемого материала. 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0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Структура курсовой работы должна включать следующие разделы: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1097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титульный лист (Приложение 1);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1097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содержание;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1097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введение;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1097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основная часть;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1097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заключение;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1097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список использованных источников;</w:t>
      </w:r>
    </w:p>
    <w:p w:rsidR="000C04EF" w:rsidRPr="008F21A2" w:rsidRDefault="000C04EF" w:rsidP="002C707A">
      <w:pPr>
        <w:pStyle w:val="23"/>
        <w:numPr>
          <w:ilvl w:val="0"/>
          <w:numId w:val="21"/>
        </w:numPr>
        <w:shd w:val="clear" w:color="auto" w:fill="auto"/>
        <w:tabs>
          <w:tab w:val="left" w:pos="1097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bookmarkStart w:id="3" w:name="bookmark4"/>
      <w:r w:rsidRPr="008F21A2">
        <w:rPr>
          <w:sz w:val="28"/>
          <w:szCs w:val="28"/>
        </w:rPr>
        <w:t>приложения (при наличии).</w:t>
      </w:r>
      <w:bookmarkEnd w:id="3"/>
    </w:p>
    <w:p w:rsidR="000C04EF" w:rsidRPr="008F21A2" w:rsidRDefault="000C04EF" w:rsidP="00F122F5">
      <w:pPr>
        <w:pStyle w:val="23"/>
        <w:tabs>
          <w:tab w:val="left" w:pos="1097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Выполненную курсовую работу необходимо сдать в деканат до конца семестра, в котором она предусмотрена</w:t>
      </w:r>
      <w:r w:rsidR="002C707A" w:rsidRPr="008F21A2">
        <w:rPr>
          <w:sz w:val="28"/>
          <w:szCs w:val="28"/>
        </w:rPr>
        <w:t>.</w:t>
      </w:r>
      <w:r w:rsidRPr="008F21A2">
        <w:rPr>
          <w:sz w:val="28"/>
          <w:szCs w:val="28"/>
        </w:rPr>
        <w:t xml:space="preserve"> </w:t>
      </w:r>
    </w:p>
    <w:p w:rsidR="002C707A" w:rsidRPr="008F21A2" w:rsidRDefault="002C707A" w:rsidP="00F122F5">
      <w:pPr>
        <w:pStyle w:val="aa"/>
        <w:tabs>
          <w:tab w:val="left" w:pos="851"/>
        </w:tabs>
        <w:suppressAutoHyphens/>
        <w:spacing w:line="276" w:lineRule="auto"/>
        <w:ind w:left="0" w:firstLine="709"/>
        <w:rPr>
          <w:sz w:val="28"/>
          <w:szCs w:val="28"/>
        </w:rPr>
      </w:pPr>
    </w:p>
    <w:p w:rsidR="00E1527D" w:rsidRPr="008F21A2" w:rsidRDefault="00E1527D" w:rsidP="00F122F5">
      <w:pPr>
        <w:pStyle w:val="aa"/>
        <w:tabs>
          <w:tab w:val="left" w:pos="851"/>
        </w:tabs>
        <w:suppressAutoHyphens/>
        <w:spacing w:line="276" w:lineRule="auto"/>
        <w:ind w:left="0" w:firstLine="709"/>
        <w:rPr>
          <w:sz w:val="28"/>
          <w:szCs w:val="28"/>
        </w:rPr>
      </w:pPr>
    </w:p>
    <w:p w:rsidR="00E1527D" w:rsidRPr="008F21A2" w:rsidRDefault="00E1527D" w:rsidP="00F122F5">
      <w:pPr>
        <w:pStyle w:val="aa"/>
        <w:tabs>
          <w:tab w:val="left" w:pos="851"/>
        </w:tabs>
        <w:suppressAutoHyphens/>
        <w:spacing w:line="276" w:lineRule="auto"/>
        <w:ind w:left="0" w:firstLine="709"/>
        <w:rPr>
          <w:sz w:val="28"/>
          <w:szCs w:val="28"/>
        </w:rPr>
      </w:pPr>
    </w:p>
    <w:p w:rsidR="00E1527D" w:rsidRPr="008F21A2" w:rsidRDefault="00E1527D" w:rsidP="00F122F5">
      <w:pPr>
        <w:pStyle w:val="aa"/>
        <w:tabs>
          <w:tab w:val="left" w:pos="851"/>
        </w:tabs>
        <w:suppressAutoHyphens/>
        <w:spacing w:line="276" w:lineRule="auto"/>
        <w:ind w:left="0" w:firstLine="709"/>
        <w:rPr>
          <w:sz w:val="28"/>
          <w:szCs w:val="28"/>
        </w:rPr>
      </w:pPr>
    </w:p>
    <w:p w:rsidR="00E1527D" w:rsidRPr="008F21A2" w:rsidRDefault="00E1527D" w:rsidP="00F122F5">
      <w:pPr>
        <w:pStyle w:val="aa"/>
        <w:tabs>
          <w:tab w:val="left" w:pos="851"/>
        </w:tabs>
        <w:suppressAutoHyphens/>
        <w:spacing w:line="276" w:lineRule="auto"/>
        <w:ind w:left="0" w:firstLine="709"/>
        <w:rPr>
          <w:sz w:val="28"/>
          <w:szCs w:val="28"/>
        </w:rPr>
      </w:pPr>
    </w:p>
    <w:p w:rsidR="00E1527D" w:rsidRPr="008F21A2" w:rsidRDefault="00E1527D" w:rsidP="00F122F5">
      <w:pPr>
        <w:pStyle w:val="aa"/>
        <w:tabs>
          <w:tab w:val="left" w:pos="851"/>
        </w:tabs>
        <w:suppressAutoHyphens/>
        <w:spacing w:line="276" w:lineRule="auto"/>
        <w:ind w:left="0" w:firstLine="709"/>
        <w:rPr>
          <w:sz w:val="28"/>
          <w:szCs w:val="28"/>
        </w:rPr>
      </w:pPr>
    </w:p>
    <w:p w:rsidR="00E1527D" w:rsidRPr="008F21A2" w:rsidRDefault="00E1527D" w:rsidP="00F122F5">
      <w:pPr>
        <w:pStyle w:val="aa"/>
        <w:tabs>
          <w:tab w:val="left" w:pos="851"/>
        </w:tabs>
        <w:suppressAutoHyphens/>
        <w:spacing w:line="276" w:lineRule="auto"/>
        <w:ind w:left="0" w:firstLine="709"/>
        <w:rPr>
          <w:sz w:val="28"/>
          <w:szCs w:val="28"/>
        </w:rPr>
        <w:sectPr w:rsidR="00E1527D" w:rsidRPr="008F21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C707A" w:rsidRPr="008F21A2" w:rsidRDefault="002C707A" w:rsidP="00E1527D">
      <w:pPr>
        <w:pStyle w:val="a5"/>
        <w:numPr>
          <w:ilvl w:val="0"/>
          <w:numId w:val="13"/>
        </w:numPr>
        <w:spacing w:before="240" w:after="240" w:line="276" w:lineRule="auto"/>
        <w:ind w:left="426" w:hanging="426"/>
        <w:jc w:val="left"/>
        <w:outlineLvl w:val="1"/>
        <w:rPr>
          <w:b/>
          <w:sz w:val="28"/>
          <w:szCs w:val="28"/>
        </w:rPr>
      </w:pPr>
      <w:bookmarkStart w:id="4" w:name="_Toc44920629"/>
      <w:bookmarkStart w:id="5" w:name="_Toc76396122"/>
      <w:r w:rsidRPr="008F21A2">
        <w:rPr>
          <w:b/>
          <w:sz w:val="28"/>
          <w:szCs w:val="28"/>
        </w:rPr>
        <w:lastRenderedPageBreak/>
        <w:t>Цели и задачи выполнения курсовой</w:t>
      </w:r>
      <w:r w:rsidRPr="008F21A2">
        <w:rPr>
          <w:b/>
          <w:spacing w:val="-9"/>
          <w:sz w:val="28"/>
          <w:szCs w:val="28"/>
        </w:rPr>
        <w:t xml:space="preserve"> </w:t>
      </w:r>
      <w:r w:rsidRPr="008F21A2">
        <w:rPr>
          <w:b/>
          <w:sz w:val="28"/>
          <w:szCs w:val="28"/>
        </w:rPr>
        <w:t>работы</w:t>
      </w:r>
      <w:bookmarkEnd w:id="4"/>
      <w:bookmarkEnd w:id="5"/>
    </w:p>
    <w:p w:rsidR="002C707A" w:rsidRPr="008F21A2" w:rsidRDefault="002C707A" w:rsidP="002C707A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F21A2">
        <w:rPr>
          <w:b/>
          <w:sz w:val="28"/>
          <w:szCs w:val="28"/>
        </w:rPr>
        <w:t xml:space="preserve">Цель </w:t>
      </w:r>
      <w:r w:rsidRPr="008F21A2">
        <w:rPr>
          <w:sz w:val="28"/>
          <w:szCs w:val="28"/>
        </w:rPr>
        <w:t>курсовой работы заключается в следующем:</w:t>
      </w:r>
    </w:p>
    <w:p w:rsidR="002C707A" w:rsidRPr="008F21A2" w:rsidRDefault="002C707A" w:rsidP="00E1527D">
      <w:pPr>
        <w:pStyle w:val="a5"/>
        <w:numPr>
          <w:ilvl w:val="0"/>
          <w:numId w:val="24"/>
        </w:numPr>
        <w:tabs>
          <w:tab w:val="left" w:pos="1010"/>
        </w:tabs>
        <w:spacing w:line="276" w:lineRule="auto"/>
        <w:ind w:left="0" w:firstLine="567"/>
        <w:rPr>
          <w:sz w:val="28"/>
          <w:szCs w:val="28"/>
        </w:rPr>
      </w:pPr>
      <w:r w:rsidRPr="008F21A2">
        <w:rPr>
          <w:sz w:val="28"/>
          <w:szCs w:val="28"/>
        </w:rPr>
        <w:t xml:space="preserve">расширение, закрепление и систематизация теоретических знаний как по направлению обучения в целом, так и по дисциплине </w:t>
      </w:r>
      <w:r w:rsidR="008F275A">
        <w:rPr>
          <w:sz w:val="28"/>
          <w:szCs w:val="28"/>
        </w:rPr>
        <w:t>электрические машины</w:t>
      </w:r>
      <w:r w:rsidRPr="008F21A2">
        <w:rPr>
          <w:sz w:val="28"/>
          <w:szCs w:val="28"/>
        </w:rPr>
        <w:t>;</w:t>
      </w:r>
    </w:p>
    <w:p w:rsidR="002C707A" w:rsidRPr="008F21A2" w:rsidRDefault="002C707A" w:rsidP="00E1527D">
      <w:pPr>
        <w:pStyle w:val="a5"/>
        <w:numPr>
          <w:ilvl w:val="0"/>
          <w:numId w:val="24"/>
        </w:numPr>
        <w:tabs>
          <w:tab w:val="left" w:pos="1010"/>
        </w:tabs>
        <w:spacing w:line="276" w:lineRule="auto"/>
        <w:ind w:left="0" w:firstLine="567"/>
        <w:rPr>
          <w:sz w:val="28"/>
          <w:szCs w:val="28"/>
        </w:rPr>
      </w:pPr>
      <w:r w:rsidRPr="008F21A2">
        <w:rPr>
          <w:sz w:val="28"/>
          <w:szCs w:val="28"/>
        </w:rPr>
        <w:t>формирование и совершенствование практических навыков научно- исследовательской</w:t>
      </w:r>
      <w:r w:rsidRPr="008F21A2">
        <w:rPr>
          <w:spacing w:val="-3"/>
          <w:sz w:val="28"/>
          <w:szCs w:val="28"/>
        </w:rPr>
        <w:t xml:space="preserve"> </w:t>
      </w:r>
      <w:r w:rsidRPr="008F21A2">
        <w:rPr>
          <w:sz w:val="28"/>
          <w:szCs w:val="28"/>
        </w:rPr>
        <w:t>деятельности;</w:t>
      </w:r>
    </w:p>
    <w:p w:rsidR="002C707A" w:rsidRPr="008F21A2" w:rsidRDefault="002C707A" w:rsidP="00E1527D">
      <w:pPr>
        <w:pStyle w:val="a5"/>
        <w:numPr>
          <w:ilvl w:val="0"/>
          <w:numId w:val="24"/>
        </w:numPr>
        <w:tabs>
          <w:tab w:val="left" w:pos="1010"/>
        </w:tabs>
        <w:spacing w:line="276" w:lineRule="auto"/>
        <w:ind w:left="0" w:firstLine="567"/>
        <w:rPr>
          <w:sz w:val="28"/>
          <w:szCs w:val="28"/>
        </w:rPr>
      </w:pPr>
      <w:r w:rsidRPr="008F21A2">
        <w:rPr>
          <w:sz w:val="28"/>
          <w:szCs w:val="28"/>
        </w:rPr>
        <w:t>формирование навыков ведения самостоятельных теоретических и практических исследований;</w:t>
      </w:r>
    </w:p>
    <w:p w:rsidR="002C707A" w:rsidRPr="008F21A2" w:rsidRDefault="002C707A" w:rsidP="00E1527D">
      <w:pPr>
        <w:pStyle w:val="a5"/>
        <w:numPr>
          <w:ilvl w:val="0"/>
          <w:numId w:val="24"/>
        </w:numPr>
        <w:tabs>
          <w:tab w:val="left" w:pos="1010"/>
        </w:tabs>
        <w:spacing w:line="276" w:lineRule="auto"/>
        <w:ind w:left="0" w:firstLine="567"/>
        <w:rPr>
          <w:sz w:val="28"/>
          <w:szCs w:val="28"/>
        </w:rPr>
      </w:pPr>
      <w:r w:rsidRPr="008F21A2">
        <w:rPr>
          <w:sz w:val="28"/>
          <w:szCs w:val="28"/>
        </w:rPr>
        <w:t>приобретение опыта обработки, анализа и систематизации результатов практических (экспериментальных) исследований, а также в оценке их практической значимости и возможной области</w:t>
      </w:r>
      <w:r w:rsidRPr="008F21A2">
        <w:rPr>
          <w:spacing w:val="-7"/>
          <w:sz w:val="28"/>
          <w:szCs w:val="28"/>
        </w:rPr>
        <w:t xml:space="preserve"> </w:t>
      </w:r>
      <w:r w:rsidRPr="008F21A2">
        <w:rPr>
          <w:sz w:val="28"/>
          <w:szCs w:val="28"/>
        </w:rPr>
        <w:t>применения.</w:t>
      </w:r>
    </w:p>
    <w:p w:rsidR="002C707A" w:rsidRPr="008F21A2" w:rsidRDefault="002C707A" w:rsidP="00E1527D">
      <w:pPr>
        <w:pStyle w:val="a3"/>
        <w:numPr>
          <w:ilvl w:val="0"/>
          <w:numId w:val="2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8F21A2">
        <w:rPr>
          <w:sz w:val="28"/>
          <w:szCs w:val="28"/>
        </w:rPr>
        <w:t xml:space="preserve">Основными </w:t>
      </w:r>
      <w:r w:rsidRPr="008F21A2">
        <w:rPr>
          <w:b/>
          <w:sz w:val="28"/>
          <w:szCs w:val="28"/>
        </w:rPr>
        <w:t xml:space="preserve">задачами </w:t>
      </w:r>
      <w:r w:rsidRPr="008F21A2">
        <w:rPr>
          <w:sz w:val="28"/>
          <w:szCs w:val="28"/>
        </w:rPr>
        <w:t>подготовки курсовой работы являются:</w:t>
      </w:r>
    </w:p>
    <w:p w:rsidR="002C707A" w:rsidRPr="008F21A2" w:rsidRDefault="002C707A" w:rsidP="00E1527D">
      <w:pPr>
        <w:pStyle w:val="a5"/>
        <w:numPr>
          <w:ilvl w:val="0"/>
          <w:numId w:val="24"/>
        </w:numPr>
        <w:tabs>
          <w:tab w:val="left" w:pos="1010"/>
        </w:tabs>
        <w:spacing w:line="276" w:lineRule="auto"/>
        <w:ind w:left="0" w:firstLine="567"/>
        <w:rPr>
          <w:sz w:val="28"/>
          <w:szCs w:val="28"/>
        </w:rPr>
      </w:pPr>
      <w:r w:rsidRPr="008F21A2">
        <w:rPr>
          <w:sz w:val="28"/>
          <w:szCs w:val="28"/>
        </w:rPr>
        <w:t>формирование навыков работы с научной литературой, со справочниками и другими информационными источниками, в том числе электронными</w:t>
      </w:r>
      <w:r w:rsidRPr="008F21A2">
        <w:rPr>
          <w:spacing w:val="-4"/>
          <w:sz w:val="28"/>
          <w:szCs w:val="28"/>
        </w:rPr>
        <w:t xml:space="preserve"> </w:t>
      </w:r>
      <w:r w:rsidRPr="008F21A2">
        <w:rPr>
          <w:sz w:val="28"/>
          <w:szCs w:val="28"/>
        </w:rPr>
        <w:t>ресурсами;</w:t>
      </w:r>
    </w:p>
    <w:p w:rsidR="002C707A" w:rsidRPr="008F21A2" w:rsidRDefault="002C707A" w:rsidP="00E1527D">
      <w:pPr>
        <w:pStyle w:val="a5"/>
        <w:numPr>
          <w:ilvl w:val="0"/>
          <w:numId w:val="24"/>
        </w:numPr>
        <w:tabs>
          <w:tab w:val="left" w:pos="1010"/>
        </w:tabs>
        <w:spacing w:line="276" w:lineRule="auto"/>
        <w:ind w:left="0" w:firstLine="567"/>
        <w:rPr>
          <w:sz w:val="28"/>
          <w:szCs w:val="28"/>
        </w:rPr>
      </w:pPr>
      <w:r w:rsidRPr="008F21A2">
        <w:rPr>
          <w:sz w:val="28"/>
          <w:szCs w:val="28"/>
        </w:rPr>
        <w:t>формирование навыков правильного оформления научно- исследовательской</w:t>
      </w:r>
      <w:r w:rsidRPr="008F21A2">
        <w:rPr>
          <w:spacing w:val="-4"/>
          <w:sz w:val="28"/>
          <w:szCs w:val="28"/>
        </w:rPr>
        <w:t xml:space="preserve"> </w:t>
      </w:r>
      <w:r w:rsidRPr="008F21A2">
        <w:rPr>
          <w:sz w:val="28"/>
          <w:szCs w:val="28"/>
        </w:rPr>
        <w:t>работы.</w:t>
      </w:r>
    </w:p>
    <w:p w:rsidR="002C707A" w:rsidRPr="008F21A2" w:rsidRDefault="002C707A" w:rsidP="00E1527D">
      <w:pPr>
        <w:pStyle w:val="a5"/>
        <w:numPr>
          <w:ilvl w:val="0"/>
          <w:numId w:val="24"/>
        </w:numPr>
        <w:tabs>
          <w:tab w:val="left" w:pos="1010"/>
        </w:tabs>
        <w:spacing w:line="276" w:lineRule="auto"/>
        <w:ind w:left="0" w:firstLine="567"/>
        <w:rPr>
          <w:sz w:val="28"/>
          <w:szCs w:val="28"/>
        </w:rPr>
      </w:pPr>
      <w:r w:rsidRPr="008F21A2">
        <w:rPr>
          <w:sz w:val="28"/>
          <w:szCs w:val="28"/>
        </w:rPr>
        <w:t>формирование навыков научно оформлять и излагать свои мысли, выводы и результаты</w:t>
      </w:r>
      <w:r w:rsidRPr="008F21A2">
        <w:rPr>
          <w:spacing w:val="-3"/>
          <w:sz w:val="28"/>
          <w:szCs w:val="28"/>
        </w:rPr>
        <w:t xml:space="preserve"> </w:t>
      </w:r>
      <w:r w:rsidRPr="008F21A2">
        <w:rPr>
          <w:sz w:val="28"/>
          <w:szCs w:val="28"/>
        </w:rPr>
        <w:t>исследования.</w:t>
      </w:r>
    </w:p>
    <w:p w:rsidR="002C707A" w:rsidRPr="008F21A2" w:rsidRDefault="002C707A" w:rsidP="00E1527D">
      <w:pPr>
        <w:pStyle w:val="50"/>
        <w:numPr>
          <w:ilvl w:val="0"/>
          <w:numId w:val="13"/>
        </w:numPr>
        <w:shd w:val="clear" w:color="auto" w:fill="auto"/>
        <w:spacing w:before="280" w:after="280" w:line="240" w:lineRule="auto"/>
        <w:ind w:left="426" w:hanging="426"/>
        <w:outlineLvl w:val="1"/>
        <w:rPr>
          <w:sz w:val="28"/>
          <w:szCs w:val="28"/>
        </w:rPr>
      </w:pPr>
      <w:bookmarkStart w:id="6" w:name="_Toc42785288"/>
      <w:bookmarkStart w:id="7" w:name="_Toc43220949"/>
      <w:bookmarkStart w:id="8" w:name="_Toc43805624"/>
      <w:bookmarkStart w:id="9" w:name="_Toc76396123"/>
      <w:r w:rsidRPr="008F21A2">
        <w:rPr>
          <w:sz w:val="28"/>
          <w:szCs w:val="28"/>
        </w:rPr>
        <w:t>Выбор темы курсовой работ</w:t>
      </w:r>
      <w:bookmarkEnd w:id="6"/>
      <w:bookmarkEnd w:id="7"/>
      <w:bookmarkEnd w:id="8"/>
      <w:r w:rsidRPr="008F21A2">
        <w:rPr>
          <w:sz w:val="28"/>
          <w:szCs w:val="28"/>
        </w:rPr>
        <w:t>ы</w:t>
      </w:r>
      <w:bookmarkEnd w:id="9"/>
    </w:p>
    <w:p w:rsidR="00BB1AE9" w:rsidRDefault="00BB1AE9" w:rsidP="002C707A">
      <w:pPr>
        <w:pStyle w:val="23"/>
        <w:shd w:val="clear" w:color="auto" w:fill="auto"/>
        <w:spacing w:before="0"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Выбор темы курсовой работы осуществляется согласно пункта 6 настоящих методических указаний «</w:t>
      </w:r>
      <w:r w:rsidRPr="00BB1AE9">
        <w:rPr>
          <w:sz w:val="28"/>
          <w:szCs w:val="28"/>
        </w:rPr>
        <w:t>Варианты задания на курсовой проект</w:t>
      </w:r>
      <w:r>
        <w:rPr>
          <w:sz w:val="28"/>
          <w:szCs w:val="28"/>
        </w:rPr>
        <w:t>», исходя из  номера договора на обучение.</w:t>
      </w:r>
    </w:p>
    <w:p w:rsidR="000C04EF" w:rsidRPr="008F21A2" w:rsidRDefault="000C04EF" w:rsidP="00E1527D">
      <w:pPr>
        <w:pStyle w:val="50"/>
        <w:numPr>
          <w:ilvl w:val="0"/>
          <w:numId w:val="13"/>
        </w:numPr>
        <w:shd w:val="clear" w:color="auto" w:fill="auto"/>
        <w:spacing w:before="240" w:after="240" w:line="276" w:lineRule="auto"/>
        <w:ind w:left="426" w:hanging="426"/>
        <w:jc w:val="left"/>
        <w:outlineLvl w:val="1"/>
        <w:rPr>
          <w:sz w:val="28"/>
          <w:szCs w:val="28"/>
        </w:rPr>
      </w:pPr>
      <w:bookmarkStart w:id="10" w:name="_Toc42785292"/>
      <w:bookmarkStart w:id="11" w:name="_Toc44920626"/>
      <w:bookmarkStart w:id="12" w:name="_Toc76396124"/>
      <w:r w:rsidRPr="008F21A2">
        <w:rPr>
          <w:sz w:val="28"/>
          <w:szCs w:val="28"/>
        </w:rPr>
        <w:t>Подбор и изучение источников</w:t>
      </w:r>
      <w:bookmarkEnd w:id="10"/>
      <w:bookmarkEnd w:id="11"/>
      <w:bookmarkEnd w:id="12"/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 xml:space="preserve">Обучающийся подбирает литературу из рекомендованной на кафедре и в электронной библиотечной системе Института </w:t>
      </w:r>
      <w:hyperlink r:id="rId10" w:history="1">
        <w:r w:rsidRPr="008F21A2">
          <w:rPr>
            <w:rStyle w:val="a7"/>
            <w:color w:val="auto"/>
            <w:sz w:val="28"/>
            <w:szCs w:val="28"/>
          </w:rPr>
          <w:t>http://www.iprbookshop.ru</w:t>
        </w:r>
      </w:hyperlink>
      <w:r w:rsidRPr="008F21A2">
        <w:rPr>
          <w:sz w:val="28"/>
          <w:szCs w:val="28"/>
        </w:rPr>
        <w:t xml:space="preserve">, </w:t>
      </w:r>
      <w:hyperlink r:id="rId11" w:history="1">
        <w:r w:rsidRPr="008F21A2">
          <w:rPr>
            <w:rStyle w:val="a7"/>
            <w:color w:val="auto"/>
            <w:sz w:val="28"/>
            <w:szCs w:val="28"/>
          </w:rPr>
          <w:t>https://biblioclub.ru/</w:t>
        </w:r>
      </w:hyperlink>
      <w:r w:rsidRPr="008F21A2">
        <w:rPr>
          <w:sz w:val="28"/>
          <w:szCs w:val="28"/>
        </w:rPr>
        <w:t>. Повышению качества курсовой работы по проблемно-поисковой и дискуссионной тематике способствует знание нормативно - законодательных актов, относящихся к теме исследования.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Обучающийся может воспользоваться перечнем источников монографического характера.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Обучающимся рекомендуется изучить и использовать научные диссертационные исследования в предметной области.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lastRenderedPageBreak/>
        <w:t xml:space="preserve">Общее ознакомление с основными источниками (монографиями, статьями, информационно-справочной литературой) должно предшествовать составлению плана курсовой работы. 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На начальном этапе ознакомления с материалами темы следует использовать учебную литературу, материалы лекций, статей, монографий. При использовании учебников, монографий, материалов конференций рекомендуется брать издания, которым не более 10 лет.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Для изучения периодических изданий обучающемуся необходимо вначале использовать последние в году номера журналов, где помещается указатель статей, опубликованных за год.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Рекомендуется знакомиться с источниками в порядке, обратном хронологическому, т.е. вначале следует изучить самые свежие публикации, а затем прошлогодние, двухгодичной давности и т.д. При использовании источников статистических данных необходимо также начинать изучение с данных за последние 3 года. Для более обоснованных выводов рекомендуется анализировать данные за 5 лет. Следует обратить особое внимание на источник данных. Если он не очень надежен, такие данные лучше не использовать в курсовой работе.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Целесообразно уделять внимание таким источникам как: электронные версии периодических изданий, учебников, материалов конференций. Имеется много сайтов, посвященных статистическим данным, финансово-экономической информации, электронным версиям журналов, форумам, электронным книгам и пр.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>При написании практического раздела курсовой работы рекомендуется обратить особое внимание на материалы, публикуемые в периодических изданиях. Именно там обучающий может найти информацию, касающуюся его вопроса, рассмотренного на примере уже конкретных организаций или предприятий. Это может быть и методика анализа, и система показателей, и пример бизнес-плана, и пр.</w:t>
      </w:r>
    </w:p>
    <w:p w:rsidR="000C04EF" w:rsidRPr="008F21A2" w:rsidRDefault="000C04EF" w:rsidP="00F122F5">
      <w:pPr>
        <w:pStyle w:val="23"/>
        <w:shd w:val="clear" w:color="auto" w:fill="auto"/>
        <w:tabs>
          <w:tab w:val="left" w:pos="851"/>
        </w:tabs>
        <w:spacing w:before="0" w:after="0" w:line="276" w:lineRule="auto"/>
        <w:ind w:firstLine="709"/>
        <w:jc w:val="both"/>
        <w:rPr>
          <w:sz w:val="28"/>
          <w:szCs w:val="28"/>
        </w:rPr>
      </w:pPr>
      <w:r w:rsidRPr="008F21A2">
        <w:rPr>
          <w:sz w:val="28"/>
          <w:szCs w:val="28"/>
        </w:rPr>
        <w:t xml:space="preserve">Подбирая литературу, необходимо работать только с той информацией, которая относится непосредственно к теме. Основная задача обучающегося на данном этапе - разобраться и понять, что пишут по данной проблеме авторы, на какие аспекты они больше обращают внимание, под каким углом зрения рассматривается данный вопрос и пр. </w:t>
      </w:r>
    </w:p>
    <w:p w:rsidR="000C04EF" w:rsidRPr="008F21A2" w:rsidRDefault="000C04EF" w:rsidP="00E1527D">
      <w:pPr>
        <w:pStyle w:val="23"/>
        <w:numPr>
          <w:ilvl w:val="0"/>
          <w:numId w:val="13"/>
        </w:numPr>
        <w:shd w:val="clear" w:color="auto" w:fill="auto"/>
        <w:spacing w:before="240" w:line="276" w:lineRule="auto"/>
        <w:ind w:left="0" w:firstLine="0"/>
        <w:jc w:val="left"/>
        <w:outlineLvl w:val="1"/>
        <w:rPr>
          <w:b/>
          <w:sz w:val="28"/>
          <w:szCs w:val="28"/>
        </w:rPr>
      </w:pPr>
      <w:bookmarkStart w:id="13" w:name="_Toc44920627"/>
      <w:bookmarkStart w:id="14" w:name="_Toc76396125"/>
      <w:r w:rsidRPr="008F21A2">
        <w:rPr>
          <w:b/>
          <w:sz w:val="28"/>
          <w:szCs w:val="28"/>
        </w:rPr>
        <w:t>Требования к оформлению курсовой работы</w:t>
      </w:r>
      <w:bookmarkEnd w:id="13"/>
      <w:bookmarkEnd w:id="14"/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bookmarkStart w:id="15" w:name="_Toc42785293"/>
      <w:r w:rsidRPr="008F21A2">
        <w:rPr>
          <w:rFonts w:ascii="Times New Roman" w:hAnsi="Times New Roman" w:cs="Times New Roman"/>
          <w:sz w:val="28"/>
          <w:szCs w:val="20"/>
        </w:rPr>
        <w:t xml:space="preserve">Пояснительная записка оформляется в соответствии с «Общими требованиями к текстовым документам» ГОСТ 2.105 - 2019, ГОСТ 3.1127 - 93, ГОСТ Р 34.11 - 2018, ГОСТ Р 7.0.97-2016. Документ должен быть отпечатан </w:t>
      </w:r>
      <w:r w:rsidRPr="008F21A2">
        <w:rPr>
          <w:rFonts w:ascii="Times New Roman" w:hAnsi="Times New Roman" w:cs="Times New Roman"/>
          <w:sz w:val="28"/>
          <w:szCs w:val="20"/>
        </w:rPr>
        <w:lastRenderedPageBreak/>
        <w:t>на принтере (на одной стороне листа) на стандартных листах белой бумаги формата А4 (210 x 297 мм). Все листы сброшюровываются и пронумеровываются.</w:t>
      </w:r>
    </w:p>
    <w:p w:rsidR="000C04EF" w:rsidRPr="008F21A2" w:rsidRDefault="000C04EF" w:rsidP="003B6F29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Наличие рамки и штампа на листах пояснительной записки не является обязательным. Объем пояснительной записки должен быть не менее 15 - 20 страниц.</w:t>
      </w:r>
    </w:p>
    <w:p w:rsidR="000C04EF" w:rsidRPr="008F21A2" w:rsidRDefault="000C04EF" w:rsidP="003B6F29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Ввод текста следует осуществлять со следующими параметрами:</w:t>
      </w:r>
    </w:p>
    <w:p w:rsidR="000C04EF" w:rsidRPr="008F21A2" w:rsidRDefault="000C04EF" w:rsidP="00E1527D">
      <w:pPr>
        <w:numPr>
          <w:ilvl w:val="0"/>
          <w:numId w:val="25"/>
        </w:numPr>
        <w:shd w:val="clear" w:color="auto" w:fill="FFFFFF"/>
        <w:tabs>
          <w:tab w:val="clear" w:pos="720"/>
          <w:tab w:val="num" w:pos="851"/>
          <w:tab w:val="left" w:pos="96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шрифта Times New Roman;</w:t>
      </w:r>
    </w:p>
    <w:p w:rsidR="000C04EF" w:rsidRPr="008F21A2" w:rsidRDefault="000C04EF" w:rsidP="00E1527D">
      <w:pPr>
        <w:numPr>
          <w:ilvl w:val="0"/>
          <w:numId w:val="25"/>
        </w:numPr>
        <w:shd w:val="clear" w:color="auto" w:fill="FFFFFF"/>
        <w:tabs>
          <w:tab w:val="clear" w:pos="720"/>
          <w:tab w:val="num" w:pos="851"/>
          <w:tab w:val="left" w:pos="96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размер шрифта основного текста - 14, в таблицах -12;</w:t>
      </w:r>
    </w:p>
    <w:p w:rsidR="000C04EF" w:rsidRPr="008F21A2" w:rsidRDefault="000C04EF" w:rsidP="00E1527D">
      <w:pPr>
        <w:numPr>
          <w:ilvl w:val="0"/>
          <w:numId w:val="25"/>
        </w:numPr>
        <w:shd w:val="clear" w:color="auto" w:fill="FFFFFF"/>
        <w:tabs>
          <w:tab w:val="clear" w:pos="720"/>
          <w:tab w:val="num" w:pos="851"/>
          <w:tab w:val="left" w:pos="96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межстрочный интервал – 1,5;</w:t>
      </w:r>
    </w:p>
    <w:p w:rsidR="000C04EF" w:rsidRPr="008F21A2" w:rsidRDefault="000C04EF" w:rsidP="00E1527D">
      <w:pPr>
        <w:numPr>
          <w:ilvl w:val="0"/>
          <w:numId w:val="25"/>
        </w:numPr>
        <w:shd w:val="clear" w:color="auto" w:fill="FFFFFF"/>
        <w:tabs>
          <w:tab w:val="clear" w:pos="720"/>
          <w:tab w:val="num" w:pos="851"/>
          <w:tab w:val="left" w:pos="96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выравнивание текста производится по ширине страницы;</w:t>
      </w:r>
    </w:p>
    <w:p w:rsidR="000C04EF" w:rsidRPr="008F21A2" w:rsidRDefault="000C04EF" w:rsidP="00E1527D">
      <w:pPr>
        <w:numPr>
          <w:ilvl w:val="0"/>
          <w:numId w:val="25"/>
        </w:numPr>
        <w:shd w:val="clear" w:color="auto" w:fill="FFFFFF"/>
        <w:tabs>
          <w:tab w:val="clear" w:pos="720"/>
          <w:tab w:val="num" w:pos="851"/>
          <w:tab w:val="left" w:pos="96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отступ первой строки абзаца (красной строки) устанавливается 1,25 см;</w:t>
      </w:r>
      <w:r w:rsidRPr="008F21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4EF" w:rsidRPr="008F21A2" w:rsidRDefault="000C04EF" w:rsidP="00E1527D">
      <w:pPr>
        <w:numPr>
          <w:ilvl w:val="0"/>
          <w:numId w:val="25"/>
        </w:numPr>
        <w:shd w:val="clear" w:color="auto" w:fill="FFFFFF"/>
        <w:tabs>
          <w:tab w:val="clear" w:pos="720"/>
          <w:tab w:val="num" w:pos="851"/>
          <w:tab w:val="left" w:pos="96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поля: размер левого поля 30 мм, правого - 10 мм, верхнего 20 мм, нижнего 20 мм;</w:t>
      </w:r>
    </w:p>
    <w:p w:rsidR="000C04EF" w:rsidRPr="008F21A2" w:rsidRDefault="000C04EF" w:rsidP="00E1527D">
      <w:pPr>
        <w:numPr>
          <w:ilvl w:val="0"/>
          <w:numId w:val="25"/>
        </w:numPr>
        <w:shd w:val="clear" w:color="auto" w:fill="FFFFFF"/>
        <w:tabs>
          <w:tab w:val="clear" w:pos="720"/>
          <w:tab w:val="num" w:pos="851"/>
          <w:tab w:val="left" w:pos="96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таблицы и рисунки выполняются на отдельных страницах или по тексту без «обтекания» текстом.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Разделы (главы) должны быть пронумерованы арабскими цифрами с точкой в преде</w:t>
      </w:r>
      <w:r w:rsidR="003B6F29" w:rsidRPr="008F21A2">
        <w:rPr>
          <w:rFonts w:ascii="Times New Roman" w:hAnsi="Times New Roman" w:cs="Times New Roman"/>
          <w:sz w:val="28"/>
          <w:szCs w:val="20"/>
        </w:rPr>
        <w:t>лах всей пояснительной записки</w:t>
      </w:r>
      <w:r w:rsidRPr="008F21A2">
        <w:rPr>
          <w:rFonts w:ascii="Times New Roman" w:hAnsi="Times New Roman" w:cs="Times New Roman"/>
          <w:sz w:val="28"/>
          <w:szCs w:val="20"/>
        </w:rPr>
        <w:t xml:space="preserve">. 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Подразделы должны иметь порядковые номера в пределах каждого раздела. Номер подраздела состоит из номера раздела и подраздела, разделенных точками (например</w:t>
      </w:r>
      <w:r w:rsidR="00E1527D" w:rsidRPr="008F21A2">
        <w:rPr>
          <w:rFonts w:ascii="Times New Roman" w:hAnsi="Times New Roman" w:cs="Times New Roman"/>
          <w:sz w:val="28"/>
          <w:szCs w:val="20"/>
        </w:rPr>
        <w:t xml:space="preserve">, </w:t>
      </w:r>
      <w:r w:rsidRPr="008F21A2">
        <w:rPr>
          <w:rFonts w:ascii="Times New Roman" w:hAnsi="Times New Roman" w:cs="Times New Roman"/>
          <w:b/>
          <w:sz w:val="28"/>
          <w:szCs w:val="20"/>
        </w:rPr>
        <w:t xml:space="preserve">2.1 </w:t>
      </w:r>
      <w:r w:rsidR="003B6F29" w:rsidRPr="008F21A2">
        <w:rPr>
          <w:rFonts w:ascii="Times New Roman" w:hAnsi="Times New Roman" w:cs="Times New Roman"/>
          <w:b/>
          <w:sz w:val="28"/>
          <w:szCs w:val="20"/>
        </w:rPr>
        <w:t>Выбор типа обмотки</w:t>
      </w:r>
      <w:r w:rsidRPr="008F21A2">
        <w:rPr>
          <w:rFonts w:ascii="Times New Roman" w:hAnsi="Times New Roman" w:cs="Times New Roman"/>
          <w:sz w:val="28"/>
          <w:szCs w:val="20"/>
        </w:rPr>
        <w:t>: номер 2.1 означает первый параграф второй главы).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При написании заголовков разделов (глав), подразделов (параграфов) и пунктов в тексте пояснительной записки следует соблюдать следующие правила. Заголовки разделов (глав) пишутся (печатаются) заглавными буквами с абзаца. Если заголовок состоит из двух или более предложений, они разделяются точками. Новый раздел (глава) должен начинаться с новой страницы. В случае если текст разделов небольшой, допустимо размещать на одном листе более одного раздела. Расстояние между заголовком и последующим текстом или названием подраздела (параграфа) должно составлять два межстрочных интервала, а между заголовком и последней строкой предыдущего текста три межстрочных интервала.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21A2">
        <w:rPr>
          <w:rFonts w:ascii="Times New Roman" w:hAnsi="Times New Roman" w:cs="Times New Roman"/>
          <w:sz w:val="28"/>
          <w:szCs w:val="20"/>
        </w:rPr>
        <w:t>Иллюстративный материал может располагаться в работе непосредственно в составе текста, в котором он упоминается впервые, или после него. На все иллюстрации должны быть ссылки в работе. Иллюстрации (чертежи, графики, схемы, документы, рисунки, снимки), должны быть пронумерованы и иметь названия под иллюстрацией. Нумерация иллюстраций должна быть сквозной по всему тексту выпускной письменной квалификационной работы.</w:t>
      </w:r>
      <w:r w:rsidRPr="008F21A2">
        <w:rPr>
          <w:rFonts w:ascii="Times New Roman" w:hAnsi="Times New Roman" w:cs="Times New Roman"/>
          <w:sz w:val="28"/>
          <w:szCs w:val="28"/>
        </w:rPr>
        <w:t xml:space="preserve"> Слово «Рисунок» пишется полностью. Каждая </w:t>
      </w:r>
      <w:r w:rsidRPr="008F21A2">
        <w:rPr>
          <w:rFonts w:ascii="Times New Roman" w:hAnsi="Times New Roman" w:cs="Times New Roman"/>
          <w:sz w:val="28"/>
          <w:szCs w:val="28"/>
        </w:rPr>
        <w:lastRenderedPageBreak/>
        <w:t>иллюстрация помимо номера должна иметь название. Подпись располагают в центре под рисунком без точки в конце. Название начинается с прописной буквы (</w:t>
      </w:r>
      <w:r w:rsidR="002C707A" w:rsidRPr="008F21A2">
        <w:rPr>
          <w:rFonts w:ascii="Times New Roman" w:hAnsi="Times New Roman" w:cs="Times New Roman"/>
          <w:sz w:val="28"/>
          <w:szCs w:val="28"/>
        </w:rPr>
        <w:t>например,</w:t>
      </w:r>
      <w:r w:rsidRPr="008F21A2">
        <w:rPr>
          <w:rFonts w:ascii="Times New Roman" w:hAnsi="Times New Roman" w:cs="Times New Roman"/>
          <w:sz w:val="28"/>
          <w:szCs w:val="28"/>
        </w:rPr>
        <w:t xml:space="preserve"> Рисунок 2 – Структура системы управления технического обслуживания электрооборудования).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Таблицы в письменной экзаменационной работе располагаются непосредственно после текста, в котором они упоминается впервые, или на следующей странице. На все таблицы должны быть ссылки в тексте. Нумерация таблиц должна быть сквозной по всему тексту.</w:t>
      </w:r>
      <w:r w:rsidRPr="008F21A2">
        <w:rPr>
          <w:rFonts w:ascii="Times New Roman" w:hAnsi="Times New Roman" w:cs="Times New Roman"/>
          <w:sz w:val="28"/>
          <w:szCs w:val="28"/>
        </w:rPr>
        <w:t xml:space="preserve"> Слово «Таблица» и ее порядковый номер (без знака №) пишется сверху самой таблицы в правой стороне.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Заголовок в таблицах указывают, как правило, в именительном падеже единственного числа. Начинаются заголовки с прописных букв, а подзаголовки со строчных, если они составляют одно предложение с заголовком, и начинаются с прописных, если они самостоятельные. Заголовок таблицы не подчеркивается и в кавычки не берется.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При переносе таблицы на другую страницу головку таблицы повторяют и над ней пишут слова “Продолжение табл.…” (с указанием ее номера). Если головка таблицы громоздка, допускается ее не повторять; в этом случае нумеруют графы и повторяют их номера на следующей странице. Заголовок таблицы не повторяется.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 xml:space="preserve">Формулы приводятся сначала в буквенном выражении, затем дается расшифровка входящих в них индексов, величин, в той же последовательности, в которой они даны в формуле. Уравнения и формулы следует выделять из текста в отдельную строку. Уравнения и формулы нумеруются в круглых скобках справа от </w:t>
      </w:r>
      <w:r w:rsidRPr="008F21A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308386" wp14:editId="6E32939A">
                <wp:simplePos x="0" y="0"/>
                <wp:positionH relativeFrom="margin">
                  <wp:posOffset>-837469750</wp:posOffset>
                </wp:positionH>
                <wp:positionV relativeFrom="paragraph">
                  <wp:posOffset>-155686760</wp:posOffset>
                </wp:positionV>
                <wp:extent cx="2302510" cy="323850"/>
                <wp:effectExtent l="0" t="0" r="0" b="0"/>
                <wp:wrapNone/>
                <wp:docPr id="279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2510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579E" w:rsidRPr="00830554" w:rsidRDefault="0003579E" w:rsidP="000C04EF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830554">
                              <w:rPr>
                                <w:sz w:val="28"/>
                                <w:szCs w:val="28"/>
                              </w:rPr>
                              <w:t>Продолжение таблицы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08386" id="Прямоугольник 26" o:spid="_x0000_s1026" style="position:absolute;left:0;text-align:left;margin-left:-65942.5pt;margin-top:-12258.8pt;width:181.3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" fillcolor="white [3201]" stroked="f" strokeweight="1pt">
                <v:path arrowok="t"/>
                <v:textbox>
                  <w:txbxContent>
                    <w:p w:rsidR="0003579E" w:rsidRPr="00830554" w:rsidRDefault="0003579E" w:rsidP="000C04EF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830554">
                        <w:rPr>
                          <w:sz w:val="28"/>
                          <w:szCs w:val="28"/>
                        </w:rPr>
                        <w:t>Продолжение таблицы 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F21A2">
        <w:rPr>
          <w:rFonts w:ascii="Times New Roman" w:hAnsi="Times New Roman" w:cs="Times New Roman"/>
          <w:sz w:val="28"/>
          <w:szCs w:val="20"/>
        </w:rPr>
        <w:t>формулы. Нумерация уравнений и формул должна быть сквозной по всему тексту квалификационной работы.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Нумерация страниц должна быть сквозной: первой страницей является титульный лист, второй оглавление и т. д. Номер страницы проставляется арабскими цифрами в правом нижнем углу. На странице 1 (титульный лист) номер не ставится. Если в документе имеются рисунки и таблицы, которые располагаются на отдельных страницах, их необходимо включать в общую нумерацию. Если рисунок или таблица расположены на листе формата больше А4, их следует учитывать, как одну страницу. Номер страницы в этом случае допускается не проставлять. Список литературы и приложения также включаются в сквозную нумерацию.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При выполнении графической части необходимо руководствоваться требованиями и рекомендациями, изложенными в ГОСТ 2.312-72 - Единая система конструкторской документации.</w:t>
      </w:r>
    </w:p>
    <w:p w:rsidR="000C04EF" w:rsidRPr="008F21A2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lastRenderedPageBreak/>
        <w:t xml:space="preserve">При работе в графических программах, требования к чертежам должны быть заданы обучающимся в компьютере. Листы графической части выполняются с рамкой и угловым штампом. </w:t>
      </w:r>
    </w:p>
    <w:p w:rsidR="000C04EF" w:rsidRPr="00BB1AE9" w:rsidRDefault="000C04EF" w:rsidP="003B6F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8F21A2">
        <w:rPr>
          <w:rFonts w:ascii="Times New Roman" w:hAnsi="Times New Roman" w:cs="Times New Roman"/>
          <w:sz w:val="28"/>
          <w:szCs w:val="20"/>
        </w:rPr>
        <w:t>На рассмотрение преподавателю отправлять т</w:t>
      </w:r>
      <w:r w:rsidRPr="008F21A2">
        <w:rPr>
          <w:rFonts w:ascii="Times New Roman" w:hAnsi="Times New Roman" w:cs="Times New Roman"/>
          <w:sz w:val="28"/>
          <w:szCs w:val="28"/>
        </w:rPr>
        <w:t xml:space="preserve">екст курсовой работы в формате </w:t>
      </w:r>
      <w:r w:rsidRPr="008F21A2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8F21A2">
        <w:rPr>
          <w:rFonts w:ascii="Times New Roman" w:hAnsi="Times New Roman" w:cs="Times New Roman"/>
          <w:sz w:val="28"/>
          <w:szCs w:val="28"/>
        </w:rPr>
        <w:t xml:space="preserve"> или </w:t>
      </w:r>
      <w:r w:rsidRPr="008F21A2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BB1AE9">
        <w:rPr>
          <w:rFonts w:ascii="Times New Roman" w:hAnsi="Times New Roman" w:cs="Times New Roman"/>
          <w:sz w:val="28"/>
          <w:szCs w:val="28"/>
        </w:rPr>
        <w:t xml:space="preserve"> и </w:t>
      </w:r>
      <w:r w:rsidR="00BB1AE9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8F21A2">
        <w:rPr>
          <w:rFonts w:ascii="Times New Roman" w:hAnsi="Times New Roman" w:cs="Times New Roman"/>
          <w:sz w:val="28"/>
          <w:szCs w:val="28"/>
        </w:rPr>
        <w:t xml:space="preserve">, чертежи в формате </w:t>
      </w:r>
      <w:r w:rsidRPr="008F21A2">
        <w:rPr>
          <w:rFonts w:ascii="Times New Roman" w:hAnsi="Times New Roman" w:cs="Times New Roman"/>
          <w:sz w:val="26"/>
          <w:szCs w:val="26"/>
          <w:shd w:val="clear" w:color="auto" w:fill="FFFFFF"/>
        </w:rPr>
        <w:t>dwg</w:t>
      </w:r>
      <w:r w:rsidR="00BB1AE9">
        <w:rPr>
          <w:rFonts w:ascii="Times New Roman" w:hAnsi="Times New Roman" w:cs="Times New Roman"/>
          <w:sz w:val="28"/>
          <w:szCs w:val="20"/>
        </w:rPr>
        <w:t xml:space="preserve"> и </w:t>
      </w:r>
      <w:r w:rsidR="00BB1AE9">
        <w:rPr>
          <w:rFonts w:ascii="Times New Roman" w:hAnsi="Times New Roman" w:cs="Times New Roman"/>
          <w:sz w:val="28"/>
          <w:szCs w:val="20"/>
          <w:lang w:val="en-US"/>
        </w:rPr>
        <w:t>pdf</w:t>
      </w:r>
      <w:r w:rsidR="00BB1AE9">
        <w:rPr>
          <w:rFonts w:ascii="Times New Roman" w:hAnsi="Times New Roman" w:cs="Times New Roman"/>
          <w:sz w:val="28"/>
          <w:szCs w:val="20"/>
        </w:rPr>
        <w:t>.</w:t>
      </w:r>
    </w:p>
    <w:p w:rsidR="000C04EF" w:rsidRPr="008F21A2" w:rsidRDefault="000C04EF" w:rsidP="00E1527D">
      <w:pPr>
        <w:pStyle w:val="ConsTitle"/>
        <w:numPr>
          <w:ilvl w:val="0"/>
          <w:numId w:val="13"/>
        </w:numPr>
        <w:spacing w:before="240" w:after="240" w:line="276" w:lineRule="auto"/>
        <w:ind w:left="0" w:firstLine="0"/>
        <w:outlineLvl w:val="1"/>
        <w:rPr>
          <w:rFonts w:ascii="Times New Roman" w:hAnsi="Times New Roman" w:cs="Times New Roman"/>
          <w:bCs w:val="0"/>
          <w:sz w:val="28"/>
          <w:szCs w:val="28"/>
        </w:rPr>
      </w:pPr>
      <w:bookmarkStart w:id="16" w:name="_Toc44920628"/>
      <w:bookmarkStart w:id="17" w:name="_Toc76396126"/>
      <w:r w:rsidRPr="008F21A2">
        <w:rPr>
          <w:rFonts w:ascii="Times New Roman" w:hAnsi="Times New Roman" w:cs="Times New Roman"/>
          <w:bCs w:val="0"/>
          <w:sz w:val="28"/>
          <w:szCs w:val="28"/>
        </w:rPr>
        <w:t>Порядок защиты курсовой работы</w:t>
      </w:r>
      <w:bookmarkEnd w:id="15"/>
      <w:bookmarkEnd w:id="16"/>
      <w:bookmarkEnd w:id="17"/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Завершающим этапом выполнения обучающимся курсовой работы является ее рецензирование (Приложение </w:t>
      </w:r>
      <w:r w:rsidR="00E1527D"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 и защита. </w:t>
      </w:r>
    </w:p>
    <w:p w:rsidR="000C04EF" w:rsidRPr="008F21A2" w:rsidRDefault="000C04EF" w:rsidP="00AB6851">
      <w:pPr>
        <w:ind w:lef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21A2">
        <w:rPr>
          <w:rFonts w:ascii="Times New Roman" w:hAnsi="Times New Roman" w:cs="Times New Roman"/>
          <w:sz w:val="28"/>
          <w:szCs w:val="28"/>
        </w:rPr>
        <w:t xml:space="preserve">Защита курсовой работы проводится в соответствии с расписанием. Результат защиты курсовой работы обучающегося оценивается по традиционной 5-ти балльной системе в соответствии с «Положением о текущем контроле успеваемости и промежуточной аттестации обучающихся, осваивающих образовательные программы высшего образования в </w:t>
      </w:r>
      <w:r w:rsidR="00A85DBC" w:rsidRPr="008F21A2">
        <w:rPr>
          <w:rFonts w:ascii="Times New Roman" w:hAnsi="Times New Roman" w:cs="Times New Roman"/>
          <w:sz w:val="28"/>
          <w:szCs w:val="28"/>
        </w:rPr>
        <w:t>Частное образовательное учреждение высшего образования</w:t>
      </w:r>
      <w:r w:rsidR="00AB6851" w:rsidRPr="008F21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6851" w:rsidRPr="008F21A2">
        <w:rPr>
          <w:rFonts w:ascii="Times New Roman" w:hAnsi="Times New Roman" w:cs="Times New Roman"/>
          <w:sz w:val="28"/>
          <w:szCs w:val="28"/>
        </w:rPr>
        <w:t>Образовательная автономная некоммерческая организация в</w:t>
      </w:r>
      <w:r w:rsidR="00B774EA">
        <w:rPr>
          <w:rFonts w:ascii="Times New Roman" w:hAnsi="Times New Roman" w:cs="Times New Roman"/>
          <w:sz w:val="28"/>
          <w:szCs w:val="28"/>
        </w:rPr>
        <w:t>ысшего образования «Московский технологический</w:t>
      </w:r>
      <w:r w:rsidR="00AB6851" w:rsidRPr="008F21A2">
        <w:rPr>
          <w:rFonts w:ascii="Times New Roman" w:hAnsi="Times New Roman" w:cs="Times New Roman"/>
          <w:sz w:val="28"/>
          <w:szCs w:val="28"/>
        </w:rPr>
        <w:t xml:space="preserve"> институт» (ОАНО </w:t>
      </w:r>
      <w:r w:rsidR="00B774EA">
        <w:rPr>
          <w:rFonts w:ascii="Times New Roman" w:hAnsi="Times New Roman" w:cs="Times New Roman"/>
          <w:sz w:val="28"/>
          <w:szCs w:val="28"/>
        </w:rPr>
        <w:t>ВО «МосТех»)</w:t>
      </w:r>
      <w:r w:rsidR="00A85DBC" w:rsidRPr="008F21A2">
        <w:rPr>
          <w:rFonts w:ascii="Times New Roman" w:hAnsi="Times New Roman" w:cs="Times New Roman"/>
          <w:sz w:val="28"/>
          <w:szCs w:val="28"/>
        </w:rPr>
        <w:t xml:space="preserve">. </w:t>
      </w:r>
      <w:r w:rsidRPr="008F21A2">
        <w:rPr>
          <w:rFonts w:ascii="Times New Roman" w:hAnsi="Times New Roman" w:cs="Times New Roman"/>
          <w:sz w:val="28"/>
          <w:szCs w:val="28"/>
        </w:rPr>
        <w:t>Оценка за выполнение курсовой работы учитывает, как уровень качества подготовки обучающимся самой курсовой работы, так и уровень качества ее защиты:</w:t>
      </w:r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>- оценку "отлично" получают работы, в которых содержаться элементы научного творчества, делаются самостоятельные выводы, дается аргументированная критика и самостоятельный анализ фактического материала на основе глубоких знаний литературы по данной теме;</w:t>
      </w:r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>- оценка "хорошо" ставится тогда, когда в работе, выполненной на достаточном теоретическом уровне, полно и всесторонне освещаются вопросы темы, но нет должной степени творчества;</w:t>
      </w:r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>- оценку "удовлетворительно" имеют работы, в которых правильно освещены основные вопросы темы, но не проявилось умение логически стройного их изложения, самостоятельного анализа источников, содержаться отдельные ошибочные положения;</w:t>
      </w:r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>- оценку "неудовлетворительно" обучающиеся получают в случае, когда не могут ответить на замечания руководителя, не владеют материалом работы, не в состоянии дать объяснения выводам и теоретическим положениям данной проблемы.</w:t>
      </w:r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Обучающийся в течении 5 минут представляет доклад по теме курсовой работы и отвечает на вопросы руководителя. Обучающийся должен: логично построить сообщение о выполненной работе, обосновать выводы и предложения: показать понимание теоретических положений, на основе которых выполнена работа, показать самостоятельность выполнения работы, </w:t>
      </w: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дать правильные ответы на вопросы.</w:t>
      </w:r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>Оценка за курсовую работу выставляется руководителем по результатам защиты в зачетно-экзаменационную ведомость и зачетную книжку обучающегося (неудовлетворительная оценка – только в ведомость).</w:t>
      </w:r>
    </w:p>
    <w:p w:rsidR="000C04EF" w:rsidRPr="008F21A2" w:rsidRDefault="000C04EF" w:rsidP="00F122F5">
      <w:pPr>
        <w:pStyle w:val="Default"/>
        <w:spacing w:line="276" w:lineRule="auto"/>
        <w:ind w:firstLine="720"/>
        <w:jc w:val="both"/>
        <w:rPr>
          <w:rFonts w:eastAsia="Times New Roman" w:cs="Tahoma"/>
          <w:color w:val="auto"/>
          <w:sz w:val="28"/>
          <w:szCs w:val="20"/>
          <w:lang w:eastAsia="en-US"/>
        </w:rPr>
      </w:pPr>
      <w:r w:rsidRPr="008F21A2">
        <w:rPr>
          <w:color w:val="auto"/>
          <w:sz w:val="28"/>
          <w:szCs w:val="28"/>
        </w:rPr>
        <w:t xml:space="preserve">Текст курсовой работы в формате </w:t>
      </w:r>
      <w:r w:rsidRPr="008F21A2">
        <w:rPr>
          <w:color w:val="auto"/>
          <w:sz w:val="28"/>
          <w:szCs w:val="28"/>
          <w:lang w:val="en-US"/>
        </w:rPr>
        <w:t>doc</w:t>
      </w:r>
      <w:r w:rsidRPr="008F21A2">
        <w:rPr>
          <w:color w:val="auto"/>
          <w:sz w:val="28"/>
          <w:szCs w:val="28"/>
        </w:rPr>
        <w:t xml:space="preserve"> или </w:t>
      </w:r>
      <w:r w:rsidRPr="008F21A2">
        <w:rPr>
          <w:color w:val="auto"/>
          <w:sz w:val="28"/>
          <w:szCs w:val="28"/>
          <w:lang w:val="en-US"/>
        </w:rPr>
        <w:t>docx</w:t>
      </w:r>
      <w:r w:rsidRPr="008F21A2">
        <w:rPr>
          <w:color w:val="auto"/>
          <w:sz w:val="28"/>
          <w:szCs w:val="28"/>
        </w:rPr>
        <w:t xml:space="preserve">, чертежи в формате </w:t>
      </w:r>
      <w:r w:rsidRPr="008F21A2">
        <w:rPr>
          <w:rFonts w:ascii="Arial" w:hAnsi="Arial" w:cs="Arial"/>
          <w:color w:val="auto"/>
          <w:sz w:val="26"/>
          <w:szCs w:val="26"/>
          <w:shd w:val="clear" w:color="auto" w:fill="FFFFFF"/>
        </w:rPr>
        <w:t>dwg</w:t>
      </w:r>
      <w:r w:rsidRPr="008F21A2">
        <w:rPr>
          <w:color w:val="auto"/>
          <w:sz w:val="28"/>
          <w:szCs w:val="28"/>
        </w:rPr>
        <w:t xml:space="preserve">, сканы титульного листа и рецензии с подписями руководителя, рецензента и обучающегося </w:t>
      </w:r>
      <w:r w:rsidRPr="008F21A2">
        <w:rPr>
          <w:rFonts w:eastAsia="Times New Roman" w:cs="Tahoma"/>
          <w:color w:val="auto"/>
          <w:sz w:val="28"/>
          <w:szCs w:val="20"/>
          <w:lang w:eastAsia="en-US"/>
        </w:rPr>
        <w:t>должны быть подгружены в Личный кабинет обучающегося в раздел портфолио.</w:t>
      </w:r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Обучающийся, не представивший в установленный срок курсовую работу </w:t>
      </w:r>
      <w:r w:rsidRPr="008F21A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5578AD" wp14:editId="5B0356E5">
                <wp:simplePos x="0" y="0"/>
                <wp:positionH relativeFrom="column">
                  <wp:posOffset>-944902860</wp:posOffset>
                </wp:positionH>
                <wp:positionV relativeFrom="paragraph">
                  <wp:posOffset>-137556240</wp:posOffset>
                </wp:positionV>
                <wp:extent cx="2197735" cy="323850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735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579E" w:rsidRPr="00830554" w:rsidRDefault="0003579E" w:rsidP="000C04EF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830554">
                              <w:rPr>
                                <w:sz w:val="28"/>
                                <w:szCs w:val="28"/>
                              </w:rPr>
                              <w:t>Продолжение таблицы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578AD" id="Прямоугольник 4" o:spid="_x0000_s1027" style="position:absolute;left:0;text-align:left;margin-left:-74401.8pt;margin-top:-10831.2pt;width:173.0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" fillcolor="white [3201]" stroked="f" strokeweight="1pt">
                <v:textbox>
                  <w:txbxContent>
                    <w:p w:rsidR="0003579E" w:rsidRPr="00830554" w:rsidRDefault="0003579E" w:rsidP="000C04EF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830554">
                        <w:rPr>
                          <w:sz w:val="28"/>
                          <w:szCs w:val="28"/>
                        </w:rPr>
                        <w:t>Продолжение таблицы 2</w:t>
                      </w:r>
                    </w:p>
                  </w:txbxContent>
                </v:textbox>
              </v:rect>
            </w:pict>
          </mc:Fallback>
        </mc:AlternateContent>
      </w:r>
      <w:r w:rsidRPr="008F21A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A296510" wp14:editId="1116D070">
                <wp:simplePos x="0" y="0"/>
                <wp:positionH relativeFrom="column">
                  <wp:posOffset>-945273065</wp:posOffset>
                </wp:positionH>
                <wp:positionV relativeFrom="paragraph">
                  <wp:posOffset>-137532890</wp:posOffset>
                </wp:positionV>
                <wp:extent cx="3286760" cy="266065"/>
                <wp:effectExtent l="0" t="0" r="27940" b="1968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760" cy="26606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579E" w:rsidRDefault="0003579E" w:rsidP="000C04EF">
                            <w:pPr>
                              <w:jc w:val="center"/>
                            </w:pPr>
                            <w:r>
                              <w:t>Продолжение таблицы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296510" id="Прямоугольник 24" o:spid="_x0000_s1028" style="position:absolute;left:0;text-align:left;margin-left:-74430.95pt;margin-top:-10829.35pt;width:258.8pt;height:20.9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" fillcolor="white [3201]" strokecolor="#5b9bd5 [3204]" strokeweight=".25pt">
                <v:textbox>
                  <w:txbxContent>
                    <w:p w:rsidR="0003579E" w:rsidRDefault="0003579E" w:rsidP="000C04EF">
                      <w:pPr>
                        <w:jc w:val="center"/>
                      </w:pPr>
                      <w:r>
                        <w:t>Продолжение таблицы 2</w:t>
                      </w:r>
                    </w:p>
                  </w:txbxContent>
                </v:textbox>
              </v:rect>
            </w:pict>
          </mc:Fallback>
        </mc:AlternateContent>
      </w: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>или не защитивший ее по неуважительной причине, считается имеющим академическую задолженность.</w:t>
      </w:r>
    </w:p>
    <w:p w:rsidR="000C04EF" w:rsidRPr="008F21A2" w:rsidRDefault="000C04EF" w:rsidP="00F122F5">
      <w:pPr>
        <w:pStyle w:val="Con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Обучающийся, не защитивший курсовую работу в установленный срок, должен подготовить и защитить курсовую работу в соответствии с процедурой ликвидации академических задолженностей, установленной в «Положении о текущем контроле успеваемости и промежуточной аттестации обучающихся, </w:t>
      </w:r>
      <w:r w:rsidRPr="008F21A2">
        <w:rPr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46FFF3" wp14:editId="45D5EE02">
                <wp:simplePos x="0" y="0"/>
                <wp:positionH relativeFrom="margin">
                  <wp:posOffset>-860593275</wp:posOffset>
                </wp:positionH>
                <wp:positionV relativeFrom="paragraph">
                  <wp:posOffset>-155560462</wp:posOffset>
                </wp:positionV>
                <wp:extent cx="2302510" cy="323850"/>
                <wp:effectExtent l="0" t="0" r="254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2510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579E" w:rsidRPr="00830554" w:rsidRDefault="0003579E" w:rsidP="000C04EF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830554">
                              <w:rPr>
                                <w:sz w:val="28"/>
                                <w:szCs w:val="28"/>
                              </w:rPr>
                              <w:t xml:space="preserve">Продолжение таблицы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46FFF3" id="Прямоугольник 9" o:spid="_x0000_s1029" style="position:absolute;left:0;text-align:left;margin-left:-67763.25pt;margin-top:-12248.85pt;width:181.3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" fillcolor="white [3201]" stroked="f" strokeweight="1pt">
                <v:textbox>
                  <w:txbxContent>
                    <w:p w:rsidR="0003579E" w:rsidRPr="00830554" w:rsidRDefault="0003579E" w:rsidP="000C04EF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830554">
                        <w:rPr>
                          <w:sz w:val="28"/>
                          <w:szCs w:val="28"/>
                        </w:rPr>
                        <w:t xml:space="preserve">Продолжение таблицы </w:t>
                      </w: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осваивающих образовательные программы высшего образования в </w:t>
      </w:r>
      <w:r w:rsidR="00AB6851"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Образовательная автономная некоммерческая организация высшего образования «Московский </w:t>
      </w:r>
      <w:r w:rsidR="00B774EA">
        <w:rPr>
          <w:rFonts w:ascii="Times New Roman" w:hAnsi="Times New Roman" w:cs="Times New Roman"/>
          <w:b w:val="0"/>
          <w:bCs w:val="0"/>
          <w:sz w:val="28"/>
          <w:szCs w:val="28"/>
        </w:rPr>
        <w:t>технологический</w:t>
      </w:r>
      <w:r w:rsidR="00AB6851"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институт»</w:t>
      </w:r>
      <w:r w:rsidR="009605A7" w:rsidRPr="008F21A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762318" w:rsidRPr="008F21A2" w:rsidRDefault="00BB1AE9" w:rsidP="00E1527D">
      <w:pPr>
        <w:pStyle w:val="2"/>
        <w:numPr>
          <w:ilvl w:val="0"/>
          <w:numId w:val="13"/>
        </w:numPr>
        <w:tabs>
          <w:tab w:val="left" w:pos="284"/>
        </w:tabs>
        <w:spacing w:before="240" w:after="240" w:line="276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8" w:name="_Toc76396127"/>
      <w:r>
        <w:rPr>
          <w:rFonts w:ascii="Times New Roman" w:hAnsi="Times New Roman" w:cs="Times New Roman"/>
          <w:b/>
          <w:color w:val="auto"/>
          <w:sz w:val="28"/>
          <w:szCs w:val="28"/>
        </w:rPr>
        <w:t>Варианты з</w:t>
      </w:r>
      <w:r w:rsidR="00762318" w:rsidRPr="008F21A2">
        <w:rPr>
          <w:rFonts w:ascii="Times New Roman" w:hAnsi="Times New Roman" w:cs="Times New Roman"/>
          <w:b/>
          <w:color w:val="auto"/>
          <w:sz w:val="28"/>
          <w:szCs w:val="28"/>
        </w:rPr>
        <w:t>адания на курсовой проект</w:t>
      </w:r>
      <w:bookmarkEnd w:id="18"/>
    </w:p>
    <w:p w:rsidR="00C75625" w:rsidRPr="008F21A2" w:rsidRDefault="00762318" w:rsidP="00C75625">
      <w:pPr>
        <w:pStyle w:val="a5"/>
        <w:numPr>
          <w:ilvl w:val="1"/>
          <w:numId w:val="1"/>
        </w:numPr>
        <w:tabs>
          <w:tab w:val="left" w:pos="993"/>
        </w:tabs>
        <w:spacing w:line="276" w:lineRule="auto"/>
        <w:ind w:left="0" w:firstLine="700"/>
        <w:rPr>
          <w:sz w:val="28"/>
          <w:szCs w:val="28"/>
        </w:rPr>
      </w:pPr>
      <w:r w:rsidRPr="008F21A2">
        <w:rPr>
          <w:spacing w:val="-4"/>
          <w:sz w:val="28"/>
          <w:szCs w:val="28"/>
        </w:rPr>
        <w:t xml:space="preserve">Выбрать двигатель </w:t>
      </w:r>
      <w:r w:rsidRPr="008F21A2">
        <w:rPr>
          <w:spacing w:val="-3"/>
          <w:sz w:val="28"/>
          <w:szCs w:val="28"/>
        </w:rPr>
        <w:t xml:space="preserve">для </w:t>
      </w:r>
      <w:r w:rsidRPr="008F21A2">
        <w:rPr>
          <w:spacing w:val="-4"/>
          <w:sz w:val="28"/>
          <w:szCs w:val="28"/>
        </w:rPr>
        <w:t xml:space="preserve">кратковременного режима </w:t>
      </w:r>
      <w:r w:rsidRPr="008F21A2">
        <w:rPr>
          <w:spacing w:val="-3"/>
          <w:sz w:val="28"/>
          <w:szCs w:val="28"/>
        </w:rPr>
        <w:t xml:space="preserve">работы </w:t>
      </w:r>
      <w:r w:rsidRPr="008F21A2">
        <w:rPr>
          <w:spacing w:val="-4"/>
          <w:sz w:val="28"/>
          <w:szCs w:val="28"/>
        </w:rPr>
        <w:t xml:space="preserve">S2 </w:t>
      </w:r>
      <w:r w:rsidRPr="008F21A2">
        <w:rPr>
          <w:spacing w:val="-3"/>
          <w:sz w:val="28"/>
          <w:szCs w:val="28"/>
        </w:rPr>
        <w:t xml:space="preserve">при подъеме </w:t>
      </w:r>
      <w:r w:rsidRPr="008F21A2">
        <w:rPr>
          <w:spacing w:val="-4"/>
          <w:sz w:val="28"/>
          <w:szCs w:val="28"/>
        </w:rPr>
        <w:t xml:space="preserve">груза. Условия подъема </w:t>
      </w:r>
      <w:r w:rsidRPr="008F21A2">
        <w:rPr>
          <w:sz w:val="28"/>
          <w:szCs w:val="28"/>
        </w:rPr>
        <w:t xml:space="preserve">и </w:t>
      </w:r>
      <w:r w:rsidRPr="008F21A2">
        <w:rPr>
          <w:spacing w:val="-4"/>
          <w:sz w:val="28"/>
          <w:szCs w:val="28"/>
        </w:rPr>
        <w:t xml:space="preserve">характеристики груза </w:t>
      </w:r>
      <w:r w:rsidRPr="008F21A2">
        <w:rPr>
          <w:spacing w:val="-5"/>
          <w:sz w:val="28"/>
          <w:szCs w:val="28"/>
        </w:rPr>
        <w:t xml:space="preserve">приведены </w:t>
      </w:r>
      <w:r w:rsidRPr="008F21A2">
        <w:rPr>
          <w:sz w:val="28"/>
          <w:szCs w:val="28"/>
        </w:rPr>
        <w:t>в</w:t>
      </w:r>
      <w:r w:rsidRPr="008F21A2">
        <w:rPr>
          <w:spacing w:val="-10"/>
          <w:sz w:val="28"/>
          <w:szCs w:val="28"/>
        </w:rPr>
        <w:t xml:space="preserve"> </w:t>
      </w:r>
      <w:r w:rsidRPr="008F21A2">
        <w:rPr>
          <w:spacing w:val="-4"/>
          <w:sz w:val="28"/>
          <w:szCs w:val="28"/>
        </w:rPr>
        <w:t>табл.1</w:t>
      </w:r>
      <w:r w:rsidR="002C707A" w:rsidRPr="008F21A2">
        <w:rPr>
          <w:spacing w:val="-4"/>
          <w:sz w:val="28"/>
          <w:szCs w:val="28"/>
        </w:rPr>
        <w:t xml:space="preserve">. Вариант курсовой работы </w:t>
      </w:r>
      <w:r w:rsidR="002C707A" w:rsidRPr="008F21A2">
        <w:rPr>
          <w:sz w:val="28"/>
          <w:szCs w:val="28"/>
        </w:rPr>
        <w:t xml:space="preserve">определяется по </w:t>
      </w:r>
      <w:r w:rsidR="002C707A" w:rsidRPr="008F21A2">
        <w:rPr>
          <w:b/>
          <w:i/>
          <w:sz w:val="28"/>
          <w:szCs w:val="28"/>
        </w:rPr>
        <w:t>последней цифре</w:t>
      </w:r>
      <w:r w:rsidR="002C707A" w:rsidRPr="008F21A2">
        <w:rPr>
          <w:sz w:val="28"/>
          <w:szCs w:val="28"/>
        </w:rPr>
        <w:t xml:space="preserve"> номера договора (без учета слеша и года) обучающегося, например, номер договора обучающегося 502188/18. Удаляем слеш и год поступления, получаем 50218</w:t>
      </w:r>
      <w:r w:rsidR="002C707A" w:rsidRPr="008F21A2">
        <w:rPr>
          <w:b/>
          <w:sz w:val="28"/>
          <w:szCs w:val="28"/>
        </w:rPr>
        <w:t xml:space="preserve">8 </w:t>
      </w:r>
      <w:r w:rsidR="002C707A" w:rsidRPr="008F21A2">
        <w:rPr>
          <w:sz w:val="28"/>
          <w:szCs w:val="28"/>
        </w:rPr>
        <w:t>–</w:t>
      </w:r>
      <w:r w:rsidR="002C707A" w:rsidRPr="008F21A2">
        <w:rPr>
          <w:b/>
          <w:sz w:val="28"/>
          <w:szCs w:val="28"/>
        </w:rPr>
        <w:t xml:space="preserve"> </w:t>
      </w:r>
      <w:r w:rsidR="002C707A" w:rsidRPr="008F21A2">
        <w:rPr>
          <w:sz w:val="28"/>
          <w:szCs w:val="28"/>
        </w:rPr>
        <w:t>расчетная схема: вариант 8; номер договора обучающегося 50235</w:t>
      </w:r>
      <w:r w:rsidR="00C75625" w:rsidRPr="008F21A2">
        <w:rPr>
          <w:sz w:val="28"/>
          <w:szCs w:val="28"/>
        </w:rPr>
        <w:t>0</w:t>
      </w:r>
      <w:r w:rsidR="002C707A" w:rsidRPr="008F21A2">
        <w:rPr>
          <w:sz w:val="28"/>
          <w:szCs w:val="28"/>
        </w:rPr>
        <w:t>/18, 50215</w:t>
      </w:r>
      <w:r w:rsidR="002C707A" w:rsidRPr="008F21A2">
        <w:rPr>
          <w:b/>
          <w:sz w:val="28"/>
          <w:szCs w:val="28"/>
        </w:rPr>
        <w:t>6</w:t>
      </w:r>
      <w:r w:rsidR="002C707A" w:rsidRPr="008F21A2">
        <w:rPr>
          <w:sz w:val="28"/>
          <w:szCs w:val="28"/>
        </w:rPr>
        <w:t xml:space="preserve"> – расчетная схема: вариант </w:t>
      </w:r>
      <w:r w:rsidR="00C75625" w:rsidRPr="008F21A2">
        <w:rPr>
          <w:sz w:val="28"/>
          <w:szCs w:val="28"/>
        </w:rPr>
        <w:t>10</w:t>
      </w:r>
      <w:r w:rsidR="002C707A" w:rsidRPr="008F21A2">
        <w:rPr>
          <w:sz w:val="28"/>
          <w:szCs w:val="28"/>
        </w:rPr>
        <w:t>.</w:t>
      </w:r>
      <w:r w:rsidR="00C75625" w:rsidRPr="008F21A2">
        <w:rPr>
          <w:sz w:val="28"/>
          <w:szCs w:val="28"/>
        </w:rPr>
        <w:t xml:space="preserve"> В зависимости от </w:t>
      </w:r>
      <w:r w:rsidR="00C75625" w:rsidRPr="008F21A2">
        <w:rPr>
          <w:b/>
          <w:i/>
          <w:sz w:val="28"/>
          <w:szCs w:val="28"/>
        </w:rPr>
        <w:t>четности суммы двух последних цифр</w:t>
      </w:r>
      <w:r w:rsidR="00C75625" w:rsidRPr="008F21A2">
        <w:rPr>
          <w:sz w:val="28"/>
          <w:szCs w:val="28"/>
        </w:rPr>
        <w:t xml:space="preserve"> индивидуального номера обучающегося, определяются номер подварианта (А или Б). Если сумма </w:t>
      </w:r>
      <w:r w:rsidR="00C75625" w:rsidRPr="008F21A2">
        <w:rPr>
          <w:b/>
          <w:i/>
          <w:sz w:val="28"/>
          <w:szCs w:val="28"/>
        </w:rPr>
        <w:t>четная</w:t>
      </w:r>
      <w:r w:rsidR="00C75625" w:rsidRPr="008F21A2">
        <w:rPr>
          <w:sz w:val="28"/>
          <w:szCs w:val="28"/>
        </w:rPr>
        <w:t xml:space="preserve"> – подвариант А, если </w:t>
      </w:r>
      <w:r w:rsidR="00C75625" w:rsidRPr="008F21A2">
        <w:rPr>
          <w:b/>
          <w:i/>
          <w:sz w:val="28"/>
          <w:szCs w:val="28"/>
        </w:rPr>
        <w:t>нечетная</w:t>
      </w:r>
      <w:r w:rsidR="00C75625" w:rsidRPr="008F21A2">
        <w:rPr>
          <w:sz w:val="28"/>
          <w:szCs w:val="28"/>
        </w:rPr>
        <w:t xml:space="preserve"> – подвариант Б, например, номер договора обучающегося 5023</w:t>
      </w:r>
      <w:r w:rsidR="00C75625" w:rsidRPr="008F21A2">
        <w:rPr>
          <w:b/>
          <w:sz w:val="28"/>
          <w:szCs w:val="28"/>
        </w:rPr>
        <w:t>56</w:t>
      </w:r>
      <w:r w:rsidR="00C75625" w:rsidRPr="008F21A2">
        <w:rPr>
          <w:sz w:val="28"/>
          <w:szCs w:val="28"/>
        </w:rPr>
        <w:t>/18 – сумма нечетная (5+6=11), подвариант Б, если номер договора обучающегося 5021</w:t>
      </w:r>
      <w:r w:rsidR="00C75625" w:rsidRPr="008F21A2">
        <w:rPr>
          <w:b/>
          <w:sz w:val="28"/>
          <w:szCs w:val="28"/>
        </w:rPr>
        <w:t>88</w:t>
      </w:r>
      <w:r w:rsidR="00C75625" w:rsidRPr="008F21A2">
        <w:rPr>
          <w:sz w:val="28"/>
          <w:szCs w:val="28"/>
        </w:rPr>
        <w:t>/18 – сумма четная (8+8=16), подвариант А.</w:t>
      </w:r>
    </w:p>
    <w:p w:rsidR="00762318" w:rsidRPr="008F21A2" w:rsidRDefault="00762318" w:rsidP="00D06A46">
      <w:pPr>
        <w:pStyle w:val="a5"/>
        <w:numPr>
          <w:ilvl w:val="1"/>
          <w:numId w:val="1"/>
        </w:numPr>
        <w:tabs>
          <w:tab w:val="left" w:pos="993"/>
          <w:tab w:val="left" w:pos="1596"/>
        </w:tabs>
        <w:spacing w:line="276" w:lineRule="auto"/>
        <w:ind w:left="0" w:firstLine="709"/>
        <w:rPr>
          <w:sz w:val="28"/>
          <w:szCs w:val="28"/>
        </w:rPr>
      </w:pPr>
      <w:r w:rsidRPr="008F21A2">
        <w:rPr>
          <w:spacing w:val="-5"/>
          <w:sz w:val="28"/>
          <w:szCs w:val="28"/>
        </w:rPr>
        <w:t xml:space="preserve">Рассчитать </w:t>
      </w:r>
      <w:r w:rsidRPr="008F21A2">
        <w:rPr>
          <w:spacing w:val="-4"/>
          <w:sz w:val="28"/>
          <w:szCs w:val="28"/>
        </w:rPr>
        <w:t xml:space="preserve">параметры </w:t>
      </w:r>
      <w:r w:rsidRPr="008F21A2">
        <w:rPr>
          <w:sz w:val="28"/>
          <w:szCs w:val="28"/>
        </w:rPr>
        <w:t xml:space="preserve">и начертить развернутую схему трехфазной двухслойной обмотки статора по данным, приведенным в табл. 1. Выбрать укорочение </w:t>
      </w:r>
      <w:r w:rsidRPr="008F21A2">
        <w:rPr>
          <w:spacing w:val="3"/>
          <w:sz w:val="28"/>
          <w:szCs w:val="28"/>
        </w:rPr>
        <w:t>шага</w:t>
      </w:r>
      <w:r w:rsidRPr="008F21A2">
        <w:rPr>
          <w:spacing w:val="56"/>
          <w:sz w:val="28"/>
          <w:szCs w:val="28"/>
        </w:rPr>
        <w:t xml:space="preserve"> </w:t>
      </w:r>
      <w:r w:rsidRPr="008F21A2">
        <w:rPr>
          <w:sz w:val="28"/>
          <w:szCs w:val="28"/>
        </w:rPr>
        <w:t xml:space="preserve">обмотки, чтобы </w:t>
      </w:r>
      <w:r w:rsidRPr="008F21A2">
        <w:rPr>
          <w:spacing w:val="-5"/>
          <w:sz w:val="28"/>
          <w:szCs w:val="28"/>
        </w:rPr>
        <w:t xml:space="preserve">уничтожалась </w:t>
      </w:r>
      <w:r w:rsidRPr="008F21A2">
        <w:rPr>
          <w:sz w:val="28"/>
          <w:szCs w:val="28"/>
        </w:rPr>
        <w:t xml:space="preserve">ν-я </w:t>
      </w:r>
      <w:r w:rsidRPr="008F21A2">
        <w:rPr>
          <w:spacing w:val="-4"/>
          <w:sz w:val="28"/>
          <w:szCs w:val="28"/>
        </w:rPr>
        <w:t xml:space="preserve">высшая </w:t>
      </w:r>
      <w:r w:rsidR="00D06A46" w:rsidRPr="008F21A2">
        <w:rPr>
          <w:spacing w:val="-5"/>
          <w:sz w:val="28"/>
          <w:szCs w:val="28"/>
        </w:rPr>
        <w:t xml:space="preserve">гармоника в </w:t>
      </w:r>
      <w:r w:rsidRPr="008F21A2">
        <w:rPr>
          <w:spacing w:val="-4"/>
          <w:sz w:val="28"/>
          <w:szCs w:val="28"/>
        </w:rPr>
        <w:t xml:space="preserve">кривой </w:t>
      </w:r>
      <w:r w:rsidRPr="008F21A2">
        <w:rPr>
          <w:spacing w:val="-5"/>
          <w:sz w:val="28"/>
          <w:szCs w:val="28"/>
        </w:rPr>
        <w:t xml:space="preserve">индуцированной </w:t>
      </w:r>
      <w:r w:rsidRPr="008F21A2">
        <w:rPr>
          <w:sz w:val="28"/>
          <w:szCs w:val="28"/>
        </w:rPr>
        <w:t xml:space="preserve">ЭДС </w:t>
      </w:r>
      <w:r w:rsidRPr="008F21A2">
        <w:rPr>
          <w:spacing w:val="-3"/>
          <w:sz w:val="28"/>
          <w:szCs w:val="28"/>
        </w:rPr>
        <w:t xml:space="preserve">обмотки. Соединение </w:t>
      </w:r>
      <w:r w:rsidRPr="008F21A2">
        <w:rPr>
          <w:sz w:val="28"/>
          <w:szCs w:val="28"/>
        </w:rPr>
        <w:t xml:space="preserve">катушечных </w:t>
      </w:r>
      <w:r w:rsidRPr="008F21A2">
        <w:rPr>
          <w:spacing w:val="-3"/>
          <w:sz w:val="28"/>
          <w:szCs w:val="28"/>
        </w:rPr>
        <w:t xml:space="preserve">групп последовательное, </w:t>
      </w:r>
      <w:r w:rsidRPr="008F21A2">
        <w:rPr>
          <w:spacing w:val="-7"/>
          <w:sz w:val="28"/>
          <w:szCs w:val="28"/>
        </w:rPr>
        <w:t xml:space="preserve">фазы </w:t>
      </w:r>
      <w:r w:rsidRPr="008F21A2">
        <w:rPr>
          <w:spacing w:val="-10"/>
          <w:sz w:val="28"/>
          <w:szCs w:val="28"/>
        </w:rPr>
        <w:t xml:space="preserve">обмотки соединить </w:t>
      </w:r>
      <w:r w:rsidRPr="008F21A2">
        <w:rPr>
          <w:spacing w:val="-9"/>
          <w:sz w:val="28"/>
          <w:szCs w:val="28"/>
        </w:rPr>
        <w:t xml:space="preserve">звездой, </w:t>
      </w:r>
      <w:r w:rsidRPr="008F21A2">
        <w:rPr>
          <w:spacing w:val="-10"/>
          <w:sz w:val="28"/>
          <w:szCs w:val="28"/>
        </w:rPr>
        <w:t>катушки одновитковые.</w:t>
      </w:r>
    </w:p>
    <w:p w:rsidR="00762318" w:rsidRPr="008F21A2" w:rsidRDefault="00762318" w:rsidP="00D06A46">
      <w:pPr>
        <w:pStyle w:val="a5"/>
        <w:numPr>
          <w:ilvl w:val="1"/>
          <w:numId w:val="1"/>
        </w:numPr>
        <w:tabs>
          <w:tab w:val="left" w:pos="993"/>
          <w:tab w:val="left" w:pos="1644"/>
        </w:tabs>
        <w:spacing w:line="276" w:lineRule="auto"/>
        <w:ind w:left="0" w:firstLine="709"/>
        <w:rPr>
          <w:sz w:val="28"/>
          <w:szCs w:val="28"/>
        </w:rPr>
      </w:pPr>
      <w:r w:rsidRPr="008F21A2">
        <w:rPr>
          <w:spacing w:val="-4"/>
          <w:sz w:val="28"/>
          <w:szCs w:val="28"/>
        </w:rPr>
        <w:t xml:space="preserve">Используя </w:t>
      </w:r>
      <w:r w:rsidRPr="008F21A2">
        <w:rPr>
          <w:spacing w:val="-3"/>
          <w:sz w:val="28"/>
          <w:szCs w:val="28"/>
        </w:rPr>
        <w:t xml:space="preserve">данные </w:t>
      </w:r>
      <w:r w:rsidRPr="008F21A2">
        <w:rPr>
          <w:sz w:val="28"/>
          <w:szCs w:val="28"/>
        </w:rPr>
        <w:t xml:space="preserve">и </w:t>
      </w:r>
      <w:r w:rsidRPr="008F21A2">
        <w:rPr>
          <w:spacing w:val="-3"/>
          <w:sz w:val="28"/>
          <w:szCs w:val="28"/>
        </w:rPr>
        <w:t xml:space="preserve">результаты расчета </w:t>
      </w:r>
      <w:r w:rsidRPr="008F21A2">
        <w:rPr>
          <w:spacing w:val="-4"/>
          <w:sz w:val="28"/>
          <w:szCs w:val="28"/>
        </w:rPr>
        <w:t xml:space="preserve">п.1 </w:t>
      </w:r>
      <w:r w:rsidRPr="008F21A2">
        <w:rPr>
          <w:sz w:val="28"/>
          <w:szCs w:val="28"/>
        </w:rPr>
        <w:t xml:space="preserve">и п.2, </w:t>
      </w:r>
      <w:r w:rsidRPr="008F21A2">
        <w:rPr>
          <w:spacing w:val="-5"/>
          <w:sz w:val="28"/>
          <w:szCs w:val="28"/>
        </w:rPr>
        <w:t xml:space="preserve">определить </w:t>
      </w:r>
      <w:r w:rsidRPr="008F21A2">
        <w:rPr>
          <w:spacing w:val="-4"/>
          <w:sz w:val="28"/>
          <w:szCs w:val="28"/>
        </w:rPr>
        <w:t xml:space="preserve">эффективные значения фазной </w:t>
      </w:r>
      <w:r w:rsidRPr="008F21A2">
        <w:rPr>
          <w:sz w:val="28"/>
          <w:szCs w:val="28"/>
        </w:rPr>
        <w:t xml:space="preserve">и </w:t>
      </w:r>
      <w:r w:rsidRPr="008F21A2">
        <w:rPr>
          <w:spacing w:val="-4"/>
          <w:sz w:val="28"/>
          <w:szCs w:val="28"/>
        </w:rPr>
        <w:t xml:space="preserve">линейной </w:t>
      </w:r>
      <w:r w:rsidRPr="008F21A2">
        <w:rPr>
          <w:sz w:val="28"/>
          <w:szCs w:val="28"/>
        </w:rPr>
        <w:t xml:space="preserve">ЭДС </w:t>
      </w:r>
      <w:r w:rsidRPr="008F21A2">
        <w:rPr>
          <w:spacing w:val="-5"/>
          <w:sz w:val="28"/>
          <w:szCs w:val="28"/>
        </w:rPr>
        <w:t xml:space="preserve">первой, третьей, </w:t>
      </w:r>
      <w:r w:rsidRPr="008F21A2">
        <w:rPr>
          <w:spacing w:val="-4"/>
          <w:sz w:val="28"/>
          <w:szCs w:val="28"/>
        </w:rPr>
        <w:t xml:space="preserve">пятой </w:t>
      </w:r>
      <w:r w:rsidRPr="008F21A2">
        <w:rPr>
          <w:sz w:val="28"/>
          <w:szCs w:val="28"/>
        </w:rPr>
        <w:t xml:space="preserve">и </w:t>
      </w:r>
      <w:r w:rsidRPr="008F21A2">
        <w:rPr>
          <w:spacing w:val="-4"/>
          <w:sz w:val="28"/>
          <w:szCs w:val="28"/>
        </w:rPr>
        <w:lastRenderedPageBreak/>
        <w:t xml:space="preserve">седьмой </w:t>
      </w:r>
      <w:r w:rsidRPr="008F21A2">
        <w:rPr>
          <w:spacing w:val="-5"/>
          <w:sz w:val="28"/>
          <w:szCs w:val="28"/>
        </w:rPr>
        <w:t xml:space="preserve">гармоник, приняв </w:t>
      </w:r>
      <w:r w:rsidRPr="008F21A2">
        <w:rPr>
          <w:spacing w:val="-6"/>
          <w:sz w:val="28"/>
          <w:szCs w:val="28"/>
        </w:rPr>
        <w:t xml:space="preserve">частоту </w:t>
      </w:r>
      <w:r w:rsidRPr="008F21A2">
        <w:rPr>
          <w:spacing w:val="-8"/>
          <w:sz w:val="28"/>
          <w:szCs w:val="28"/>
        </w:rPr>
        <w:t xml:space="preserve">тока </w:t>
      </w:r>
      <w:r w:rsidRPr="008F21A2">
        <w:rPr>
          <w:spacing w:val="-5"/>
          <w:sz w:val="28"/>
          <w:szCs w:val="28"/>
        </w:rPr>
        <w:t xml:space="preserve">50 </w:t>
      </w:r>
      <w:r w:rsidRPr="008F21A2">
        <w:rPr>
          <w:spacing w:val="-7"/>
          <w:sz w:val="28"/>
          <w:szCs w:val="28"/>
        </w:rPr>
        <w:t xml:space="preserve">Гц. </w:t>
      </w:r>
      <w:r w:rsidRPr="008F21A2">
        <w:rPr>
          <w:spacing w:val="-12"/>
          <w:sz w:val="28"/>
          <w:szCs w:val="28"/>
        </w:rPr>
        <w:t>Рассчитать</w:t>
      </w:r>
      <w:r w:rsidRPr="008F21A2">
        <w:rPr>
          <w:spacing w:val="-26"/>
          <w:sz w:val="28"/>
          <w:szCs w:val="28"/>
        </w:rPr>
        <w:t xml:space="preserve"> </w:t>
      </w:r>
      <w:r w:rsidRPr="008F21A2">
        <w:rPr>
          <w:spacing w:val="-12"/>
          <w:sz w:val="28"/>
          <w:szCs w:val="28"/>
        </w:rPr>
        <w:t>значения</w:t>
      </w:r>
      <w:r w:rsidRPr="008F21A2">
        <w:rPr>
          <w:spacing w:val="-27"/>
          <w:sz w:val="28"/>
          <w:szCs w:val="28"/>
        </w:rPr>
        <w:t xml:space="preserve"> </w:t>
      </w:r>
      <w:r w:rsidRPr="008F21A2">
        <w:rPr>
          <w:spacing w:val="-11"/>
          <w:sz w:val="28"/>
          <w:szCs w:val="28"/>
        </w:rPr>
        <w:t>этих</w:t>
      </w:r>
      <w:r w:rsidRPr="008F21A2">
        <w:rPr>
          <w:spacing w:val="-25"/>
          <w:sz w:val="28"/>
          <w:szCs w:val="28"/>
        </w:rPr>
        <w:t xml:space="preserve"> </w:t>
      </w:r>
      <w:r w:rsidRPr="008F21A2">
        <w:rPr>
          <w:spacing w:val="-11"/>
          <w:sz w:val="28"/>
          <w:szCs w:val="28"/>
        </w:rPr>
        <w:t>ЭДС,</w:t>
      </w:r>
      <w:r w:rsidRPr="008F21A2">
        <w:rPr>
          <w:spacing w:val="-23"/>
          <w:sz w:val="28"/>
          <w:szCs w:val="28"/>
        </w:rPr>
        <w:t xml:space="preserve"> </w:t>
      </w:r>
      <w:r w:rsidRPr="008F21A2">
        <w:rPr>
          <w:spacing w:val="-12"/>
          <w:sz w:val="28"/>
          <w:szCs w:val="28"/>
        </w:rPr>
        <w:t>если</w:t>
      </w:r>
      <w:r w:rsidRPr="008F21A2">
        <w:rPr>
          <w:spacing w:val="-28"/>
          <w:sz w:val="28"/>
          <w:szCs w:val="28"/>
        </w:rPr>
        <w:t xml:space="preserve"> </w:t>
      </w:r>
      <w:r w:rsidRPr="008F21A2">
        <w:rPr>
          <w:spacing w:val="-9"/>
          <w:sz w:val="28"/>
          <w:szCs w:val="28"/>
        </w:rPr>
        <w:t>бы</w:t>
      </w:r>
      <w:r w:rsidRPr="008F21A2">
        <w:rPr>
          <w:spacing w:val="-21"/>
          <w:sz w:val="28"/>
          <w:szCs w:val="28"/>
        </w:rPr>
        <w:t xml:space="preserve"> </w:t>
      </w:r>
      <w:r w:rsidRPr="008F21A2">
        <w:rPr>
          <w:spacing w:val="-10"/>
          <w:sz w:val="28"/>
          <w:szCs w:val="28"/>
        </w:rPr>
        <w:t>шаг</w:t>
      </w:r>
      <w:r w:rsidRPr="008F21A2">
        <w:rPr>
          <w:spacing w:val="-22"/>
          <w:sz w:val="28"/>
          <w:szCs w:val="28"/>
        </w:rPr>
        <w:t xml:space="preserve"> </w:t>
      </w:r>
      <w:r w:rsidRPr="008F21A2">
        <w:rPr>
          <w:spacing w:val="-14"/>
          <w:sz w:val="28"/>
          <w:szCs w:val="28"/>
        </w:rPr>
        <w:t>обмотки</w:t>
      </w:r>
      <w:r w:rsidRPr="008F21A2">
        <w:rPr>
          <w:spacing w:val="-23"/>
          <w:sz w:val="28"/>
          <w:szCs w:val="28"/>
        </w:rPr>
        <w:t xml:space="preserve"> </w:t>
      </w:r>
      <w:r w:rsidRPr="008F21A2">
        <w:rPr>
          <w:spacing w:val="-11"/>
          <w:sz w:val="28"/>
          <w:szCs w:val="28"/>
        </w:rPr>
        <w:t>был</w:t>
      </w:r>
      <w:r w:rsidRPr="008F21A2">
        <w:rPr>
          <w:spacing w:val="-24"/>
          <w:sz w:val="28"/>
          <w:szCs w:val="28"/>
        </w:rPr>
        <w:t xml:space="preserve"> </w:t>
      </w:r>
      <w:r w:rsidRPr="008F21A2">
        <w:rPr>
          <w:spacing w:val="-12"/>
          <w:sz w:val="28"/>
          <w:szCs w:val="28"/>
        </w:rPr>
        <w:t>полным.</w:t>
      </w:r>
    </w:p>
    <w:p w:rsidR="00762318" w:rsidRPr="008F21A2" w:rsidRDefault="00762318" w:rsidP="00762318">
      <w:pPr>
        <w:pStyle w:val="a3"/>
        <w:spacing w:line="276" w:lineRule="auto"/>
        <w:ind w:left="0" w:firstLine="709"/>
        <w:jc w:val="right"/>
        <w:rPr>
          <w:sz w:val="28"/>
          <w:szCs w:val="28"/>
        </w:rPr>
      </w:pPr>
      <w:r w:rsidRPr="008F21A2">
        <w:rPr>
          <w:sz w:val="28"/>
          <w:szCs w:val="28"/>
        </w:rPr>
        <w:t>Таблица 1</w:t>
      </w:r>
    </w:p>
    <w:p w:rsidR="00762318" w:rsidRPr="008F21A2" w:rsidRDefault="00762318" w:rsidP="00762318">
      <w:pPr>
        <w:pStyle w:val="a3"/>
        <w:spacing w:line="276" w:lineRule="auto"/>
        <w:ind w:left="0" w:firstLine="709"/>
        <w:jc w:val="center"/>
        <w:rPr>
          <w:sz w:val="28"/>
          <w:szCs w:val="28"/>
        </w:rPr>
      </w:pPr>
      <w:r w:rsidRPr="008F21A2">
        <w:rPr>
          <w:sz w:val="28"/>
          <w:szCs w:val="28"/>
        </w:rPr>
        <w:t>Задания для курсового проекта (работы)</w:t>
      </w:r>
    </w:p>
    <w:tbl>
      <w:tblPr>
        <w:tblStyle w:val="TableNormal"/>
        <w:tblW w:w="923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70"/>
      </w:tblGrid>
      <w:tr w:rsidR="00C75625" w:rsidRPr="008F21A2" w:rsidTr="00C75625">
        <w:trPr>
          <w:trHeight w:val="499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2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Величины</w:t>
            </w:r>
          </w:p>
        </w:tc>
        <w:tc>
          <w:tcPr>
            <w:tcW w:w="6524" w:type="dxa"/>
            <w:gridSpan w:val="11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2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Варианты</w:t>
            </w:r>
          </w:p>
        </w:tc>
      </w:tr>
      <w:tr w:rsidR="00C75625" w:rsidRPr="008F21A2" w:rsidTr="00C75625">
        <w:trPr>
          <w:trHeight w:val="503"/>
        </w:trPr>
        <w:tc>
          <w:tcPr>
            <w:tcW w:w="2714" w:type="dxa"/>
            <w:vMerge/>
            <w:tcBorders>
              <w:top w:val="nil"/>
            </w:tcBorders>
          </w:tcPr>
          <w:p w:rsidR="00C75625" w:rsidRPr="008F21A2" w:rsidRDefault="00C75625" w:rsidP="00C75625">
            <w:pPr>
              <w:spacing w:line="276" w:lineRule="auto"/>
              <w:ind w:firstLine="2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Подвариант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9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10</w:t>
            </w:r>
          </w:p>
        </w:tc>
      </w:tr>
      <w:tr w:rsidR="00C75625" w:rsidRPr="008F21A2" w:rsidTr="00C75625">
        <w:trPr>
          <w:trHeight w:val="624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Масса груза, кг*10</w:t>
            </w:r>
            <w:r w:rsidRPr="008F21A2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11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1</w:t>
            </w:r>
          </w:p>
        </w:tc>
      </w:tr>
      <w:tr w:rsidR="00C75625" w:rsidRPr="008F21A2" w:rsidTr="00C75625">
        <w:trPr>
          <w:trHeight w:val="624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4</w:t>
            </w:r>
          </w:p>
        </w:tc>
      </w:tr>
      <w:tr w:rsidR="00C75625" w:rsidRPr="008F21A2" w:rsidTr="00C75625">
        <w:trPr>
          <w:trHeight w:val="623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Скорость подъема, м/с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0,1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</w:tr>
      <w:tr w:rsidR="00C75625" w:rsidRPr="008F21A2" w:rsidTr="00C75625">
        <w:trPr>
          <w:trHeight w:val="623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0,3</w:t>
            </w:r>
          </w:p>
        </w:tc>
      </w:tr>
      <w:tr w:rsidR="00C75625" w:rsidRPr="008F21A2" w:rsidTr="00C75625">
        <w:trPr>
          <w:trHeight w:val="619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Высота подъема h, м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12</w:t>
            </w:r>
          </w:p>
        </w:tc>
      </w:tr>
      <w:tr w:rsidR="00C75625" w:rsidRPr="008F21A2" w:rsidTr="00C75625">
        <w:trPr>
          <w:trHeight w:val="619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11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9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4</w:t>
            </w:r>
          </w:p>
        </w:tc>
      </w:tr>
      <w:tr w:rsidR="00C75625" w:rsidRPr="008F21A2" w:rsidTr="00C75625">
        <w:trPr>
          <w:trHeight w:val="840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w w:val="95"/>
                <w:sz w:val="28"/>
                <w:szCs w:val="28"/>
              </w:rPr>
              <w:t xml:space="preserve">Коэффициент, учитывающий </w:t>
            </w:r>
            <w:r w:rsidRPr="008F21A2">
              <w:rPr>
                <w:sz w:val="28"/>
                <w:szCs w:val="28"/>
              </w:rPr>
              <w:t>противовес, k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0,5</w:t>
            </w:r>
          </w:p>
        </w:tc>
      </w:tr>
      <w:tr w:rsidR="00C75625" w:rsidRPr="008F21A2" w:rsidTr="00C75625">
        <w:trPr>
          <w:trHeight w:val="840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w w:val="95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0,4</w:t>
            </w:r>
          </w:p>
        </w:tc>
      </w:tr>
      <w:tr w:rsidR="00C75625" w:rsidRPr="008F21A2" w:rsidTr="00C75625">
        <w:trPr>
          <w:trHeight w:val="623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КПД</w:t>
            </w:r>
          </w:p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подъемника, η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0,9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0,9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0,8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0,9</w:t>
            </w:r>
          </w:p>
        </w:tc>
      </w:tr>
      <w:tr w:rsidR="00C75625" w:rsidRPr="008F21A2" w:rsidTr="00C75625">
        <w:trPr>
          <w:trHeight w:val="623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0,9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0,9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0,9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0,9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0,7</w:t>
            </w:r>
          </w:p>
        </w:tc>
      </w:tr>
      <w:tr w:rsidR="00C75625" w:rsidRPr="008F21A2" w:rsidTr="00C75625">
        <w:trPr>
          <w:trHeight w:val="835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w w:val="95"/>
                <w:sz w:val="28"/>
                <w:szCs w:val="28"/>
              </w:rPr>
              <w:t xml:space="preserve">Коэффициент </w:t>
            </w:r>
            <w:r w:rsidRPr="008F21A2">
              <w:rPr>
                <w:sz w:val="28"/>
                <w:szCs w:val="28"/>
              </w:rPr>
              <w:t xml:space="preserve">увеличения </w:t>
            </w:r>
            <w:r w:rsidRPr="008F21A2">
              <w:rPr>
                <w:position w:val="2"/>
                <w:sz w:val="28"/>
                <w:szCs w:val="28"/>
              </w:rPr>
              <w:t>мощности, K</w:t>
            </w:r>
            <w:r w:rsidRPr="008F21A2">
              <w:rPr>
                <w:sz w:val="28"/>
                <w:szCs w:val="28"/>
              </w:rPr>
              <w:t>P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1,5</w:t>
            </w:r>
          </w:p>
        </w:tc>
      </w:tr>
      <w:tr w:rsidR="00C75625" w:rsidRPr="008F21A2" w:rsidTr="00C75625">
        <w:trPr>
          <w:trHeight w:val="835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w w:val="95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,13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1,1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1,3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1,1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1,2</w:t>
            </w:r>
          </w:p>
        </w:tc>
      </w:tr>
      <w:tr w:rsidR="00C75625" w:rsidRPr="008F21A2" w:rsidTr="00C75625">
        <w:trPr>
          <w:trHeight w:val="623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 xml:space="preserve">Число пазов </w:t>
            </w:r>
            <w:r w:rsidRPr="008F21A2">
              <w:rPr>
                <w:position w:val="2"/>
                <w:sz w:val="28"/>
                <w:szCs w:val="28"/>
              </w:rPr>
              <w:t>Z</w:t>
            </w:r>
            <w:r w:rsidRPr="008F21A2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48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48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48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60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48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24</w:t>
            </w:r>
          </w:p>
        </w:tc>
      </w:tr>
      <w:tr w:rsidR="00C75625" w:rsidRPr="008F21A2" w:rsidTr="00C75625">
        <w:trPr>
          <w:trHeight w:val="623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48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60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24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60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54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36</w:t>
            </w:r>
          </w:p>
        </w:tc>
      </w:tr>
      <w:tr w:rsidR="00C75625" w:rsidRPr="008F21A2" w:rsidTr="00C75625">
        <w:trPr>
          <w:trHeight w:val="623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Число полюсов 2р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2</w:t>
            </w:r>
          </w:p>
        </w:tc>
      </w:tr>
      <w:tr w:rsidR="00C75625" w:rsidRPr="008F21A2" w:rsidTr="00C75625">
        <w:trPr>
          <w:trHeight w:val="623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8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4</w:t>
            </w:r>
          </w:p>
        </w:tc>
      </w:tr>
      <w:tr w:rsidR="00C75625" w:rsidRPr="008F21A2" w:rsidTr="00C75625">
        <w:trPr>
          <w:trHeight w:val="499"/>
        </w:trPr>
        <w:tc>
          <w:tcPr>
            <w:tcW w:w="2714" w:type="dxa"/>
            <w:vMerge w:val="restart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  <w:r w:rsidRPr="008F21A2">
              <w:rPr>
                <w:sz w:val="28"/>
                <w:szCs w:val="28"/>
              </w:rPr>
              <w:t>Гармоника ν</w:t>
            </w: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</w:tr>
      <w:tr w:rsidR="00C75625" w:rsidRPr="008F21A2" w:rsidTr="00C75625">
        <w:trPr>
          <w:trHeight w:val="499"/>
        </w:trPr>
        <w:tc>
          <w:tcPr>
            <w:tcW w:w="2714" w:type="dxa"/>
            <w:vMerge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left="98" w:firstLine="14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ind w:firstLine="1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Б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8F21A2">
              <w:rPr>
                <w:w w:val="99"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69" w:type="dxa"/>
            <w:vAlign w:val="center"/>
          </w:tcPr>
          <w:p w:rsidR="00C75625" w:rsidRPr="008F21A2" w:rsidRDefault="00C75625" w:rsidP="00C75625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F21A2">
              <w:rPr>
                <w:sz w:val="28"/>
                <w:szCs w:val="28"/>
                <w:lang w:val="ru-RU"/>
              </w:rPr>
              <w:t>7</w:t>
            </w:r>
          </w:p>
        </w:tc>
      </w:tr>
    </w:tbl>
    <w:p w:rsidR="00762318" w:rsidRPr="008F21A2" w:rsidRDefault="00762318"/>
    <w:p w:rsidR="00762318" w:rsidRPr="008F21A2" w:rsidRDefault="00762318" w:rsidP="00E1527D">
      <w:pPr>
        <w:pStyle w:val="2"/>
        <w:numPr>
          <w:ilvl w:val="0"/>
          <w:numId w:val="13"/>
        </w:numPr>
        <w:tabs>
          <w:tab w:val="left" w:pos="284"/>
        </w:tabs>
        <w:spacing w:before="240" w:after="240" w:line="276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9" w:name="_Toc76396128"/>
      <w:r w:rsidRPr="008F21A2">
        <w:rPr>
          <w:rFonts w:ascii="Times New Roman" w:hAnsi="Times New Roman" w:cs="Times New Roman"/>
          <w:b/>
          <w:color w:val="auto"/>
          <w:sz w:val="28"/>
          <w:szCs w:val="28"/>
        </w:rPr>
        <w:t>Выбор двигателя по номинальной</w:t>
      </w:r>
      <w:r w:rsidRPr="008F21A2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8F21A2">
        <w:rPr>
          <w:rFonts w:ascii="Times New Roman" w:hAnsi="Times New Roman" w:cs="Times New Roman"/>
          <w:b/>
          <w:color w:val="auto"/>
          <w:sz w:val="28"/>
          <w:szCs w:val="28"/>
        </w:rPr>
        <w:t>мощности</w:t>
      </w:r>
      <w:bookmarkEnd w:id="19"/>
    </w:p>
    <w:p w:rsidR="00762318" w:rsidRPr="00D06A46" w:rsidRDefault="00762318" w:rsidP="0076231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Для расчета мощности, кВт асинхронного двигателя для подъема груза следует пользоваться формулой:</w:t>
      </w:r>
    </w:p>
    <w:p w:rsidR="00DA45C2" w:rsidRPr="00D06A46" w:rsidRDefault="00DA45C2" w:rsidP="00DA45C2">
      <w:pPr>
        <w:pStyle w:val="a3"/>
        <w:spacing w:line="276" w:lineRule="auto"/>
        <w:ind w:left="0"/>
        <w:jc w:val="center"/>
        <w:rPr>
          <w:sz w:val="28"/>
          <w:szCs w:val="28"/>
        </w:rPr>
      </w:pPr>
      <w:r w:rsidRPr="00D06A46">
        <w:rPr>
          <w:noProof/>
          <w:sz w:val="28"/>
          <w:szCs w:val="28"/>
          <w:lang w:eastAsia="ru-RU"/>
        </w:rPr>
        <w:drawing>
          <wp:inline distT="0" distB="0" distL="0" distR="0" wp14:anchorId="4B88CC38" wp14:editId="5A0F4BF2">
            <wp:extent cx="1170774" cy="451329"/>
            <wp:effectExtent l="0" t="0" r="0" b="63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081" cy="46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318" w:rsidRPr="00D06A46" w:rsidRDefault="00762318" w:rsidP="00762318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D06A46">
        <w:rPr>
          <w:sz w:val="28"/>
          <w:szCs w:val="28"/>
        </w:rPr>
        <w:t xml:space="preserve">где </w:t>
      </w:r>
      <w:r w:rsidRPr="00D06A46">
        <w:rPr>
          <w:i/>
          <w:sz w:val="28"/>
          <w:szCs w:val="28"/>
        </w:rPr>
        <w:t>k</w:t>
      </w:r>
      <w:r w:rsidR="00DA45C2" w:rsidRPr="00D06A46">
        <w:rPr>
          <w:i/>
          <w:sz w:val="28"/>
          <w:szCs w:val="28"/>
        </w:rPr>
        <w:t xml:space="preserve"> </w:t>
      </w:r>
      <w:r w:rsidRPr="00D06A46">
        <w:rPr>
          <w:sz w:val="28"/>
          <w:szCs w:val="28"/>
        </w:rPr>
        <w:t>-</w:t>
      </w:r>
      <w:r w:rsidR="00DA45C2" w:rsidRPr="00D06A46">
        <w:rPr>
          <w:sz w:val="28"/>
          <w:szCs w:val="28"/>
        </w:rPr>
        <w:t xml:space="preserve"> </w:t>
      </w:r>
      <w:r w:rsidRPr="00D06A46">
        <w:rPr>
          <w:sz w:val="28"/>
          <w:szCs w:val="28"/>
        </w:rPr>
        <w:t>коэффициент, учитывающий действие противовеса;</w:t>
      </w:r>
    </w:p>
    <w:p w:rsidR="00762318" w:rsidRPr="00D06A46" w:rsidRDefault="00762318" w:rsidP="00762318">
      <w:pPr>
        <w:pStyle w:val="a3"/>
        <w:spacing w:line="276" w:lineRule="auto"/>
        <w:ind w:left="0" w:firstLine="462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>v</w:t>
      </w:r>
      <w:r w:rsidR="00DA45C2" w:rsidRPr="00D06A46">
        <w:rPr>
          <w:i/>
          <w:sz w:val="28"/>
          <w:szCs w:val="28"/>
        </w:rPr>
        <w:t xml:space="preserve"> </w:t>
      </w:r>
      <w:r w:rsidRPr="00D06A46">
        <w:rPr>
          <w:sz w:val="28"/>
          <w:szCs w:val="28"/>
        </w:rPr>
        <w:t>-</w:t>
      </w:r>
      <w:r w:rsidR="00DA45C2" w:rsidRPr="00D06A46">
        <w:rPr>
          <w:sz w:val="28"/>
          <w:szCs w:val="28"/>
        </w:rPr>
        <w:t xml:space="preserve"> </w:t>
      </w:r>
      <w:r w:rsidRPr="00D06A46">
        <w:rPr>
          <w:sz w:val="28"/>
          <w:szCs w:val="28"/>
        </w:rPr>
        <w:t>скорость подъ</w:t>
      </w:r>
      <w:r w:rsidR="00DA45C2" w:rsidRPr="00D06A46">
        <w:rPr>
          <w:sz w:val="28"/>
          <w:szCs w:val="28"/>
        </w:rPr>
        <w:t>е</w:t>
      </w:r>
      <w:r w:rsidRPr="00D06A46">
        <w:rPr>
          <w:sz w:val="28"/>
          <w:szCs w:val="28"/>
        </w:rPr>
        <w:t>ма груза в м/с;</w:t>
      </w:r>
    </w:p>
    <w:p w:rsidR="00762318" w:rsidRPr="00D06A46" w:rsidRDefault="00762318" w:rsidP="00762318">
      <w:pPr>
        <w:pStyle w:val="a3"/>
        <w:spacing w:line="276" w:lineRule="auto"/>
        <w:ind w:left="0" w:firstLine="462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 xml:space="preserve">m </w:t>
      </w:r>
      <w:r w:rsidR="00DA45C2" w:rsidRPr="00D06A46">
        <w:rPr>
          <w:sz w:val="28"/>
          <w:szCs w:val="28"/>
        </w:rPr>
        <w:t>-</w:t>
      </w:r>
      <w:r w:rsidRPr="00D06A46">
        <w:rPr>
          <w:sz w:val="28"/>
          <w:szCs w:val="28"/>
        </w:rPr>
        <w:t xml:space="preserve"> масса груза, кг;</w:t>
      </w:r>
    </w:p>
    <w:p w:rsidR="00762318" w:rsidRPr="00D06A46" w:rsidRDefault="00762318" w:rsidP="00762318">
      <w:pPr>
        <w:pStyle w:val="a3"/>
        <w:spacing w:line="276" w:lineRule="auto"/>
        <w:ind w:left="0" w:firstLine="462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>g</w:t>
      </w:r>
      <w:r w:rsidR="00DA45C2" w:rsidRPr="00D06A46">
        <w:rPr>
          <w:i/>
          <w:sz w:val="28"/>
          <w:szCs w:val="28"/>
        </w:rPr>
        <w:t xml:space="preserve"> </w:t>
      </w:r>
      <w:r w:rsidRPr="00D06A46">
        <w:rPr>
          <w:sz w:val="28"/>
          <w:szCs w:val="28"/>
        </w:rPr>
        <w:t>- ускорение свободного падения в м/с</w:t>
      </w:r>
      <w:r w:rsidRPr="00D06A46">
        <w:rPr>
          <w:sz w:val="28"/>
          <w:szCs w:val="28"/>
          <w:vertAlign w:val="superscript"/>
        </w:rPr>
        <w:t>2</w:t>
      </w:r>
      <w:r w:rsidRPr="00D06A46">
        <w:rPr>
          <w:sz w:val="28"/>
          <w:szCs w:val="28"/>
        </w:rPr>
        <w:t>;</w:t>
      </w:r>
    </w:p>
    <w:p w:rsidR="00762318" w:rsidRPr="00D06A46" w:rsidRDefault="00762318" w:rsidP="00762318">
      <w:pPr>
        <w:pStyle w:val="a3"/>
        <w:spacing w:line="276" w:lineRule="auto"/>
        <w:ind w:left="0" w:firstLine="462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>η</w:t>
      </w:r>
      <w:r w:rsidR="00DA45C2" w:rsidRPr="00D06A46">
        <w:rPr>
          <w:i/>
          <w:sz w:val="28"/>
          <w:szCs w:val="28"/>
        </w:rPr>
        <w:t xml:space="preserve"> </w:t>
      </w:r>
      <w:r w:rsidRPr="00D06A46">
        <w:rPr>
          <w:sz w:val="28"/>
          <w:szCs w:val="28"/>
        </w:rPr>
        <w:t>- КПД подъемника.</w:t>
      </w:r>
    </w:p>
    <w:p w:rsidR="00762318" w:rsidRPr="00D06A46" w:rsidRDefault="00762318" w:rsidP="0076231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 xml:space="preserve">Пример. </w:t>
      </w:r>
      <w:r w:rsidRPr="00D06A46">
        <w:rPr>
          <w:spacing w:val="-5"/>
          <w:sz w:val="28"/>
          <w:szCs w:val="28"/>
        </w:rPr>
        <w:t xml:space="preserve">Выбрать </w:t>
      </w:r>
      <w:r w:rsidRPr="00D06A46">
        <w:rPr>
          <w:spacing w:val="-4"/>
          <w:sz w:val="28"/>
          <w:szCs w:val="28"/>
        </w:rPr>
        <w:t xml:space="preserve">двигатель для кратковременного </w:t>
      </w:r>
      <w:r w:rsidRPr="00D06A46">
        <w:rPr>
          <w:spacing w:val="-3"/>
          <w:sz w:val="28"/>
          <w:szCs w:val="28"/>
        </w:rPr>
        <w:t xml:space="preserve">режима </w:t>
      </w:r>
      <w:r w:rsidRPr="00D06A46">
        <w:rPr>
          <w:spacing w:val="-5"/>
          <w:sz w:val="28"/>
          <w:szCs w:val="28"/>
        </w:rPr>
        <w:t xml:space="preserve">работы </w:t>
      </w:r>
      <w:r w:rsidRPr="00D06A46">
        <w:rPr>
          <w:spacing w:val="-4"/>
          <w:sz w:val="28"/>
          <w:szCs w:val="28"/>
        </w:rPr>
        <w:t xml:space="preserve">S2 </w:t>
      </w:r>
      <w:r w:rsidRPr="00D06A46">
        <w:rPr>
          <w:spacing w:val="-3"/>
          <w:sz w:val="28"/>
          <w:szCs w:val="28"/>
        </w:rPr>
        <w:t xml:space="preserve">при </w:t>
      </w:r>
      <w:r w:rsidRPr="00D06A46">
        <w:rPr>
          <w:spacing w:val="-4"/>
          <w:sz w:val="28"/>
          <w:szCs w:val="28"/>
        </w:rPr>
        <w:t xml:space="preserve">подъеме </w:t>
      </w:r>
      <w:r w:rsidRPr="00D06A46">
        <w:rPr>
          <w:spacing w:val="-3"/>
          <w:sz w:val="28"/>
          <w:szCs w:val="28"/>
        </w:rPr>
        <w:t>груза:</w:t>
      </w:r>
    </w:p>
    <w:p w:rsidR="00762318" w:rsidRPr="00D06A46" w:rsidRDefault="00762318" w:rsidP="00762318">
      <w:pPr>
        <w:pStyle w:val="a3"/>
        <w:tabs>
          <w:tab w:val="right" w:leader="dot" w:pos="600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 xml:space="preserve">Масса </w:t>
      </w:r>
      <w:r w:rsidRPr="00D06A46">
        <w:rPr>
          <w:spacing w:val="-3"/>
          <w:sz w:val="28"/>
          <w:szCs w:val="28"/>
        </w:rPr>
        <w:t>груза</w:t>
      </w:r>
      <w:r w:rsidRPr="00D06A46">
        <w:rPr>
          <w:spacing w:val="9"/>
          <w:sz w:val="28"/>
          <w:szCs w:val="28"/>
        </w:rPr>
        <w:t xml:space="preserve"> </w:t>
      </w:r>
      <w:r w:rsidRPr="00D06A46">
        <w:rPr>
          <w:i/>
          <w:sz w:val="28"/>
          <w:szCs w:val="28"/>
        </w:rPr>
        <w:t>m</w:t>
      </w:r>
      <w:r w:rsidRPr="00D06A46">
        <w:rPr>
          <w:sz w:val="28"/>
          <w:szCs w:val="28"/>
        </w:rPr>
        <w:t>, кг</w:t>
      </w:r>
      <w:r w:rsidR="00DA45C2" w:rsidRPr="00D06A46">
        <w:rPr>
          <w:sz w:val="28"/>
          <w:szCs w:val="28"/>
        </w:rPr>
        <w:t>………………………………………</w:t>
      </w:r>
      <w:r w:rsidR="00706EF0" w:rsidRPr="00D06A46">
        <w:rPr>
          <w:sz w:val="28"/>
          <w:szCs w:val="28"/>
        </w:rPr>
        <w:t>……</w:t>
      </w:r>
      <w:r w:rsidR="00DA45C2" w:rsidRPr="00D06A46">
        <w:rPr>
          <w:sz w:val="28"/>
          <w:szCs w:val="28"/>
        </w:rPr>
        <w:t>.</w:t>
      </w:r>
      <w:r w:rsidRPr="00D06A46">
        <w:rPr>
          <w:sz w:val="28"/>
          <w:szCs w:val="28"/>
        </w:rPr>
        <w:tab/>
        <w:t>8000</w:t>
      </w:r>
    </w:p>
    <w:p w:rsidR="00762318" w:rsidRPr="00D06A46" w:rsidRDefault="00762318" w:rsidP="00762318">
      <w:pPr>
        <w:pStyle w:val="a3"/>
        <w:tabs>
          <w:tab w:val="left" w:leader="dot" w:pos="5615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 xml:space="preserve">Коэффициент, </w:t>
      </w:r>
      <w:r w:rsidRPr="00D06A46">
        <w:rPr>
          <w:spacing w:val="-3"/>
          <w:sz w:val="28"/>
          <w:szCs w:val="28"/>
        </w:rPr>
        <w:t xml:space="preserve">учитывающий </w:t>
      </w:r>
      <w:r w:rsidRPr="00D06A46">
        <w:rPr>
          <w:sz w:val="28"/>
          <w:szCs w:val="28"/>
        </w:rPr>
        <w:t>действие</w:t>
      </w:r>
      <w:r w:rsidRPr="00D06A46">
        <w:rPr>
          <w:spacing w:val="10"/>
          <w:sz w:val="28"/>
          <w:szCs w:val="28"/>
        </w:rPr>
        <w:t xml:space="preserve"> </w:t>
      </w:r>
      <w:r w:rsidRPr="00D06A46">
        <w:rPr>
          <w:sz w:val="28"/>
          <w:szCs w:val="28"/>
        </w:rPr>
        <w:t>противовеса</w:t>
      </w:r>
      <w:r w:rsidRPr="00D06A46">
        <w:rPr>
          <w:spacing w:val="8"/>
          <w:sz w:val="28"/>
          <w:szCs w:val="28"/>
        </w:rPr>
        <w:t xml:space="preserve"> </w:t>
      </w:r>
      <w:r w:rsidRPr="00D06A46">
        <w:rPr>
          <w:i/>
          <w:sz w:val="28"/>
          <w:szCs w:val="28"/>
        </w:rPr>
        <w:t>k</w:t>
      </w:r>
      <w:r w:rsidR="00706EF0" w:rsidRPr="00D06A46">
        <w:rPr>
          <w:i/>
          <w:sz w:val="28"/>
          <w:szCs w:val="28"/>
        </w:rPr>
        <w:t>……</w:t>
      </w:r>
      <w:r w:rsidR="00DA45C2" w:rsidRPr="00D06A46">
        <w:rPr>
          <w:i/>
          <w:sz w:val="28"/>
          <w:szCs w:val="28"/>
        </w:rPr>
        <w:t>.</w:t>
      </w:r>
      <w:r w:rsidRPr="00D06A46">
        <w:rPr>
          <w:i/>
          <w:sz w:val="28"/>
          <w:szCs w:val="28"/>
        </w:rPr>
        <w:tab/>
      </w:r>
      <w:r w:rsidRPr="00D06A46">
        <w:rPr>
          <w:sz w:val="28"/>
          <w:szCs w:val="28"/>
        </w:rPr>
        <w:t>0,5</w:t>
      </w:r>
    </w:p>
    <w:p w:rsidR="00762318" w:rsidRPr="00D06A46" w:rsidRDefault="00762318" w:rsidP="00762318">
      <w:pPr>
        <w:pStyle w:val="a3"/>
        <w:tabs>
          <w:tab w:val="left" w:leader="dot" w:pos="5575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Скорость подъ</w:t>
      </w:r>
      <w:r w:rsidR="00DA45C2" w:rsidRPr="00D06A46">
        <w:rPr>
          <w:sz w:val="28"/>
          <w:szCs w:val="28"/>
        </w:rPr>
        <w:t>е</w:t>
      </w:r>
      <w:r w:rsidRPr="00D06A46">
        <w:rPr>
          <w:sz w:val="28"/>
          <w:szCs w:val="28"/>
        </w:rPr>
        <w:t xml:space="preserve">ма </w:t>
      </w:r>
      <w:r w:rsidRPr="00D06A46">
        <w:rPr>
          <w:spacing w:val="-3"/>
          <w:sz w:val="28"/>
          <w:szCs w:val="28"/>
        </w:rPr>
        <w:t>груза</w:t>
      </w:r>
      <w:r w:rsidRPr="00D06A46">
        <w:rPr>
          <w:spacing w:val="9"/>
          <w:sz w:val="28"/>
          <w:szCs w:val="28"/>
        </w:rPr>
        <w:t xml:space="preserve"> </w:t>
      </w:r>
      <w:r w:rsidRPr="00D06A46">
        <w:rPr>
          <w:i/>
          <w:sz w:val="28"/>
          <w:szCs w:val="28"/>
        </w:rPr>
        <w:t>v</w:t>
      </w:r>
      <w:r w:rsidRPr="00D06A46">
        <w:rPr>
          <w:sz w:val="28"/>
          <w:szCs w:val="28"/>
        </w:rPr>
        <w:t>, м/с</w:t>
      </w:r>
      <w:r w:rsidRPr="00D06A46">
        <w:rPr>
          <w:sz w:val="28"/>
          <w:szCs w:val="28"/>
        </w:rPr>
        <w:tab/>
      </w:r>
      <w:r w:rsidR="00DA45C2" w:rsidRPr="00D06A46">
        <w:rPr>
          <w:sz w:val="28"/>
          <w:szCs w:val="28"/>
        </w:rPr>
        <w:t>……………………</w:t>
      </w:r>
      <w:r w:rsidRPr="00D06A46">
        <w:rPr>
          <w:sz w:val="28"/>
          <w:szCs w:val="28"/>
        </w:rPr>
        <w:t>0,1</w:t>
      </w:r>
    </w:p>
    <w:p w:rsidR="00762318" w:rsidRPr="00D06A46" w:rsidRDefault="00762318" w:rsidP="00762318">
      <w:pPr>
        <w:pStyle w:val="a3"/>
        <w:tabs>
          <w:tab w:val="left" w:leader="dot" w:pos="568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КПД подъемника</w:t>
      </w:r>
      <w:r w:rsidRPr="00D06A46">
        <w:rPr>
          <w:sz w:val="28"/>
          <w:szCs w:val="28"/>
        </w:rPr>
        <w:tab/>
      </w:r>
      <w:r w:rsidR="00DA45C2" w:rsidRPr="00D06A46">
        <w:rPr>
          <w:sz w:val="28"/>
          <w:szCs w:val="28"/>
        </w:rPr>
        <w:t>……………</w:t>
      </w:r>
      <w:r w:rsidR="00706EF0" w:rsidRPr="00D06A46">
        <w:rPr>
          <w:sz w:val="28"/>
          <w:szCs w:val="28"/>
        </w:rPr>
        <w:t>……</w:t>
      </w:r>
      <w:r w:rsidR="00DA45C2" w:rsidRPr="00D06A46">
        <w:rPr>
          <w:sz w:val="28"/>
          <w:szCs w:val="28"/>
        </w:rPr>
        <w:t>. 0,8</w:t>
      </w:r>
    </w:p>
    <w:p w:rsidR="00762318" w:rsidRPr="00D06A46" w:rsidRDefault="00762318" w:rsidP="00762318">
      <w:pPr>
        <w:pStyle w:val="a3"/>
        <w:tabs>
          <w:tab w:val="left" w:leader="dot" w:pos="564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Коэффициент увеличения</w:t>
      </w:r>
      <w:r w:rsidRPr="00D06A46">
        <w:rPr>
          <w:spacing w:val="-2"/>
          <w:sz w:val="28"/>
          <w:szCs w:val="28"/>
        </w:rPr>
        <w:t xml:space="preserve"> </w:t>
      </w:r>
      <w:r w:rsidRPr="00D06A46">
        <w:rPr>
          <w:sz w:val="28"/>
          <w:szCs w:val="28"/>
        </w:rPr>
        <w:t>мощности</w:t>
      </w:r>
      <w:r w:rsidRPr="00D06A46">
        <w:rPr>
          <w:spacing w:val="-1"/>
          <w:sz w:val="28"/>
          <w:szCs w:val="28"/>
        </w:rPr>
        <w:t xml:space="preserve"> </w:t>
      </w:r>
      <w:r w:rsidRPr="00D06A46">
        <w:rPr>
          <w:i/>
          <w:sz w:val="28"/>
          <w:szCs w:val="28"/>
        </w:rPr>
        <w:t>K</w:t>
      </w:r>
      <w:r w:rsidRPr="00D06A46">
        <w:rPr>
          <w:i/>
          <w:sz w:val="28"/>
          <w:szCs w:val="28"/>
          <w:vertAlign w:val="subscript"/>
        </w:rPr>
        <w:t>P</w:t>
      </w:r>
      <w:r w:rsidR="00DA45C2" w:rsidRPr="00D06A46">
        <w:rPr>
          <w:i/>
          <w:sz w:val="28"/>
          <w:szCs w:val="28"/>
          <w:vertAlign w:val="subscript"/>
        </w:rPr>
        <w:t>………</w:t>
      </w:r>
      <w:r w:rsidR="00DA45C2" w:rsidRPr="00D06A46">
        <w:rPr>
          <w:i/>
          <w:position w:val="-2"/>
          <w:sz w:val="28"/>
          <w:szCs w:val="28"/>
        </w:rPr>
        <w:t>……………</w:t>
      </w:r>
      <w:r w:rsidR="00706EF0" w:rsidRPr="00D06A46">
        <w:rPr>
          <w:i/>
          <w:position w:val="-2"/>
          <w:sz w:val="28"/>
          <w:szCs w:val="28"/>
        </w:rPr>
        <w:t>……</w:t>
      </w:r>
      <w:r w:rsidR="00E50D04">
        <w:rPr>
          <w:i/>
          <w:position w:val="-2"/>
          <w:sz w:val="28"/>
          <w:szCs w:val="28"/>
        </w:rPr>
        <w:t xml:space="preserve"> </w:t>
      </w:r>
      <w:r w:rsidR="00DA45C2" w:rsidRPr="00D06A46">
        <w:rPr>
          <w:sz w:val="28"/>
          <w:szCs w:val="28"/>
        </w:rPr>
        <w:t>1,5</w:t>
      </w:r>
    </w:p>
    <w:p w:rsidR="00762318" w:rsidRPr="00D06A46" w:rsidRDefault="00762318" w:rsidP="0076231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318" w:rsidRPr="00D06A46" w:rsidRDefault="00762318" w:rsidP="0076231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Мощность двигателя:</w:t>
      </w:r>
    </w:p>
    <w:p w:rsidR="00762318" w:rsidRPr="00D06A46" w:rsidRDefault="00DA45C2" w:rsidP="00DA45C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6A4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E16752" wp14:editId="3D45778D">
            <wp:extent cx="4092422" cy="538073"/>
            <wp:effectExtent l="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605" cy="56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318" w:rsidRPr="00D06A46" w:rsidRDefault="00762318" w:rsidP="0076231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Полученное значение мощности увеличиваем</w:t>
      </w:r>
      <w:r w:rsidR="00DA45C2" w:rsidRPr="00D06A46">
        <w:rPr>
          <w:sz w:val="28"/>
          <w:szCs w:val="28"/>
        </w:rPr>
        <w:t xml:space="preserve"> </w:t>
      </w:r>
      <w:r w:rsidRPr="00D06A46">
        <w:rPr>
          <w:sz w:val="28"/>
          <w:szCs w:val="28"/>
        </w:rPr>
        <w:t>до</w:t>
      </w:r>
      <w:r w:rsidR="00DA45C2" w:rsidRPr="00D06A46">
        <w:rPr>
          <w:sz w:val="28"/>
          <w:szCs w:val="28"/>
        </w:rPr>
        <w:t xml:space="preserve"> </w:t>
      </w:r>
      <w:r w:rsidRPr="00D06A46">
        <w:rPr>
          <w:sz w:val="28"/>
          <w:szCs w:val="28"/>
        </w:rPr>
        <w:t>ближайшего каталожного значения.</w:t>
      </w:r>
    </w:p>
    <w:p w:rsidR="00762318" w:rsidRPr="00D06A46" w:rsidRDefault="00762318" w:rsidP="0076231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Двигатель выбираем из базы данных БД</w:t>
      </w:r>
      <w:r w:rsidR="00DA45C2" w:rsidRPr="00D06A46">
        <w:rPr>
          <w:sz w:val="28"/>
          <w:szCs w:val="28"/>
        </w:rPr>
        <w:t xml:space="preserve"> ielectro</w:t>
      </w:r>
      <w:r w:rsidR="00D06A46" w:rsidRPr="00D06A46">
        <w:rPr>
          <w:sz w:val="28"/>
          <w:szCs w:val="28"/>
        </w:rPr>
        <w:t xml:space="preserve">. </w:t>
      </w:r>
      <w:r w:rsidRPr="00D06A46">
        <w:rPr>
          <w:sz w:val="28"/>
          <w:szCs w:val="28"/>
        </w:rPr>
        <w:t>Ближайший по мощности двигатель 4А100L4 (Р=4 кВт, n=1430 об/мин).</w:t>
      </w:r>
    </w:p>
    <w:p w:rsidR="00762318" w:rsidRPr="00D06A46" w:rsidRDefault="00762318" w:rsidP="0076231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Определяем его номинальный момент</w:t>
      </w:r>
    </w:p>
    <w:p w:rsidR="00762318" w:rsidRPr="00D06A46" w:rsidRDefault="00EB3650" w:rsidP="00EB365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6A4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082FFE" wp14:editId="2E25FFF6">
            <wp:extent cx="3015457" cy="49565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140"/>
                    <a:stretch/>
                  </pic:blipFill>
                  <pic:spPr bwMode="auto">
                    <a:xfrm>
                      <a:off x="0" y="0"/>
                      <a:ext cx="3124532" cy="513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318" w:rsidRPr="00D06A46" w:rsidRDefault="00762318" w:rsidP="0076231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Максимальный момент:</w:t>
      </w:r>
    </w:p>
    <w:p w:rsidR="00762318" w:rsidRPr="00D06A46" w:rsidRDefault="00762318" w:rsidP="00EB3650">
      <w:pPr>
        <w:spacing w:after="0" w:line="276" w:lineRule="auto"/>
        <w:ind w:left="2123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6A46">
        <w:rPr>
          <w:rFonts w:ascii="Times New Roman" w:hAnsi="Times New Roman" w:cs="Times New Roman"/>
          <w:i/>
          <w:sz w:val="28"/>
          <w:szCs w:val="28"/>
        </w:rPr>
        <w:t>М</w:t>
      </w:r>
      <w:r w:rsidRPr="00D06A46">
        <w:rPr>
          <w:rFonts w:ascii="Times New Roman" w:hAnsi="Times New Roman" w:cs="Times New Roman"/>
          <w:i/>
          <w:sz w:val="28"/>
          <w:szCs w:val="28"/>
          <w:vertAlign w:val="subscript"/>
        </w:rPr>
        <w:t>м</w:t>
      </w:r>
      <w:r w:rsidRPr="00D06A46">
        <w:rPr>
          <w:rFonts w:ascii="Times New Roman" w:hAnsi="Times New Roman" w:cs="Times New Roman"/>
          <w:i/>
          <w:sz w:val="28"/>
          <w:szCs w:val="28"/>
        </w:rPr>
        <w:t>=3М</w:t>
      </w:r>
      <w:r w:rsidRPr="00D06A46">
        <w:rPr>
          <w:rFonts w:ascii="Times New Roman" w:hAnsi="Times New Roman" w:cs="Times New Roman"/>
          <w:i/>
          <w:sz w:val="28"/>
          <w:szCs w:val="28"/>
          <w:vertAlign w:val="subscript"/>
        </w:rPr>
        <w:t>н</w:t>
      </w:r>
      <w:r w:rsidRPr="00D06A46">
        <w:rPr>
          <w:rFonts w:ascii="Times New Roman" w:hAnsi="Times New Roman" w:cs="Times New Roman"/>
          <w:i/>
          <w:sz w:val="28"/>
          <w:szCs w:val="28"/>
        </w:rPr>
        <w:t>=3*26,7=80,1 Н м.</w:t>
      </w:r>
    </w:p>
    <w:p w:rsidR="00EB3650" w:rsidRPr="003D5EB4" w:rsidRDefault="00EB3650" w:rsidP="00E1527D">
      <w:pPr>
        <w:pStyle w:val="2"/>
        <w:numPr>
          <w:ilvl w:val="0"/>
          <w:numId w:val="13"/>
        </w:numPr>
        <w:tabs>
          <w:tab w:val="left" w:pos="284"/>
        </w:tabs>
        <w:spacing w:before="240" w:after="240" w:line="276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0" w:name="_Toc76396129"/>
      <w:r w:rsidRPr="003D5EB4">
        <w:rPr>
          <w:rFonts w:ascii="Times New Roman" w:hAnsi="Times New Roman" w:cs="Times New Roman"/>
          <w:b/>
          <w:color w:val="auto"/>
          <w:sz w:val="28"/>
          <w:szCs w:val="28"/>
        </w:rPr>
        <w:t>Выбор типа</w:t>
      </w:r>
      <w:r w:rsidRPr="003D5EB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 </w:t>
      </w:r>
      <w:r w:rsidRPr="003D5EB4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>обмотки</w:t>
      </w:r>
      <w:bookmarkEnd w:id="20"/>
    </w:p>
    <w:p w:rsidR="00EB3650" w:rsidRPr="00D06A46" w:rsidRDefault="00EB3650" w:rsidP="00EB3650">
      <w:pPr>
        <w:pStyle w:val="a3"/>
        <w:spacing w:line="276" w:lineRule="auto"/>
        <w:ind w:left="0" w:right="-1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 xml:space="preserve">На практике применяются различного рода типы обмотки (однослойные и двухслойные; с полным и укороченным шагом; односкоростные и </w:t>
      </w:r>
      <w:r w:rsidRPr="00D06A46">
        <w:rPr>
          <w:sz w:val="28"/>
          <w:szCs w:val="28"/>
        </w:rPr>
        <w:lastRenderedPageBreak/>
        <w:t>многоскоростные; с одинаковым и различным числом секций в пазу), и для того чтобы сделать выбор нужно рассмотреть: экономическую целесообразность, достоинства и недостатки, технические возможности выполнения.</w:t>
      </w:r>
    </w:p>
    <w:p w:rsidR="00EB3650" w:rsidRPr="00D06A46" w:rsidRDefault="00EB3650" w:rsidP="00EB3650">
      <w:pPr>
        <w:pStyle w:val="a3"/>
        <w:spacing w:before="120"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Основные достоинства однослойной обмотки:</w:t>
      </w:r>
    </w:p>
    <w:p w:rsidR="00EB3650" w:rsidRPr="00D06A46" w:rsidRDefault="00EB3650" w:rsidP="00EB3650">
      <w:pPr>
        <w:pStyle w:val="a5"/>
        <w:numPr>
          <w:ilvl w:val="0"/>
          <w:numId w:val="6"/>
        </w:numPr>
        <w:tabs>
          <w:tab w:val="left" w:pos="1543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 xml:space="preserve">Отсутствие межслоевой изоляции, что повышает коэффициент заполнения паза, </w:t>
      </w:r>
      <w:r w:rsidR="00E50D04" w:rsidRPr="00D06A46">
        <w:rPr>
          <w:sz w:val="28"/>
          <w:szCs w:val="28"/>
        </w:rPr>
        <w:t>а следовательно</w:t>
      </w:r>
      <w:r w:rsidRPr="00D06A46">
        <w:rPr>
          <w:sz w:val="28"/>
          <w:szCs w:val="28"/>
        </w:rPr>
        <w:t xml:space="preserve">, </w:t>
      </w:r>
      <w:r w:rsidRPr="00D06A46">
        <w:rPr>
          <w:spacing w:val="-3"/>
          <w:sz w:val="28"/>
          <w:szCs w:val="28"/>
        </w:rPr>
        <w:t xml:space="preserve">ток </w:t>
      </w:r>
      <w:r w:rsidRPr="00D06A46">
        <w:rPr>
          <w:sz w:val="28"/>
          <w:szCs w:val="28"/>
        </w:rPr>
        <w:t>и мощность двигателя.</w:t>
      </w:r>
    </w:p>
    <w:p w:rsidR="00EB3650" w:rsidRPr="00D06A46" w:rsidRDefault="00EB3650" w:rsidP="00EB3650">
      <w:pPr>
        <w:pStyle w:val="a5"/>
        <w:numPr>
          <w:ilvl w:val="0"/>
          <w:numId w:val="6"/>
        </w:numPr>
        <w:tabs>
          <w:tab w:val="left" w:pos="1543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>Простота</w:t>
      </w:r>
      <w:r w:rsidRPr="00D06A46">
        <w:rPr>
          <w:spacing w:val="4"/>
          <w:sz w:val="28"/>
          <w:szCs w:val="28"/>
        </w:rPr>
        <w:t xml:space="preserve"> </w:t>
      </w:r>
      <w:r w:rsidRPr="00D06A46">
        <w:rPr>
          <w:sz w:val="28"/>
          <w:szCs w:val="28"/>
        </w:rPr>
        <w:t>изготовления.</w:t>
      </w:r>
    </w:p>
    <w:p w:rsidR="00EB3650" w:rsidRPr="00D06A46" w:rsidRDefault="00EB3650" w:rsidP="00EB3650">
      <w:pPr>
        <w:pStyle w:val="a5"/>
        <w:numPr>
          <w:ilvl w:val="0"/>
          <w:numId w:val="6"/>
        </w:numPr>
        <w:tabs>
          <w:tab w:val="left" w:pos="1543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>Большая возможность применения автоматизации при укладке</w:t>
      </w:r>
      <w:r w:rsidRPr="00D06A46">
        <w:rPr>
          <w:spacing w:val="3"/>
          <w:sz w:val="28"/>
          <w:szCs w:val="28"/>
        </w:rPr>
        <w:t xml:space="preserve"> </w:t>
      </w:r>
      <w:r w:rsidRPr="00D06A46">
        <w:rPr>
          <w:sz w:val="28"/>
          <w:szCs w:val="28"/>
        </w:rPr>
        <w:t>обмоток.</w:t>
      </w:r>
    </w:p>
    <w:p w:rsidR="00EB3650" w:rsidRPr="00D06A46" w:rsidRDefault="00EB3650" w:rsidP="00EB3650">
      <w:pPr>
        <w:pStyle w:val="a3"/>
        <w:spacing w:before="120"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Недостатки:</w:t>
      </w:r>
    </w:p>
    <w:p w:rsidR="00EB3650" w:rsidRPr="00D06A46" w:rsidRDefault="00EB3650" w:rsidP="00EB3650">
      <w:pPr>
        <w:pStyle w:val="a5"/>
        <w:numPr>
          <w:ilvl w:val="0"/>
          <w:numId w:val="5"/>
        </w:numPr>
        <w:tabs>
          <w:tab w:val="left" w:pos="1543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>Повышенный расход проводникового</w:t>
      </w:r>
      <w:r w:rsidRPr="00D06A46">
        <w:rPr>
          <w:spacing w:val="-5"/>
          <w:sz w:val="28"/>
          <w:szCs w:val="28"/>
        </w:rPr>
        <w:t xml:space="preserve"> </w:t>
      </w:r>
      <w:r w:rsidRPr="00D06A46">
        <w:rPr>
          <w:sz w:val="28"/>
          <w:szCs w:val="28"/>
        </w:rPr>
        <w:t>материала.</w:t>
      </w:r>
    </w:p>
    <w:p w:rsidR="00EB3650" w:rsidRPr="00D06A46" w:rsidRDefault="00EB3650" w:rsidP="00EB3650">
      <w:pPr>
        <w:pStyle w:val="a5"/>
        <w:numPr>
          <w:ilvl w:val="0"/>
          <w:numId w:val="5"/>
        </w:numPr>
        <w:tabs>
          <w:tab w:val="left" w:pos="1543"/>
          <w:tab w:val="left" w:pos="2776"/>
          <w:tab w:val="left" w:pos="4057"/>
          <w:tab w:val="left" w:pos="4814"/>
          <w:tab w:val="left" w:pos="5193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>Сложность укорочения шага, а следовательно</w:t>
      </w:r>
      <w:r w:rsidRPr="00D06A46">
        <w:rPr>
          <w:spacing w:val="-3"/>
          <w:sz w:val="28"/>
          <w:szCs w:val="28"/>
        </w:rPr>
        <w:t xml:space="preserve">, </w:t>
      </w:r>
      <w:r w:rsidRPr="00D06A46">
        <w:rPr>
          <w:sz w:val="28"/>
          <w:szCs w:val="28"/>
        </w:rPr>
        <w:t>компенсации высших гармоник магнитного</w:t>
      </w:r>
      <w:r w:rsidRPr="00D06A46">
        <w:rPr>
          <w:spacing w:val="-5"/>
          <w:sz w:val="28"/>
          <w:szCs w:val="28"/>
        </w:rPr>
        <w:t xml:space="preserve"> </w:t>
      </w:r>
      <w:r w:rsidRPr="00D06A46">
        <w:rPr>
          <w:sz w:val="28"/>
          <w:szCs w:val="28"/>
        </w:rPr>
        <w:t>потока.</w:t>
      </w:r>
    </w:p>
    <w:p w:rsidR="00EB3650" w:rsidRPr="00D06A46" w:rsidRDefault="00EB3650" w:rsidP="00EB3650">
      <w:pPr>
        <w:pStyle w:val="a5"/>
        <w:numPr>
          <w:ilvl w:val="0"/>
          <w:numId w:val="5"/>
        </w:numPr>
        <w:tabs>
          <w:tab w:val="left" w:pos="1543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>Ограничение возможности построения обмоток дробным числом пазов на полюс и</w:t>
      </w:r>
      <w:r w:rsidRPr="00D06A46">
        <w:rPr>
          <w:spacing w:val="3"/>
          <w:sz w:val="28"/>
          <w:szCs w:val="28"/>
        </w:rPr>
        <w:t xml:space="preserve"> </w:t>
      </w:r>
      <w:r w:rsidRPr="00D06A46">
        <w:rPr>
          <w:sz w:val="28"/>
          <w:szCs w:val="28"/>
        </w:rPr>
        <w:t>фазу.</w:t>
      </w:r>
    </w:p>
    <w:p w:rsidR="00EB3650" w:rsidRPr="00D06A46" w:rsidRDefault="00EB3650" w:rsidP="00EB3650">
      <w:pPr>
        <w:pStyle w:val="a5"/>
        <w:numPr>
          <w:ilvl w:val="0"/>
          <w:numId w:val="5"/>
        </w:numPr>
        <w:tabs>
          <w:tab w:val="left" w:pos="1494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 xml:space="preserve">Более трудоемкое изготовление и монтаж </w:t>
      </w:r>
      <w:r w:rsidRPr="00D06A46">
        <w:rPr>
          <w:spacing w:val="-3"/>
          <w:sz w:val="28"/>
          <w:szCs w:val="28"/>
        </w:rPr>
        <w:t xml:space="preserve">катушек </w:t>
      </w:r>
      <w:r w:rsidRPr="00D06A46">
        <w:rPr>
          <w:sz w:val="28"/>
          <w:szCs w:val="28"/>
        </w:rPr>
        <w:t xml:space="preserve">для </w:t>
      </w:r>
      <w:r w:rsidRPr="00D06A46">
        <w:rPr>
          <w:spacing w:val="-3"/>
          <w:sz w:val="28"/>
          <w:szCs w:val="28"/>
        </w:rPr>
        <w:t xml:space="preserve">крупных </w:t>
      </w:r>
      <w:r w:rsidRPr="00D06A46">
        <w:rPr>
          <w:sz w:val="28"/>
          <w:szCs w:val="28"/>
        </w:rPr>
        <w:t>электродвигателей высокого</w:t>
      </w:r>
      <w:r w:rsidRPr="00D06A46">
        <w:rPr>
          <w:spacing w:val="1"/>
          <w:sz w:val="28"/>
          <w:szCs w:val="28"/>
        </w:rPr>
        <w:t xml:space="preserve"> </w:t>
      </w:r>
      <w:r w:rsidRPr="00D06A46">
        <w:rPr>
          <w:sz w:val="28"/>
          <w:szCs w:val="28"/>
        </w:rPr>
        <w:t>напряжения.</w:t>
      </w:r>
    </w:p>
    <w:p w:rsidR="00EB3650" w:rsidRPr="00D06A46" w:rsidRDefault="00EB3650" w:rsidP="00EB3650">
      <w:pPr>
        <w:pStyle w:val="a3"/>
        <w:spacing w:line="276" w:lineRule="auto"/>
        <w:ind w:left="0" w:right="-1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Двухслойные обмотки в основном выполняются с одинаковыми секциями: петлевые и цепные, реже принимают концентрические.</w:t>
      </w:r>
    </w:p>
    <w:p w:rsidR="00EB3650" w:rsidRPr="00D06A46" w:rsidRDefault="00EB3650" w:rsidP="00EB3650">
      <w:pPr>
        <w:pStyle w:val="a3"/>
        <w:spacing w:before="120"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Основные достоинства двухслойной обмотки по сравнению с однослойной:</w:t>
      </w:r>
    </w:p>
    <w:p w:rsidR="00EB3650" w:rsidRPr="00D06A46" w:rsidRDefault="00EB3650" w:rsidP="004A3B37">
      <w:pPr>
        <w:pStyle w:val="a5"/>
        <w:numPr>
          <w:ilvl w:val="0"/>
          <w:numId w:val="4"/>
        </w:numPr>
        <w:tabs>
          <w:tab w:val="left" w:pos="1543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>Возможность любого укорочения шага, что</w:t>
      </w:r>
      <w:r w:rsidRPr="00D06A46">
        <w:rPr>
          <w:spacing w:val="-27"/>
          <w:sz w:val="28"/>
          <w:szCs w:val="28"/>
        </w:rPr>
        <w:t xml:space="preserve"> </w:t>
      </w:r>
      <w:r w:rsidRPr="00D06A46">
        <w:rPr>
          <w:sz w:val="28"/>
          <w:szCs w:val="28"/>
        </w:rPr>
        <w:t xml:space="preserve">позволяет: </w:t>
      </w:r>
    </w:p>
    <w:p w:rsidR="00EB3650" w:rsidRPr="00D06A46" w:rsidRDefault="00EB3650" w:rsidP="00EB3650">
      <w:pPr>
        <w:pStyle w:val="a5"/>
        <w:tabs>
          <w:tab w:val="left" w:pos="1543"/>
        </w:tabs>
        <w:spacing w:line="276" w:lineRule="auto"/>
        <w:ind w:left="0" w:right="-1" w:firstLine="709"/>
        <w:rPr>
          <w:sz w:val="28"/>
          <w:szCs w:val="28"/>
        </w:rPr>
      </w:pPr>
      <w:r w:rsidRPr="00D06A46">
        <w:rPr>
          <w:sz w:val="28"/>
          <w:szCs w:val="28"/>
        </w:rPr>
        <w:t>а) снизить расход обмоточного провода за</w:t>
      </w:r>
      <w:r w:rsidRPr="00D06A46">
        <w:rPr>
          <w:spacing w:val="1"/>
          <w:sz w:val="28"/>
          <w:szCs w:val="28"/>
        </w:rPr>
        <w:t xml:space="preserve"> </w:t>
      </w:r>
      <w:r w:rsidRPr="00D06A46">
        <w:rPr>
          <w:sz w:val="28"/>
          <w:szCs w:val="28"/>
        </w:rPr>
        <w:t>счет уменьшения длины лобовой части секции;</w:t>
      </w:r>
    </w:p>
    <w:p w:rsidR="00762318" w:rsidRPr="00D06A46" w:rsidRDefault="00EB3650" w:rsidP="00EB3650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A46">
        <w:rPr>
          <w:rFonts w:ascii="Times New Roman" w:hAnsi="Times New Roman" w:cs="Times New Roman"/>
          <w:sz w:val="28"/>
          <w:szCs w:val="28"/>
        </w:rPr>
        <w:t>б) уменьшить высшие гармонические составляющие магнитного потока, то есть снизить потери в магнитопроводе двигателя.</w:t>
      </w:r>
    </w:p>
    <w:p w:rsidR="007B575E" w:rsidRPr="00D06A46" w:rsidRDefault="007B575E" w:rsidP="007B575E">
      <w:pPr>
        <w:pStyle w:val="a5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</w:rPr>
      </w:pPr>
      <w:r w:rsidRPr="00D06A46">
        <w:rPr>
          <w:sz w:val="28"/>
          <w:szCs w:val="28"/>
        </w:rPr>
        <w:t>Простота технологического процесса изготовления катушек (многие операции можно</w:t>
      </w:r>
      <w:r w:rsidRPr="00D06A46">
        <w:rPr>
          <w:spacing w:val="-7"/>
          <w:sz w:val="28"/>
          <w:szCs w:val="28"/>
        </w:rPr>
        <w:t xml:space="preserve"> </w:t>
      </w:r>
      <w:r w:rsidRPr="00D06A46">
        <w:rPr>
          <w:sz w:val="28"/>
          <w:szCs w:val="28"/>
        </w:rPr>
        <w:t>механизировать).</w:t>
      </w:r>
    </w:p>
    <w:p w:rsidR="007B575E" w:rsidRPr="00D06A46" w:rsidRDefault="007B575E" w:rsidP="007B575E">
      <w:pPr>
        <w:pStyle w:val="a5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</w:rPr>
      </w:pPr>
      <w:r w:rsidRPr="00D06A46">
        <w:rPr>
          <w:sz w:val="28"/>
          <w:szCs w:val="28"/>
        </w:rPr>
        <w:t xml:space="preserve">Возможность выполнения обмотки почти с любой дробностью q, что обеспечивает изготовление обмотки при ремонте асинхронных двигателей с изменением частоты вращения ротора. Кроме того, это является одним из </w:t>
      </w:r>
      <w:r w:rsidRPr="00D06A46">
        <w:rPr>
          <w:spacing w:val="-3"/>
          <w:sz w:val="28"/>
          <w:szCs w:val="28"/>
        </w:rPr>
        <w:t xml:space="preserve">способов </w:t>
      </w:r>
      <w:r w:rsidRPr="00D06A46">
        <w:rPr>
          <w:sz w:val="28"/>
          <w:szCs w:val="28"/>
        </w:rPr>
        <w:t>приближения формы поля к синусоиде.</w:t>
      </w:r>
    </w:p>
    <w:p w:rsidR="007B575E" w:rsidRPr="00D06A46" w:rsidRDefault="007B575E" w:rsidP="004A3B37">
      <w:pPr>
        <w:pStyle w:val="a5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</w:rPr>
      </w:pPr>
      <w:r w:rsidRPr="00D06A46">
        <w:rPr>
          <w:sz w:val="28"/>
          <w:szCs w:val="28"/>
        </w:rPr>
        <w:t>Возможность образования большего числа</w:t>
      </w:r>
      <w:r w:rsidRPr="00D06A46">
        <w:rPr>
          <w:spacing w:val="19"/>
          <w:sz w:val="28"/>
          <w:szCs w:val="28"/>
        </w:rPr>
        <w:t xml:space="preserve"> </w:t>
      </w:r>
      <w:r w:rsidRPr="00D06A46">
        <w:rPr>
          <w:sz w:val="28"/>
          <w:szCs w:val="28"/>
        </w:rPr>
        <w:t>параллельных ветвей.</w:t>
      </w:r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7B575E" w:rsidRPr="00D06A46" w:rsidRDefault="007B575E" w:rsidP="007B575E">
      <w:pPr>
        <w:pStyle w:val="a3"/>
        <w:tabs>
          <w:tab w:val="left" w:pos="5778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 xml:space="preserve">К недостаткам </w:t>
      </w:r>
      <w:r w:rsidRPr="00D06A46">
        <w:rPr>
          <w:spacing w:val="-3"/>
          <w:sz w:val="28"/>
          <w:szCs w:val="28"/>
        </w:rPr>
        <w:t xml:space="preserve">двухслойных </w:t>
      </w:r>
      <w:r w:rsidRPr="00D06A46">
        <w:rPr>
          <w:sz w:val="28"/>
          <w:szCs w:val="28"/>
        </w:rPr>
        <w:t>обмоток следует отнести: Меньший   коэффициент   заполнения</w:t>
      </w:r>
      <w:r w:rsidRPr="00D06A46">
        <w:rPr>
          <w:spacing w:val="42"/>
          <w:sz w:val="28"/>
          <w:szCs w:val="28"/>
        </w:rPr>
        <w:t xml:space="preserve"> </w:t>
      </w:r>
      <w:r w:rsidRPr="00D06A46">
        <w:rPr>
          <w:sz w:val="28"/>
          <w:szCs w:val="28"/>
        </w:rPr>
        <w:t xml:space="preserve">паза (вследствие </w:t>
      </w:r>
      <w:r w:rsidRPr="00D06A46">
        <w:rPr>
          <w:spacing w:val="-5"/>
          <w:sz w:val="28"/>
          <w:szCs w:val="28"/>
        </w:rPr>
        <w:t xml:space="preserve">наличия </w:t>
      </w:r>
      <w:r w:rsidRPr="00D06A46">
        <w:rPr>
          <w:sz w:val="28"/>
          <w:szCs w:val="28"/>
        </w:rPr>
        <w:t>межслоевой</w:t>
      </w:r>
      <w:r w:rsidRPr="00D06A46">
        <w:rPr>
          <w:spacing w:val="-1"/>
          <w:sz w:val="28"/>
          <w:szCs w:val="28"/>
        </w:rPr>
        <w:t xml:space="preserve"> </w:t>
      </w:r>
      <w:r w:rsidRPr="00D06A46">
        <w:rPr>
          <w:sz w:val="28"/>
          <w:szCs w:val="28"/>
        </w:rPr>
        <w:t>изоляции).</w:t>
      </w:r>
    </w:p>
    <w:p w:rsidR="007B575E" w:rsidRPr="00D06A46" w:rsidRDefault="007B575E" w:rsidP="007B575E">
      <w:pPr>
        <w:pStyle w:val="a5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</w:rPr>
      </w:pPr>
      <w:r w:rsidRPr="00D06A46">
        <w:rPr>
          <w:sz w:val="28"/>
          <w:szCs w:val="28"/>
        </w:rPr>
        <w:t xml:space="preserve">Некоторая сложность при </w:t>
      </w:r>
      <w:r w:rsidRPr="00D06A46">
        <w:rPr>
          <w:spacing w:val="-3"/>
          <w:sz w:val="28"/>
          <w:szCs w:val="28"/>
        </w:rPr>
        <w:t xml:space="preserve">укладке </w:t>
      </w:r>
      <w:r w:rsidRPr="00D06A46">
        <w:rPr>
          <w:sz w:val="28"/>
          <w:szCs w:val="28"/>
        </w:rPr>
        <w:t>последних секций обмотки.</w:t>
      </w:r>
    </w:p>
    <w:p w:rsidR="007B575E" w:rsidRPr="00D06A46" w:rsidRDefault="007B575E" w:rsidP="007B575E">
      <w:pPr>
        <w:pStyle w:val="a5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</w:rPr>
      </w:pPr>
      <w:r w:rsidRPr="00D06A46">
        <w:rPr>
          <w:spacing w:val="-3"/>
          <w:sz w:val="28"/>
          <w:szCs w:val="28"/>
        </w:rPr>
        <w:lastRenderedPageBreak/>
        <w:t xml:space="preserve">Необходимость </w:t>
      </w:r>
      <w:r w:rsidRPr="00D06A46">
        <w:rPr>
          <w:sz w:val="28"/>
          <w:szCs w:val="28"/>
        </w:rPr>
        <w:t xml:space="preserve">поднимать целый шаг </w:t>
      </w:r>
      <w:r w:rsidRPr="00D06A46">
        <w:rPr>
          <w:spacing w:val="-3"/>
          <w:sz w:val="28"/>
          <w:szCs w:val="28"/>
        </w:rPr>
        <w:t xml:space="preserve">обмотки </w:t>
      </w:r>
      <w:r w:rsidRPr="00D06A46">
        <w:rPr>
          <w:sz w:val="28"/>
          <w:szCs w:val="28"/>
        </w:rPr>
        <w:t>при повреждении нижней стороны секции.</w:t>
      </w:r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По приведенным соображениям, в настоящее время, в ремонтной практике машин переменного тока двухслойные обмотки получили наибольшее применение. Следовательно, выбираем двухслойную петлевую</w:t>
      </w:r>
      <w:r w:rsidRPr="00D06A46">
        <w:rPr>
          <w:spacing w:val="2"/>
          <w:sz w:val="28"/>
          <w:szCs w:val="28"/>
        </w:rPr>
        <w:t xml:space="preserve"> </w:t>
      </w:r>
      <w:r w:rsidRPr="00D06A46">
        <w:rPr>
          <w:sz w:val="28"/>
          <w:szCs w:val="28"/>
        </w:rPr>
        <w:t>обмотку.</w:t>
      </w:r>
    </w:p>
    <w:p w:rsidR="007B575E" w:rsidRPr="003D5EB4" w:rsidRDefault="007B575E" w:rsidP="00E1527D">
      <w:pPr>
        <w:pStyle w:val="2"/>
        <w:numPr>
          <w:ilvl w:val="0"/>
          <w:numId w:val="13"/>
        </w:numPr>
        <w:tabs>
          <w:tab w:val="left" w:pos="284"/>
        </w:tabs>
        <w:spacing w:before="240" w:after="240" w:line="276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1" w:name="_Toc76396130"/>
      <w:r w:rsidRPr="003D5EB4">
        <w:rPr>
          <w:rFonts w:ascii="Times New Roman" w:hAnsi="Times New Roman" w:cs="Times New Roman"/>
          <w:b/>
          <w:color w:val="auto"/>
          <w:sz w:val="28"/>
          <w:szCs w:val="28"/>
        </w:rPr>
        <w:t>Расчет обмоточных</w:t>
      </w:r>
      <w:r w:rsidRPr="003D5EB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3D5EB4">
        <w:rPr>
          <w:rFonts w:ascii="Times New Roman" w:hAnsi="Times New Roman" w:cs="Times New Roman"/>
          <w:b/>
          <w:color w:val="auto"/>
          <w:sz w:val="28"/>
          <w:szCs w:val="28"/>
        </w:rPr>
        <w:t>данных</w:t>
      </w:r>
      <w:bookmarkEnd w:id="21"/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Расчет обмоточных данных состоит в определении основных данных:</w:t>
      </w:r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 xml:space="preserve">N </w:t>
      </w:r>
      <w:r w:rsidRPr="00D06A46">
        <w:rPr>
          <w:sz w:val="28"/>
          <w:szCs w:val="28"/>
        </w:rPr>
        <w:t>– число катушечных групп;</w:t>
      </w:r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 xml:space="preserve">y </w:t>
      </w:r>
      <w:r w:rsidRPr="00D06A46">
        <w:rPr>
          <w:sz w:val="28"/>
          <w:szCs w:val="28"/>
        </w:rPr>
        <w:t>– шаг обмотки;</w:t>
      </w:r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 xml:space="preserve">q </w:t>
      </w:r>
      <w:r w:rsidRPr="00D06A46">
        <w:rPr>
          <w:sz w:val="28"/>
          <w:szCs w:val="28"/>
        </w:rPr>
        <w:t>– число пазов на полюс и фазу;</w:t>
      </w:r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 xml:space="preserve">α </w:t>
      </w:r>
      <w:r w:rsidRPr="00D06A46">
        <w:rPr>
          <w:sz w:val="28"/>
          <w:szCs w:val="28"/>
        </w:rPr>
        <w:t>– число электрических градусов, приходящихся на один паз;</w:t>
      </w:r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i/>
          <w:sz w:val="28"/>
          <w:szCs w:val="28"/>
        </w:rPr>
        <w:t xml:space="preserve">а </w:t>
      </w:r>
      <w:r w:rsidRPr="00D06A46">
        <w:rPr>
          <w:sz w:val="28"/>
          <w:szCs w:val="28"/>
        </w:rPr>
        <w:t>– число параллельных ветвей.</w:t>
      </w:r>
    </w:p>
    <w:p w:rsidR="007B575E" w:rsidRPr="00D06A46" w:rsidRDefault="007B575E" w:rsidP="007B575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>Шаг обмотки (у</w:t>
      </w:r>
      <w:r w:rsidRPr="00D06A46">
        <w:rPr>
          <w:sz w:val="28"/>
          <w:szCs w:val="28"/>
          <w:vertAlign w:val="subscript"/>
        </w:rPr>
        <w:t>1</w:t>
      </w:r>
      <w:r w:rsidRPr="00D06A46">
        <w:rPr>
          <w:sz w:val="28"/>
          <w:szCs w:val="28"/>
        </w:rPr>
        <w:t xml:space="preserve">) – это </w:t>
      </w:r>
      <w:r w:rsidR="00AB314D" w:rsidRPr="00D06A46">
        <w:rPr>
          <w:sz w:val="28"/>
          <w:szCs w:val="28"/>
        </w:rPr>
        <w:t>расстояние,</w:t>
      </w:r>
      <w:r w:rsidRPr="00D06A46">
        <w:rPr>
          <w:sz w:val="28"/>
          <w:szCs w:val="28"/>
        </w:rPr>
        <w:t xml:space="preserve"> выраженное в зубцах (или пазах), между активными сторонами одной и той же секции:</w:t>
      </w:r>
    </w:p>
    <w:p w:rsidR="007B575E" w:rsidRPr="00D06A46" w:rsidRDefault="00E747DE" w:rsidP="00E747DE">
      <w:pPr>
        <w:spacing w:after="0" w:line="276" w:lineRule="auto"/>
        <w:ind w:right="-1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6A4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D94E4C" wp14:editId="659D697D">
            <wp:extent cx="1158355" cy="500200"/>
            <wp:effectExtent l="0" t="0" r="381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4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16" cy="5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6A46">
        <w:rPr>
          <w:rFonts w:ascii="Times New Roman" w:hAnsi="Times New Roman" w:cs="Times New Roman"/>
          <w:sz w:val="28"/>
          <w:szCs w:val="28"/>
        </w:rPr>
        <w:t xml:space="preserve">                                              (1)</w:t>
      </w:r>
    </w:p>
    <w:p w:rsidR="00E747DE" w:rsidRPr="00D06A46" w:rsidRDefault="00E747DE" w:rsidP="00E747DE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D06A46">
        <w:rPr>
          <w:sz w:val="28"/>
          <w:szCs w:val="28"/>
        </w:rPr>
        <w:t xml:space="preserve">где </w:t>
      </w:r>
      <w:r w:rsidRPr="00D06A46">
        <w:rPr>
          <w:i/>
          <w:sz w:val="28"/>
          <w:szCs w:val="28"/>
        </w:rPr>
        <w:t>y</w:t>
      </w:r>
      <w:r w:rsidRPr="00D06A46">
        <w:rPr>
          <w:i/>
          <w:sz w:val="28"/>
          <w:szCs w:val="28"/>
          <w:vertAlign w:val="subscript"/>
        </w:rPr>
        <w:t>1</w:t>
      </w:r>
      <w:r w:rsidRPr="00D06A46">
        <w:rPr>
          <w:i/>
          <w:sz w:val="28"/>
          <w:szCs w:val="28"/>
        </w:rPr>
        <w:t xml:space="preserve"> </w:t>
      </w:r>
      <w:r w:rsidRPr="00D06A46">
        <w:rPr>
          <w:sz w:val="28"/>
          <w:szCs w:val="28"/>
        </w:rPr>
        <w:t>– расчетный шаг (равен полюсному делению, выраженному в зубцах);</w:t>
      </w:r>
    </w:p>
    <w:p w:rsidR="00E747DE" w:rsidRPr="00D06A46" w:rsidRDefault="00E747DE" w:rsidP="00E747D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i/>
          <w:noProof/>
          <w:position w:val="-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2E4BCDF" wp14:editId="7C2EAD65">
            <wp:simplePos x="0" y="0"/>
            <wp:positionH relativeFrom="column">
              <wp:posOffset>233387</wp:posOffset>
            </wp:positionH>
            <wp:positionV relativeFrom="paragraph">
              <wp:posOffset>4445</wp:posOffset>
            </wp:positionV>
            <wp:extent cx="221473" cy="280098"/>
            <wp:effectExtent l="0" t="0" r="7620" b="5715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4.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73" cy="280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A46">
        <w:rPr>
          <w:sz w:val="28"/>
          <w:szCs w:val="28"/>
        </w:rPr>
        <w:t>– произвольное число меньше 1, доводящее расчетный шаг (</w:t>
      </w:r>
      <w:r w:rsidRPr="00D06A46">
        <w:rPr>
          <w:i/>
          <w:sz w:val="28"/>
          <w:szCs w:val="28"/>
        </w:rPr>
        <w:t>y</w:t>
      </w:r>
      <w:r w:rsidRPr="00D06A46">
        <w:rPr>
          <w:i/>
          <w:sz w:val="28"/>
          <w:szCs w:val="28"/>
          <w:vertAlign w:val="subscript"/>
        </w:rPr>
        <w:t>1</w:t>
      </w:r>
      <w:r w:rsidRPr="00D06A46">
        <w:rPr>
          <w:sz w:val="28"/>
          <w:szCs w:val="28"/>
        </w:rPr>
        <w:t>) до целого числа.</w:t>
      </w:r>
    </w:p>
    <w:p w:rsidR="00E747DE" w:rsidRDefault="00E747DE" w:rsidP="00E747D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6A46">
        <w:rPr>
          <w:sz w:val="28"/>
          <w:szCs w:val="28"/>
        </w:rPr>
        <w:t xml:space="preserve">На практике принято </w:t>
      </w:r>
      <w:r w:rsidRPr="00E747DE">
        <w:rPr>
          <w:sz w:val="28"/>
          <w:szCs w:val="28"/>
        </w:rPr>
        <w:t xml:space="preserve">шаг определять в пазах, поэтому при раскладке вторая сторона секции ложится в паз </w:t>
      </w:r>
      <w:r w:rsidRPr="00E747DE">
        <w:rPr>
          <w:i/>
          <w:sz w:val="28"/>
          <w:szCs w:val="28"/>
        </w:rPr>
        <w:t>у</w:t>
      </w:r>
      <w:r w:rsidRPr="00E747DE">
        <w:rPr>
          <w:sz w:val="28"/>
          <w:szCs w:val="28"/>
        </w:rPr>
        <w:t>+1. Например, если Z1=36, а 2p=2, то</w:t>
      </w:r>
    </w:p>
    <w:p w:rsidR="001419CA" w:rsidRDefault="001419CA" w:rsidP="001419CA">
      <w:pPr>
        <w:pStyle w:val="a3"/>
        <w:spacing w:line="276" w:lineRule="auto"/>
        <w:ind w:left="0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5BEFB99" wp14:editId="2AC6D275">
            <wp:extent cx="975416" cy="420056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42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786"/>
                    <a:stretch/>
                  </pic:blipFill>
                  <pic:spPr bwMode="auto">
                    <a:xfrm>
                      <a:off x="0" y="0"/>
                      <a:ext cx="1030429" cy="443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47DE" w:rsidRDefault="00E747DE" w:rsidP="00E747D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E747DE">
        <w:rPr>
          <w:sz w:val="28"/>
          <w:szCs w:val="28"/>
        </w:rPr>
        <w:t xml:space="preserve">Двухслойные обмотки выполняют с </w:t>
      </w:r>
      <w:r w:rsidRPr="00E747DE">
        <w:rPr>
          <w:spacing w:val="-3"/>
          <w:sz w:val="28"/>
          <w:szCs w:val="28"/>
        </w:rPr>
        <w:t>укорочением</w:t>
      </w:r>
      <w:r w:rsidRPr="00E747DE">
        <w:rPr>
          <w:spacing w:val="16"/>
          <w:sz w:val="28"/>
          <w:szCs w:val="28"/>
        </w:rPr>
        <w:t xml:space="preserve"> </w:t>
      </w:r>
      <w:r w:rsidRPr="00E747DE">
        <w:rPr>
          <w:sz w:val="28"/>
          <w:szCs w:val="28"/>
        </w:rPr>
        <w:t>шага.</w:t>
      </w:r>
    </w:p>
    <w:p w:rsidR="00E747DE" w:rsidRPr="00E747DE" w:rsidRDefault="001419CA" w:rsidP="001419CA">
      <w:pPr>
        <w:pStyle w:val="a3"/>
        <w:spacing w:line="276" w:lineRule="auto"/>
        <w:ind w:left="0" w:firstLine="709"/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8849CFC" wp14:editId="02873828">
            <wp:extent cx="853371" cy="239609"/>
            <wp:effectExtent l="0" t="0" r="4445" b="825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42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76"/>
                    <a:stretch/>
                  </pic:blipFill>
                  <pic:spPr bwMode="auto">
                    <a:xfrm>
                      <a:off x="0" y="0"/>
                      <a:ext cx="901812" cy="253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w w:val="105"/>
          <w:position w:val="5"/>
          <w:sz w:val="28"/>
          <w:szCs w:val="28"/>
        </w:rPr>
        <w:t xml:space="preserve">                                            </w:t>
      </w:r>
      <w:r w:rsidR="00E747DE" w:rsidRPr="00E747DE">
        <w:rPr>
          <w:w w:val="105"/>
          <w:position w:val="5"/>
          <w:sz w:val="28"/>
          <w:szCs w:val="28"/>
        </w:rPr>
        <w:t>(2)</w:t>
      </w:r>
    </w:p>
    <w:p w:rsidR="00E747DE" w:rsidRPr="00E747DE" w:rsidRDefault="00E747DE" w:rsidP="001419CA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E747DE">
        <w:rPr>
          <w:sz w:val="28"/>
          <w:szCs w:val="28"/>
        </w:rPr>
        <w:t xml:space="preserve">где </w:t>
      </w:r>
      <w:r w:rsidRPr="00E747DE">
        <w:rPr>
          <w:i/>
          <w:sz w:val="28"/>
          <w:szCs w:val="28"/>
        </w:rPr>
        <w:t>k</w:t>
      </w:r>
      <w:r w:rsidRPr="00E747DE">
        <w:rPr>
          <w:i/>
          <w:sz w:val="28"/>
          <w:szCs w:val="28"/>
          <w:vertAlign w:val="subscript"/>
        </w:rPr>
        <w:t>у</w:t>
      </w:r>
      <w:r w:rsidRPr="00E747DE">
        <w:rPr>
          <w:i/>
          <w:sz w:val="28"/>
          <w:szCs w:val="28"/>
        </w:rPr>
        <w:t xml:space="preserve"> </w:t>
      </w:r>
      <w:r w:rsidRPr="00E747DE">
        <w:rPr>
          <w:sz w:val="28"/>
          <w:szCs w:val="28"/>
        </w:rPr>
        <w:t>– коэффициент укорочения шага обмотки.</w:t>
      </w:r>
    </w:p>
    <w:p w:rsidR="00E747DE" w:rsidRPr="00E747DE" w:rsidRDefault="00E747DE" w:rsidP="00E747D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E747DE">
        <w:rPr>
          <w:sz w:val="28"/>
          <w:szCs w:val="28"/>
        </w:rPr>
        <w:t>Для подавления пятой гармоники ЭДС катушки выбирают</w:t>
      </w:r>
      <w:r w:rsidR="001419CA">
        <w:rPr>
          <w:sz w:val="28"/>
          <w:szCs w:val="28"/>
        </w:rPr>
        <w:t xml:space="preserve"> </w:t>
      </w:r>
      <w:r w:rsidRPr="00E747DE">
        <w:rPr>
          <w:i/>
          <w:sz w:val="28"/>
          <w:szCs w:val="28"/>
        </w:rPr>
        <w:t>k</w:t>
      </w:r>
      <w:r w:rsidRPr="00E747DE">
        <w:rPr>
          <w:i/>
          <w:sz w:val="28"/>
          <w:szCs w:val="28"/>
          <w:vertAlign w:val="subscript"/>
        </w:rPr>
        <w:t>у</w:t>
      </w:r>
      <w:r w:rsidRPr="00E747DE">
        <w:rPr>
          <w:sz w:val="28"/>
          <w:szCs w:val="28"/>
        </w:rPr>
        <w:t xml:space="preserve">=0,8. Если необходимо подавить седьмую гармонику, то </w:t>
      </w:r>
      <w:r w:rsidRPr="00E747DE">
        <w:rPr>
          <w:i/>
          <w:sz w:val="28"/>
          <w:szCs w:val="28"/>
        </w:rPr>
        <w:t>k</w:t>
      </w:r>
      <w:r w:rsidRPr="00E747DE">
        <w:rPr>
          <w:i/>
          <w:sz w:val="28"/>
          <w:szCs w:val="28"/>
          <w:vertAlign w:val="subscript"/>
        </w:rPr>
        <w:t>у</w:t>
      </w:r>
      <w:r w:rsidRPr="00E747DE">
        <w:rPr>
          <w:i/>
          <w:sz w:val="28"/>
          <w:szCs w:val="28"/>
        </w:rPr>
        <w:t xml:space="preserve"> </w:t>
      </w:r>
      <w:r w:rsidRPr="00E747DE">
        <w:rPr>
          <w:sz w:val="28"/>
          <w:szCs w:val="28"/>
        </w:rPr>
        <w:t>=</w:t>
      </w:r>
      <w:r w:rsidR="001419CA">
        <w:rPr>
          <w:sz w:val="28"/>
          <w:szCs w:val="28"/>
        </w:rPr>
        <w:t xml:space="preserve"> </w:t>
      </w:r>
      <w:r w:rsidRPr="00E747DE">
        <w:rPr>
          <w:sz w:val="28"/>
          <w:szCs w:val="28"/>
        </w:rPr>
        <w:t>0,857.</w:t>
      </w:r>
    </w:p>
    <w:p w:rsidR="00E747DE" w:rsidRPr="00E747DE" w:rsidRDefault="00E747DE" w:rsidP="001419C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747DE">
        <w:rPr>
          <w:rFonts w:ascii="Times New Roman" w:hAnsi="Times New Roman" w:cs="Times New Roman"/>
          <w:i/>
          <w:sz w:val="28"/>
          <w:szCs w:val="28"/>
        </w:rPr>
        <w:t xml:space="preserve">y </w:t>
      </w:r>
      <w:r w:rsidR="001419CA">
        <w:rPr>
          <w:rFonts w:ascii="Times New Roman" w:hAnsi="Times New Roman" w:cs="Times New Roman"/>
          <w:i/>
          <w:sz w:val="28"/>
          <w:szCs w:val="28"/>
        </w:rPr>
        <w:t>=</w:t>
      </w:r>
      <w:r w:rsidRPr="00E747DE">
        <w:rPr>
          <w:rFonts w:ascii="Times New Roman" w:hAnsi="Times New Roman" w:cs="Times New Roman"/>
          <w:sz w:val="28"/>
          <w:szCs w:val="28"/>
        </w:rPr>
        <w:t xml:space="preserve"> </w:t>
      </w:r>
      <w:r w:rsidRPr="00E747DE">
        <w:rPr>
          <w:rFonts w:ascii="Times New Roman" w:hAnsi="Times New Roman" w:cs="Times New Roman"/>
          <w:i/>
          <w:sz w:val="28"/>
          <w:szCs w:val="28"/>
        </w:rPr>
        <w:t xml:space="preserve">18 </w:t>
      </w:r>
      <w:r w:rsidRPr="00E747DE">
        <w:rPr>
          <w:rFonts w:ascii="Times New Roman" w:hAnsi="Times New Roman" w:cs="Times New Roman"/>
          <w:b/>
          <w:i/>
          <w:sz w:val="28"/>
          <w:szCs w:val="28"/>
        </w:rPr>
        <w:t>·</w:t>
      </w:r>
      <w:r w:rsidRPr="00E747DE">
        <w:rPr>
          <w:rFonts w:ascii="Times New Roman" w:hAnsi="Times New Roman" w:cs="Times New Roman"/>
          <w:sz w:val="28"/>
          <w:szCs w:val="28"/>
        </w:rPr>
        <w:t xml:space="preserve"> </w:t>
      </w:r>
      <w:r w:rsidRPr="00E747DE">
        <w:rPr>
          <w:rFonts w:ascii="Times New Roman" w:hAnsi="Times New Roman" w:cs="Times New Roman"/>
          <w:i/>
          <w:sz w:val="28"/>
          <w:szCs w:val="28"/>
        </w:rPr>
        <w:t>0</w:t>
      </w:r>
      <w:r w:rsidRPr="00E747DE">
        <w:rPr>
          <w:rFonts w:ascii="Times New Roman" w:hAnsi="Times New Roman" w:cs="Times New Roman"/>
          <w:sz w:val="28"/>
          <w:szCs w:val="28"/>
        </w:rPr>
        <w:t>,</w:t>
      </w:r>
      <w:r w:rsidRPr="00E747DE">
        <w:rPr>
          <w:rFonts w:ascii="Times New Roman" w:hAnsi="Times New Roman" w:cs="Times New Roman"/>
          <w:i/>
          <w:sz w:val="28"/>
          <w:szCs w:val="28"/>
        </w:rPr>
        <w:t xml:space="preserve">8 </w:t>
      </w:r>
      <w:r w:rsidR="001419CA">
        <w:rPr>
          <w:rFonts w:ascii="Times New Roman" w:hAnsi="Times New Roman" w:cs="Times New Roman"/>
          <w:i/>
          <w:sz w:val="28"/>
          <w:szCs w:val="28"/>
        </w:rPr>
        <w:t xml:space="preserve">= </w:t>
      </w:r>
      <w:r w:rsidRPr="00E747DE">
        <w:rPr>
          <w:rFonts w:ascii="Times New Roman" w:hAnsi="Times New Roman" w:cs="Times New Roman"/>
          <w:i/>
          <w:sz w:val="28"/>
          <w:szCs w:val="28"/>
        </w:rPr>
        <w:t>14</w:t>
      </w:r>
      <w:r w:rsidRPr="00E747DE">
        <w:rPr>
          <w:rFonts w:ascii="Times New Roman" w:hAnsi="Times New Roman" w:cs="Times New Roman"/>
          <w:sz w:val="28"/>
          <w:szCs w:val="28"/>
        </w:rPr>
        <w:t>,</w:t>
      </w:r>
      <w:r w:rsidRPr="00E747DE">
        <w:rPr>
          <w:rFonts w:ascii="Times New Roman" w:hAnsi="Times New Roman" w:cs="Times New Roman"/>
          <w:i/>
          <w:sz w:val="28"/>
          <w:szCs w:val="28"/>
        </w:rPr>
        <w:t xml:space="preserve">4 </w:t>
      </w:r>
      <w:r w:rsidRPr="00E747DE">
        <w:rPr>
          <w:rFonts w:ascii="Times New Roman" w:hAnsi="Times New Roman" w:cs="Times New Roman"/>
          <w:position w:val="3"/>
          <w:sz w:val="28"/>
          <w:szCs w:val="28"/>
        </w:rPr>
        <w:t>паза.</w:t>
      </w:r>
    </w:p>
    <w:p w:rsidR="001419CA" w:rsidRDefault="00E747DE" w:rsidP="00E747D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E747DE">
        <w:rPr>
          <w:sz w:val="28"/>
          <w:szCs w:val="28"/>
        </w:rPr>
        <w:t xml:space="preserve">Принимаем </w:t>
      </w:r>
      <w:r w:rsidRPr="00E747DE">
        <w:rPr>
          <w:i/>
          <w:position w:val="-3"/>
          <w:sz w:val="28"/>
          <w:szCs w:val="28"/>
        </w:rPr>
        <w:t xml:space="preserve">y </w:t>
      </w:r>
      <w:r w:rsidR="001419CA">
        <w:rPr>
          <w:i/>
          <w:position w:val="-3"/>
          <w:sz w:val="28"/>
          <w:szCs w:val="28"/>
        </w:rPr>
        <w:t xml:space="preserve">= </w:t>
      </w:r>
      <w:r w:rsidRPr="00E747DE">
        <w:rPr>
          <w:position w:val="-3"/>
          <w:sz w:val="28"/>
          <w:szCs w:val="28"/>
        </w:rPr>
        <w:t xml:space="preserve">14 </w:t>
      </w:r>
      <w:r w:rsidRPr="00E747DE">
        <w:rPr>
          <w:sz w:val="28"/>
          <w:szCs w:val="28"/>
        </w:rPr>
        <w:t xml:space="preserve">пазов. </w:t>
      </w:r>
    </w:p>
    <w:p w:rsidR="00E747DE" w:rsidRPr="00E747DE" w:rsidRDefault="00E747DE" w:rsidP="00E747D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E747DE">
        <w:rPr>
          <w:sz w:val="28"/>
          <w:szCs w:val="28"/>
        </w:rPr>
        <w:t>Число пазов на полюс и фазу:</w:t>
      </w:r>
    </w:p>
    <w:p w:rsidR="00E747DE" w:rsidRDefault="001419CA" w:rsidP="001419CA">
      <w:pPr>
        <w:spacing w:after="0" w:line="276" w:lineRule="auto"/>
        <w:ind w:right="-1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820A62" wp14:editId="4FD51FC1">
            <wp:extent cx="1002687" cy="483013"/>
            <wp:effectExtent l="0" t="0" r="698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43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90" r="8887" b="55652"/>
                    <a:stretch/>
                  </pic:blipFill>
                  <pic:spPr bwMode="auto">
                    <a:xfrm>
                      <a:off x="0" y="0"/>
                      <a:ext cx="1035531" cy="498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(3)</w:t>
      </w:r>
    </w:p>
    <w:p w:rsidR="00E747DE" w:rsidRPr="00E747DE" w:rsidRDefault="00E747DE" w:rsidP="001419CA">
      <w:pPr>
        <w:spacing w:after="0" w:line="276" w:lineRule="auto"/>
        <w:ind w:right="-1"/>
        <w:jc w:val="both"/>
        <w:rPr>
          <w:rFonts w:ascii="Times New Roman" w:hAnsi="Times New Roman" w:cs="Times New Roman"/>
          <w:position w:val="2"/>
          <w:sz w:val="28"/>
          <w:szCs w:val="28"/>
        </w:rPr>
      </w:pPr>
      <w:r w:rsidRPr="00E747DE">
        <w:rPr>
          <w:rFonts w:ascii="Times New Roman" w:hAnsi="Times New Roman" w:cs="Times New Roman"/>
          <w:position w:val="2"/>
          <w:sz w:val="28"/>
          <w:szCs w:val="28"/>
        </w:rPr>
        <w:t xml:space="preserve">где </w:t>
      </w:r>
      <w:r w:rsidRPr="00E747DE">
        <w:rPr>
          <w:rFonts w:ascii="Times New Roman" w:hAnsi="Times New Roman" w:cs="Times New Roman"/>
          <w:i/>
          <w:sz w:val="28"/>
          <w:szCs w:val="28"/>
        </w:rPr>
        <w:t xml:space="preserve">m </w:t>
      </w:r>
      <w:r w:rsidRPr="00E747DE">
        <w:rPr>
          <w:rFonts w:ascii="Times New Roman" w:hAnsi="Times New Roman" w:cs="Times New Roman"/>
          <w:position w:val="2"/>
          <w:sz w:val="28"/>
          <w:szCs w:val="28"/>
        </w:rPr>
        <w:t>– число фаз.</w:t>
      </w:r>
    </w:p>
    <w:p w:rsidR="00E747DE" w:rsidRPr="00E747DE" w:rsidRDefault="001419CA" w:rsidP="001419CA">
      <w:pPr>
        <w:spacing w:after="0" w:line="276" w:lineRule="auto"/>
        <w:ind w:right="-1" w:firstLine="709"/>
        <w:jc w:val="center"/>
        <w:rPr>
          <w:rFonts w:ascii="Times New Roman" w:hAnsi="Times New Roman" w:cs="Times New Roman"/>
          <w:position w:val="2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300AE7" wp14:editId="541F06F3">
            <wp:extent cx="1413966" cy="444196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43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28" t="61803"/>
                    <a:stretch/>
                  </pic:blipFill>
                  <pic:spPr bwMode="auto">
                    <a:xfrm>
                      <a:off x="0" y="0"/>
                      <a:ext cx="1448905" cy="455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47DE" w:rsidRPr="00E747DE" w:rsidRDefault="00E747DE" w:rsidP="00E747D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E747DE">
        <w:rPr>
          <w:sz w:val="28"/>
          <w:szCs w:val="28"/>
        </w:rPr>
        <w:lastRenderedPageBreak/>
        <w:t xml:space="preserve">Так как </w:t>
      </w:r>
      <w:r w:rsidRPr="00E747DE">
        <w:rPr>
          <w:i/>
          <w:position w:val="-2"/>
          <w:sz w:val="28"/>
          <w:szCs w:val="28"/>
        </w:rPr>
        <w:t xml:space="preserve">q </w:t>
      </w:r>
      <w:r w:rsidR="001419CA">
        <w:rPr>
          <w:i/>
          <w:position w:val="-2"/>
          <w:sz w:val="28"/>
          <w:szCs w:val="28"/>
        </w:rPr>
        <w:t>&gt;</w:t>
      </w:r>
      <w:r w:rsidRPr="00E747DE">
        <w:rPr>
          <w:position w:val="-2"/>
          <w:sz w:val="28"/>
          <w:szCs w:val="28"/>
        </w:rPr>
        <w:t xml:space="preserve"> 1</w:t>
      </w:r>
      <w:r w:rsidRPr="00E747DE">
        <w:rPr>
          <w:sz w:val="28"/>
          <w:szCs w:val="28"/>
        </w:rPr>
        <w:t xml:space="preserve">, то обмотка называется рассредоточенной, при этом фазные катушки должны быть разделены на секции, число которых равно </w:t>
      </w:r>
      <w:r w:rsidRPr="00E747DE">
        <w:rPr>
          <w:i/>
          <w:sz w:val="28"/>
          <w:szCs w:val="28"/>
        </w:rPr>
        <w:t>q</w:t>
      </w:r>
      <w:r w:rsidRPr="00E747DE">
        <w:rPr>
          <w:sz w:val="28"/>
          <w:szCs w:val="28"/>
        </w:rPr>
        <w:t>.</w:t>
      </w:r>
    </w:p>
    <w:p w:rsidR="00E747DE" w:rsidRPr="00E747DE" w:rsidRDefault="00E747DE" w:rsidP="001419CA">
      <w:pPr>
        <w:pStyle w:val="a3"/>
        <w:spacing w:before="240" w:line="276" w:lineRule="auto"/>
        <w:ind w:left="0" w:firstLine="709"/>
        <w:jc w:val="both"/>
        <w:rPr>
          <w:sz w:val="28"/>
          <w:szCs w:val="28"/>
        </w:rPr>
      </w:pPr>
      <w:r w:rsidRPr="00E747DE">
        <w:rPr>
          <w:sz w:val="28"/>
          <w:szCs w:val="28"/>
        </w:rPr>
        <w:t>Число катушечных групп.</w:t>
      </w:r>
    </w:p>
    <w:p w:rsidR="00E747DE" w:rsidRPr="00E747DE" w:rsidRDefault="00E747DE" w:rsidP="00E747D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E747DE">
        <w:rPr>
          <w:sz w:val="28"/>
          <w:szCs w:val="28"/>
        </w:rPr>
        <w:t>В двухслойных обмотках число катушечных групп механически увеличивается в два раза, однако, по сравнению с однослойной обмоткой, с числом витков в каждой секции меньшим в два раза, тогда:</w:t>
      </w:r>
    </w:p>
    <w:p w:rsidR="00E747DE" w:rsidRPr="00E747DE" w:rsidRDefault="001419CA" w:rsidP="001419CA">
      <w:pPr>
        <w:tabs>
          <w:tab w:val="left" w:pos="6258"/>
        </w:tabs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w w:val="105"/>
          <w:position w:val="1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55A799C" wp14:editId="3AF82DA3">
            <wp:simplePos x="0" y="0"/>
            <wp:positionH relativeFrom="column">
              <wp:posOffset>269240</wp:posOffset>
            </wp:positionH>
            <wp:positionV relativeFrom="paragraph">
              <wp:posOffset>424136</wp:posOffset>
            </wp:positionV>
            <wp:extent cx="601980" cy="415925"/>
            <wp:effectExtent l="0" t="0" r="7620" b="3175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44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535"/>
                    <a:stretch/>
                  </pic:blipFill>
                  <pic:spPr bwMode="auto">
                    <a:xfrm>
                      <a:off x="0" y="0"/>
                      <a:ext cx="6019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w w:val="105"/>
          <w:position w:val="10"/>
          <w:sz w:val="28"/>
          <w:szCs w:val="28"/>
          <w:lang w:eastAsia="ru-RU"/>
        </w:rPr>
        <w:drawing>
          <wp:inline distT="0" distB="0" distL="0" distR="0" wp14:anchorId="5DFBA97E" wp14:editId="1AA23A77">
            <wp:extent cx="1110130" cy="409991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44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972" cy="43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w w:val="105"/>
          <w:position w:val="10"/>
          <w:sz w:val="28"/>
          <w:szCs w:val="28"/>
        </w:rPr>
        <w:t xml:space="preserve">                                               </w:t>
      </w:r>
      <w:r w:rsidR="00E747DE" w:rsidRPr="00E747DE">
        <w:rPr>
          <w:rFonts w:ascii="Times New Roman" w:hAnsi="Times New Roman" w:cs="Times New Roman"/>
          <w:w w:val="105"/>
          <w:position w:val="10"/>
          <w:sz w:val="28"/>
          <w:szCs w:val="28"/>
        </w:rPr>
        <w:t>(4)</w:t>
      </w:r>
    </w:p>
    <w:p w:rsidR="00E747DE" w:rsidRDefault="00E747DE" w:rsidP="006940D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7DE">
        <w:rPr>
          <w:rFonts w:ascii="Times New Roman" w:hAnsi="Times New Roman" w:cs="Times New Roman"/>
          <w:sz w:val="28"/>
          <w:szCs w:val="28"/>
        </w:rPr>
        <w:t xml:space="preserve">где  </w:t>
      </w:r>
      <w:r w:rsidR="001419CA">
        <w:rPr>
          <w:sz w:val="28"/>
          <w:szCs w:val="28"/>
        </w:rPr>
        <w:t xml:space="preserve">            </w:t>
      </w:r>
      <w:r w:rsidRPr="00E747DE">
        <w:rPr>
          <w:rFonts w:ascii="Times New Roman" w:hAnsi="Times New Roman" w:cs="Times New Roman"/>
          <w:sz w:val="28"/>
          <w:szCs w:val="28"/>
        </w:rPr>
        <w:t>- число катушечных групп в одной фазе двухслойной</w:t>
      </w:r>
      <w:r w:rsidR="006940D7">
        <w:rPr>
          <w:rFonts w:ascii="Times New Roman" w:hAnsi="Times New Roman" w:cs="Times New Roman"/>
          <w:sz w:val="28"/>
          <w:szCs w:val="28"/>
        </w:rPr>
        <w:t xml:space="preserve"> </w:t>
      </w:r>
      <w:r w:rsidRPr="00E747DE">
        <w:rPr>
          <w:rFonts w:ascii="Times New Roman" w:hAnsi="Times New Roman" w:cs="Times New Roman"/>
          <w:sz w:val="28"/>
          <w:szCs w:val="28"/>
        </w:rPr>
        <w:t>обмотке</w:t>
      </w:r>
      <w:r w:rsidR="006940D7">
        <w:rPr>
          <w:rFonts w:ascii="Times New Roman" w:hAnsi="Times New Roman" w:cs="Times New Roman"/>
          <w:sz w:val="28"/>
          <w:szCs w:val="28"/>
        </w:rPr>
        <w:t>.</w:t>
      </w:r>
    </w:p>
    <w:p w:rsidR="006940D7" w:rsidRDefault="006940D7" w:rsidP="006940D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0D7" w:rsidRPr="006940D7" w:rsidRDefault="006940D7" w:rsidP="006940D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A9AC17" wp14:editId="743BC56B">
            <wp:extent cx="1685925" cy="331076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4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030"/>
                    <a:stretch/>
                  </pic:blipFill>
                  <pic:spPr bwMode="auto">
                    <a:xfrm>
                      <a:off x="0" y="0"/>
                      <a:ext cx="1701088" cy="334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0D7" w:rsidRPr="006940D7" w:rsidRDefault="006940D7" w:rsidP="006940D7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6940D7">
        <w:rPr>
          <w:sz w:val="28"/>
          <w:szCs w:val="28"/>
        </w:rPr>
        <w:t xml:space="preserve">Так как каждую пару полюсов создают все три фазы переменного тока, </w:t>
      </w:r>
      <w:r w:rsidR="00E1527D" w:rsidRPr="006940D7">
        <w:rPr>
          <w:sz w:val="28"/>
          <w:szCs w:val="28"/>
        </w:rPr>
        <w:t>следовательно,</w:t>
      </w:r>
    </w:p>
    <w:p w:rsidR="006940D7" w:rsidRPr="006940D7" w:rsidRDefault="006940D7" w:rsidP="006940D7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119C9F" wp14:editId="22B25841">
            <wp:extent cx="1778665" cy="449317"/>
            <wp:effectExtent l="0" t="0" r="0" b="825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4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11" b="54904"/>
                    <a:stretch/>
                  </pic:blipFill>
                  <pic:spPr bwMode="auto">
                    <a:xfrm>
                      <a:off x="0" y="0"/>
                      <a:ext cx="1798597" cy="454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(5)</w:t>
      </w:r>
    </w:p>
    <w:p w:rsidR="006940D7" w:rsidRDefault="006940D7" w:rsidP="006940D7">
      <w:pPr>
        <w:spacing w:after="0" w:line="276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940D7" w:rsidRPr="006940D7" w:rsidRDefault="006940D7" w:rsidP="006940D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F07CF2" wp14:editId="5AF626C1">
            <wp:extent cx="1533578" cy="337267"/>
            <wp:effectExtent l="0" t="0" r="0" b="571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4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34" b="42541"/>
                    <a:stretch/>
                  </pic:blipFill>
                  <pic:spPr bwMode="auto">
                    <a:xfrm>
                      <a:off x="0" y="0"/>
                      <a:ext cx="1570118" cy="345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0D7" w:rsidRPr="006940D7" w:rsidRDefault="006940D7" w:rsidP="006940D7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6940D7">
        <w:rPr>
          <w:sz w:val="28"/>
          <w:szCs w:val="28"/>
        </w:rPr>
        <w:t>Число электрических градусов на один паз:</w:t>
      </w:r>
    </w:p>
    <w:p w:rsidR="006940D7" w:rsidRPr="006940D7" w:rsidRDefault="006940D7" w:rsidP="006940D7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39A7F6" wp14:editId="2EED46C9">
            <wp:extent cx="1071573" cy="497866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4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69" r="33578" b="14148"/>
                    <a:stretch/>
                  </pic:blipFill>
                  <pic:spPr bwMode="auto">
                    <a:xfrm>
                      <a:off x="0" y="0"/>
                      <a:ext cx="1086564" cy="504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(6)</w:t>
      </w:r>
    </w:p>
    <w:p w:rsidR="006940D7" w:rsidRDefault="006940D7" w:rsidP="006940D7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6940D7" w:rsidRDefault="006940D7" w:rsidP="006940D7">
      <w:pPr>
        <w:pStyle w:val="a3"/>
        <w:spacing w:line="276" w:lineRule="auto"/>
        <w:ind w:left="0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FC14C42" wp14:editId="15976582">
            <wp:extent cx="1851028" cy="488183"/>
            <wp:effectExtent l="0" t="0" r="0" b="762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4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617" r="14834" b="548"/>
                    <a:stretch/>
                  </pic:blipFill>
                  <pic:spPr bwMode="auto">
                    <a:xfrm>
                      <a:off x="0" y="0"/>
                      <a:ext cx="1898473" cy="500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0D7" w:rsidRPr="006940D7" w:rsidRDefault="006940D7" w:rsidP="006940D7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6940D7">
        <w:rPr>
          <w:sz w:val="28"/>
          <w:szCs w:val="28"/>
        </w:rPr>
        <w:t>Катушечные группы фаз можно соединять последовательно (</w:t>
      </w:r>
      <w:r w:rsidRPr="006940D7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 xml:space="preserve"> </w:t>
      </w:r>
      <w:r w:rsidRPr="006940D7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6940D7">
        <w:rPr>
          <w:sz w:val="28"/>
          <w:szCs w:val="28"/>
        </w:rPr>
        <w:t>1), параллельно (</w:t>
      </w:r>
      <w:r w:rsidRPr="006940D7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 xml:space="preserve"> </w:t>
      </w:r>
      <w:r w:rsidRPr="006940D7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6940D7">
        <w:rPr>
          <w:i/>
          <w:sz w:val="28"/>
          <w:szCs w:val="28"/>
        </w:rPr>
        <w:t>q</w:t>
      </w:r>
      <w:r w:rsidRPr="006940D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940D7">
        <w:rPr>
          <w:sz w:val="28"/>
          <w:szCs w:val="28"/>
        </w:rPr>
        <w:t>и комбинированно (1</w:t>
      </w:r>
      <w:r>
        <w:rPr>
          <w:sz w:val="28"/>
          <w:szCs w:val="28"/>
        </w:rPr>
        <w:t xml:space="preserve"> </w:t>
      </w:r>
      <w:r w:rsidRPr="006940D7">
        <w:rPr>
          <w:sz w:val="28"/>
          <w:szCs w:val="28"/>
        </w:rPr>
        <w:t>&lt;</w:t>
      </w:r>
      <w:r>
        <w:rPr>
          <w:sz w:val="28"/>
          <w:szCs w:val="28"/>
        </w:rPr>
        <w:t xml:space="preserve"> </w:t>
      </w:r>
      <w:r w:rsidRPr="006940D7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 xml:space="preserve"> </w:t>
      </w:r>
      <w:r w:rsidRPr="006940D7">
        <w:rPr>
          <w:sz w:val="28"/>
          <w:szCs w:val="28"/>
        </w:rPr>
        <w:t>&lt;</w:t>
      </w:r>
      <w:r>
        <w:rPr>
          <w:sz w:val="28"/>
          <w:szCs w:val="28"/>
        </w:rPr>
        <w:t xml:space="preserve"> </w:t>
      </w:r>
      <w:r w:rsidRPr="006940D7">
        <w:rPr>
          <w:i/>
          <w:sz w:val="28"/>
          <w:szCs w:val="28"/>
        </w:rPr>
        <w:t>q</w:t>
      </w:r>
      <w:r w:rsidRPr="006940D7">
        <w:rPr>
          <w:sz w:val="28"/>
          <w:szCs w:val="28"/>
        </w:rPr>
        <w:t>).</w:t>
      </w:r>
    </w:p>
    <w:p w:rsidR="006940D7" w:rsidRDefault="006940D7" w:rsidP="006940D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0D7">
        <w:rPr>
          <w:rFonts w:ascii="Times New Roman" w:hAnsi="Times New Roman" w:cs="Times New Roman"/>
          <w:sz w:val="28"/>
          <w:szCs w:val="28"/>
        </w:rPr>
        <w:t xml:space="preserve">Для нашего случая применяем, </w:t>
      </w:r>
      <w:r w:rsidRPr="006940D7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940D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40D7">
        <w:rPr>
          <w:rFonts w:ascii="Times New Roman" w:hAnsi="Times New Roman" w:cs="Times New Roman"/>
          <w:sz w:val="28"/>
          <w:szCs w:val="28"/>
        </w:rPr>
        <w:t>1.</w:t>
      </w:r>
    </w:p>
    <w:p w:rsidR="001470BB" w:rsidRPr="003D5EB4" w:rsidRDefault="001470BB" w:rsidP="00E1527D">
      <w:pPr>
        <w:pStyle w:val="2"/>
        <w:numPr>
          <w:ilvl w:val="0"/>
          <w:numId w:val="13"/>
        </w:numPr>
        <w:tabs>
          <w:tab w:val="left" w:pos="284"/>
        </w:tabs>
        <w:spacing w:before="240" w:after="240" w:line="276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76396131"/>
      <w:r w:rsidRPr="003D5EB4">
        <w:rPr>
          <w:rFonts w:ascii="Times New Roman" w:hAnsi="Times New Roman" w:cs="Times New Roman"/>
          <w:b/>
          <w:color w:val="auto"/>
          <w:sz w:val="28"/>
          <w:szCs w:val="28"/>
        </w:rPr>
        <w:t>Построение развернутой схемы обмотки статора</w:t>
      </w:r>
      <w:bookmarkEnd w:id="22"/>
    </w:p>
    <w:p w:rsidR="001470BB" w:rsidRPr="001470BB" w:rsidRDefault="001470BB" w:rsidP="001470BB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1470BB">
        <w:rPr>
          <w:sz w:val="28"/>
          <w:szCs w:val="28"/>
        </w:rPr>
        <w:t>Рассмотрим порядок построения развернутой схемы трехфазной двухслойной обмотки статора на примере обмотки, имеющей следующие данные: число фаз m</w:t>
      </w:r>
      <w:r w:rsidRPr="001470BB">
        <w:rPr>
          <w:sz w:val="28"/>
          <w:szCs w:val="28"/>
          <w:vertAlign w:val="subscript"/>
        </w:rPr>
        <w:t>1</w:t>
      </w:r>
      <w:r w:rsidRPr="001470BB">
        <w:rPr>
          <w:sz w:val="28"/>
          <w:szCs w:val="28"/>
        </w:rPr>
        <w:t xml:space="preserve"> = 3, число полюсов 2р</w:t>
      </w:r>
      <w:r>
        <w:rPr>
          <w:sz w:val="28"/>
          <w:szCs w:val="28"/>
        </w:rPr>
        <w:t xml:space="preserve"> </w:t>
      </w:r>
      <w:r w:rsidRPr="001470BB">
        <w:rPr>
          <w:sz w:val="28"/>
          <w:szCs w:val="28"/>
        </w:rPr>
        <w:t>= 2, число пазов в сердечнике статора Z</w:t>
      </w:r>
      <w:r w:rsidRPr="001470BB">
        <w:rPr>
          <w:sz w:val="28"/>
          <w:szCs w:val="28"/>
          <w:vertAlign w:val="subscript"/>
        </w:rPr>
        <w:t>1</w:t>
      </w:r>
      <w:r w:rsidRPr="001470BB">
        <w:rPr>
          <w:sz w:val="28"/>
          <w:szCs w:val="28"/>
        </w:rPr>
        <w:t xml:space="preserve"> = 12, шаг обмотки по пазам диаметральный, т. е. у</w:t>
      </w:r>
      <w:r w:rsidRPr="001470BB">
        <w:rPr>
          <w:sz w:val="28"/>
          <w:szCs w:val="28"/>
          <w:vertAlign w:val="subscript"/>
        </w:rPr>
        <w:t>1</w:t>
      </w:r>
      <w:r w:rsidRPr="001470BB">
        <w:rPr>
          <w:sz w:val="28"/>
          <w:szCs w:val="28"/>
        </w:rPr>
        <w:t xml:space="preserve"> = 1.</w:t>
      </w:r>
    </w:p>
    <w:p w:rsidR="001470BB" w:rsidRPr="001470BB" w:rsidRDefault="001470BB" w:rsidP="001470BB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1470BB">
        <w:rPr>
          <w:spacing w:val="2"/>
          <w:sz w:val="28"/>
          <w:szCs w:val="28"/>
        </w:rPr>
        <w:t xml:space="preserve">Шаг </w:t>
      </w:r>
      <w:r w:rsidRPr="001470BB">
        <w:rPr>
          <w:sz w:val="28"/>
          <w:szCs w:val="28"/>
        </w:rPr>
        <w:t xml:space="preserve">обмотки </w:t>
      </w:r>
      <w:r w:rsidRPr="001470BB">
        <w:rPr>
          <w:i/>
          <w:sz w:val="28"/>
          <w:szCs w:val="28"/>
        </w:rPr>
        <w:t>у</w:t>
      </w:r>
      <w:r w:rsidRPr="001470BB">
        <w:rPr>
          <w:i/>
          <w:sz w:val="28"/>
          <w:szCs w:val="28"/>
          <w:vertAlign w:val="subscript"/>
        </w:rPr>
        <w:t>1</w:t>
      </w:r>
      <w:r w:rsidRPr="001470BB">
        <w:rPr>
          <w:i/>
          <w:sz w:val="28"/>
          <w:szCs w:val="28"/>
        </w:rPr>
        <w:t xml:space="preserve"> = Z</w:t>
      </w:r>
      <w:r w:rsidRPr="001470BB">
        <w:rPr>
          <w:i/>
          <w:sz w:val="28"/>
          <w:szCs w:val="28"/>
          <w:vertAlign w:val="subscript"/>
        </w:rPr>
        <w:t>1</w:t>
      </w:r>
      <w:r w:rsidRPr="001470BB">
        <w:rPr>
          <w:i/>
          <w:sz w:val="28"/>
          <w:szCs w:val="28"/>
        </w:rPr>
        <w:t xml:space="preserve">/(2р) </w:t>
      </w:r>
      <w:r w:rsidRPr="001470BB">
        <w:rPr>
          <w:spacing w:val="-8"/>
          <w:sz w:val="28"/>
          <w:szCs w:val="28"/>
        </w:rPr>
        <w:t>=</w:t>
      </w:r>
      <w:r w:rsidR="00160A4E">
        <w:rPr>
          <w:spacing w:val="-8"/>
          <w:sz w:val="28"/>
          <w:szCs w:val="28"/>
        </w:rPr>
        <w:t xml:space="preserve"> </w:t>
      </w:r>
      <w:r w:rsidRPr="001470BB">
        <w:rPr>
          <w:spacing w:val="-8"/>
          <w:sz w:val="28"/>
          <w:szCs w:val="28"/>
        </w:rPr>
        <w:t xml:space="preserve">12/2 </w:t>
      </w:r>
      <w:r w:rsidRPr="001470BB">
        <w:rPr>
          <w:sz w:val="28"/>
          <w:szCs w:val="28"/>
        </w:rPr>
        <w:t xml:space="preserve">= 6 </w:t>
      </w:r>
      <w:r w:rsidRPr="001470BB">
        <w:rPr>
          <w:spacing w:val="-10"/>
          <w:sz w:val="28"/>
          <w:szCs w:val="28"/>
        </w:rPr>
        <w:t xml:space="preserve">пазов; число </w:t>
      </w:r>
      <w:r w:rsidRPr="001470BB">
        <w:rPr>
          <w:spacing w:val="-5"/>
          <w:sz w:val="28"/>
          <w:szCs w:val="28"/>
        </w:rPr>
        <w:t xml:space="preserve">пазов </w:t>
      </w:r>
      <w:r w:rsidRPr="001470BB">
        <w:rPr>
          <w:spacing w:val="-4"/>
          <w:sz w:val="28"/>
          <w:szCs w:val="28"/>
        </w:rPr>
        <w:t xml:space="preserve">на </w:t>
      </w:r>
      <w:r w:rsidRPr="001470BB">
        <w:rPr>
          <w:spacing w:val="-6"/>
          <w:sz w:val="28"/>
          <w:szCs w:val="28"/>
        </w:rPr>
        <w:t xml:space="preserve">полюс </w:t>
      </w:r>
      <w:r w:rsidRPr="001470BB">
        <w:rPr>
          <w:sz w:val="28"/>
          <w:szCs w:val="28"/>
        </w:rPr>
        <w:t xml:space="preserve">и </w:t>
      </w:r>
      <w:r w:rsidRPr="001470BB">
        <w:rPr>
          <w:spacing w:val="-5"/>
          <w:sz w:val="28"/>
          <w:szCs w:val="28"/>
        </w:rPr>
        <w:t xml:space="preserve">фазу </w:t>
      </w:r>
      <w:r w:rsidR="00160A4E">
        <w:rPr>
          <w:spacing w:val="-5"/>
          <w:sz w:val="28"/>
          <w:szCs w:val="28"/>
        </w:rPr>
        <w:t xml:space="preserve">      </w:t>
      </w:r>
      <w:r w:rsidRPr="001470BB">
        <w:rPr>
          <w:i/>
          <w:sz w:val="28"/>
          <w:szCs w:val="28"/>
        </w:rPr>
        <w:t>q</w:t>
      </w:r>
      <w:r w:rsidRPr="001470BB">
        <w:rPr>
          <w:i/>
          <w:sz w:val="28"/>
          <w:szCs w:val="28"/>
          <w:vertAlign w:val="subscript"/>
        </w:rPr>
        <w:t>1</w:t>
      </w:r>
      <w:r w:rsidRPr="001470BB">
        <w:rPr>
          <w:i/>
          <w:sz w:val="28"/>
          <w:szCs w:val="28"/>
        </w:rPr>
        <w:t xml:space="preserve"> = Z</w:t>
      </w:r>
      <w:r w:rsidRPr="001470BB">
        <w:rPr>
          <w:i/>
          <w:sz w:val="28"/>
          <w:szCs w:val="28"/>
          <w:vertAlign w:val="subscript"/>
        </w:rPr>
        <w:t>1</w:t>
      </w:r>
      <w:r w:rsidRPr="001470BB">
        <w:rPr>
          <w:i/>
          <w:sz w:val="28"/>
          <w:szCs w:val="28"/>
        </w:rPr>
        <w:t>/(т</w:t>
      </w:r>
      <w:r w:rsidRPr="001470BB">
        <w:rPr>
          <w:i/>
          <w:sz w:val="28"/>
          <w:szCs w:val="28"/>
          <w:vertAlign w:val="subscript"/>
        </w:rPr>
        <w:t>1</w:t>
      </w:r>
      <w:r w:rsidRPr="001470BB">
        <w:rPr>
          <w:i/>
          <w:sz w:val="28"/>
          <w:szCs w:val="28"/>
        </w:rPr>
        <w:t xml:space="preserve"> 2р) </w:t>
      </w:r>
      <w:r w:rsidRPr="001470BB">
        <w:rPr>
          <w:spacing w:val="-4"/>
          <w:sz w:val="28"/>
          <w:szCs w:val="28"/>
        </w:rPr>
        <w:t>=12/(3</w:t>
      </w:r>
      <w:r w:rsidRPr="00160A4E">
        <w:rPr>
          <w:spacing w:val="-4"/>
          <w:sz w:val="28"/>
          <w:szCs w:val="28"/>
        </w:rPr>
        <w:t xml:space="preserve"> </w:t>
      </w:r>
      <w:r w:rsidR="00160A4E" w:rsidRPr="00E747DE">
        <w:rPr>
          <w:b/>
          <w:i/>
          <w:sz w:val="28"/>
          <w:szCs w:val="28"/>
        </w:rPr>
        <w:t>·</w:t>
      </w:r>
      <w:r w:rsidR="00160A4E" w:rsidRPr="00E747DE">
        <w:rPr>
          <w:sz w:val="28"/>
          <w:szCs w:val="28"/>
        </w:rPr>
        <w:t xml:space="preserve"> </w:t>
      </w:r>
      <w:r w:rsidRPr="001470BB">
        <w:rPr>
          <w:spacing w:val="-3"/>
          <w:sz w:val="28"/>
          <w:szCs w:val="28"/>
        </w:rPr>
        <w:t xml:space="preserve">2) </w:t>
      </w:r>
      <w:r w:rsidRPr="001470BB">
        <w:rPr>
          <w:sz w:val="28"/>
          <w:szCs w:val="28"/>
        </w:rPr>
        <w:t xml:space="preserve">= 2 </w:t>
      </w:r>
      <w:r w:rsidRPr="001470BB">
        <w:rPr>
          <w:spacing w:val="8"/>
          <w:sz w:val="28"/>
          <w:szCs w:val="28"/>
        </w:rPr>
        <w:t xml:space="preserve">паза; </w:t>
      </w:r>
      <w:r w:rsidRPr="001470BB">
        <w:rPr>
          <w:spacing w:val="9"/>
          <w:sz w:val="28"/>
          <w:szCs w:val="28"/>
        </w:rPr>
        <w:t xml:space="preserve">пазовый </w:t>
      </w:r>
      <w:r w:rsidRPr="001470BB">
        <w:rPr>
          <w:spacing w:val="6"/>
          <w:sz w:val="28"/>
          <w:szCs w:val="28"/>
        </w:rPr>
        <w:t xml:space="preserve">угол </w:t>
      </w:r>
      <w:r w:rsidRPr="001470BB">
        <w:rPr>
          <w:spacing w:val="4"/>
          <w:sz w:val="28"/>
          <w:szCs w:val="28"/>
        </w:rPr>
        <w:t xml:space="preserve">α= </w:t>
      </w:r>
      <w:r w:rsidRPr="001470BB">
        <w:rPr>
          <w:spacing w:val="10"/>
          <w:sz w:val="28"/>
          <w:szCs w:val="28"/>
        </w:rPr>
        <w:t>360р/Z</w:t>
      </w:r>
      <w:r w:rsidRPr="001470BB">
        <w:rPr>
          <w:spacing w:val="10"/>
          <w:sz w:val="28"/>
          <w:szCs w:val="28"/>
          <w:vertAlign w:val="subscript"/>
        </w:rPr>
        <w:t>1</w:t>
      </w:r>
      <w:r w:rsidRPr="001470BB">
        <w:rPr>
          <w:spacing w:val="10"/>
          <w:sz w:val="28"/>
          <w:szCs w:val="28"/>
        </w:rPr>
        <w:t xml:space="preserve"> </w:t>
      </w:r>
      <w:r w:rsidRPr="001470BB">
        <w:rPr>
          <w:sz w:val="28"/>
          <w:szCs w:val="28"/>
        </w:rPr>
        <w:t xml:space="preserve">= </w:t>
      </w:r>
      <w:r w:rsidRPr="001470BB">
        <w:rPr>
          <w:spacing w:val="-4"/>
          <w:sz w:val="28"/>
          <w:szCs w:val="28"/>
        </w:rPr>
        <w:t>360</w:t>
      </w:r>
      <w:r w:rsidR="00160A4E">
        <w:rPr>
          <w:spacing w:val="-4"/>
          <w:sz w:val="28"/>
          <w:szCs w:val="28"/>
        </w:rPr>
        <w:t xml:space="preserve"> </w:t>
      </w:r>
      <w:r w:rsidR="00160A4E" w:rsidRPr="00E747DE">
        <w:rPr>
          <w:b/>
          <w:i/>
          <w:sz w:val="28"/>
          <w:szCs w:val="28"/>
        </w:rPr>
        <w:t>·</w:t>
      </w:r>
      <w:r w:rsidR="00160A4E" w:rsidRPr="00E747DE">
        <w:rPr>
          <w:sz w:val="28"/>
          <w:szCs w:val="28"/>
        </w:rPr>
        <w:t xml:space="preserve"> </w:t>
      </w:r>
      <w:r w:rsidRPr="001470BB">
        <w:rPr>
          <w:spacing w:val="-6"/>
          <w:sz w:val="28"/>
          <w:szCs w:val="28"/>
        </w:rPr>
        <w:t xml:space="preserve">1/12 </w:t>
      </w:r>
      <w:r w:rsidRPr="001470BB">
        <w:rPr>
          <w:sz w:val="28"/>
          <w:szCs w:val="28"/>
        </w:rPr>
        <w:t xml:space="preserve">= </w:t>
      </w:r>
      <w:r w:rsidRPr="001470BB">
        <w:rPr>
          <w:spacing w:val="-3"/>
          <w:sz w:val="28"/>
          <w:szCs w:val="28"/>
        </w:rPr>
        <w:t xml:space="preserve">30 </w:t>
      </w:r>
      <w:r w:rsidRPr="001470BB">
        <w:rPr>
          <w:spacing w:val="-7"/>
          <w:sz w:val="28"/>
          <w:szCs w:val="28"/>
        </w:rPr>
        <w:t xml:space="preserve">эл. </w:t>
      </w:r>
      <w:r w:rsidRPr="001470BB">
        <w:rPr>
          <w:sz w:val="28"/>
          <w:szCs w:val="28"/>
        </w:rPr>
        <w:t xml:space="preserve">град. Угол сдвига между осями фазных обмоток </w:t>
      </w:r>
      <w:r w:rsidRPr="001470BB">
        <w:rPr>
          <w:spacing w:val="4"/>
          <w:sz w:val="28"/>
          <w:szCs w:val="28"/>
        </w:rPr>
        <w:t xml:space="preserve">составляет 120 эл. град, </w:t>
      </w:r>
      <w:r w:rsidRPr="001470BB">
        <w:rPr>
          <w:spacing w:val="5"/>
          <w:sz w:val="28"/>
          <w:szCs w:val="28"/>
        </w:rPr>
        <w:t xml:space="preserve">поэтому  </w:t>
      </w:r>
      <w:r w:rsidRPr="001470BB">
        <w:rPr>
          <w:spacing w:val="4"/>
          <w:sz w:val="28"/>
          <w:szCs w:val="28"/>
        </w:rPr>
        <w:t xml:space="preserve">сдвиг  </w:t>
      </w:r>
      <w:r w:rsidRPr="001470BB">
        <w:rPr>
          <w:spacing w:val="6"/>
          <w:sz w:val="28"/>
          <w:szCs w:val="28"/>
        </w:rPr>
        <w:t xml:space="preserve">между  </w:t>
      </w:r>
      <w:r w:rsidRPr="001470BB">
        <w:rPr>
          <w:sz w:val="28"/>
          <w:szCs w:val="28"/>
        </w:rPr>
        <w:t xml:space="preserve">началами фазных обмоток </w:t>
      </w:r>
      <w:r w:rsidRPr="001470BB">
        <w:rPr>
          <w:i/>
          <w:sz w:val="28"/>
          <w:szCs w:val="28"/>
        </w:rPr>
        <w:t xml:space="preserve">А, В и С, </w:t>
      </w:r>
      <w:r w:rsidRPr="001470BB">
        <w:rPr>
          <w:spacing w:val="4"/>
          <w:sz w:val="28"/>
          <w:szCs w:val="28"/>
        </w:rPr>
        <w:t xml:space="preserve">выраженный </w:t>
      </w:r>
      <w:r w:rsidRPr="001470BB">
        <w:rPr>
          <w:sz w:val="28"/>
          <w:szCs w:val="28"/>
        </w:rPr>
        <w:t xml:space="preserve">в  </w:t>
      </w:r>
      <w:r w:rsidRPr="001470BB">
        <w:rPr>
          <w:spacing w:val="4"/>
          <w:sz w:val="28"/>
          <w:szCs w:val="28"/>
        </w:rPr>
        <w:lastRenderedPageBreak/>
        <w:t xml:space="preserve">пазах, </w:t>
      </w:r>
      <w:r w:rsidRPr="001470BB">
        <w:rPr>
          <w:sz w:val="28"/>
          <w:szCs w:val="28"/>
        </w:rPr>
        <w:t xml:space="preserve">λ </w:t>
      </w:r>
      <w:r w:rsidRPr="001470BB">
        <w:rPr>
          <w:spacing w:val="3"/>
          <w:sz w:val="28"/>
          <w:szCs w:val="28"/>
        </w:rPr>
        <w:t>=120/</w:t>
      </w:r>
      <w:r w:rsidRPr="001470BB">
        <w:rPr>
          <w:sz w:val="28"/>
          <w:szCs w:val="28"/>
        </w:rPr>
        <w:t xml:space="preserve">α </w:t>
      </w:r>
      <w:r w:rsidRPr="001470BB">
        <w:rPr>
          <w:spacing w:val="3"/>
          <w:sz w:val="28"/>
          <w:szCs w:val="28"/>
        </w:rPr>
        <w:t xml:space="preserve">=120/30 </w:t>
      </w:r>
      <w:r w:rsidRPr="001470BB">
        <w:rPr>
          <w:sz w:val="28"/>
          <w:szCs w:val="28"/>
        </w:rPr>
        <w:t>= 4</w:t>
      </w:r>
      <w:r w:rsidRPr="001470BB">
        <w:rPr>
          <w:spacing w:val="-17"/>
          <w:sz w:val="28"/>
          <w:szCs w:val="28"/>
        </w:rPr>
        <w:t xml:space="preserve"> </w:t>
      </w:r>
      <w:r w:rsidRPr="001470BB">
        <w:rPr>
          <w:spacing w:val="3"/>
          <w:sz w:val="28"/>
          <w:szCs w:val="28"/>
        </w:rPr>
        <w:t>паза.</w:t>
      </w:r>
    </w:p>
    <w:p w:rsidR="001470BB" w:rsidRPr="001470BB" w:rsidRDefault="001470BB" w:rsidP="001470BB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1470BB">
        <w:rPr>
          <w:sz w:val="28"/>
          <w:szCs w:val="28"/>
        </w:rPr>
        <w:t>На развернутой поверхности статора размечаем пазы (Z</w:t>
      </w:r>
      <w:r w:rsidRPr="001470BB">
        <w:rPr>
          <w:sz w:val="28"/>
          <w:szCs w:val="28"/>
          <w:vertAlign w:val="subscript"/>
        </w:rPr>
        <w:t>1</w:t>
      </w:r>
      <w:r w:rsidRPr="001470BB">
        <w:rPr>
          <w:sz w:val="28"/>
          <w:szCs w:val="28"/>
        </w:rPr>
        <w:t xml:space="preserve"> =</w:t>
      </w:r>
      <w:r w:rsidR="00160A4E">
        <w:rPr>
          <w:sz w:val="28"/>
          <w:szCs w:val="28"/>
        </w:rPr>
        <w:t xml:space="preserve"> </w:t>
      </w:r>
      <w:r w:rsidRPr="001470BB">
        <w:rPr>
          <w:sz w:val="28"/>
          <w:szCs w:val="28"/>
        </w:rPr>
        <w:t>12) и полюсные деления (2р = 2), а затем размечаем зоны по q</w:t>
      </w:r>
      <w:r w:rsidRPr="001470BB">
        <w:rPr>
          <w:sz w:val="28"/>
          <w:szCs w:val="28"/>
          <w:vertAlign w:val="subscript"/>
        </w:rPr>
        <w:t>1</w:t>
      </w:r>
      <w:r w:rsidRPr="001470BB">
        <w:rPr>
          <w:sz w:val="28"/>
          <w:szCs w:val="28"/>
        </w:rPr>
        <w:t xml:space="preserve"> = 2 паза для всех фаз (рис. 1; а); при этом расстояние между зоной какой-либо фазы в одном полюсном делении и зоной этой же фазы в другом полюсном делении должно быть равно</w:t>
      </w:r>
      <w:r w:rsidR="00160A4E">
        <w:rPr>
          <w:sz w:val="28"/>
          <w:szCs w:val="28"/>
        </w:rPr>
        <w:t xml:space="preserve"> шагу</w:t>
      </w:r>
      <w:r w:rsidRPr="001470BB">
        <w:rPr>
          <w:sz w:val="28"/>
          <w:szCs w:val="28"/>
        </w:rPr>
        <w:t xml:space="preserve"> обмотки у</w:t>
      </w:r>
      <w:r w:rsidRPr="001470BB">
        <w:rPr>
          <w:sz w:val="28"/>
          <w:szCs w:val="28"/>
          <w:vertAlign w:val="subscript"/>
        </w:rPr>
        <w:t>1</w:t>
      </w:r>
      <w:r w:rsidRPr="001470BB">
        <w:rPr>
          <w:sz w:val="28"/>
          <w:szCs w:val="28"/>
        </w:rPr>
        <w:t xml:space="preserve"> = 6 пазов.</w:t>
      </w:r>
    </w:p>
    <w:p w:rsidR="00B06B2B" w:rsidRDefault="001470BB" w:rsidP="00B06B2B">
      <w:pPr>
        <w:pStyle w:val="a3"/>
        <w:spacing w:line="276" w:lineRule="auto"/>
        <w:ind w:left="0" w:firstLine="709"/>
        <w:jc w:val="both"/>
        <w:rPr>
          <w:rStyle w:val="fontstyle21"/>
          <w:sz w:val="28"/>
          <w:szCs w:val="28"/>
        </w:rPr>
      </w:pPr>
      <w:r w:rsidRPr="001470BB">
        <w:rPr>
          <w:sz w:val="28"/>
          <w:szCs w:val="28"/>
        </w:rPr>
        <w:t xml:space="preserve">Далее </w:t>
      </w:r>
      <w:r w:rsidRPr="001470BB">
        <w:rPr>
          <w:spacing w:val="-4"/>
          <w:sz w:val="28"/>
          <w:szCs w:val="28"/>
        </w:rPr>
        <w:t xml:space="preserve">отмечаем </w:t>
      </w:r>
      <w:r w:rsidRPr="001470BB">
        <w:rPr>
          <w:spacing w:val="-3"/>
          <w:sz w:val="28"/>
          <w:szCs w:val="28"/>
        </w:rPr>
        <w:t xml:space="preserve">расстояние </w:t>
      </w:r>
      <w:r w:rsidRPr="001470BB">
        <w:rPr>
          <w:sz w:val="28"/>
          <w:szCs w:val="28"/>
        </w:rPr>
        <w:t xml:space="preserve">между </w:t>
      </w:r>
      <w:r w:rsidRPr="001470BB">
        <w:rPr>
          <w:spacing w:val="-3"/>
          <w:sz w:val="28"/>
          <w:szCs w:val="28"/>
        </w:rPr>
        <w:t xml:space="preserve">началами фазных обмоток </w:t>
      </w:r>
      <w:r w:rsidRPr="001470BB">
        <w:rPr>
          <w:sz w:val="28"/>
          <w:szCs w:val="28"/>
        </w:rPr>
        <w:t xml:space="preserve">λ = 4 </w:t>
      </w:r>
      <w:r w:rsidRPr="001470BB">
        <w:rPr>
          <w:spacing w:val="4"/>
          <w:sz w:val="28"/>
          <w:szCs w:val="28"/>
        </w:rPr>
        <w:t xml:space="preserve">паза. Изображаем </w:t>
      </w:r>
      <w:r w:rsidRPr="001470BB">
        <w:rPr>
          <w:sz w:val="28"/>
          <w:szCs w:val="28"/>
        </w:rPr>
        <w:t xml:space="preserve">на </w:t>
      </w:r>
      <w:r w:rsidRPr="001470BB">
        <w:rPr>
          <w:spacing w:val="4"/>
          <w:sz w:val="28"/>
          <w:szCs w:val="28"/>
        </w:rPr>
        <w:t xml:space="preserve">схеме (рис. </w:t>
      </w:r>
      <w:r w:rsidRPr="001470BB">
        <w:rPr>
          <w:sz w:val="28"/>
          <w:szCs w:val="28"/>
        </w:rPr>
        <w:t xml:space="preserve">1, </w:t>
      </w:r>
      <w:r w:rsidRPr="001470BB">
        <w:rPr>
          <w:i/>
          <w:sz w:val="28"/>
          <w:szCs w:val="28"/>
        </w:rPr>
        <w:t>б</w:t>
      </w:r>
      <w:r w:rsidRPr="001470BB">
        <w:rPr>
          <w:sz w:val="28"/>
          <w:szCs w:val="28"/>
        </w:rPr>
        <w:t xml:space="preserve">) </w:t>
      </w:r>
      <w:r w:rsidRPr="001470BB">
        <w:rPr>
          <w:spacing w:val="5"/>
          <w:sz w:val="28"/>
          <w:szCs w:val="28"/>
        </w:rPr>
        <w:t xml:space="preserve">верхние </w:t>
      </w:r>
      <w:r w:rsidRPr="001470BB">
        <w:rPr>
          <w:spacing w:val="4"/>
          <w:sz w:val="28"/>
          <w:szCs w:val="28"/>
        </w:rPr>
        <w:t xml:space="preserve">(сплошные линии) </w:t>
      </w:r>
      <w:r w:rsidRPr="001470BB">
        <w:rPr>
          <w:sz w:val="28"/>
          <w:szCs w:val="28"/>
        </w:rPr>
        <w:t xml:space="preserve">и </w:t>
      </w:r>
      <w:r w:rsidRPr="001470BB">
        <w:rPr>
          <w:spacing w:val="3"/>
          <w:sz w:val="28"/>
          <w:szCs w:val="28"/>
        </w:rPr>
        <w:t>нижн</w:t>
      </w:r>
      <w:r w:rsidR="00B06B2B">
        <w:rPr>
          <w:spacing w:val="3"/>
          <w:sz w:val="28"/>
          <w:szCs w:val="28"/>
        </w:rPr>
        <w:t>и</w:t>
      </w:r>
      <w:r w:rsidRPr="001470BB">
        <w:rPr>
          <w:spacing w:val="3"/>
          <w:sz w:val="28"/>
          <w:szCs w:val="28"/>
        </w:rPr>
        <w:t xml:space="preserve">е </w:t>
      </w:r>
      <w:r w:rsidRPr="001470BB">
        <w:rPr>
          <w:spacing w:val="4"/>
          <w:sz w:val="28"/>
          <w:szCs w:val="28"/>
        </w:rPr>
        <w:t xml:space="preserve">(пунктирные линии) пазовые </w:t>
      </w:r>
      <w:r w:rsidRPr="001470BB">
        <w:rPr>
          <w:spacing w:val="3"/>
          <w:sz w:val="28"/>
          <w:szCs w:val="28"/>
        </w:rPr>
        <w:t xml:space="preserve">стороны </w:t>
      </w:r>
      <w:r w:rsidRPr="001470BB">
        <w:rPr>
          <w:spacing w:val="4"/>
          <w:sz w:val="28"/>
          <w:szCs w:val="28"/>
        </w:rPr>
        <w:t xml:space="preserve">катушек </w:t>
      </w:r>
      <w:r w:rsidRPr="001470BB">
        <w:rPr>
          <w:spacing w:val="-8"/>
          <w:sz w:val="28"/>
          <w:szCs w:val="28"/>
        </w:rPr>
        <w:t xml:space="preserve">фазы </w:t>
      </w:r>
      <w:r w:rsidRPr="001470BB">
        <w:rPr>
          <w:sz w:val="28"/>
          <w:szCs w:val="28"/>
        </w:rPr>
        <w:t xml:space="preserve">А </w:t>
      </w:r>
      <w:r w:rsidRPr="001470BB">
        <w:rPr>
          <w:spacing w:val="6"/>
          <w:sz w:val="28"/>
          <w:szCs w:val="28"/>
        </w:rPr>
        <w:t xml:space="preserve">(катушки </w:t>
      </w:r>
      <w:r w:rsidRPr="001470BB">
        <w:rPr>
          <w:i/>
          <w:spacing w:val="4"/>
          <w:sz w:val="28"/>
          <w:szCs w:val="28"/>
        </w:rPr>
        <w:t xml:space="preserve">1, </w:t>
      </w:r>
      <w:r w:rsidRPr="001470BB">
        <w:rPr>
          <w:i/>
          <w:sz w:val="28"/>
          <w:szCs w:val="28"/>
        </w:rPr>
        <w:t xml:space="preserve">2, 7 и </w:t>
      </w:r>
      <w:r w:rsidRPr="001470BB">
        <w:rPr>
          <w:i/>
          <w:spacing w:val="3"/>
          <w:sz w:val="28"/>
          <w:szCs w:val="28"/>
        </w:rPr>
        <w:t>8).</w:t>
      </w:r>
      <w:r w:rsidRPr="001470BB">
        <w:rPr>
          <w:i/>
          <w:spacing w:val="15"/>
          <w:sz w:val="28"/>
          <w:szCs w:val="28"/>
        </w:rPr>
        <w:t xml:space="preserve"> </w:t>
      </w:r>
      <w:r w:rsidRPr="001470BB">
        <w:rPr>
          <w:sz w:val="28"/>
          <w:szCs w:val="28"/>
        </w:rPr>
        <w:t>Верхнюю</w:t>
      </w:r>
      <w:r w:rsidR="00B06B2B">
        <w:rPr>
          <w:sz w:val="28"/>
          <w:szCs w:val="28"/>
        </w:rPr>
        <w:t xml:space="preserve"> </w:t>
      </w:r>
      <w:r w:rsidR="00B06B2B" w:rsidRPr="00B06B2B">
        <w:rPr>
          <w:rStyle w:val="fontstyle01"/>
          <w:sz w:val="28"/>
          <w:szCs w:val="28"/>
        </w:rPr>
        <w:t xml:space="preserve">сторону катушки </w:t>
      </w:r>
      <w:r w:rsidR="00B06B2B" w:rsidRPr="00B06B2B">
        <w:rPr>
          <w:rStyle w:val="fontstyle01"/>
          <w:i/>
          <w:sz w:val="28"/>
          <w:szCs w:val="28"/>
        </w:rPr>
        <w:t>1</w:t>
      </w:r>
      <w:r w:rsidR="00B06B2B">
        <w:rPr>
          <w:rStyle w:val="fontstyle01"/>
          <w:i/>
          <w:sz w:val="28"/>
          <w:szCs w:val="28"/>
        </w:rPr>
        <w:t xml:space="preserve"> </w:t>
      </w:r>
      <w:r w:rsidR="00B06B2B" w:rsidRPr="00B06B2B">
        <w:rPr>
          <w:rStyle w:val="fontstyle01"/>
          <w:sz w:val="28"/>
          <w:szCs w:val="28"/>
        </w:rPr>
        <w:t xml:space="preserve">(паз </w:t>
      </w:r>
      <w:r w:rsidR="00B06B2B" w:rsidRPr="00B06B2B">
        <w:rPr>
          <w:rStyle w:val="fontstyle21"/>
          <w:i w:val="0"/>
          <w:sz w:val="28"/>
          <w:szCs w:val="28"/>
        </w:rPr>
        <w:t>1</w:t>
      </w:r>
      <w:r w:rsidR="00B06B2B" w:rsidRPr="00B06B2B">
        <w:rPr>
          <w:rStyle w:val="fontstyle21"/>
          <w:sz w:val="28"/>
          <w:szCs w:val="28"/>
        </w:rPr>
        <w:t xml:space="preserve">) </w:t>
      </w:r>
      <w:r w:rsidR="00B06B2B" w:rsidRPr="00B06B2B">
        <w:rPr>
          <w:rStyle w:val="fontstyle01"/>
          <w:sz w:val="28"/>
          <w:szCs w:val="28"/>
        </w:rPr>
        <w:t>лобовой частью соединяем с нижней</w:t>
      </w:r>
      <w:r w:rsidR="00B06B2B" w:rsidRPr="00B06B2B">
        <w:rPr>
          <w:color w:val="000000"/>
          <w:sz w:val="28"/>
          <w:szCs w:val="28"/>
        </w:rPr>
        <w:br/>
      </w:r>
      <w:r w:rsidR="00B06B2B" w:rsidRPr="00B06B2B">
        <w:rPr>
          <w:rStyle w:val="fontstyle01"/>
          <w:sz w:val="28"/>
          <w:szCs w:val="28"/>
        </w:rPr>
        <w:t xml:space="preserve">стороной этой же </w:t>
      </w:r>
      <w:r w:rsidR="00B06B2B">
        <w:rPr>
          <w:rStyle w:val="fontstyle01"/>
          <w:sz w:val="28"/>
          <w:szCs w:val="28"/>
        </w:rPr>
        <w:t xml:space="preserve">катушки </w:t>
      </w:r>
      <w:r w:rsidR="00B06B2B" w:rsidRPr="00B06B2B">
        <w:rPr>
          <w:rStyle w:val="fontstyle01"/>
          <w:sz w:val="28"/>
          <w:szCs w:val="28"/>
        </w:rPr>
        <w:t>(паз 7), которую, в свою очередь,</w:t>
      </w:r>
      <w:r w:rsidR="00B06B2B" w:rsidRPr="00B06B2B">
        <w:rPr>
          <w:color w:val="000000"/>
          <w:sz w:val="28"/>
          <w:szCs w:val="28"/>
        </w:rPr>
        <w:br/>
      </w:r>
      <w:r w:rsidR="00B06B2B" w:rsidRPr="00B06B2B">
        <w:rPr>
          <w:rStyle w:val="fontstyle01"/>
          <w:sz w:val="28"/>
          <w:szCs w:val="28"/>
        </w:rPr>
        <w:t>присоединяем к верхней стороне катушки 2</w:t>
      </w:r>
      <w:r w:rsidR="00B06B2B">
        <w:rPr>
          <w:rStyle w:val="fontstyle01"/>
          <w:sz w:val="28"/>
          <w:szCs w:val="28"/>
        </w:rPr>
        <w:t xml:space="preserve"> </w:t>
      </w:r>
      <w:r w:rsidR="00B06B2B" w:rsidRPr="00B06B2B">
        <w:rPr>
          <w:rStyle w:val="fontstyle01"/>
          <w:sz w:val="28"/>
          <w:szCs w:val="28"/>
        </w:rPr>
        <w:t>(паз 2). Верхнюю сторону</w:t>
      </w:r>
      <w:r w:rsidR="00B06B2B" w:rsidRPr="00B06B2B">
        <w:rPr>
          <w:color w:val="000000"/>
          <w:sz w:val="28"/>
          <w:szCs w:val="28"/>
        </w:rPr>
        <w:br/>
      </w:r>
      <w:r w:rsidR="00B06B2B" w:rsidRPr="00B06B2B">
        <w:rPr>
          <w:rStyle w:val="fontstyle01"/>
          <w:sz w:val="28"/>
          <w:szCs w:val="28"/>
        </w:rPr>
        <w:t>кату</w:t>
      </w:r>
      <w:r w:rsidR="00B06B2B">
        <w:rPr>
          <w:rStyle w:val="fontstyle01"/>
          <w:sz w:val="28"/>
          <w:szCs w:val="28"/>
        </w:rPr>
        <w:t>ш</w:t>
      </w:r>
      <w:r w:rsidR="00B06B2B" w:rsidRPr="00B06B2B">
        <w:rPr>
          <w:rStyle w:val="fontstyle01"/>
          <w:sz w:val="28"/>
          <w:szCs w:val="28"/>
        </w:rPr>
        <w:t xml:space="preserve">ки </w:t>
      </w:r>
      <w:r w:rsidR="00B06B2B" w:rsidRPr="00B06B2B">
        <w:rPr>
          <w:rStyle w:val="fontstyle01"/>
          <w:i/>
          <w:sz w:val="28"/>
          <w:szCs w:val="28"/>
        </w:rPr>
        <w:t>2</w:t>
      </w:r>
      <w:r w:rsidR="00B06B2B" w:rsidRPr="00B06B2B">
        <w:rPr>
          <w:rStyle w:val="fontstyle01"/>
          <w:sz w:val="28"/>
          <w:szCs w:val="28"/>
        </w:rPr>
        <w:t xml:space="preserve"> (рис. 1, б) также </w:t>
      </w:r>
      <w:r w:rsidR="00B06B2B">
        <w:rPr>
          <w:rStyle w:val="fontstyle01"/>
          <w:sz w:val="28"/>
          <w:szCs w:val="28"/>
        </w:rPr>
        <w:t xml:space="preserve">лобовой </w:t>
      </w:r>
      <w:r w:rsidR="00B06B2B" w:rsidRPr="00B06B2B">
        <w:rPr>
          <w:rStyle w:val="fontstyle01"/>
          <w:sz w:val="28"/>
          <w:szCs w:val="28"/>
        </w:rPr>
        <w:t>частью соединяем с нижней</w:t>
      </w:r>
      <w:r w:rsidR="00B06B2B" w:rsidRPr="00B06B2B">
        <w:rPr>
          <w:color w:val="000000"/>
          <w:sz w:val="28"/>
          <w:szCs w:val="28"/>
        </w:rPr>
        <w:br/>
      </w:r>
      <w:r w:rsidR="00B06B2B" w:rsidRPr="00B06B2B">
        <w:rPr>
          <w:rStyle w:val="fontstyle01"/>
          <w:sz w:val="28"/>
          <w:szCs w:val="28"/>
        </w:rPr>
        <w:t>стороной этой же катушки (паз 8) и получаем первую</w:t>
      </w:r>
      <w:r w:rsidR="00B06B2B" w:rsidRPr="00B06B2B">
        <w:rPr>
          <w:color w:val="000000"/>
          <w:sz w:val="28"/>
          <w:szCs w:val="28"/>
        </w:rPr>
        <w:br/>
      </w:r>
      <w:r w:rsidR="00B06B2B" w:rsidRPr="00B06B2B">
        <w:rPr>
          <w:rStyle w:val="fontstyle01"/>
          <w:sz w:val="28"/>
          <w:szCs w:val="28"/>
        </w:rPr>
        <w:t xml:space="preserve">катушечную группу обмотки фазы А </w:t>
      </w:r>
      <w:r w:rsidR="00B06B2B" w:rsidRPr="00B06B2B">
        <w:rPr>
          <w:rStyle w:val="fontstyle21"/>
          <w:sz w:val="28"/>
          <w:szCs w:val="28"/>
        </w:rPr>
        <w:t>(Н1А-К1А).</w:t>
      </w:r>
    </w:p>
    <w:p w:rsidR="00B06B2B" w:rsidRDefault="00B06B2B" w:rsidP="00B06B2B">
      <w:pPr>
        <w:pStyle w:val="a3"/>
        <w:spacing w:line="276" w:lineRule="auto"/>
        <w:ind w:left="0" w:firstLine="709"/>
        <w:jc w:val="both"/>
        <w:rPr>
          <w:rStyle w:val="fontstyle01"/>
          <w:sz w:val="28"/>
          <w:szCs w:val="28"/>
        </w:rPr>
      </w:pPr>
      <w:r w:rsidRPr="00B06B2B">
        <w:rPr>
          <w:rStyle w:val="fontstyle01"/>
          <w:sz w:val="28"/>
          <w:szCs w:val="28"/>
        </w:rPr>
        <w:t>Аналогично получаем вторую катушечную группу фазы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>А, состоящую из последовательно соединенн</w:t>
      </w:r>
      <w:r>
        <w:rPr>
          <w:rStyle w:val="fontstyle01"/>
          <w:sz w:val="28"/>
          <w:szCs w:val="28"/>
        </w:rPr>
        <w:t>ых</w:t>
      </w:r>
      <w:r w:rsidRPr="00B06B2B">
        <w:rPr>
          <w:rStyle w:val="fontstyle01"/>
          <w:sz w:val="28"/>
          <w:szCs w:val="28"/>
        </w:rPr>
        <w:t xml:space="preserve"> катушек </w:t>
      </w:r>
      <w:r w:rsidRPr="00B06B2B">
        <w:rPr>
          <w:rStyle w:val="fontstyle01"/>
          <w:i/>
          <w:sz w:val="28"/>
          <w:szCs w:val="28"/>
        </w:rPr>
        <w:t>7</w:t>
      </w:r>
      <w:r w:rsidRPr="00B06B2B">
        <w:rPr>
          <w:rStyle w:val="fontstyle01"/>
          <w:sz w:val="28"/>
          <w:szCs w:val="28"/>
        </w:rPr>
        <w:t xml:space="preserve"> и </w:t>
      </w:r>
      <w:r w:rsidRPr="00B06B2B">
        <w:rPr>
          <w:rStyle w:val="fontstyle01"/>
          <w:i/>
          <w:sz w:val="28"/>
          <w:szCs w:val="28"/>
        </w:rPr>
        <w:t>8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21"/>
          <w:sz w:val="28"/>
          <w:szCs w:val="28"/>
        </w:rPr>
        <w:t>(Н2А- К2А).</w:t>
      </w:r>
      <w:r>
        <w:rPr>
          <w:rStyle w:val="fontstyle21"/>
          <w:sz w:val="28"/>
          <w:szCs w:val="28"/>
        </w:rPr>
        <w:t xml:space="preserve"> </w:t>
      </w:r>
      <w:r w:rsidRPr="00B06B2B">
        <w:rPr>
          <w:rStyle w:val="fontstyle01"/>
          <w:sz w:val="28"/>
          <w:szCs w:val="28"/>
        </w:rPr>
        <w:t>Катушечн</w:t>
      </w:r>
      <w:r>
        <w:rPr>
          <w:rStyle w:val="fontstyle01"/>
          <w:sz w:val="28"/>
          <w:szCs w:val="28"/>
        </w:rPr>
        <w:t>ые</w:t>
      </w:r>
      <w:r w:rsidRPr="00B06B2B">
        <w:rPr>
          <w:rStyle w:val="fontstyle01"/>
          <w:sz w:val="28"/>
          <w:szCs w:val="28"/>
        </w:rPr>
        <w:t xml:space="preserve"> группы соединяем последовательно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 xml:space="preserve">встречно, для чего </w:t>
      </w:r>
      <w:r w:rsidRPr="00B06B2B">
        <w:rPr>
          <w:rStyle w:val="fontstyle21"/>
          <w:sz w:val="28"/>
          <w:szCs w:val="28"/>
        </w:rPr>
        <w:t xml:space="preserve">К1А </w:t>
      </w:r>
      <w:r w:rsidRPr="00B06B2B">
        <w:rPr>
          <w:rStyle w:val="fontstyle01"/>
          <w:sz w:val="28"/>
          <w:szCs w:val="28"/>
        </w:rPr>
        <w:t xml:space="preserve">присоединяем </w:t>
      </w:r>
      <w:r w:rsidRPr="00B06B2B">
        <w:rPr>
          <w:rStyle w:val="fontstyle21"/>
          <w:i w:val="0"/>
          <w:sz w:val="28"/>
          <w:szCs w:val="28"/>
        </w:rPr>
        <w:t>к</w:t>
      </w:r>
      <w:r w:rsidRPr="00B06B2B">
        <w:rPr>
          <w:rStyle w:val="fontstyle21"/>
          <w:sz w:val="28"/>
          <w:szCs w:val="28"/>
        </w:rPr>
        <w:t xml:space="preserve"> К2А. </w:t>
      </w:r>
      <w:r w:rsidRPr="00B06B2B">
        <w:rPr>
          <w:rStyle w:val="fontstyle01"/>
          <w:sz w:val="28"/>
          <w:szCs w:val="28"/>
        </w:rPr>
        <w:t>Присоединив начало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>первой катушечной груп</w:t>
      </w:r>
      <w:r>
        <w:rPr>
          <w:rStyle w:val="fontstyle01"/>
          <w:sz w:val="28"/>
          <w:szCs w:val="28"/>
        </w:rPr>
        <w:t>п</w:t>
      </w:r>
      <w:r w:rsidRPr="00B06B2B">
        <w:rPr>
          <w:rStyle w:val="fontstyle01"/>
          <w:sz w:val="28"/>
          <w:szCs w:val="28"/>
        </w:rPr>
        <w:t xml:space="preserve">ы </w:t>
      </w:r>
      <w:r w:rsidRPr="00B06B2B">
        <w:rPr>
          <w:rStyle w:val="fontstyle21"/>
          <w:sz w:val="28"/>
          <w:szCs w:val="28"/>
        </w:rPr>
        <w:t xml:space="preserve">Н1А </w:t>
      </w:r>
      <w:r w:rsidRPr="00B06B2B">
        <w:rPr>
          <w:rStyle w:val="fontstyle01"/>
          <w:sz w:val="28"/>
          <w:szCs w:val="28"/>
        </w:rPr>
        <w:t>к выводу обмотки С1, а начало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 xml:space="preserve">второй катушечной группы </w:t>
      </w:r>
      <w:r w:rsidRPr="00B06B2B">
        <w:rPr>
          <w:rStyle w:val="fontstyle21"/>
          <w:sz w:val="28"/>
          <w:szCs w:val="28"/>
        </w:rPr>
        <w:t xml:space="preserve">Н2А - </w:t>
      </w:r>
      <w:r w:rsidRPr="00B06B2B">
        <w:rPr>
          <w:rStyle w:val="fontstyle01"/>
          <w:sz w:val="28"/>
          <w:szCs w:val="28"/>
        </w:rPr>
        <w:t>к выводу С4, получаем фазную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>обмотку А.</w:t>
      </w:r>
    </w:p>
    <w:p w:rsidR="00B06B2B" w:rsidRDefault="00B06B2B" w:rsidP="00B06B2B">
      <w:pPr>
        <w:pStyle w:val="a3"/>
        <w:spacing w:line="276" w:lineRule="auto"/>
        <w:ind w:left="0" w:firstLine="709"/>
        <w:jc w:val="both"/>
        <w:rPr>
          <w:rStyle w:val="fontstyle01"/>
          <w:sz w:val="28"/>
          <w:szCs w:val="28"/>
        </w:rPr>
      </w:pPr>
      <w:r w:rsidRPr="00B06B2B">
        <w:rPr>
          <w:rStyle w:val="fontstyle01"/>
          <w:sz w:val="28"/>
          <w:szCs w:val="28"/>
        </w:rPr>
        <w:t>Приступаем к соединению пазовых сторон катушек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 xml:space="preserve">фазы В: катушек 5 и 6 (первая катушечная группа) и катушек </w:t>
      </w:r>
      <w:r w:rsidRPr="00B06B2B">
        <w:rPr>
          <w:rStyle w:val="fontstyle21"/>
          <w:sz w:val="28"/>
          <w:szCs w:val="28"/>
        </w:rPr>
        <w:t xml:space="preserve">11 </w:t>
      </w:r>
      <w:r w:rsidRPr="00B06B2B">
        <w:rPr>
          <w:rStyle w:val="fontstyle01"/>
          <w:sz w:val="28"/>
          <w:szCs w:val="28"/>
        </w:rPr>
        <w:t xml:space="preserve">и </w:t>
      </w:r>
      <w:r w:rsidRPr="00B06B2B">
        <w:rPr>
          <w:rStyle w:val="fontstyle01"/>
          <w:i/>
          <w:sz w:val="28"/>
          <w:szCs w:val="28"/>
        </w:rPr>
        <w:t>12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>(вторая катушечная группа).</w:t>
      </w:r>
    </w:p>
    <w:p w:rsidR="00B06B2B" w:rsidRDefault="00B06B2B" w:rsidP="00B06B2B">
      <w:pPr>
        <w:pStyle w:val="a3"/>
        <w:spacing w:line="276" w:lineRule="auto"/>
        <w:ind w:left="0" w:firstLine="709"/>
        <w:jc w:val="both"/>
        <w:rPr>
          <w:rStyle w:val="fontstyle01"/>
          <w:sz w:val="28"/>
          <w:szCs w:val="28"/>
        </w:rPr>
      </w:pPr>
      <w:r w:rsidRPr="00B06B2B">
        <w:rPr>
          <w:rStyle w:val="fontstyle01"/>
          <w:sz w:val="28"/>
          <w:szCs w:val="28"/>
        </w:rPr>
        <w:t>Проделав то же самое с катушками фазной обмотки С и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>соединив катушечные группы этих фазных обмоток, так же как это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>было сделано в фазной обмотке А, получим фазные обмотки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 xml:space="preserve">фазы </w:t>
      </w:r>
      <w:r w:rsidRPr="00B06B2B">
        <w:rPr>
          <w:rStyle w:val="fontstyle21"/>
          <w:sz w:val="28"/>
          <w:szCs w:val="28"/>
        </w:rPr>
        <w:t xml:space="preserve">В(С2--С5) </w:t>
      </w:r>
      <w:r w:rsidRPr="00B06B2B">
        <w:rPr>
          <w:rStyle w:val="fontstyle01"/>
          <w:sz w:val="28"/>
          <w:szCs w:val="28"/>
        </w:rPr>
        <w:t xml:space="preserve">и фазы </w:t>
      </w:r>
      <w:r w:rsidRPr="00B06B2B">
        <w:rPr>
          <w:rStyle w:val="fontstyle21"/>
          <w:sz w:val="28"/>
          <w:szCs w:val="28"/>
        </w:rPr>
        <w:t xml:space="preserve">С(С3-С6). </w:t>
      </w:r>
      <w:r w:rsidRPr="00B06B2B">
        <w:rPr>
          <w:rStyle w:val="fontstyle01"/>
          <w:sz w:val="28"/>
          <w:szCs w:val="28"/>
        </w:rPr>
        <w:t>В окончательном виде развернутая</w:t>
      </w:r>
      <w:r w:rsidRPr="00B06B2B">
        <w:rPr>
          <w:color w:val="000000"/>
          <w:sz w:val="28"/>
          <w:szCs w:val="28"/>
        </w:rPr>
        <w:br/>
      </w:r>
      <w:r w:rsidRPr="00B06B2B">
        <w:rPr>
          <w:rStyle w:val="fontstyle01"/>
          <w:sz w:val="28"/>
          <w:szCs w:val="28"/>
        </w:rPr>
        <w:t xml:space="preserve">схема трехфазной обмотки представлена на рис. 1, </w:t>
      </w:r>
      <w:r w:rsidRPr="00B06B2B">
        <w:rPr>
          <w:rStyle w:val="fontstyle21"/>
          <w:sz w:val="28"/>
          <w:szCs w:val="28"/>
        </w:rPr>
        <w:t>в</w:t>
      </w:r>
      <w:r w:rsidRPr="00B06B2B">
        <w:rPr>
          <w:rStyle w:val="fontstyle01"/>
          <w:sz w:val="28"/>
          <w:szCs w:val="28"/>
        </w:rPr>
        <w:t>.</w:t>
      </w:r>
    </w:p>
    <w:p w:rsidR="00B06B2B" w:rsidRDefault="00B06B2B" w:rsidP="00B06B2B">
      <w:pPr>
        <w:pStyle w:val="a3"/>
        <w:spacing w:line="276" w:lineRule="auto"/>
        <w:ind w:left="0" w:firstLine="709"/>
        <w:jc w:val="both"/>
        <w:rPr>
          <w:rStyle w:val="fontstyle01"/>
          <w:sz w:val="28"/>
          <w:szCs w:val="28"/>
        </w:rPr>
      </w:pPr>
    </w:p>
    <w:p w:rsidR="00B06B2B" w:rsidRDefault="00B06B2B" w:rsidP="00B06B2B">
      <w:pPr>
        <w:pStyle w:val="a3"/>
        <w:spacing w:line="276" w:lineRule="auto"/>
        <w:ind w:left="0"/>
        <w:jc w:val="center"/>
        <w:rPr>
          <w:rStyle w:val="fontstyle01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C1DE46C" wp14:editId="51D0E5EA">
            <wp:extent cx="4916136" cy="4953446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450" cy="495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B2B" w:rsidRPr="005C4AE8" w:rsidRDefault="00B06B2B" w:rsidP="005C4AE8">
      <w:pPr>
        <w:pStyle w:val="a3"/>
        <w:spacing w:line="276" w:lineRule="auto"/>
        <w:ind w:left="0" w:firstLine="709"/>
        <w:jc w:val="center"/>
        <w:rPr>
          <w:sz w:val="28"/>
          <w:szCs w:val="28"/>
        </w:rPr>
      </w:pPr>
    </w:p>
    <w:p w:rsidR="005C4AE8" w:rsidRPr="005C4AE8" w:rsidRDefault="005C4AE8" w:rsidP="005C4AE8">
      <w:pPr>
        <w:spacing w:after="0"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4AE8">
        <w:rPr>
          <w:rFonts w:ascii="Times New Roman" w:hAnsi="Times New Roman" w:cs="Times New Roman"/>
          <w:spacing w:val="-13"/>
          <w:sz w:val="28"/>
          <w:szCs w:val="28"/>
        </w:rPr>
        <w:t xml:space="preserve">Рисунок 1-Порядок построения развернутой </w:t>
      </w:r>
      <w:r w:rsidRPr="005C4AE8">
        <w:rPr>
          <w:rFonts w:ascii="Times New Roman" w:hAnsi="Times New Roman" w:cs="Times New Roman"/>
          <w:spacing w:val="-12"/>
          <w:sz w:val="28"/>
          <w:szCs w:val="28"/>
        </w:rPr>
        <w:t xml:space="preserve">схемы </w:t>
      </w:r>
      <w:r w:rsidRPr="005C4AE8">
        <w:rPr>
          <w:rFonts w:ascii="Times New Roman" w:hAnsi="Times New Roman" w:cs="Times New Roman"/>
          <w:spacing w:val="-13"/>
          <w:sz w:val="28"/>
          <w:szCs w:val="28"/>
        </w:rPr>
        <w:t xml:space="preserve">трехфазной двухслойной </w:t>
      </w:r>
      <w:r w:rsidRPr="005C4AE8">
        <w:rPr>
          <w:rFonts w:ascii="Times New Roman" w:hAnsi="Times New Roman" w:cs="Times New Roman"/>
          <w:spacing w:val="-12"/>
          <w:sz w:val="28"/>
          <w:szCs w:val="28"/>
        </w:rPr>
        <w:t xml:space="preserve">обмотки </w:t>
      </w:r>
      <w:r w:rsidRPr="005C4AE8">
        <w:rPr>
          <w:rFonts w:ascii="Times New Roman" w:hAnsi="Times New Roman" w:cs="Times New Roman"/>
          <w:spacing w:val="-13"/>
          <w:sz w:val="28"/>
          <w:szCs w:val="28"/>
        </w:rPr>
        <w:t xml:space="preserve">статора: </w:t>
      </w:r>
      <w:r w:rsidRPr="005C4AE8">
        <w:rPr>
          <w:rFonts w:ascii="Times New Roman" w:hAnsi="Times New Roman" w:cs="Times New Roman"/>
          <w:spacing w:val="-9"/>
          <w:sz w:val="28"/>
          <w:szCs w:val="28"/>
        </w:rPr>
        <w:t>Z</w:t>
      </w:r>
      <w:r w:rsidRPr="005C4AE8">
        <w:rPr>
          <w:rFonts w:ascii="Times New Roman" w:hAnsi="Times New Roman" w:cs="Times New Roman"/>
          <w:spacing w:val="-9"/>
          <w:sz w:val="28"/>
          <w:szCs w:val="28"/>
          <w:vertAlign w:val="subscript"/>
        </w:rPr>
        <w:t>1</w:t>
      </w:r>
      <w:r w:rsidRPr="005C4A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C4AE8">
        <w:rPr>
          <w:rFonts w:ascii="Times New Roman" w:hAnsi="Times New Roman" w:cs="Times New Roman"/>
          <w:i/>
          <w:sz w:val="28"/>
          <w:szCs w:val="28"/>
        </w:rPr>
        <w:t xml:space="preserve">= 12, </w:t>
      </w:r>
      <w:r w:rsidRPr="005C4A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2р </w:t>
      </w:r>
      <w:r w:rsidRPr="005C4AE8">
        <w:rPr>
          <w:rFonts w:ascii="Times New Roman" w:hAnsi="Times New Roman" w:cs="Times New Roman"/>
          <w:i/>
          <w:sz w:val="28"/>
          <w:szCs w:val="28"/>
        </w:rPr>
        <w:t>= 2, у</w:t>
      </w:r>
      <w:r w:rsidRPr="005C4AE8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5C4AE8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5C4A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6, </w:t>
      </w:r>
      <w:r w:rsidRPr="005C4AE8">
        <w:rPr>
          <w:rFonts w:ascii="Times New Roman" w:hAnsi="Times New Roman" w:cs="Times New Roman"/>
          <w:i/>
          <w:sz w:val="28"/>
          <w:szCs w:val="28"/>
        </w:rPr>
        <w:t>q</w:t>
      </w:r>
      <w:r w:rsidRPr="005C4AE8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5C4AE8">
        <w:rPr>
          <w:rFonts w:ascii="Times New Roman" w:hAnsi="Times New Roman" w:cs="Times New Roman"/>
          <w:i/>
          <w:sz w:val="28"/>
          <w:szCs w:val="28"/>
        </w:rPr>
        <w:t xml:space="preserve"> = 2</w:t>
      </w:r>
    </w:p>
    <w:p w:rsidR="001470BB" w:rsidRDefault="001470BB" w:rsidP="006940D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AE8" w:rsidRPr="005C4AE8" w:rsidRDefault="005C4AE8" w:rsidP="005C4AE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C4AE8">
        <w:rPr>
          <w:spacing w:val="-8"/>
          <w:sz w:val="28"/>
          <w:szCs w:val="28"/>
        </w:rPr>
        <w:t xml:space="preserve">На </w:t>
      </w:r>
      <w:r w:rsidRPr="005C4AE8">
        <w:rPr>
          <w:spacing w:val="-10"/>
          <w:sz w:val="28"/>
          <w:szCs w:val="28"/>
        </w:rPr>
        <w:t xml:space="preserve">рисунке </w:t>
      </w:r>
      <w:r w:rsidRPr="005C4AE8">
        <w:rPr>
          <w:spacing w:val="-5"/>
          <w:sz w:val="28"/>
          <w:szCs w:val="28"/>
        </w:rPr>
        <w:t xml:space="preserve">1, </w:t>
      </w:r>
      <w:r w:rsidRPr="005C4AE8">
        <w:rPr>
          <w:sz w:val="28"/>
          <w:szCs w:val="28"/>
        </w:rPr>
        <w:t xml:space="preserve">б </w:t>
      </w:r>
      <w:r w:rsidRPr="005C4AE8">
        <w:rPr>
          <w:spacing w:val="-9"/>
          <w:sz w:val="28"/>
          <w:szCs w:val="28"/>
        </w:rPr>
        <w:t xml:space="preserve">показано последовательное соединение </w:t>
      </w:r>
      <w:r w:rsidRPr="005C4AE8">
        <w:rPr>
          <w:spacing w:val="-7"/>
          <w:sz w:val="28"/>
          <w:szCs w:val="28"/>
        </w:rPr>
        <w:t xml:space="preserve">двух </w:t>
      </w:r>
      <w:r w:rsidRPr="005C4AE8">
        <w:rPr>
          <w:sz w:val="28"/>
          <w:szCs w:val="28"/>
        </w:rPr>
        <w:t xml:space="preserve">катушечных </w:t>
      </w:r>
      <w:r w:rsidRPr="005C4AE8">
        <w:rPr>
          <w:spacing w:val="3"/>
          <w:sz w:val="28"/>
          <w:szCs w:val="28"/>
        </w:rPr>
        <w:t xml:space="preserve">групп фазной обмотки, </w:t>
      </w:r>
      <w:r w:rsidRPr="005C4AE8">
        <w:rPr>
          <w:spacing w:val="2"/>
          <w:sz w:val="28"/>
          <w:szCs w:val="28"/>
        </w:rPr>
        <w:t xml:space="preserve">для </w:t>
      </w:r>
      <w:r w:rsidRPr="005C4AE8">
        <w:rPr>
          <w:spacing w:val="3"/>
          <w:sz w:val="28"/>
          <w:szCs w:val="28"/>
        </w:rPr>
        <w:t xml:space="preserve">чего </w:t>
      </w:r>
      <w:r w:rsidRPr="005C4AE8">
        <w:rPr>
          <w:spacing w:val="4"/>
          <w:sz w:val="28"/>
          <w:szCs w:val="28"/>
        </w:rPr>
        <w:t xml:space="preserve">необходимо </w:t>
      </w:r>
      <w:r w:rsidRPr="005C4AE8">
        <w:rPr>
          <w:spacing w:val="3"/>
          <w:sz w:val="28"/>
          <w:szCs w:val="28"/>
        </w:rPr>
        <w:t xml:space="preserve">нижний </w:t>
      </w:r>
      <w:r w:rsidRPr="005C4AE8">
        <w:rPr>
          <w:sz w:val="28"/>
          <w:szCs w:val="28"/>
        </w:rPr>
        <w:t xml:space="preserve">конец </w:t>
      </w:r>
      <w:r w:rsidRPr="005C4AE8">
        <w:rPr>
          <w:spacing w:val="2"/>
          <w:sz w:val="28"/>
          <w:szCs w:val="28"/>
        </w:rPr>
        <w:t xml:space="preserve">первой </w:t>
      </w:r>
      <w:r w:rsidRPr="005C4AE8">
        <w:rPr>
          <w:sz w:val="28"/>
          <w:szCs w:val="28"/>
        </w:rPr>
        <w:t xml:space="preserve">катушечной </w:t>
      </w:r>
      <w:r w:rsidRPr="005C4AE8">
        <w:rPr>
          <w:spacing w:val="2"/>
          <w:sz w:val="28"/>
          <w:szCs w:val="28"/>
        </w:rPr>
        <w:t>гру</w:t>
      </w:r>
      <w:r w:rsidR="00F702D4">
        <w:rPr>
          <w:spacing w:val="2"/>
          <w:sz w:val="28"/>
          <w:szCs w:val="28"/>
        </w:rPr>
        <w:t>ппы</w:t>
      </w:r>
      <w:r w:rsidRPr="005C4AE8">
        <w:rPr>
          <w:spacing w:val="2"/>
          <w:sz w:val="28"/>
          <w:szCs w:val="28"/>
        </w:rPr>
        <w:t xml:space="preserve"> </w:t>
      </w:r>
      <w:r w:rsidRPr="005C4AE8">
        <w:rPr>
          <w:i/>
          <w:spacing w:val="12"/>
          <w:sz w:val="28"/>
          <w:szCs w:val="28"/>
        </w:rPr>
        <w:t xml:space="preserve">(К1А) </w:t>
      </w:r>
      <w:r w:rsidRPr="005C4AE8">
        <w:rPr>
          <w:spacing w:val="-16"/>
          <w:sz w:val="28"/>
          <w:szCs w:val="28"/>
        </w:rPr>
        <w:t xml:space="preserve">соединить </w:t>
      </w:r>
      <w:r w:rsidRPr="005C4AE8">
        <w:rPr>
          <w:sz w:val="28"/>
          <w:szCs w:val="28"/>
        </w:rPr>
        <w:t xml:space="preserve">с </w:t>
      </w:r>
      <w:r w:rsidRPr="005C4AE8">
        <w:rPr>
          <w:spacing w:val="-14"/>
          <w:sz w:val="28"/>
          <w:szCs w:val="28"/>
        </w:rPr>
        <w:t xml:space="preserve">нижним </w:t>
      </w:r>
      <w:r w:rsidRPr="005C4AE8">
        <w:rPr>
          <w:spacing w:val="-8"/>
          <w:sz w:val="28"/>
          <w:szCs w:val="28"/>
        </w:rPr>
        <w:t xml:space="preserve">концом </w:t>
      </w:r>
      <w:r w:rsidRPr="005C4AE8">
        <w:rPr>
          <w:sz w:val="28"/>
          <w:szCs w:val="28"/>
        </w:rPr>
        <w:t>второй катушечной гру</w:t>
      </w:r>
      <w:r w:rsidR="00F702D4">
        <w:rPr>
          <w:sz w:val="28"/>
          <w:szCs w:val="28"/>
        </w:rPr>
        <w:t>ппы</w:t>
      </w:r>
      <w:r w:rsidRPr="005C4AE8">
        <w:rPr>
          <w:sz w:val="28"/>
          <w:szCs w:val="28"/>
        </w:rPr>
        <w:t xml:space="preserve"> </w:t>
      </w:r>
      <w:r w:rsidRPr="005C4AE8">
        <w:rPr>
          <w:i/>
          <w:spacing w:val="11"/>
          <w:sz w:val="28"/>
          <w:szCs w:val="28"/>
        </w:rPr>
        <w:t xml:space="preserve">(К2А), </w:t>
      </w:r>
      <w:r w:rsidRPr="005C4AE8">
        <w:rPr>
          <w:sz w:val="28"/>
          <w:szCs w:val="28"/>
        </w:rPr>
        <w:t xml:space="preserve">а верхние концы вывести к зажимам </w:t>
      </w:r>
      <w:r w:rsidRPr="005C4AE8">
        <w:rPr>
          <w:spacing w:val="-3"/>
          <w:sz w:val="28"/>
          <w:szCs w:val="28"/>
        </w:rPr>
        <w:t>фазной обмотки (</w:t>
      </w:r>
      <w:r w:rsidRPr="005C4AE8">
        <w:rPr>
          <w:i/>
          <w:spacing w:val="-3"/>
          <w:sz w:val="28"/>
          <w:szCs w:val="28"/>
        </w:rPr>
        <w:t>С1-С4</w:t>
      </w:r>
      <w:r w:rsidRPr="005C4AE8">
        <w:rPr>
          <w:spacing w:val="-3"/>
          <w:sz w:val="28"/>
          <w:szCs w:val="28"/>
        </w:rPr>
        <w:t xml:space="preserve">). </w:t>
      </w:r>
      <w:r w:rsidRPr="005C4AE8">
        <w:rPr>
          <w:sz w:val="28"/>
          <w:szCs w:val="28"/>
        </w:rPr>
        <w:t xml:space="preserve">При таком соединении катушечных </w:t>
      </w:r>
      <w:r w:rsidRPr="005C4AE8">
        <w:rPr>
          <w:spacing w:val="-3"/>
          <w:sz w:val="28"/>
          <w:szCs w:val="28"/>
        </w:rPr>
        <w:t xml:space="preserve">групп </w:t>
      </w:r>
      <w:r w:rsidRPr="005C4AE8">
        <w:rPr>
          <w:sz w:val="28"/>
          <w:szCs w:val="28"/>
        </w:rPr>
        <w:t xml:space="preserve">ЭДС фазной </w:t>
      </w:r>
      <w:r w:rsidRPr="005C4AE8">
        <w:rPr>
          <w:spacing w:val="-3"/>
          <w:sz w:val="28"/>
          <w:szCs w:val="28"/>
        </w:rPr>
        <w:t xml:space="preserve">обмотки </w:t>
      </w:r>
      <w:r w:rsidRPr="005C4AE8">
        <w:rPr>
          <w:sz w:val="28"/>
          <w:szCs w:val="28"/>
        </w:rPr>
        <w:t xml:space="preserve">представляет </w:t>
      </w:r>
      <w:r w:rsidRPr="005C4AE8">
        <w:rPr>
          <w:spacing w:val="-3"/>
          <w:sz w:val="28"/>
          <w:szCs w:val="28"/>
        </w:rPr>
        <w:t xml:space="preserve">собой </w:t>
      </w:r>
      <w:r w:rsidRPr="005C4AE8">
        <w:rPr>
          <w:sz w:val="28"/>
          <w:szCs w:val="28"/>
        </w:rPr>
        <w:t xml:space="preserve">сумму ЭДС всех </w:t>
      </w:r>
      <w:r w:rsidRPr="005C4AE8">
        <w:rPr>
          <w:spacing w:val="-3"/>
          <w:sz w:val="28"/>
          <w:szCs w:val="28"/>
        </w:rPr>
        <w:t>катушечных</w:t>
      </w:r>
      <w:r w:rsidRPr="005C4AE8">
        <w:rPr>
          <w:spacing w:val="-12"/>
          <w:sz w:val="28"/>
          <w:szCs w:val="28"/>
        </w:rPr>
        <w:t xml:space="preserve"> </w:t>
      </w:r>
      <w:r w:rsidRPr="005C4AE8">
        <w:rPr>
          <w:spacing w:val="-3"/>
          <w:sz w:val="28"/>
          <w:szCs w:val="28"/>
        </w:rPr>
        <w:t>групп.</w:t>
      </w:r>
    </w:p>
    <w:p w:rsidR="005C4AE8" w:rsidRPr="005C4AE8" w:rsidRDefault="005C4AE8" w:rsidP="005C4AE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C4AE8">
        <w:rPr>
          <w:sz w:val="28"/>
          <w:szCs w:val="28"/>
        </w:rPr>
        <w:t xml:space="preserve">На рисунке 1, </w:t>
      </w:r>
      <w:r w:rsidRPr="005C4AE8">
        <w:rPr>
          <w:i/>
          <w:sz w:val="28"/>
          <w:szCs w:val="28"/>
        </w:rPr>
        <w:t xml:space="preserve">в </w:t>
      </w:r>
      <w:r w:rsidRPr="005C4AE8">
        <w:rPr>
          <w:sz w:val="28"/>
          <w:szCs w:val="28"/>
        </w:rPr>
        <w:t>соответствии с ГОСТом выводы трехфазных обмоток</w:t>
      </w:r>
      <w:r>
        <w:rPr>
          <w:sz w:val="28"/>
          <w:szCs w:val="28"/>
        </w:rPr>
        <w:t xml:space="preserve"> </w:t>
      </w:r>
      <w:r w:rsidRPr="005C4AE8">
        <w:rPr>
          <w:sz w:val="28"/>
          <w:szCs w:val="28"/>
        </w:rPr>
        <w:t>статора обозначаются следующим образом:</w:t>
      </w:r>
    </w:p>
    <w:p w:rsidR="005C4AE8" w:rsidRDefault="005C4AE8" w:rsidP="005C4AE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C4AE8">
        <w:rPr>
          <w:sz w:val="28"/>
          <w:szCs w:val="28"/>
        </w:rPr>
        <w:t xml:space="preserve">первая фаза: начало </w:t>
      </w:r>
      <w:r w:rsidRPr="005C4AE8">
        <w:rPr>
          <w:i/>
          <w:sz w:val="28"/>
          <w:szCs w:val="28"/>
        </w:rPr>
        <w:t>С1</w:t>
      </w:r>
      <w:r w:rsidRPr="005C4AE8">
        <w:rPr>
          <w:sz w:val="28"/>
          <w:szCs w:val="28"/>
        </w:rPr>
        <w:t xml:space="preserve"> – конец </w:t>
      </w:r>
      <w:r w:rsidRPr="005C4AE8">
        <w:rPr>
          <w:i/>
          <w:sz w:val="28"/>
          <w:szCs w:val="28"/>
        </w:rPr>
        <w:t>С4</w:t>
      </w:r>
      <w:r w:rsidRPr="005C4AE8">
        <w:rPr>
          <w:sz w:val="28"/>
          <w:szCs w:val="28"/>
        </w:rPr>
        <w:t xml:space="preserve">; </w:t>
      </w:r>
    </w:p>
    <w:p w:rsidR="005C4AE8" w:rsidRDefault="005C4AE8" w:rsidP="005C4AE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C4AE8">
        <w:rPr>
          <w:sz w:val="28"/>
          <w:szCs w:val="28"/>
        </w:rPr>
        <w:t xml:space="preserve">вторая фаза: начало </w:t>
      </w:r>
      <w:r w:rsidRPr="005C4AE8">
        <w:rPr>
          <w:i/>
          <w:sz w:val="28"/>
          <w:szCs w:val="28"/>
        </w:rPr>
        <w:t>С2</w:t>
      </w:r>
      <w:r w:rsidRPr="005C4AE8">
        <w:rPr>
          <w:sz w:val="28"/>
          <w:szCs w:val="28"/>
        </w:rPr>
        <w:t xml:space="preserve"> – конец </w:t>
      </w:r>
      <w:r w:rsidRPr="005C4AE8">
        <w:rPr>
          <w:i/>
          <w:sz w:val="28"/>
          <w:szCs w:val="28"/>
        </w:rPr>
        <w:t>С5</w:t>
      </w:r>
      <w:r w:rsidRPr="005C4AE8">
        <w:rPr>
          <w:sz w:val="28"/>
          <w:szCs w:val="28"/>
        </w:rPr>
        <w:t xml:space="preserve">; </w:t>
      </w:r>
    </w:p>
    <w:p w:rsidR="005C4AE8" w:rsidRPr="005C4AE8" w:rsidRDefault="005C4AE8" w:rsidP="005C4AE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C4AE8">
        <w:rPr>
          <w:sz w:val="28"/>
          <w:szCs w:val="28"/>
        </w:rPr>
        <w:t>третья</w:t>
      </w:r>
      <w:r>
        <w:rPr>
          <w:sz w:val="28"/>
          <w:szCs w:val="28"/>
        </w:rPr>
        <w:t xml:space="preserve"> </w:t>
      </w:r>
      <w:r w:rsidRPr="005C4AE8">
        <w:rPr>
          <w:sz w:val="28"/>
          <w:szCs w:val="28"/>
        </w:rPr>
        <w:t xml:space="preserve">фаза: начало </w:t>
      </w:r>
      <w:r w:rsidRPr="005C4AE8">
        <w:rPr>
          <w:i/>
          <w:sz w:val="28"/>
          <w:szCs w:val="28"/>
        </w:rPr>
        <w:t xml:space="preserve">С3 </w:t>
      </w:r>
      <w:r w:rsidRPr="005C4AE8">
        <w:rPr>
          <w:sz w:val="28"/>
          <w:szCs w:val="28"/>
        </w:rPr>
        <w:t xml:space="preserve">– конец </w:t>
      </w:r>
      <w:r w:rsidRPr="005C4AE8">
        <w:rPr>
          <w:i/>
          <w:sz w:val="28"/>
          <w:szCs w:val="28"/>
        </w:rPr>
        <w:t>С6</w:t>
      </w:r>
      <w:r w:rsidRPr="005C4AE8">
        <w:rPr>
          <w:sz w:val="28"/>
          <w:szCs w:val="28"/>
        </w:rPr>
        <w:t>.</w:t>
      </w:r>
    </w:p>
    <w:p w:rsidR="005C4AE8" w:rsidRPr="003D5EB4" w:rsidRDefault="005C4AE8" w:rsidP="00E1527D">
      <w:pPr>
        <w:pStyle w:val="2"/>
        <w:numPr>
          <w:ilvl w:val="0"/>
          <w:numId w:val="13"/>
        </w:numPr>
        <w:tabs>
          <w:tab w:val="left" w:pos="284"/>
        </w:tabs>
        <w:spacing w:before="240" w:after="240" w:line="276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76396132"/>
      <w:r w:rsidRPr="003D5EB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lastRenderedPageBreak/>
        <w:t xml:space="preserve">Определение </w:t>
      </w:r>
      <w:r w:rsidRPr="003D5EB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эффективных значений фазной </w:t>
      </w:r>
      <w:r w:rsidRPr="003D5EB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 </w:t>
      </w:r>
      <w:r w:rsidRPr="003D5EB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линейной </w:t>
      </w:r>
      <w:r w:rsidRPr="003D5EB4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ЭДС </w:t>
      </w:r>
      <w:r w:rsidRPr="003D5EB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первой, </w:t>
      </w:r>
      <w:r w:rsidRPr="003D5EB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третьей, </w:t>
      </w:r>
      <w:r w:rsidRPr="003D5EB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пятой </w:t>
      </w:r>
      <w:r w:rsidRPr="003D5EB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 </w:t>
      </w:r>
      <w:r w:rsidRPr="003D5EB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>седьмой гармоник</w:t>
      </w:r>
      <w:bookmarkEnd w:id="23"/>
    </w:p>
    <w:p w:rsidR="005C4AE8" w:rsidRPr="005C4AE8" w:rsidRDefault="005C4AE8" w:rsidP="005C4AE8">
      <w:pPr>
        <w:spacing w:after="0" w:line="276" w:lineRule="auto"/>
        <w:ind w:firstLine="70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C4AE8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5C4AE8">
        <w:rPr>
          <w:rFonts w:ascii="Times New Roman" w:hAnsi="Times New Roman" w:cs="Times New Roman"/>
          <w:spacing w:val="-6"/>
          <w:sz w:val="28"/>
          <w:szCs w:val="28"/>
        </w:rPr>
        <w:t xml:space="preserve">определения </w:t>
      </w:r>
      <w:r w:rsidRPr="005C4AE8">
        <w:rPr>
          <w:rFonts w:ascii="Times New Roman" w:hAnsi="Times New Roman" w:cs="Times New Roman"/>
          <w:spacing w:val="-3"/>
          <w:sz w:val="28"/>
          <w:szCs w:val="28"/>
        </w:rPr>
        <w:t xml:space="preserve">ЭДС </w:t>
      </w:r>
      <w:r w:rsidRPr="005C4AE8">
        <w:rPr>
          <w:rFonts w:ascii="Times New Roman" w:hAnsi="Times New Roman" w:cs="Times New Roman"/>
          <w:spacing w:val="-5"/>
          <w:sz w:val="28"/>
          <w:szCs w:val="28"/>
        </w:rPr>
        <w:t xml:space="preserve">обмотки статора необходимо </w:t>
      </w:r>
      <w:r w:rsidRPr="005C4AE8">
        <w:rPr>
          <w:rFonts w:ascii="Times New Roman" w:hAnsi="Times New Roman" w:cs="Times New Roman"/>
          <w:spacing w:val="-3"/>
          <w:sz w:val="28"/>
          <w:szCs w:val="28"/>
        </w:rPr>
        <w:t xml:space="preserve">ЭДС </w:t>
      </w:r>
      <w:r w:rsidRPr="005C4AE8">
        <w:rPr>
          <w:rFonts w:ascii="Times New Roman" w:hAnsi="Times New Roman" w:cs="Times New Roman"/>
          <w:spacing w:val="-5"/>
          <w:sz w:val="28"/>
          <w:szCs w:val="28"/>
        </w:rPr>
        <w:t xml:space="preserve">катушки </w:t>
      </w:r>
      <w:r w:rsidRPr="005C4AE8">
        <w:rPr>
          <w:rFonts w:ascii="Times New Roman" w:hAnsi="Times New Roman" w:cs="Times New Roman"/>
          <w:spacing w:val="-6"/>
          <w:sz w:val="28"/>
          <w:szCs w:val="28"/>
        </w:rPr>
        <w:t xml:space="preserve">умножить </w:t>
      </w:r>
      <w:r w:rsidRPr="005C4AE8">
        <w:rPr>
          <w:rFonts w:ascii="Times New Roman" w:hAnsi="Times New Roman" w:cs="Times New Roman"/>
          <w:spacing w:val="-4"/>
          <w:sz w:val="28"/>
          <w:szCs w:val="28"/>
        </w:rPr>
        <w:t xml:space="preserve">на число </w:t>
      </w:r>
      <w:r w:rsidRPr="005C4AE8">
        <w:rPr>
          <w:rFonts w:ascii="Times New Roman" w:hAnsi="Times New Roman" w:cs="Times New Roman"/>
          <w:spacing w:val="-5"/>
          <w:sz w:val="28"/>
          <w:szCs w:val="28"/>
        </w:rPr>
        <w:t xml:space="preserve">последовательно </w:t>
      </w:r>
      <w:r w:rsidRPr="005C4AE8">
        <w:rPr>
          <w:rFonts w:ascii="Times New Roman" w:hAnsi="Times New Roman" w:cs="Times New Roman"/>
          <w:spacing w:val="-6"/>
          <w:sz w:val="28"/>
          <w:szCs w:val="28"/>
        </w:rPr>
        <w:t xml:space="preserve">соединенных катушек </w:t>
      </w:r>
      <w:r w:rsidRPr="005C4AE8">
        <w:rPr>
          <w:rFonts w:ascii="Times New Roman" w:hAnsi="Times New Roman" w:cs="Times New Roman"/>
          <w:sz w:val="28"/>
          <w:szCs w:val="28"/>
        </w:rPr>
        <w:t xml:space="preserve">в </w:t>
      </w:r>
      <w:r w:rsidRPr="005C4AE8">
        <w:rPr>
          <w:rFonts w:ascii="Times New Roman" w:hAnsi="Times New Roman" w:cs="Times New Roman"/>
          <w:spacing w:val="-5"/>
          <w:sz w:val="28"/>
          <w:szCs w:val="28"/>
        </w:rPr>
        <w:t xml:space="preserve">фазной </w:t>
      </w:r>
      <w:r w:rsidRPr="005C4AE8">
        <w:rPr>
          <w:rFonts w:ascii="Times New Roman" w:hAnsi="Times New Roman" w:cs="Times New Roman"/>
          <w:spacing w:val="-3"/>
          <w:sz w:val="28"/>
          <w:szCs w:val="28"/>
        </w:rPr>
        <w:t xml:space="preserve">обмотке </w:t>
      </w:r>
      <w:r w:rsidRPr="005C4AE8">
        <w:rPr>
          <w:rFonts w:ascii="Times New Roman" w:hAnsi="Times New Roman" w:cs="Times New Roman"/>
          <w:sz w:val="28"/>
          <w:szCs w:val="28"/>
        </w:rPr>
        <w:t xml:space="preserve">статора. Так как число катушек в катушечной группе равно </w:t>
      </w:r>
      <w:r w:rsidRPr="005C4AE8">
        <w:rPr>
          <w:rFonts w:ascii="Times New Roman" w:hAnsi="Times New Roman" w:cs="Times New Roman"/>
          <w:i/>
          <w:spacing w:val="2"/>
          <w:sz w:val="28"/>
          <w:szCs w:val="28"/>
        </w:rPr>
        <w:t>q</w:t>
      </w:r>
      <w:r w:rsidRPr="005C4AE8">
        <w:rPr>
          <w:rFonts w:ascii="Times New Roman" w:hAnsi="Times New Roman" w:cs="Times New Roman"/>
          <w:i/>
          <w:spacing w:val="2"/>
          <w:sz w:val="28"/>
          <w:szCs w:val="28"/>
          <w:vertAlign w:val="subscript"/>
        </w:rPr>
        <w:t>1</w:t>
      </w:r>
      <w:r w:rsidRPr="005C4AE8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5C4AE8">
        <w:rPr>
          <w:rFonts w:ascii="Times New Roman" w:hAnsi="Times New Roman" w:cs="Times New Roman"/>
          <w:sz w:val="28"/>
          <w:szCs w:val="28"/>
        </w:rPr>
        <w:t xml:space="preserve">а </w:t>
      </w:r>
      <w:r w:rsidRPr="005C4AE8">
        <w:rPr>
          <w:rFonts w:ascii="Times New Roman" w:hAnsi="Times New Roman" w:cs="Times New Roman"/>
          <w:spacing w:val="2"/>
          <w:sz w:val="28"/>
          <w:szCs w:val="28"/>
        </w:rPr>
        <w:t xml:space="preserve">число </w:t>
      </w:r>
      <w:r w:rsidRPr="005C4AE8">
        <w:rPr>
          <w:rFonts w:ascii="Times New Roman" w:hAnsi="Times New Roman" w:cs="Times New Roman"/>
          <w:sz w:val="28"/>
          <w:szCs w:val="28"/>
        </w:rPr>
        <w:t xml:space="preserve">катушечных групп в фазной обмотке равно </w:t>
      </w:r>
      <w:r w:rsidRPr="005C4AE8">
        <w:rPr>
          <w:rFonts w:ascii="Times New Roman" w:hAnsi="Times New Roman" w:cs="Times New Roman"/>
          <w:i/>
          <w:spacing w:val="9"/>
          <w:sz w:val="28"/>
          <w:szCs w:val="28"/>
        </w:rPr>
        <w:t xml:space="preserve">2р, </w:t>
      </w:r>
      <w:r w:rsidRPr="005C4AE8">
        <w:rPr>
          <w:rFonts w:ascii="Times New Roman" w:hAnsi="Times New Roman" w:cs="Times New Roman"/>
          <w:spacing w:val="-4"/>
          <w:sz w:val="28"/>
          <w:szCs w:val="28"/>
        </w:rPr>
        <w:t xml:space="preserve">то </w:t>
      </w:r>
      <w:r w:rsidRPr="005C4AE8">
        <w:rPr>
          <w:rFonts w:ascii="Times New Roman" w:hAnsi="Times New Roman" w:cs="Times New Roman"/>
          <w:spacing w:val="-5"/>
          <w:sz w:val="28"/>
          <w:szCs w:val="28"/>
        </w:rPr>
        <w:t xml:space="preserve">фазная </w:t>
      </w:r>
      <w:r w:rsidRPr="005C4AE8">
        <w:rPr>
          <w:rFonts w:ascii="Times New Roman" w:hAnsi="Times New Roman" w:cs="Times New Roman"/>
          <w:spacing w:val="-7"/>
          <w:sz w:val="28"/>
          <w:szCs w:val="28"/>
        </w:rPr>
        <w:t xml:space="preserve">обмотка </w:t>
      </w:r>
      <w:r w:rsidRPr="005C4AE8">
        <w:rPr>
          <w:rFonts w:ascii="Times New Roman" w:hAnsi="Times New Roman" w:cs="Times New Roman"/>
          <w:spacing w:val="-6"/>
          <w:sz w:val="28"/>
          <w:szCs w:val="28"/>
        </w:rPr>
        <w:t xml:space="preserve">статора </w:t>
      </w:r>
      <w:r w:rsidRPr="005C4AE8">
        <w:rPr>
          <w:rFonts w:ascii="Times New Roman" w:hAnsi="Times New Roman" w:cs="Times New Roman"/>
          <w:spacing w:val="-7"/>
          <w:sz w:val="28"/>
          <w:szCs w:val="28"/>
        </w:rPr>
        <w:t xml:space="preserve">содержит </w:t>
      </w:r>
      <w:r w:rsidRPr="005C4AE8">
        <w:rPr>
          <w:rFonts w:ascii="Times New Roman" w:hAnsi="Times New Roman" w:cs="Times New Roman"/>
          <w:i/>
          <w:spacing w:val="10"/>
          <w:sz w:val="28"/>
          <w:szCs w:val="28"/>
        </w:rPr>
        <w:t xml:space="preserve">2pq, </w:t>
      </w:r>
      <w:r w:rsidRPr="005C4AE8">
        <w:rPr>
          <w:rFonts w:ascii="Times New Roman" w:hAnsi="Times New Roman" w:cs="Times New Roman"/>
          <w:sz w:val="28"/>
          <w:szCs w:val="28"/>
        </w:rPr>
        <w:t xml:space="preserve">катушек. </w:t>
      </w:r>
      <w:r w:rsidRPr="005C4AE8">
        <w:rPr>
          <w:rFonts w:ascii="Times New Roman" w:hAnsi="Times New Roman" w:cs="Times New Roman"/>
          <w:spacing w:val="-9"/>
          <w:sz w:val="28"/>
          <w:szCs w:val="28"/>
        </w:rPr>
        <w:t xml:space="preserve">Имея </w:t>
      </w:r>
      <w:r w:rsidRPr="005C4AE8">
        <w:rPr>
          <w:rFonts w:ascii="Times New Roman" w:hAnsi="Times New Roman" w:cs="Times New Roman"/>
          <w:sz w:val="28"/>
          <w:szCs w:val="28"/>
        </w:rPr>
        <w:t xml:space="preserve">в </w:t>
      </w:r>
      <w:r w:rsidRPr="005C4AE8">
        <w:rPr>
          <w:rFonts w:ascii="Times New Roman" w:hAnsi="Times New Roman" w:cs="Times New Roman"/>
          <w:spacing w:val="-11"/>
          <w:sz w:val="28"/>
          <w:szCs w:val="28"/>
        </w:rPr>
        <w:t xml:space="preserve">виду, </w:t>
      </w:r>
      <w:r w:rsidRPr="005C4AE8">
        <w:rPr>
          <w:rFonts w:ascii="Times New Roman" w:hAnsi="Times New Roman" w:cs="Times New Roman"/>
          <w:spacing w:val="-8"/>
          <w:sz w:val="28"/>
          <w:szCs w:val="28"/>
        </w:rPr>
        <w:t xml:space="preserve">что </w:t>
      </w:r>
      <w:r w:rsidRPr="005C4AE8">
        <w:rPr>
          <w:rFonts w:ascii="Times New Roman" w:hAnsi="Times New Roman" w:cs="Times New Roman"/>
          <w:spacing w:val="-10"/>
          <w:sz w:val="28"/>
          <w:szCs w:val="28"/>
        </w:rPr>
        <w:t xml:space="preserve">число </w:t>
      </w:r>
      <w:r w:rsidRPr="005C4AE8">
        <w:rPr>
          <w:rFonts w:ascii="Times New Roman" w:hAnsi="Times New Roman" w:cs="Times New Roman"/>
          <w:spacing w:val="-12"/>
          <w:sz w:val="28"/>
          <w:szCs w:val="28"/>
        </w:rPr>
        <w:t xml:space="preserve">последовательно соединенных </w:t>
      </w:r>
      <w:r w:rsidRPr="005C4AE8">
        <w:rPr>
          <w:rFonts w:ascii="Times New Roman" w:hAnsi="Times New Roman" w:cs="Times New Roman"/>
          <w:spacing w:val="-11"/>
          <w:sz w:val="28"/>
          <w:szCs w:val="28"/>
        </w:rPr>
        <w:t xml:space="preserve">витков </w:t>
      </w:r>
      <w:r w:rsidRPr="005C4AE8">
        <w:rPr>
          <w:rFonts w:ascii="Times New Roman" w:hAnsi="Times New Roman" w:cs="Times New Roman"/>
          <w:sz w:val="28"/>
          <w:szCs w:val="28"/>
        </w:rPr>
        <w:t xml:space="preserve">в </w:t>
      </w:r>
      <w:r w:rsidRPr="005C4AE8">
        <w:rPr>
          <w:rFonts w:ascii="Times New Roman" w:hAnsi="Times New Roman" w:cs="Times New Roman"/>
          <w:spacing w:val="-3"/>
          <w:sz w:val="28"/>
          <w:szCs w:val="28"/>
        </w:rPr>
        <w:t xml:space="preserve">фазной обмотке </w:t>
      </w:r>
      <w:r w:rsidRPr="005C4AE8">
        <w:rPr>
          <w:rFonts w:ascii="Times New Roman" w:hAnsi="Times New Roman" w:cs="Times New Roman"/>
          <w:spacing w:val="-4"/>
          <w:sz w:val="28"/>
          <w:szCs w:val="28"/>
        </w:rPr>
        <w:t>w</w:t>
      </w:r>
      <w:r w:rsidRPr="005C4AE8">
        <w:rPr>
          <w:rFonts w:ascii="Times New Roman" w:hAnsi="Times New Roman" w:cs="Times New Roman"/>
          <w:spacing w:val="-4"/>
          <w:sz w:val="28"/>
          <w:szCs w:val="28"/>
          <w:vertAlign w:val="subscript"/>
        </w:rPr>
        <w:t>1</w:t>
      </w:r>
      <w:r w:rsidRPr="005C4A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C4AE8">
        <w:rPr>
          <w:rFonts w:ascii="Times New Roman" w:hAnsi="Times New Roman" w:cs="Times New Roman"/>
          <w:i/>
          <w:sz w:val="28"/>
          <w:szCs w:val="28"/>
        </w:rPr>
        <w:t xml:space="preserve">= </w:t>
      </w:r>
      <w:r w:rsidRPr="005C4AE8">
        <w:rPr>
          <w:rFonts w:ascii="Times New Roman" w:hAnsi="Times New Roman" w:cs="Times New Roman"/>
          <w:i/>
          <w:spacing w:val="-10"/>
          <w:sz w:val="28"/>
          <w:szCs w:val="28"/>
        </w:rPr>
        <w:t>2pq</w:t>
      </w:r>
      <w:r w:rsidRPr="005C4AE8">
        <w:rPr>
          <w:rFonts w:ascii="Times New Roman" w:hAnsi="Times New Roman" w:cs="Times New Roman"/>
          <w:i/>
          <w:spacing w:val="-10"/>
          <w:sz w:val="28"/>
          <w:szCs w:val="28"/>
          <w:vertAlign w:val="subscript"/>
        </w:rPr>
        <w:t>1</w:t>
      </w:r>
      <w:r w:rsidRPr="005C4AE8">
        <w:rPr>
          <w:rFonts w:ascii="Times New Roman" w:hAnsi="Times New Roman" w:cs="Times New Roman"/>
          <w:i/>
          <w:spacing w:val="-10"/>
          <w:sz w:val="28"/>
          <w:szCs w:val="28"/>
        </w:rPr>
        <w:t>w</w:t>
      </w:r>
      <w:r w:rsidRPr="005C4AE8">
        <w:rPr>
          <w:rFonts w:ascii="Times New Roman" w:hAnsi="Times New Roman" w:cs="Times New Roman"/>
          <w:i/>
          <w:spacing w:val="-10"/>
          <w:sz w:val="28"/>
          <w:szCs w:val="28"/>
          <w:vertAlign w:val="subscript"/>
        </w:rPr>
        <w:t>K</w:t>
      </w:r>
      <w:r w:rsidRPr="005C4A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5C4A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(К=1), </w:t>
      </w:r>
      <w:r w:rsidRPr="005C4AE8">
        <w:rPr>
          <w:rFonts w:ascii="Times New Roman" w:hAnsi="Times New Roman" w:cs="Times New Roman"/>
          <w:spacing w:val="-3"/>
          <w:sz w:val="28"/>
          <w:szCs w:val="28"/>
        </w:rPr>
        <w:t xml:space="preserve">получим </w:t>
      </w:r>
      <w:r w:rsidRPr="005C4AE8">
        <w:rPr>
          <w:rFonts w:ascii="Times New Roman" w:hAnsi="Times New Roman" w:cs="Times New Roman"/>
          <w:sz w:val="28"/>
          <w:szCs w:val="28"/>
        </w:rPr>
        <w:t xml:space="preserve">ЭДС фазной </w:t>
      </w:r>
      <w:r w:rsidRPr="005C4AE8">
        <w:rPr>
          <w:rFonts w:ascii="Times New Roman" w:hAnsi="Times New Roman" w:cs="Times New Roman"/>
          <w:spacing w:val="-3"/>
          <w:sz w:val="28"/>
          <w:szCs w:val="28"/>
        </w:rPr>
        <w:t xml:space="preserve">обмотки статора </w:t>
      </w:r>
      <w:r w:rsidRPr="005C4AE8">
        <w:rPr>
          <w:rFonts w:ascii="Times New Roman" w:hAnsi="Times New Roman" w:cs="Times New Roman"/>
          <w:sz w:val="28"/>
          <w:szCs w:val="28"/>
        </w:rPr>
        <w:t xml:space="preserve">(В) ν-й </w:t>
      </w:r>
      <w:r w:rsidRPr="005C4AE8">
        <w:rPr>
          <w:rFonts w:ascii="Times New Roman" w:hAnsi="Times New Roman" w:cs="Times New Roman"/>
          <w:spacing w:val="-3"/>
          <w:sz w:val="28"/>
          <w:szCs w:val="28"/>
        </w:rPr>
        <w:t>гармоники:</w:t>
      </w:r>
    </w:p>
    <w:p w:rsidR="005C4AE8" w:rsidRPr="005C4AE8" w:rsidRDefault="005C4AE8" w:rsidP="005C4AE8">
      <w:pPr>
        <w:spacing w:after="0" w:line="276" w:lineRule="auto"/>
        <w:jc w:val="right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noProof/>
          <w:spacing w:val="-3"/>
          <w:sz w:val="28"/>
          <w:szCs w:val="28"/>
          <w:lang w:eastAsia="ru-RU"/>
        </w:rPr>
        <w:drawing>
          <wp:inline distT="0" distB="0" distL="0" distR="0" wp14:anchorId="56112463" wp14:editId="6AADD6C2">
            <wp:extent cx="2171556" cy="250613"/>
            <wp:effectExtent l="0" t="0" r="63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5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740"/>
                    <a:stretch/>
                  </pic:blipFill>
                  <pic:spPr bwMode="auto">
                    <a:xfrm>
                      <a:off x="0" y="0"/>
                      <a:ext cx="2194090" cy="253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                                       (7)</w:t>
      </w:r>
    </w:p>
    <w:p w:rsidR="005C4AE8" w:rsidRDefault="005C4AE8" w:rsidP="005C4AE8">
      <w:pPr>
        <w:spacing w:after="0" w:line="276" w:lineRule="auto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noProof/>
          <w:spacing w:val="-3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A14C6CA" wp14:editId="7A1B05F3">
            <wp:simplePos x="0" y="0"/>
            <wp:positionH relativeFrom="column">
              <wp:posOffset>281305</wp:posOffset>
            </wp:positionH>
            <wp:positionV relativeFrom="paragraph">
              <wp:posOffset>-3175</wp:posOffset>
            </wp:positionV>
            <wp:extent cx="835660" cy="245745"/>
            <wp:effectExtent l="0" t="0" r="2540" b="1905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AE8" w:rsidRPr="005C4AE8" w:rsidRDefault="005C4AE8" w:rsidP="005C4AE8">
      <w:pPr>
        <w:spacing w:after="0" w:line="276" w:lineRule="auto"/>
        <w:jc w:val="right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noProof/>
          <w:spacing w:val="-3"/>
          <w:sz w:val="28"/>
          <w:szCs w:val="28"/>
          <w:lang w:eastAsia="ru-RU"/>
        </w:rPr>
        <w:drawing>
          <wp:inline distT="0" distB="0" distL="0" distR="0" wp14:anchorId="79C041EC" wp14:editId="5FADE44F">
            <wp:extent cx="839893" cy="487613"/>
            <wp:effectExtent l="0" t="0" r="0" b="825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5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90" t="23737" r="32919" b="54346"/>
                    <a:stretch/>
                  </pic:blipFill>
                  <pic:spPr bwMode="auto">
                    <a:xfrm>
                      <a:off x="0" y="0"/>
                      <a:ext cx="848916" cy="492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                                                         (8)</w:t>
      </w:r>
    </w:p>
    <w:p w:rsidR="005C4AE8" w:rsidRPr="005C4AE8" w:rsidRDefault="005C4AE8" w:rsidP="005C4AE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C4AE8">
        <w:rPr>
          <w:sz w:val="28"/>
          <w:szCs w:val="28"/>
        </w:rPr>
        <w:t>Величина магнитного потока Ф определяется как</w:t>
      </w:r>
    </w:p>
    <w:p w:rsidR="005C4AE8" w:rsidRPr="005C4AE8" w:rsidRDefault="005C4AE8" w:rsidP="005C4AE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1C81FE" wp14:editId="39B3B834">
            <wp:extent cx="2223043" cy="284480"/>
            <wp:effectExtent l="0" t="0" r="6350" b="127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5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54" b="31660"/>
                    <a:stretch/>
                  </pic:blipFill>
                  <pic:spPr bwMode="auto">
                    <a:xfrm>
                      <a:off x="0" y="0"/>
                      <a:ext cx="2231941" cy="285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4AE8" w:rsidRPr="005C4AE8" w:rsidRDefault="005C4AE8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AE8">
        <w:rPr>
          <w:rFonts w:ascii="Times New Roman" w:hAnsi="Times New Roman" w:cs="Times New Roman"/>
          <w:sz w:val="28"/>
          <w:szCs w:val="28"/>
        </w:rPr>
        <w:t xml:space="preserve">где </w:t>
      </w:r>
      <w:r w:rsidRPr="005C4AE8">
        <w:rPr>
          <w:rFonts w:ascii="Times New Roman" w:hAnsi="Times New Roman" w:cs="Times New Roman"/>
          <w:i/>
          <w:sz w:val="28"/>
          <w:szCs w:val="28"/>
        </w:rPr>
        <w:t>B</w:t>
      </w:r>
      <w:r w:rsidRPr="005C4AE8">
        <w:rPr>
          <w:rFonts w:ascii="Times New Roman" w:hAnsi="Times New Roman" w:cs="Times New Roman"/>
          <w:i/>
          <w:sz w:val="28"/>
          <w:szCs w:val="28"/>
          <w:vertAlign w:val="subscript"/>
        </w:rPr>
        <w:t>δ</w:t>
      </w:r>
      <w:r w:rsidRPr="005C4A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4AE8">
        <w:rPr>
          <w:rFonts w:ascii="Times New Roman" w:hAnsi="Times New Roman" w:cs="Times New Roman"/>
          <w:sz w:val="28"/>
          <w:szCs w:val="28"/>
        </w:rPr>
        <w:t>–</w:t>
      </w:r>
      <w:r w:rsidR="0019426A">
        <w:rPr>
          <w:rFonts w:ascii="Times New Roman" w:hAnsi="Times New Roman" w:cs="Times New Roman"/>
          <w:sz w:val="28"/>
          <w:szCs w:val="28"/>
        </w:rPr>
        <w:t xml:space="preserve"> </w:t>
      </w:r>
      <w:r w:rsidRPr="005C4AE8">
        <w:rPr>
          <w:rFonts w:ascii="Times New Roman" w:hAnsi="Times New Roman" w:cs="Times New Roman"/>
          <w:sz w:val="28"/>
          <w:szCs w:val="28"/>
        </w:rPr>
        <w:t>величина максимальной индукции в воздушном зазоре (прин</w:t>
      </w:r>
      <w:r w:rsidR="0019426A">
        <w:rPr>
          <w:rFonts w:ascii="Times New Roman" w:hAnsi="Times New Roman" w:cs="Times New Roman"/>
          <w:sz w:val="28"/>
          <w:szCs w:val="28"/>
        </w:rPr>
        <w:t>и</w:t>
      </w:r>
      <w:r w:rsidRPr="005C4AE8">
        <w:rPr>
          <w:rFonts w:ascii="Times New Roman" w:hAnsi="Times New Roman" w:cs="Times New Roman"/>
          <w:sz w:val="28"/>
          <w:szCs w:val="28"/>
        </w:rPr>
        <w:t>маем равной 0,7 Тл);</w:t>
      </w:r>
    </w:p>
    <w:p w:rsidR="005C4AE8" w:rsidRPr="005C4AE8" w:rsidRDefault="005C4AE8" w:rsidP="005C4AE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AE6EF1" wp14:editId="44E2FB67">
            <wp:extent cx="1021741" cy="304800"/>
            <wp:effectExtent l="0" t="0" r="698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5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7" t="85562" r="28006" b="1036"/>
                    <a:stretch/>
                  </pic:blipFill>
                  <pic:spPr bwMode="auto">
                    <a:xfrm>
                      <a:off x="0" y="0"/>
                      <a:ext cx="1027748" cy="306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4AE8" w:rsidRPr="005C4AE8" w:rsidRDefault="0019426A" w:rsidP="005C4AE8">
      <w:pPr>
        <w:pStyle w:val="a3"/>
        <w:spacing w:line="276" w:lineRule="auto"/>
        <w:ind w:left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2D36ED1" wp14:editId="144F1DF2">
            <wp:simplePos x="0" y="0"/>
            <wp:positionH relativeFrom="column">
              <wp:posOffset>226695</wp:posOffset>
            </wp:positionH>
            <wp:positionV relativeFrom="paragraph">
              <wp:posOffset>170676</wp:posOffset>
            </wp:positionV>
            <wp:extent cx="229235" cy="317500"/>
            <wp:effectExtent l="0" t="0" r="0" b="635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5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73" t="85562" r="33163" b="432"/>
                    <a:stretch/>
                  </pic:blipFill>
                  <pic:spPr bwMode="auto">
                    <a:xfrm>
                      <a:off x="0" y="0"/>
                      <a:ext cx="229235" cy="31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AE8" w:rsidRPr="005C4AE8">
        <w:rPr>
          <w:sz w:val="28"/>
          <w:szCs w:val="28"/>
        </w:rPr>
        <w:t xml:space="preserve">где τ – полюсное деление </w:t>
      </w:r>
      <w:r w:rsidR="005C4AE8" w:rsidRPr="005C4AE8">
        <w:rPr>
          <w:spacing w:val="2"/>
          <w:sz w:val="28"/>
          <w:szCs w:val="28"/>
        </w:rPr>
        <w:t xml:space="preserve">(ширина </w:t>
      </w:r>
      <w:r w:rsidR="005C4AE8" w:rsidRPr="005C4AE8">
        <w:rPr>
          <w:sz w:val="28"/>
          <w:szCs w:val="28"/>
        </w:rPr>
        <w:t xml:space="preserve">полюса в воздушном </w:t>
      </w:r>
      <w:r w:rsidR="005C4AE8" w:rsidRPr="005C4AE8">
        <w:rPr>
          <w:spacing w:val="2"/>
          <w:sz w:val="28"/>
          <w:szCs w:val="28"/>
        </w:rPr>
        <w:t xml:space="preserve">зазоре, </w:t>
      </w:r>
      <w:r w:rsidR="005C4AE8" w:rsidRPr="005C4AE8">
        <w:rPr>
          <w:spacing w:val="6"/>
          <w:sz w:val="28"/>
          <w:szCs w:val="28"/>
        </w:rPr>
        <w:t>м;</w:t>
      </w:r>
    </w:p>
    <w:p w:rsidR="005C4AE8" w:rsidRPr="005C4AE8" w:rsidRDefault="0019426A" w:rsidP="005C4AE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C4AE8">
        <w:rPr>
          <w:sz w:val="28"/>
          <w:szCs w:val="28"/>
        </w:rPr>
        <w:t>–</w:t>
      </w:r>
      <w:r w:rsidR="005C4AE8" w:rsidRPr="005C4AE8">
        <w:rPr>
          <w:sz w:val="28"/>
          <w:szCs w:val="28"/>
        </w:rPr>
        <w:t xml:space="preserve"> длина сердечника статора, м.</w:t>
      </w:r>
    </w:p>
    <w:p w:rsidR="00E01201" w:rsidRPr="00DB549C" w:rsidRDefault="005C4AE8" w:rsidP="00DB549C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C4AE8">
        <w:rPr>
          <w:sz w:val="28"/>
          <w:szCs w:val="28"/>
        </w:rPr>
        <w:t>В этом выражени</w:t>
      </w:r>
      <w:r w:rsidR="00AA1603">
        <w:rPr>
          <w:sz w:val="28"/>
          <w:szCs w:val="28"/>
        </w:rPr>
        <w:t>и</w:t>
      </w:r>
      <w:r w:rsidRPr="005C4AE8">
        <w:rPr>
          <w:sz w:val="28"/>
          <w:szCs w:val="28"/>
        </w:rPr>
        <w:t xml:space="preserve"> </w:t>
      </w:r>
      <w:r w:rsidRPr="005C4AE8">
        <w:rPr>
          <w:i/>
          <w:sz w:val="28"/>
          <w:szCs w:val="28"/>
        </w:rPr>
        <w:t>k</w:t>
      </w:r>
      <w:r w:rsidRPr="005C4AE8">
        <w:rPr>
          <w:i/>
          <w:sz w:val="28"/>
          <w:szCs w:val="28"/>
          <w:vertAlign w:val="subscript"/>
        </w:rPr>
        <w:t>o6.ν</w:t>
      </w:r>
      <w:r w:rsidRPr="005C4AE8">
        <w:rPr>
          <w:i/>
          <w:sz w:val="28"/>
          <w:szCs w:val="28"/>
        </w:rPr>
        <w:t xml:space="preserve"> </w:t>
      </w:r>
      <w:r w:rsidRPr="005C4AE8">
        <w:rPr>
          <w:sz w:val="28"/>
          <w:szCs w:val="28"/>
        </w:rPr>
        <w:t>- обмоточный коэффициент для ν –</w:t>
      </w:r>
      <w:r w:rsidR="00DB549C">
        <w:rPr>
          <w:sz w:val="28"/>
          <w:szCs w:val="28"/>
        </w:rPr>
        <w:t xml:space="preserve"> </w:t>
      </w:r>
      <w:r w:rsidR="00E01201" w:rsidRPr="00DB549C">
        <w:rPr>
          <w:spacing w:val="-3"/>
          <w:sz w:val="28"/>
          <w:szCs w:val="28"/>
        </w:rPr>
        <w:t xml:space="preserve">ой </w:t>
      </w:r>
      <w:r w:rsidR="00E01201" w:rsidRPr="00DB549C">
        <w:rPr>
          <w:sz w:val="28"/>
          <w:szCs w:val="28"/>
        </w:rPr>
        <w:t>гармоники, учитывающий уменьшение ЭДС ν</w:t>
      </w:r>
      <w:r w:rsidR="00DB549C">
        <w:rPr>
          <w:sz w:val="28"/>
          <w:szCs w:val="28"/>
        </w:rPr>
        <w:t>-</w:t>
      </w:r>
      <w:r w:rsidR="00E01201" w:rsidRPr="00DB549C">
        <w:rPr>
          <w:spacing w:val="-4"/>
          <w:sz w:val="28"/>
          <w:szCs w:val="28"/>
        </w:rPr>
        <w:t xml:space="preserve">ой </w:t>
      </w:r>
      <w:r w:rsidR="00E01201" w:rsidRPr="00DB549C">
        <w:rPr>
          <w:sz w:val="28"/>
          <w:szCs w:val="28"/>
        </w:rPr>
        <w:t>гармоники, наведе</w:t>
      </w:r>
      <w:r w:rsidR="00DB549C">
        <w:rPr>
          <w:sz w:val="28"/>
          <w:szCs w:val="28"/>
        </w:rPr>
        <w:t>н</w:t>
      </w:r>
      <w:r w:rsidR="00E01201" w:rsidRPr="00DB549C">
        <w:rPr>
          <w:sz w:val="28"/>
          <w:szCs w:val="28"/>
        </w:rPr>
        <w:t>ной в обмотке статора, обусловле</w:t>
      </w:r>
      <w:r w:rsidR="00DB549C">
        <w:rPr>
          <w:sz w:val="28"/>
          <w:szCs w:val="28"/>
        </w:rPr>
        <w:t>н</w:t>
      </w:r>
      <w:r w:rsidR="00E01201" w:rsidRPr="00DB549C">
        <w:rPr>
          <w:sz w:val="28"/>
          <w:szCs w:val="28"/>
        </w:rPr>
        <w:t xml:space="preserve">ное </w:t>
      </w:r>
      <w:r w:rsidR="00E01201" w:rsidRPr="00DB549C">
        <w:rPr>
          <w:spacing w:val="-6"/>
          <w:sz w:val="28"/>
          <w:szCs w:val="28"/>
        </w:rPr>
        <w:t xml:space="preserve">укорочением </w:t>
      </w:r>
      <w:r w:rsidR="00E01201" w:rsidRPr="00DB549C">
        <w:rPr>
          <w:spacing w:val="-11"/>
          <w:sz w:val="28"/>
          <w:szCs w:val="28"/>
        </w:rPr>
        <w:t xml:space="preserve">шага обмотки </w:t>
      </w:r>
      <w:r w:rsidR="00E01201" w:rsidRPr="00DB549C">
        <w:rPr>
          <w:sz w:val="28"/>
          <w:szCs w:val="28"/>
        </w:rPr>
        <w:t xml:space="preserve">и </w:t>
      </w:r>
      <w:r w:rsidR="00E01201" w:rsidRPr="00DB549C">
        <w:rPr>
          <w:spacing w:val="-7"/>
          <w:sz w:val="28"/>
          <w:szCs w:val="28"/>
        </w:rPr>
        <w:t xml:space="preserve">ее </w:t>
      </w:r>
      <w:r w:rsidR="00E01201" w:rsidRPr="00DB549C">
        <w:rPr>
          <w:spacing w:val="-12"/>
          <w:sz w:val="28"/>
          <w:szCs w:val="28"/>
        </w:rPr>
        <w:t xml:space="preserve">распределением. </w:t>
      </w:r>
      <w:r w:rsidR="00E01201" w:rsidRPr="00DB549C">
        <w:rPr>
          <w:spacing w:val="-11"/>
          <w:sz w:val="28"/>
          <w:szCs w:val="28"/>
        </w:rPr>
        <w:t xml:space="preserve">Значение </w:t>
      </w:r>
      <w:r w:rsidR="00E01201" w:rsidRPr="00DB549C">
        <w:rPr>
          <w:spacing w:val="-12"/>
          <w:sz w:val="28"/>
          <w:szCs w:val="28"/>
        </w:rPr>
        <w:t xml:space="preserve">обмоточного </w:t>
      </w:r>
      <w:r w:rsidR="00E01201" w:rsidRPr="00DB549C">
        <w:rPr>
          <w:spacing w:val="-7"/>
          <w:sz w:val="28"/>
          <w:szCs w:val="28"/>
        </w:rPr>
        <w:t>коэффи</w:t>
      </w:r>
      <w:r w:rsidR="00DB549C">
        <w:rPr>
          <w:spacing w:val="-7"/>
          <w:sz w:val="28"/>
          <w:szCs w:val="28"/>
        </w:rPr>
        <w:t>ци</w:t>
      </w:r>
      <w:r w:rsidR="00E01201" w:rsidRPr="00DB549C">
        <w:rPr>
          <w:spacing w:val="-7"/>
          <w:sz w:val="28"/>
          <w:szCs w:val="28"/>
        </w:rPr>
        <w:t xml:space="preserve">ента определяется произведением </w:t>
      </w:r>
      <w:r w:rsidR="00E01201" w:rsidRPr="00DB549C">
        <w:rPr>
          <w:spacing w:val="-8"/>
          <w:sz w:val="28"/>
          <w:szCs w:val="28"/>
        </w:rPr>
        <w:t xml:space="preserve">коэффициента </w:t>
      </w:r>
      <w:r w:rsidR="00E01201" w:rsidRPr="00DB549C">
        <w:rPr>
          <w:spacing w:val="-5"/>
          <w:sz w:val="28"/>
          <w:szCs w:val="28"/>
        </w:rPr>
        <w:t xml:space="preserve">укорочения </w:t>
      </w:r>
      <w:r w:rsidR="00E01201" w:rsidRPr="00DB549C">
        <w:rPr>
          <w:i/>
          <w:sz w:val="28"/>
          <w:szCs w:val="28"/>
        </w:rPr>
        <w:t>k</w:t>
      </w:r>
      <w:r w:rsidR="00E01201" w:rsidRPr="00DB549C">
        <w:rPr>
          <w:i/>
          <w:sz w:val="28"/>
          <w:szCs w:val="28"/>
          <w:vertAlign w:val="subscript"/>
        </w:rPr>
        <w:t>уν</w:t>
      </w:r>
      <w:r w:rsidR="00E01201" w:rsidRPr="00DB549C">
        <w:rPr>
          <w:i/>
          <w:sz w:val="28"/>
          <w:szCs w:val="28"/>
        </w:rPr>
        <w:t xml:space="preserve"> </w:t>
      </w:r>
      <w:r w:rsidR="00E01201" w:rsidRPr="00DB549C">
        <w:rPr>
          <w:sz w:val="28"/>
          <w:szCs w:val="28"/>
        </w:rPr>
        <w:t xml:space="preserve">и </w:t>
      </w:r>
      <w:r w:rsidR="00E01201" w:rsidRPr="00DB549C">
        <w:rPr>
          <w:spacing w:val="-6"/>
          <w:sz w:val="28"/>
          <w:szCs w:val="28"/>
        </w:rPr>
        <w:t xml:space="preserve">распределения </w:t>
      </w:r>
      <w:r w:rsidR="00E01201" w:rsidRPr="00DB549C">
        <w:rPr>
          <w:i/>
          <w:spacing w:val="-3"/>
          <w:sz w:val="28"/>
          <w:szCs w:val="28"/>
        </w:rPr>
        <w:t>k</w:t>
      </w:r>
      <w:r w:rsidR="00E01201" w:rsidRPr="00DB549C">
        <w:rPr>
          <w:i/>
          <w:spacing w:val="-3"/>
          <w:sz w:val="28"/>
          <w:szCs w:val="28"/>
          <w:vertAlign w:val="subscript"/>
        </w:rPr>
        <w:t>pν</w:t>
      </w:r>
      <w:r w:rsidR="00E01201" w:rsidRPr="00DB549C">
        <w:rPr>
          <w:spacing w:val="-3"/>
          <w:sz w:val="28"/>
          <w:szCs w:val="28"/>
        </w:rPr>
        <w:t>,</w:t>
      </w:r>
    </w:p>
    <w:p w:rsidR="00DB549C" w:rsidRPr="00DB549C" w:rsidRDefault="00DB549C" w:rsidP="00DB549C">
      <w:pPr>
        <w:spacing w:before="29"/>
        <w:ind w:firstLine="709"/>
        <w:jc w:val="right"/>
        <w:rPr>
          <w:rFonts w:ascii="Symbol" w:hAnsi="Symbol"/>
          <w:i/>
          <w:sz w:val="28"/>
          <w:szCs w:val="28"/>
        </w:rPr>
      </w:pPr>
      <w:r w:rsidRPr="00DB549C">
        <w:rPr>
          <w:rFonts w:ascii="Times New Roman" w:hAnsi="Times New Roman" w:cs="Times New Roman"/>
          <w:i/>
          <w:w w:val="105"/>
          <w:position w:val="5"/>
          <w:sz w:val="28"/>
          <w:szCs w:val="28"/>
        </w:rPr>
        <w:t>k</w:t>
      </w:r>
      <w:r w:rsidRPr="00DB549C">
        <w:rPr>
          <w:rFonts w:ascii="Times New Roman" w:hAnsi="Times New Roman" w:cs="Times New Roman"/>
          <w:i/>
          <w:w w:val="105"/>
          <w:sz w:val="28"/>
          <w:szCs w:val="28"/>
        </w:rPr>
        <w:t>об</w:t>
      </w:r>
      <w:r w:rsidRPr="00DB549C">
        <w:rPr>
          <w:w w:val="105"/>
          <w:sz w:val="28"/>
          <w:szCs w:val="28"/>
        </w:rPr>
        <w:t>.</w:t>
      </w:r>
      <w:r w:rsidRPr="00DB549C">
        <w:rPr>
          <w:rFonts w:ascii="Symbol" w:hAnsi="Symbol"/>
          <w:i/>
          <w:w w:val="105"/>
          <w:sz w:val="28"/>
          <w:szCs w:val="28"/>
        </w:rPr>
        <w:t></w:t>
      </w:r>
      <w:r w:rsidRPr="00DB549C">
        <w:rPr>
          <w:i/>
          <w:w w:val="105"/>
          <w:sz w:val="28"/>
          <w:szCs w:val="28"/>
        </w:rPr>
        <w:t xml:space="preserve"> </w:t>
      </w:r>
      <w:r w:rsidRPr="00DB549C">
        <w:rPr>
          <w:rFonts w:ascii="Symbol" w:hAnsi="Symbol"/>
          <w:w w:val="105"/>
          <w:position w:val="5"/>
          <w:sz w:val="28"/>
          <w:szCs w:val="28"/>
        </w:rPr>
        <w:t></w:t>
      </w:r>
      <w:r w:rsidRPr="00DB549C">
        <w:rPr>
          <w:w w:val="105"/>
          <w:position w:val="5"/>
          <w:sz w:val="28"/>
          <w:szCs w:val="28"/>
        </w:rPr>
        <w:t xml:space="preserve"> </w:t>
      </w:r>
      <w:r w:rsidRPr="00DB549C">
        <w:rPr>
          <w:rFonts w:ascii="Times New Roman" w:hAnsi="Times New Roman" w:cs="Times New Roman"/>
          <w:i/>
          <w:w w:val="105"/>
          <w:position w:val="5"/>
          <w:sz w:val="28"/>
          <w:szCs w:val="28"/>
        </w:rPr>
        <w:t>k</w:t>
      </w:r>
      <w:r w:rsidRPr="00DB549C">
        <w:rPr>
          <w:rFonts w:ascii="Times New Roman" w:hAnsi="Times New Roman" w:cs="Times New Roman"/>
          <w:i/>
          <w:w w:val="105"/>
          <w:sz w:val="28"/>
          <w:szCs w:val="28"/>
        </w:rPr>
        <w:t>у</w:t>
      </w:r>
      <w:r w:rsidRPr="00DB549C">
        <w:rPr>
          <w:rFonts w:ascii="Symbol" w:hAnsi="Symbol"/>
          <w:i/>
          <w:w w:val="105"/>
          <w:sz w:val="28"/>
          <w:szCs w:val="28"/>
        </w:rPr>
        <w:t></w:t>
      </w:r>
      <w:r w:rsidRPr="00DB549C">
        <w:rPr>
          <w:i/>
          <w:w w:val="105"/>
          <w:sz w:val="28"/>
          <w:szCs w:val="28"/>
        </w:rPr>
        <w:t xml:space="preserve"> </w:t>
      </w:r>
      <w:r w:rsidRPr="00DB549C">
        <w:rPr>
          <w:rFonts w:ascii="Symbol" w:hAnsi="Symbol"/>
          <w:w w:val="105"/>
          <w:position w:val="5"/>
          <w:sz w:val="28"/>
          <w:szCs w:val="28"/>
        </w:rPr>
        <w:t></w:t>
      </w:r>
      <w:r w:rsidRPr="00DB549C">
        <w:rPr>
          <w:w w:val="105"/>
          <w:position w:val="5"/>
          <w:sz w:val="28"/>
          <w:szCs w:val="28"/>
        </w:rPr>
        <w:t xml:space="preserve"> </w:t>
      </w:r>
      <w:r w:rsidRPr="00DB549C">
        <w:rPr>
          <w:rFonts w:ascii="Times New Roman" w:hAnsi="Times New Roman" w:cs="Times New Roman"/>
          <w:i/>
          <w:w w:val="105"/>
          <w:position w:val="5"/>
          <w:sz w:val="28"/>
          <w:szCs w:val="28"/>
        </w:rPr>
        <w:t>k</w:t>
      </w:r>
      <w:r w:rsidRPr="00DB549C">
        <w:rPr>
          <w:rFonts w:ascii="Times New Roman" w:hAnsi="Times New Roman" w:cs="Times New Roman"/>
          <w:i/>
          <w:w w:val="105"/>
          <w:sz w:val="28"/>
          <w:szCs w:val="28"/>
        </w:rPr>
        <w:t>р</w:t>
      </w:r>
      <w:r w:rsidRPr="00DB549C">
        <w:rPr>
          <w:rFonts w:ascii="Symbol" w:hAnsi="Symbol"/>
          <w:i/>
          <w:w w:val="105"/>
          <w:sz w:val="28"/>
          <w:szCs w:val="28"/>
        </w:rPr>
        <w:t>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</w:t>
      </w:r>
      <w:r>
        <w:rPr>
          <w:rFonts w:ascii="Symbol" w:hAnsi="Symbol"/>
          <w:i/>
          <w:w w:val="105"/>
          <w:sz w:val="28"/>
          <w:szCs w:val="28"/>
        </w:rPr>
        <w:t></w:t>
      </w:r>
      <w:r>
        <w:rPr>
          <w:rFonts w:ascii="Symbol" w:hAnsi="Symbol"/>
          <w:i/>
          <w:w w:val="105"/>
          <w:sz w:val="28"/>
          <w:szCs w:val="28"/>
        </w:rPr>
        <w:t></w:t>
      </w:r>
      <w:r>
        <w:rPr>
          <w:rFonts w:ascii="Symbol" w:hAnsi="Symbol"/>
          <w:i/>
          <w:w w:val="105"/>
          <w:sz w:val="28"/>
          <w:szCs w:val="28"/>
        </w:rPr>
        <w:t></w:t>
      </w:r>
    </w:p>
    <w:p w:rsidR="00E01201" w:rsidRDefault="00E01201" w:rsidP="00DB549C">
      <w:pPr>
        <w:pStyle w:val="a3"/>
        <w:spacing w:line="276" w:lineRule="auto"/>
        <w:ind w:left="0" w:firstLine="709"/>
        <w:jc w:val="both"/>
        <w:rPr>
          <w:spacing w:val="-3"/>
          <w:sz w:val="28"/>
          <w:szCs w:val="28"/>
        </w:rPr>
      </w:pPr>
      <w:r w:rsidRPr="00DB549C">
        <w:rPr>
          <w:spacing w:val="-3"/>
          <w:sz w:val="28"/>
          <w:szCs w:val="28"/>
        </w:rPr>
        <w:t xml:space="preserve">Коэффициенты </w:t>
      </w:r>
      <w:r w:rsidRPr="00DB549C">
        <w:rPr>
          <w:spacing w:val="-4"/>
          <w:sz w:val="28"/>
          <w:szCs w:val="28"/>
        </w:rPr>
        <w:t xml:space="preserve">укорочения </w:t>
      </w:r>
      <w:r w:rsidRPr="00DB549C">
        <w:rPr>
          <w:sz w:val="28"/>
          <w:szCs w:val="28"/>
        </w:rPr>
        <w:t xml:space="preserve">и </w:t>
      </w:r>
      <w:r w:rsidRPr="00DB549C">
        <w:rPr>
          <w:spacing w:val="-3"/>
          <w:sz w:val="28"/>
          <w:szCs w:val="28"/>
        </w:rPr>
        <w:t xml:space="preserve">распределения выбираются </w:t>
      </w:r>
      <w:r w:rsidRPr="00DB549C">
        <w:rPr>
          <w:spacing w:val="-4"/>
          <w:sz w:val="28"/>
          <w:szCs w:val="28"/>
        </w:rPr>
        <w:t xml:space="preserve">из </w:t>
      </w:r>
      <w:r w:rsidRPr="00DB549C">
        <w:rPr>
          <w:spacing w:val="-3"/>
          <w:sz w:val="28"/>
          <w:szCs w:val="28"/>
        </w:rPr>
        <w:t xml:space="preserve">таблицы </w:t>
      </w:r>
      <w:r w:rsidRPr="00DB549C">
        <w:rPr>
          <w:sz w:val="28"/>
          <w:szCs w:val="28"/>
        </w:rPr>
        <w:t xml:space="preserve">2 и </w:t>
      </w:r>
      <w:r w:rsidRPr="00DB549C">
        <w:rPr>
          <w:spacing w:val="-4"/>
          <w:sz w:val="28"/>
          <w:szCs w:val="28"/>
        </w:rPr>
        <w:t>таблицы.3,</w:t>
      </w:r>
      <w:r w:rsidRPr="00DB549C">
        <w:rPr>
          <w:spacing w:val="-12"/>
          <w:sz w:val="28"/>
          <w:szCs w:val="28"/>
        </w:rPr>
        <w:t xml:space="preserve"> </w:t>
      </w:r>
      <w:r w:rsidRPr="00DB549C">
        <w:rPr>
          <w:spacing w:val="-3"/>
          <w:sz w:val="28"/>
          <w:szCs w:val="28"/>
        </w:rPr>
        <w:t>соответственно.</w:t>
      </w:r>
    </w:p>
    <w:p w:rsidR="00DB549C" w:rsidRDefault="00E01201" w:rsidP="00DB549C">
      <w:pPr>
        <w:pStyle w:val="a3"/>
        <w:spacing w:line="276" w:lineRule="auto"/>
        <w:ind w:left="0" w:firstLine="709"/>
        <w:jc w:val="right"/>
        <w:rPr>
          <w:sz w:val="28"/>
          <w:szCs w:val="28"/>
        </w:rPr>
      </w:pPr>
      <w:r w:rsidRPr="00DB549C">
        <w:rPr>
          <w:spacing w:val="-3"/>
          <w:sz w:val="28"/>
          <w:szCs w:val="28"/>
        </w:rPr>
        <w:t xml:space="preserve">Таблица </w:t>
      </w:r>
      <w:r w:rsidRPr="00DB549C">
        <w:rPr>
          <w:sz w:val="28"/>
          <w:szCs w:val="28"/>
        </w:rPr>
        <w:t>2</w:t>
      </w:r>
    </w:p>
    <w:p w:rsidR="00E01201" w:rsidRPr="00DB549C" w:rsidRDefault="00E01201" w:rsidP="00DB549C">
      <w:pPr>
        <w:pStyle w:val="a3"/>
        <w:spacing w:line="276" w:lineRule="auto"/>
        <w:ind w:left="0" w:firstLine="709"/>
        <w:jc w:val="center"/>
        <w:rPr>
          <w:sz w:val="28"/>
          <w:szCs w:val="28"/>
        </w:rPr>
      </w:pPr>
      <w:r w:rsidRPr="00DB549C">
        <w:rPr>
          <w:spacing w:val="-3"/>
          <w:sz w:val="28"/>
          <w:szCs w:val="28"/>
        </w:rPr>
        <w:t>Коэффициенты</w:t>
      </w:r>
      <w:r w:rsidRPr="00DB549C">
        <w:rPr>
          <w:spacing w:val="18"/>
          <w:sz w:val="28"/>
          <w:szCs w:val="28"/>
        </w:rPr>
        <w:t xml:space="preserve"> </w:t>
      </w:r>
      <w:r w:rsidRPr="00DB549C">
        <w:rPr>
          <w:spacing w:val="-4"/>
          <w:sz w:val="28"/>
          <w:szCs w:val="28"/>
        </w:rPr>
        <w:t>укорочения</w:t>
      </w:r>
    </w:p>
    <w:tbl>
      <w:tblPr>
        <w:tblStyle w:val="TableNormal"/>
        <w:tblW w:w="8818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1418"/>
        <w:gridCol w:w="1276"/>
        <w:gridCol w:w="1134"/>
      </w:tblGrid>
      <w:tr w:rsidR="00E01201" w:rsidTr="00DB549C">
        <w:trPr>
          <w:trHeight w:val="181"/>
        </w:trPr>
        <w:tc>
          <w:tcPr>
            <w:tcW w:w="4990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Относительный шаг</w:t>
            </w:r>
          </w:p>
        </w:tc>
        <w:tc>
          <w:tcPr>
            <w:tcW w:w="1418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4/5</w:t>
            </w:r>
          </w:p>
        </w:tc>
        <w:tc>
          <w:tcPr>
            <w:tcW w:w="1276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6/7</w:t>
            </w:r>
          </w:p>
        </w:tc>
        <w:tc>
          <w:tcPr>
            <w:tcW w:w="1134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w w:val="99"/>
                <w:sz w:val="28"/>
                <w:szCs w:val="28"/>
              </w:rPr>
              <w:t>1</w:t>
            </w:r>
          </w:p>
        </w:tc>
      </w:tr>
      <w:tr w:rsidR="00E01201" w:rsidTr="00DB549C">
        <w:trPr>
          <w:trHeight w:val="179"/>
        </w:trPr>
        <w:tc>
          <w:tcPr>
            <w:tcW w:w="4990" w:type="dxa"/>
            <w:tcBorders>
              <w:bottom w:val="single" w:sz="6" w:space="0" w:color="000000"/>
            </w:tcBorders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rPr>
                <w:sz w:val="28"/>
                <w:szCs w:val="28"/>
              </w:rPr>
            </w:pPr>
            <w:r w:rsidRPr="00DB549C">
              <w:rPr>
                <w:position w:val="2"/>
                <w:sz w:val="28"/>
                <w:szCs w:val="28"/>
              </w:rPr>
              <w:t xml:space="preserve">Коэффициент укорочения </w:t>
            </w:r>
            <w:r w:rsidRPr="00DB549C">
              <w:rPr>
                <w:i/>
                <w:position w:val="2"/>
                <w:sz w:val="28"/>
                <w:szCs w:val="28"/>
              </w:rPr>
              <w:t>k</w:t>
            </w:r>
            <w:r w:rsidRPr="00DB549C">
              <w:rPr>
                <w:i/>
                <w:sz w:val="28"/>
                <w:szCs w:val="28"/>
              </w:rPr>
              <w:t>yv</w:t>
            </w:r>
          </w:p>
        </w:tc>
        <w:tc>
          <w:tcPr>
            <w:tcW w:w="1418" w:type="dxa"/>
            <w:vMerge w:val="restart"/>
          </w:tcPr>
          <w:p w:rsidR="00E01201" w:rsidRPr="00DB549C" w:rsidRDefault="00E01201" w:rsidP="00DB549C">
            <w:pPr>
              <w:pStyle w:val="TableParagraph"/>
              <w:spacing w:before="4" w:line="276" w:lineRule="auto"/>
              <w:ind w:firstLine="29"/>
              <w:rPr>
                <w:sz w:val="28"/>
                <w:szCs w:val="28"/>
              </w:rPr>
            </w:pPr>
          </w:p>
          <w:p w:rsidR="00E01201" w:rsidRPr="00DB549C" w:rsidRDefault="00E01201" w:rsidP="00DB549C">
            <w:pPr>
              <w:pStyle w:val="TableParagraph"/>
              <w:spacing w:before="1"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0,951</w:t>
            </w:r>
          </w:p>
        </w:tc>
        <w:tc>
          <w:tcPr>
            <w:tcW w:w="1276" w:type="dxa"/>
            <w:vMerge w:val="restart"/>
          </w:tcPr>
          <w:p w:rsidR="00E01201" w:rsidRPr="00DB549C" w:rsidRDefault="00E01201" w:rsidP="00DB549C">
            <w:pPr>
              <w:pStyle w:val="TableParagraph"/>
              <w:spacing w:before="4" w:line="276" w:lineRule="auto"/>
              <w:ind w:firstLine="29"/>
              <w:rPr>
                <w:sz w:val="28"/>
                <w:szCs w:val="28"/>
              </w:rPr>
            </w:pPr>
          </w:p>
          <w:p w:rsidR="00E01201" w:rsidRPr="00DB549C" w:rsidRDefault="00E01201" w:rsidP="00DB549C">
            <w:pPr>
              <w:pStyle w:val="TableParagraph"/>
              <w:spacing w:before="1"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0,975</w:t>
            </w:r>
          </w:p>
        </w:tc>
        <w:tc>
          <w:tcPr>
            <w:tcW w:w="1134" w:type="dxa"/>
            <w:vMerge w:val="restart"/>
          </w:tcPr>
          <w:p w:rsidR="00E01201" w:rsidRPr="00DB549C" w:rsidRDefault="00E01201" w:rsidP="00DB549C">
            <w:pPr>
              <w:pStyle w:val="TableParagraph"/>
              <w:spacing w:before="4" w:line="276" w:lineRule="auto"/>
              <w:ind w:firstLine="29"/>
              <w:rPr>
                <w:sz w:val="28"/>
                <w:szCs w:val="28"/>
              </w:rPr>
            </w:pPr>
          </w:p>
          <w:p w:rsidR="00E01201" w:rsidRPr="00DB549C" w:rsidRDefault="00E01201" w:rsidP="00DB549C">
            <w:pPr>
              <w:pStyle w:val="TableParagraph"/>
              <w:spacing w:before="1"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1,000</w:t>
            </w:r>
          </w:p>
        </w:tc>
      </w:tr>
      <w:tr w:rsidR="00E01201" w:rsidTr="00DB549C">
        <w:trPr>
          <w:trHeight w:val="184"/>
        </w:trPr>
        <w:tc>
          <w:tcPr>
            <w:tcW w:w="4990" w:type="dxa"/>
            <w:tcBorders>
              <w:top w:val="single" w:sz="6" w:space="0" w:color="000000"/>
            </w:tcBorders>
          </w:tcPr>
          <w:p w:rsidR="00E01201" w:rsidRPr="00DB549C" w:rsidRDefault="00E01201" w:rsidP="00E1527D">
            <w:pPr>
              <w:pStyle w:val="TableParagraph"/>
              <w:spacing w:line="276" w:lineRule="auto"/>
              <w:ind w:firstLine="55"/>
              <w:jc w:val="both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1-я гармоника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E01201" w:rsidRPr="00DB549C" w:rsidRDefault="00E01201" w:rsidP="00DB549C">
            <w:pPr>
              <w:spacing w:line="276" w:lineRule="auto"/>
              <w:ind w:firstLine="29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01201" w:rsidRPr="00DB549C" w:rsidRDefault="00E01201" w:rsidP="00DB549C">
            <w:pPr>
              <w:spacing w:line="276" w:lineRule="auto"/>
              <w:ind w:firstLine="29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01201" w:rsidRPr="00DB549C" w:rsidRDefault="00E01201" w:rsidP="00DB549C">
            <w:pPr>
              <w:spacing w:line="276" w:lineRule="auto"/>
              <w:ind w:firstLine="29"/>
              <w:rPr>
                <w:sz w:val="28"/>
                <w:szCs w:val="28"/>
              </w:rPr>
            </w:pPr>
          </w:p>
        </w:tc>
      </w:tr>
      <w:tr w:rsidR="00E01201" w:rsidTr="00DB549C">
        <w:trPr>
          <w:trHeight w:val="182"/>
        </w:trPr>
        <w:tc>
          <w:tcPr>
            <w:tcW w:w="4990" w:type="dxa"/>
          </w:tcPr>
          <w:p w:rsidR="00E01201" w:rsidRPr="00DB549C" w:rsidRDefault="00E01201" w:rsidP="00E1527D">
            <w:pPr>
              <w:pStyle w:val="TableParagraph"/>
              <w:spacing w:line="276" w:lineRule="auto"/>
              <w:ind w:firstLine="55"/>
              <w:jc w:val="both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5-я гармоника</w:t>
            </w:r>
          </w:p>
        </w:tc>
        <w:tc>
          <w:tcPr>
            <w:tcW w:w="1418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0,000</w:t>
            </w:r>
          </w:p>
        </w:tc>
        <w:tc>
          <w:tcPr>
            <w:tcW w:w="1276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0,433</w:t>
            </w:r>
          </w:p>
        </w:tc>
        <w:tc>
          <w:tcPr>
            <w:tcW w:w="1134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1,000</w:t>
            </w:r>
          </w:p>
        </w:tc>
      </w:tr>
      <w:tr w:rsidR="00E01201" w:rsidTr="00DB549C">
        <w:trPr>
          <w:trHeight w:val="186"/>
        </w:trPr>
        <w:tc>
          <w:tcPr>
            <w:tcW w:w="4990" w:type="dxa"/>
          </w:tcPr>
          <w:p w:rsidR="00E01201" w:rsidRPr="00DB549C" w:rsidRDefault="00E01201" w:rsidP="00E1527D">
            <w:pPr>
              <w:pStyle w:val="TableParagraph"/>
              <w:spacing w:line="276" w:lineRule="auto"/>
              <w:ind w:firstLine="55"/>
              <w:jc w:val="both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7-я гармоника</w:t>
            </w:r>
          </w:p>
        </w:tc>
        <w:tc>
          <w:tcPr>
            <w:tcW w:w="1418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0,573</w:t>
            </w:r>
          </w:p>
        </w:tc>
        <w:tc>
          <w:tcPr>
            <w:tcW w:w="1276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0,000</w:t>
            </w:r>
          </w:p>
        </w:tc>
        <w:tc>
          <w:tcPr>
            <w:tcW w:w="1134" w:type="dxa"/>
          </w:tcPr>
          <w:p w:rsidR="00E01201" w:rsidRPr="00DB549C" w:rsidRDefault="00E01201" w:rsidP="00DB549C">
            <w:pPr>
              <w:pStyle w:val="TableParagraph"/>
              <w:spacing w:line="276" w:lineRule="auto"/>
              <w:ind w:firstLine="29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1,000</w:t>
            </w:r>
          </w:p>
        </w:tc>
      </w:tr>
    </w:tbl>
    <w:p w:rsidR="00E01201" w:rsidRDefault="00E01201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49C" w:rsidRPr="00DB549C" w:rsidRDefault="00DB549C" w:rsidP="00DB549C">
      <w:pPr>
        <w:pStyle w:val="a3"/>
        <w:spacing w:before="1" w:line="276" w:lineRule="auto"/>
        <w:ind w:left="0" w:firstLine="709"/>
        <w:jc w:val="right"/>
        <w:rPr>
          <w:sz w:val="28"/>
          <w:szCs w:val="28"/>
        </w:rPr>
      </w:pPr>
      <w:r w:rsidRPr="00DB549C">
        <w:rPr>
          <w:sz w:val="28"/>
          <w:szCs w:val="28"/>
        </w:rPr>
        <w:lastRenderedPageBreak/>
        <w:t>Таблица 3</w:t>
      </w:r>
    </w:p>
    <w:p w:rsidR="00DB549C" w:rsidRPr="00DB549C" w:rsidRDefault="00DB549C" w:rsidP="00DB549C">
      <w:pPr>
        <w:pStyle w:val="a3"/>
        <w:spacing w:before="1" w:line="276" w:lineRule="auto"/>
        <w:ind w:left="0" w:firstLine="709"/>
        <w:jc w:val="center"/>
        <w:rPr>
          <w:sz w:val="28"/>
          <w:szCs w:val="28"/>
        </w:rPr>
      </w:pPr>
      <w:r w:rsidRPr="00DB549C">
        <w:rPr>
          <w:sz w:val="28"/>
          <w:szCs w:val="28"/>
        </w:rPr>
        <w:t>Коэффициенты распределения</w:t>
      </w:r>
    </w:p>
    <w:tbl>
      <w:tblPr>
        <w:tblStyle w:val="TableNormal"/>
        <w:tblW w:w="881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850"/>
        <w:gridCol w:w="851"/>
        <w:gridCol w:w="992"/>
        <w:gridCol w:w="851"/>
        <w:gridCol w:w="850"/>
        <w:gridCol w:w="992"/>
        <w:gridCol w:w="851"/>
      </w:tblGrid>
      <w:tr w:rsidR="00DB549C" w:rsidTr="00DB549C">
        <w:trPr>
          <w:trHeight w:val="556"/>
        </w:trPr>
        <w:tc>
          <w:tcPr>
            <w:tcW w:w="2580" w:type="dxa"/>
          </w:tcPr>
          <w:p w:rsidR="00DB549C" w:rsidRDefault="00DB549C" w:rsidP="00DB549C">
            <w:pPr>
              <w:pStyle w:val="TableParagraph"/>
              <w:tabs>
                <w:tab w:val="left" w:pos="762"/>
                <w:tab w:val="left" w:pos="1073"/>
              </w:tabs>
              <w:spacing w:line="276" w:lineRule="auto"/>
              <w:ind w:firstLine="32"/>
              <w:rPr>
                <w:spacing w:val="-5"/>
                <w:sz w:val="28"/>
                <w:szCs w:val="28"/>
                <w:lang w:val="ru-RU"/>
              </w:rPr>
            </w:pPr>
            <w:r w:rsidRPr="00DB549C">
              <w:rPr>
                <w:sz w:val="28"/>
                <w:szCs w:val="28"/>
                <w:lang w:val="ru-RU"/>
              </w:rPr>
              <w:t xml:space="preserve">Число пазов </w:t>
            </w:r>
            <w:r w:rsidRPr="00DB549C">
              <w:rPr>
                <w:spacing w:val="-6"/>
                <w:sz w:val="28"/>
                <w:szCs w:val="28"/>
                <w:lang w:val="ru-RU"/>
              </w:rPr>
              <w:t xml:space="preserve">на </w:t>
            </w:r>
            <w:r w:rsidRPr="00DB549C">
              <w:rPr>
                <w:sz w:val="28"/>
                <w:szCs w:val="28"/>
                <w:lang w:val="ru-RU"/>
              </w:rPr>
              <w:t>полюс</w:t>
            </w:r>
            <w:r w:rsidRPr="00DB549C">
              <w:rPr>
                <w:sz w:val="28"/>
                <w:szCs w:val="28"/>
                <w:lang w:val="ru-RU"/>
              </w:rPr>
              <w:tab/>
              <w:t>и</w:t>
            </w:r>
            <w:r w:rsidRPr="00DB549C">
              <w:rPr>
                <w:sz w:val="28"/>
                <w:szCs w:val="28"/>
                <w:lang w:val="ru-RU"/>
              </w:rPr>
              <w:tab/>
            </w:r>
            <w:r w:rsidRPr="00DB549C">
              <w:rPr>
                <w:spacing w:val="-5"/>
                <w:sz w:val="28"/>
                <w:szCs w:val="28"/>
                <w:lang w:val="ru-RU"/>
              </w:rPr>
              <w:t>фазу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</w:p>
          <w:p w:rsidR="00DB549C" w:rsidRPr="00DB549C" w:rsidRDefault="00DB549C" w:rsidP="00DB549C">
            <w:pPr>
              <w:pStyle w:val="TableParagraph"/>
              <w:tabs>
                <w:tab w:val="left" w:pos="762"/>
                <w:tab w:val="left" w:pos="1073"/>
              </w:tabs>
              <w:spacing w:line="276" w:lineRule="auto"/>
              <w:rPr>
                <w:sz w:val="28"/>
                <w:szCs w:val="28"/>
              </w:rPr>
            </w:pPr>
            <w:r w:rsidRPr="00DB549C">
              <w:rPr>
                <w:position w:val="2"/>
                <w:sz w:val="28"/>
                <w:szCs w:val="28"/>
              </w:rPr>
              <w:t>q</w:t>
            </w:r>
            <w:r w:rsidRPr="00DB549C">
              <w:rPr>
                <w:sz w:val="28"/>
                <w:szCs w:val="28"/>
              </w:rPr>
              <w:t>1</w:t>
            </w:r>
            <w:r w:rsidRPr="00DB549C">
              <w:rPr>
                <w:position w:val="2"/>
                <w:sz w:val="28"/>
                <w:szCs w:val="28"/>
              </w:rPr>
              <w:t>….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before="9" w:line="276" w:lineRule="auto"/>
              <w:ind w:firstLine="32"/>
              <w:rPr>
                <w:sz w:val="28"/>
                <w:szCs w:val="28"/>
              </w:rPr>
            </w:pPr>
          </w:p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before="9" w:line="276" w:lineRule="auto"/>
              <w:ind w:firstLine="32"/>
              <w:rPr>
                <w:sz w:val="28"/>
                <w:szCs w:val="28"/>
              </w:rPr>
            </w:pPr>
          </w:p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before="9" w:line="276" w:lineRule="auto"/>
              <w:ind w:firstLine="32"/>
              <w:rPr>
                <w:sz w:val="28"/>
                <w:szCs w:val="28"/>
              </w:rPr>
            </w:pPr>
          </w:p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w w:val="99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before="9" w:line="276" w:lineRule="auto"/>
              <w:ind w:firstLine="32"/>
              <w:rPr>
                <w:sz w:val="28"/>
                <w:szCs w:val="28"/>
              </w:rPr>
            </w:pPr>
          </w:p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before="9" w:line="276" w:lineRule="auto"/>
              <w:ind w:firstLine="32"/>
              <w:rPr>
                <w:sz w:val="28"/>
                <w:szCs w:val="28"/>
              </w:rPr>
            </w:pPr>
          </w:p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before="9" w:line="276" w:lineRule="auto"/>
              <w:ind w:firstLine="32"/>
              <w:rPr>
                <w:sz w:val="28"/>
                <w:szCs w:val="28"/>
              </w:rPr>
            </w:pPr>
          </w:p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before="9" w:line="276" w:lineRule="auto"/>
              <w:ind w:firstLine="32"/>
              <w:rPr>
                <w:sz w:val="28"/>
                <w:szCs w:val="28"/>
              </w:rPr>
            </w:pPr>
          </w:p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w w:val="99"/>
                <w:sz w:val="28"/>
                <w:szCs w:val="28"/>
              </w:rPr>
              <w:t>∞</w:t>
            </w:r>
          </w:p>
        </w:tc>
      </w:tr>
      <w:tr w:rsidR="00DB549C" w:rsidTr="00DB549C">
        <w:trPr>
          <w:trHeight w:val="364"/>
        </w:trPr>
        <w:tc>
          <w:tcPr>
            <w:tcW w:w="258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Коэффициент</w:t>
            </w:r>
          </w:p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position w:val="2"/>
                <w:sz w:val="28"/>
                <w:szCs w:val="28"/>
              </w:rPr>
              <w:t>распределения k</w:t>
            </w:r>
            <w:r w:rsidRPr="00DB549C">
              <w:rPr>
                <w:sz w:val="28"/>
                <w:szCs w:val="28"/>
              </w:rPr>
              <w:t>p</w:t>
            </w:r>
          </w:p>
        </w:tc>
        <w:tc>
          <w:tcPr>
            <w:tcW w:w="6237" w:type="dxa"/>
            <w:gridSpan w:val="7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</w:p>
        </w:tc>
      </w:tr>
      <w:tr w:rsidR="00DB549C" w:rsidTr="00DB549C">
        <w:trPr>
          <w:trHeight w:val="412"/>
        </w:trPr>
        <w:tc>
          <w:tcPr>
            <w:tcW w:w="258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1-я гармоника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1,000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0,966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0,960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0,958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0,957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0,956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0,955</w:t>
            </w:r>
          </w:p>
        </w:tc>
      </w:tr>
      <w:tr w:rsidR="00DB549C" w:rsidTr="00DB549C">
        <w:trPr>
          <w:trHeight w:val="412"/>
        </w:trPr>
        <w:tc>
          <w:tcPr>
            <w:tcW w:w="258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3-я гармоника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1,000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0,707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0,667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0,654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0,646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0,644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0,636</w:t>
            </w:r>
          </w:p>
        </w:tc>
      </w:tr>
      <w:tr w:rsidR="00DB549C" w:rsidTr="00DB549C">
        <w:trPr>
          <w:trHeight w:val="412"/>
        </w:trPr>
        <w:tc>
          <w:tcPr>
            <w:tcW w:w="258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5-я гармоника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1,000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0,259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0,217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0,204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0,200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0,197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0.191</w:t>
            </w:r>
          </w:p>
        </w:tc>
      </w:tr>
      <w:tr w:rsidR="00DB549C" w:rsidTr="00DB549C">
        <w:trPr>
          <w:trHeight w:val="413"/>
        </w:trPr>
        <w:tc>
          <w:tcPr>
            <w:tcW w:w="258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7-я гармоника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-1,000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-0,259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-0,178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-0,157</w:t>
            </w:r>
          </w:p>
        </w:tc>
        <w:tc>
          <w:tcPr>
            <w:tcW w:w="850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-0,149</w:t>
            </w:r>
          </w:p>
        </w:tc>
        <w:tc>
          <w:tcPr>
            <w:tcW w:w="992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jc w:val="center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-0,145</w:t>
            </w:r>
          </w:p>
        </w:tc>
        <w:tc>
          <w:tcPr>
            <w:tcW w:w="851" w:type="dxa"/>
          </w:tcPr>
          <w:p w:rsidR="00DB549C" w:rsidRPr="00DB549C" w:rsidRDefault="00DB549C" w:rsidP="00DB549C">
            <w:pPr>
              <w:pStyle w:val="TableParagraph"/>
              <w:spacing w:line="276" w:lineRule="auto"/>
              <w:ind w:firstLine="32"/>
              <w:rPr>
                <w:sz w:val="28"/>
                <w:szCs w:val="28"/>
              </w:rPr>
            </w:pPr>
            <w:r w:rsidRPr="00DB549C">
              <w:rPr>
                <w:sz w:val="28"/>
                <w:szCs w:val="28"/>
              </w:rPr>
              <w:t>-0,136</w:t>
            </w:r>
          </w:p>
        </w:tc>
      </w:tr>
    </w:tbl>
    <w:p w:rsidR="00E01201" w:rsidRDefault="00E01201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49C" w:rsidRDefault="00DB549C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18CB" w:rsidRPr="00BE18CB" w:rsidRDefault="00BE18CB" w:rsidP="00BE18CB">
      <w:pPr>
        <w:spacing w:after="0" w:line="276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E18CB">
        <w:rPr>
          <w:rFonts w:ascii="Times New Roman" w:hAnsi="Times New Roman" w:cs="Times New Roman"/>
          <w:sz w:val="28"/>
          <w:szCs w:val="28"/>
        </w:rPr>
        <w:t xml:space="preserve">Для обмоток с диаметральным шагом </w:t>
      </w:r>
      <w:r w:rsidRPr="00BE18CB">
        <w:rPr>
          <w:rFonts w:ascii="Times New Roman" w:hAnsi="Times New Roman" w:cs="Times New Roman"/>
          <w:i/>
          <w:sz w:val="28"/>
          <w:szCs w:val="28"/>
        </w:rPr>
        <w:t>k</w:t>
      </w:r>
      <w:r w:rsidRPr="00BE18CB">
        <w:rPr>
          <w:rFonts w:ascii="Times New Roman" w:hAnsi="Times New Roman" w:cs="Times New Roman"/>
          <w:i/>
          <w:sz w:val="28"/>
          <w:szCs w:val="28"/>
          <w:vertAlign w:val="subscript"/>
        </w:rPr>
        <w:t>об</w:t>
      </w:r>
      <w:r w:rsidRPr="00BE18CB">
        <w:rPr>
          <w:rFonts w:ascii="Times New Roman" w:hAnsi="Times New Roman" w:cs="Times New Roman"/>
          <w:i/>
          <w:sz w:val="28"/>
          <w:szCs w:val="28"/>
        </w:rPr>
        <w:t xml:space="preserve"> = k </w:t>
      </w:r>
      <w:r w:rsidRPr="00BE18CB">
        <w:rPr>
          <w:rFonts w:ascii="Times New Roman" w:hAnsi="Times New Roman" w:cs="Times New Roman"/>
          <w:i/>
          <w:sz w:val="28"/>
          <w:szCs w:val="28"/>
          <w:vertAlign w:val="subscript"/>
        </w:rPr>
        <w:t>рν.</w:t>
      </w:r>
    </w:p>
    <w:p w:rsidR="00BE18CB" w:rsidRDefault="00BE18CB" w:rsidP="00BE18CB">
      <w:pPr>
        <w:pStyle w:val="a3"/>
        <w:spacing w:line="276" w:lineRule="auto"/>
        <w:ind w:left="0" w:firstLine="709"/>
        <w:rPr>
          <w:sz w:val="28"/>
          <w:szCs w:val="28"/>
        </w:rPr>
      </w:pPr>
      <w:r w:rsidRPr="00BE18CB">
        <w:rPr>
          <w:sz w:val="28"/>
          <w:szCs w:val="28"/>
        </w:rPr>
        <w:t>Определим значение фазной</w:t>
      </w:r>
      <w:r>
        <w:rPr>
          <w:sz w:val="28"/>
          <w:szCs w:val="28"/>
        </w:rPr>
        <w:t xml:space="preserve"> </w:t>
      </w:r>
      <w:r w:rsidRPr="00BE18CB">
        <w:rPr>
          <w:sz w:val="28"/>
          <w:szCs w:val="28"/>
        </w:rPr>
        <w:t>ЭДС обмотки статора:</w:t>
      </w:r>
    </w:p>
    <w:p w:rsidR="00BE18CB" w:rsidRPr="00BE18CB" w:rsidRDefault="00BE18CB" w:rsidP="00BE18CB">
      <w:pPr>
        <w:pStyle w:val="a3"/>
        <w:spacing w:line="276" w:lineRule="auto"/>
        <w:ind w:left="0" w:firstLine="709"/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A3C9479" wp14:editId="4118AB57">
            <wp:extent cx="1938529" cy="286420"/>
            <wp:effectExtent l="0" t="0" r="508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7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9"/>
                    <a:stretch/>
                  </pic:blipFill>
                  <pic:spPr bwMode="auto">
                    <a:xfrm>
                      <a:off x="0" y="0"/>
                      <a:ext cx="2001665" cy="295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02BAF">
        <w:rPr>
          <w:spacing w:val="-5"/>
          <w:w w:val="105"/>
          <w:sz w:val="28"/>
          <w:szCs w:val="28"/>
        </w:rPr>
        <w:t xml:space="preserve">                                           </w:t>
      </w:r>
      <w:r w:rsidRPr="00BE18CB">
        <w:rPr>
          <w:spacing w:val="-5"/>
          <w:w w:val="105"/>
          <w:sz w:val="28"/>
          <w:szCs w:val="28"/>
        </w:rPr>
        <w:t>(10)</w:t>
      </w:r>
    </w:p>
    <w:p w:rsidR="00DB549C" w:rsidRPr="00BE18CB" w:rsidRDefault="00BE18CB" w:rsidP="00802BA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8CB">
        <w:rPr>
          <w:rFonts w:ascii="Times New Roman" w:hAnsi="Times New Roman" w:cs="Times New Roman"/>
          <w:sz w:val="28"/>
          <w:szCs w:val="28"/>
        </w:rPr>
        <w:t>Выраже</w:t>
      </w:r>
      <w:r w:rsidR="00802BAF">
        <w:rPr>
          <w:rFonts w:ascii="Times New Roman" w:hAnsi="Times New Roman" w:cs="Times New Roman"/>
          <w:sz w:val="28"/>
          <w:szCs w:val="28"/>
        </w:rPr>
        <w:t>ни</w:t>
      </w:r>
      <w:r w:rsidRPr="00BE18CB">
        <w:rPr>
          <w:rFonts w:ascii="Times New Roman" w:hAnsi="Times New Roman" w:cs="Times New Roman"/>
          <w:sz w:val="28"/>
          <w:szCs w:val="28"/>
        </w:rPr>
        <w:t xml:space="preserve">е (10) определяет значение </w:t>
      </w:r>
      <w:r w:rsidRPr="00BE18CB">
        <w:rPr>
          <w:rFonts w:ascii="Times New Roman" w:hAnsi="Times New Roman" w:cs="Times New Roman"/>
          <w:spacing w:val="9"/>
          <w:sz w:val="28"/>
          <w:szCs w:val="28"/>
        </w:rPr>
        <w:t xml:space="preserve">фа </w:t>
      </w:r>
      <w:r w:rsidRPr="00BE18CB">
        <w:rPr>
          <w:rFonts w:ascii="Times New Roman" w:hAnsi="Times New Roman" w:cs="Times New Roman"/>
          <w:spacing w:val="11"/>
          <w:sz w:val="28"/>
          <w:szCs w:val="28"/>
        </w:rPr>
        <w:t>зной</w:t>
      </w:r>
      <w:r w:rsidRPr="00BE18CB">
        <w:rPr>
          <w:rFonts w:ascii="Times New Roman" w:hAnsi="Times New Roman" w:cs="Times New Roman"/>
          <w:spacing w:val="-41"/>
          <w:sz w:val="28"/>
          <w:szCs w:val="28"/>
        </w:rPr>
        <w:t xml:space="preserve"> </w:t>
      </w:r>
      <w:r w:rsidRPr="00BE18CB">
        <w:rPr>
          <w:rFonts w:ascii="Times New Roman" w:hAnsi="Times New Roman" w:cs="Times New Roman"/>
          <w:sz w:val="28"/>
          <w:szCs w:val="28"/>
        </w:rPr>
        <w:t xml:space="preserve">ЭДС </w:t>
      </w:r>
      <w:r w:rsidRPr="00BE18CB">
        <w:rPr>
          <w:rFonts w:ascii="Times New Roman" w:hAnsi="Times New Roman" w:cs="Times New Roman"/>
          <w:spacing w:val="-4"/>
          <w:sz w:val="28"/>
          <w:szCs w:val="28"/>
        </w:rPr>
        <w:t xml:space="preserve">обмотки </w:t>
      </w:r>
      <w:r w:rsidRPr="00BE18CB">
        <w:rPr>
          <w:rFonts w:ascii="Times New Roman" w:hAnsi="Times New Roman" w:cs="Times New Roman"/>
          <w:spacing w:val="-5"/>
          <w:sz w:val="28"/>
          <w:szCs w:val="28"/>
        </w:rPr>
        <w:t xml:space="preserve">статора. </w:t>
      </w:r>
      <w:r w:rsidRPr="00BE18CB">
        <w:rPr>
          <w:rFonts w:ascii="Times New Roman" w:hAnsi="Times New Roman" w:cs="Times New Roman"/>
          <w:sz w:val="28"/>
          <w:szCs w:val="28"/>
        </w:rPr>
        <w:t xml:space="preserve">Что </w:t>
      </w:r>
      <w:r w:rsidRPr="00BE18CB">
        <w:rPr>
          <w:rFonts w:ascii="Times New Roman" w:hAnsi="Times New Roman" w:cs="Times New Roman"/>
          <w:spacing w:val="-3"/>
          <w:sz w:val="28"/>
          <w:szCs w:val="28"/>
        </w:rPr>
        <w:t xml:space="preserve">же </w:t>
      </w:r>
      <w:r w:rsidRPr="00BE18CB">
        <w:rPr>
          <w:rFonts w:ascii="Times New Roman" w:hAnsi="Times New Roman" w:cs="Times New Roman"/>
          <w:spacing w:val="-4"/>
          <w:sz w:val="28"/>
          <w:szCs w:val="28"/>
        </w:rPr>
        <w:t xml:space="preserve">касается </w:t>
      </w:r>
      <w:r w:rsidRPr="00BE18CB">
        <w:rPr>
          <w:rFonts w:ascii="Times New Roman" w:hAnsi="Times New Roman" w:cs="Times New Roman"/>
          <w:sz w:val="28"/>
          <w:szCs w:val="28"/>
        </w:rPr>
        <w:t xml:space="preserve">л и н е й н о й </w:t>
      </w:r>
      <w:r w:rsidRPr="00BE18CB">
        <w:rPr>
          <w:rFonts w:ascii="Times New Roman" w:hAnsi="Times New Roman" w:cs="Times New Roman"/>
          <w:spacing w:val="-4"/>
          <w:sz w:val="28"/>
          <w:szCs w:val="28"/>
        </w:rPr>
        <w:t xml:space="preserve">ЭДС, </w:t>
      </w:r>
      <w:r w:rsidRPr="00BE18CB">
        <w:rPr>
          <w:rFonts w:ascii="Times New Roman" w:hAnsi="Times New Roman" w:cs="Times New Roman"/>
          <w:sz w:val="28"/>
          <w:szCs w:val="28"/>
        </w:rPr>
        <w:t xml:space="preserve">то ее </w:t>
      </w:r>
      <w:r w:rsidRPr="00BE18CB">
        <w:rPr>
          <w:rFonts w:ascii="Times New Roman" w:hAnsi="Times New Roman" w:cs="Times New Roman"/>
          <w:spacing w:val="-4"/>
          <w:sz w:val="28"/>
          <w:szCs w:val="28"/>
        </w:rPr>
        <w:t xml:space="preserve">значение </w:t>
      </w:r>
      <w:r w:rsidRPr="00BE18CB">
        <w:rPr>
          <w:rFonts w:ascii="Times New Roman" w:hAnsi="Times New Roman" w:cs="Times New Roman"/>
          <w:sz w:val="28"/>
          <w:szCs w:val="28"/>
        </w:rPr>
        <w:t xml:space="preserve">зависит </w:t>
      </w:r>
      <w:r w:rsidRPr="00BE18CB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Pr="00BE18CB">
        <w:rPr>
          <w:rFonts w:ascii="Times New Roman" w:hAnsi="Times New Roman" w:cs="Times New Roman"/>
          <w:sz w:val="28"/>
          <w:szCs w:val="28"/>
        </w:rPr>
        <w:t xml:space="preserve">схемы </w:t>
      </w:r>
      <w:r w:rsidRPr="00BE18CB">
        <w:rPr>
          <w:rFonts w:ascii="Times New Roman" w:hAnsi="Times New Roman" w:cs="Times New Roman"/>
          <w:spacing w:val="-3"/>
          <w:sz w:val="28"/>
          <w:szCs w:val="28"/>
        </w:rPr>
        <w:t xml:space="preserve">соединения обмотки статора: </w:t>
      </w:r>
      <w:r w:rsidRPr="00BE18CB">
        <w:rPr>
          <w:rFonts w:ascii="Times New Roman" w:hAnsi="Times New Roman" w:cs="Times New Roman"/>
          <w:sz w:val="28"/>
          <w:szCs w:val="28"/>
        </w:rPr>
        <w:t xml:space="preserve">при </w:t>
      </w:r>
      <w:r w:rsidRPr="00BE18CB">
        <w:rPr>
          <w:rFonts w:ascii="Times New Roman" w:hAnsi="Times New Roman" w:cs="Times New Roman"/>
          <w:spacing w:val="-3"/>
          <w:sz w:val="28"/>
          <w:szCs w:val="28"/>
        </w:rPr>
        <w:t xml:space="preserve">соединении </w:t>
      </w:r>
      <w:r w:rsidRPr="00BE18CB">
        <w:rPr>
          <w:rFonts w:ascii="Times New Roman" w:hAnsi="Times New Roman" w:cs="Times New Roman"/>
          <w:sz w:val="28"/>
          <w:szCs w:val="28"/>
        </w:rPr>
        <w:t>звездой Е</w:t>
      </w:r>
      <w:r w:rsidRPr="00BE18CB">
        <w:rPr>
          <w:rFonts w:ascii="Times New Roman" w:hAnsi="Times New Roman" w:cs="Times New Roman"/>
          <w:sz w:val="28"/>
          <w:szCs w:val="28"/>
          <w:vertAlign w:val="subscript"/>
        </w:rPr>
        <w:t>1Л</w:t>
      </w:r>
      <w:r w:rsidRPr="00BE18CB">
        <w:rPr>
          <w:rFonts w:ascii="Times New Roman" w:hAnsi="Times New Roman" w:cs="Times New Roman"/>
          <w:sz w:val="28"/>
          <w:szCs w:val="28"/>
        </w:rPr>
        <w:t>=√3Е</w:t>
      </w:r>
      <w:r w:rsidRPr="00BE18C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E18CB">
        <w:rPr>
          <w:rFonts w:ascii="Times New Roman" w:hAnsi="Times New Roman" w:cs="Times New Roman"/>
          <w:sz w:val="28"/>
          <w:szCs w:val="28"/>
        </w:rPr>
        <w:t xml:space="preserve">, а </w:t>
      </w:r>
      <w:r w:rsidRPr="00BE18CB">
        <w:rPr>
          <w:rFonts w:ascii="Times New Roman" w:hAnsi="Times New Roman" w:cs="Times New Roman"/>
          <w:spacing w:val="-5"/>
          <w:sz w:val="28"/>
          <w:szCs w:val="28"/>
        </w:rPr>
        <w:t xml:space="preserve">при </w:t>
      </w:r>
      <w:r w:rsidRPr="00BE18CB">
        <w:rPr>
          <w:rFonts w:ascii="Times New Roman" w:hAnsi="Times New Roman" w:cs="Times New Roman"/>
          <w:spacing w:val="-4"/>
          <w:sz w:val="28"/>
          <w:szCs w:val="28"/>
        </w:rPr>
        <w:t xml:space="preserve">соединении </w:t>
      </w:r>
      <w:r w:rsidRPr="00BE18CB">
        <w:rPr>
          <w:rFonts w:ascii="Times New Roman" w:hAnsi="Times New Roman" w:cs="Times New Roman"/>
          <w:spacing w:val="-5"/>
          <w:sz w:val="28"/>
          <w:szCs w:val="28"/>
        </w:rPr>
        <w:t>треугольни</w:t>
      </w:r>
      <w:r>
        <w:rPr>
          <w:rFonts w:ascii="Times New Roman" w:hAnsi="Times New Roman" w:cs="Times New Roman"/>
          <w:spacing w:val="-5"/>
          <w:sz w:val="28"/>
          <w:szCs w:val="28"/>
        </w:rPr>
        <w:t>к</w:t>
      </w:r>
      <w:r w:rsidRPr="00BE18CB">
        <w:rPr>
          <w:rFonts w:ascii="Times New Roman" w:hAnsi="Times New Roman" w:cs="Times New Roman"/>
          <w:spacing w:val="-5"/>
          <w:sz w:val="28"/>
          <w:szCs w:val="28"/>
        </w:rPr>
        <w:t xml:space="preserve">ом </w:t>
      </w:r>
      <w:r w:rsidRPr="00BE18CB">
        <w:rPr>
          <w:rFonts w:ascii="Times New Roman" w:hAnsi="Times New Roman" w:cs="Times New Roman"/>
          <w:sz w:val="28"/>
          <w:szCs w:val="28"/>
        </w:rPr>
        <w:t>Е</w:t>
      </w:r>
      <w:r w:rsidRPr="00BE18CB">
        <w:rPr>
          <w:rFonts w:ascii="Times New Roman" w:hAnsi="Times New Roman" w:cs="Times New Roman"/>
          <w:sz w:val="28"/>
          <w:szCs w:val="28"/>
          <w:vertAlign w:val="subscript"/>
        </w:rPr>
        <w:t>1Л</w:t>
      </w:r>
      <w:r w:rsidRPr="00BE18CB">
        <w:rPr>
          <w:rFonts w:ascii="Times New Roman" w:hAnsi="Times New Roman" w:cs="Times New Roman"/>
          <w:sz w:val="28"/>
          <w:szCs w:val="28"/>
        </w:rPr>
        <w:t xml:space="preserve"> = Е</w:t>
      </w:r>
      <w:r w:rsidRPr="00BE18CB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BE18CB" w:rsidRPr="00802BAF" w:rsidRDefault="00BE18CB" w:rsidP="00802BAF">
      <w:pPr>
        <w:pStyle w:val="a3"/>
        <w:spacing w:before="120" w:line="276" w:lineRule="auto"/>
        <w:ind w:left="0" w:firstLine="709"/>
        <w:jc w:val="both"/>
        <w:rPr>
          <w:sz w:val="28"/>
          <w:szCs w:val="28"/>
        </w:rPr>
      </w:pPr>
      <w:r w:rsidRPr="00802BAF">
        <w:rPr>
          <w:sz w:val="28"/>
          <w:szCs w:val="28"/>
        </w:rPr>
        <w:t>Каталожные данные асинхронных двигателей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02BAF">
        <w:rPr>
          <w:sz w:val="28"/>
          <w:szCs w:val="28"/>
        </w:rPr>
        <w:t>Двигатели тр</w:t>
      </w:r>
      <w:r w:rsidR="00802BAF">
        <w:rPr>
          <w:sz w:val="28"/>
          <w:szCs w:val="28"/>
        </w:rPr>
        <w:t>е</w:t>
      </w:r>
      <w:r w:rsidRPr="00802BAF">
        <w:rPr>
          <w:sz w:val="28"/>
          <w:szCs w:val="28"/>
        </w:rPr>
        <w:t xml:space="preserve">хфазные асинхронные АИРМ112, АД80, АД90, АД132, 2А200 предназначены для различных систем и механизмов, применяемых в промышленности и </w:t>
      </w:r>
      <w:r w:rsidRPr="00802BAF">
        <w:rPr>
          <w:spacing w:val="-3"/>
          <w:sz w:val="28"/>
          <w:szCs w:val="28"/>
        </w:rPr>
        <w:t xml:space="preserve">сельском </w:t>
      </w:r>
      <w:r w:rsidRPr="00802BAF">
        <w:rPr>
          <w:sz w:val="28"/>
          <w:szCs w:val="28"/>
        </w:rPr>
        <w:t>хозяйстве (станки, транспорт</w:t>
      </w:r>
      <w:r w:rsidR="00802BAF">
        <w:rPr>
          <w:sz w:val="28"/>
          <w:szCs w:val="28"/>
        </w:rPr>
        <w:t>е</w:t>
      </w:r>
      <w:r w:rsidRPr="00802BAF">
        <w:rPr>
          <w:sz w:val="28"/>
          <w:szCs w:val="28"/>
        </w:rPr>
        <w:t>ры, конвейеры, подъ</w:t>
      </w:r>
      <w:r w:rsidR="00802BAF">
        <w:rPr>
          <w:sz w:val="28"/>
          <w:szCs w:val="28"/>
        </w:rPr>
        <w:t>е</w:t>
      </w:r>
      <w:r w:rsidRPr="00802BAF">
        <w:rPr>
          <w:sz w:val="28"/>
          <w:szCs w:val="28"/>
        </w:rPr>
        <w:t>мники, насосы, вентиляционные устройства, гидроагрегаты и</w:t>
      </w:r>
      <w:r w:rsidRPr="00802BAF">
        <w:rPr>
          <w:spacing w:val="6"/>
          <w:sz w:val="28"/>
          <w:szCs w:val="28"/>
        </w:rPr>
        <w:t xml:space="preserve"> </w:t>
      </w:r>
      <w:r w:rsidRPr="00802BAF">
        <w:rPr>
          <w:sz w:val="28"/>
          <w:szCs w:val="28"/>
        </w:rPr>
        <w:t>др.).</w:t>
      </w:r>
    </w:p>
    <w:p w:rsidR="00BE18CB" w:rsidRPr="00802BAF" w:rsidRDefault="00BE18CB" w:rsidP="00802BAF">
      <w:pPr>
        <w:pStyle w:val="a3"/>
        <w:spacing w:before="120"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>Классификация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02BAF">
        <w:rPr>
          <w:sz w:val="28"/>
          <w:szCs w:val="28"/>
        </w:rPr>
        <w:t>Двигатели классифицируются по высоте оси вращения, установочному размеру по длине станины, установочному размеру по длине сердечника статора, числу полюсов, климатическому исполнению и категории размещения.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02BAF">
        <w:rPr>
          <w:sz w:val="28"/>
          <w:szCs w:val="28"/>
        </w:rPr>
        <w:t>Структура условного обозначения АИРМ (АД) (2А) [*][*][*][*][*][*]: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</w:p>
    <w:p w:rsidR="00BE18CB" w:rsidRPr="00802BAF" w:rsidRDefault="00BE18CB" w:rsidP="00802BA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02BAF">
        <w:rPr>
          <w:sz w:val="28"/>
          <w:szCs w:val="28"/>
        </w:rPr>
        <w:t>А – асинхронный;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>И – условное обозначение унифицированной серии;</w:t>
      </w:r>
    </w:p>
    <w:p w:rsid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 xml:space="preserve">Р – с привязкой мощностей к установочным размерам; 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>М – модернизированный;</w:t>
      </w:r>
    </w:p>
    <w:p w:rsid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 xml:space="preserve">АД – асинхронный двигатель; 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lastRenderedPageBreak/>
        <w:t>2А – обозначение серии;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>[*] – габарит, мм (80; 90; 112; 132; 200);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>[*] – установочный размер по длине станины (S, M, L);</w:t>
      </w:r>
    </w:p>
    <w:p w:rsid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 xml:space="preserve">[*] – установочный размер по длине сердечника статора (А, В); </w:t>
      </w:r>
    </w:p>
    <w:p w:rsidR="00BE18CB" w:rsidRPr="00802BAF" w:rsidRDefault="00BE18CB" w:rsidP="00802BAF">
      <w:pPr>
        <w:pStyle w:val="a3"/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>[*] – число полюсов (2, 4, 6, 8);</w:t>
      </w:r>
    </w:p>
    <w:p w:rsidR="00BE18CB" w:rsidRPr="00802BAF" w:rsidRDefault="00BE18CB" w:rsidP="00802BAF">
      <w:pPr>
        <w:pStyle w:val="a3"/>
        <w:tabs>
          <w:tab w:val="left" w:pos="2426"/>
        </w:tabs>
        <w:spacing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>[*][*] – климатическое исполнение (УХЛ, У, Т) и категория размещения</w:t>
      </w:r>
      <w:r w:rsidR="00802BAF">
        <w:rPr>
          <w:sz w:val="28"/>
          <w:szCs w:val="28"/>
        </w:rPr>
        <w:t xml:space="preserve"> </w:t>
      </w:r>
      <w:r w:rsidRPr="00802BAF">
        <w:rPr>
          <w:sz w:val="28"/>
          <w:szCs w:val="28"/>
        </w:rPr>
        <w:t xml:space="preserve">(2; </w:t>
      </w:r>
      <w:r w:rsidRPr="00802BAF">
        <w:rPr>
          <w:spacing w:val="-3"/>
          <w:sz w:val="28"/>
          <w:szCs w:val="28"/>
        </w:rPr>
        <w:t xml:space="preserve">3; 4) </w:t>
      </w:r>
      <w:r w:rsidRPr="00802BAF">
        <w:rPr>
          <w:sz w:val="28"/>
          <w:szCs w:val="28"/>
        </w:rPr>
        <w:t>по ГОСТ</w:t>
      </w:r>
      <w:r w:rsidRPr="00802BAF">
        <w:rPr>
          <w:spacing w:val="11"/>
          <w:sz w:val="28"/>
          <w:szCs w:val="28"/>
        </w:rPr>
        <w:t xml:space="preserve"> </w:t>
      </w:r>
      <w:r w:rsidRPr="00802BAF">
        <w:rPr>
          <w:sz w:val="28"/>
          <w:szCs w:val="28"/>
        </w:rPr>
        <w:t>15150–69.</w:t>
      </w:r>
    </w:p>
    <w:p w:rsidR="00802BAF" w:rsidRDefault="00BE18CB" w:rsidP="00802BAF">
      <w:pPr>
        <w:pStyle w:val="a3"/>
        <w:spacing w:before="120"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 xml:space="preserve">Виды климатического исполнения: УХЛ4, У2, У3, Т2. </w:t>
      </w:r>
    </w:p>
    <w:p w:rsidR="00BE18CB" w:rsidRPr="00802BAF" w:rsidRDefault="00BE18CB" w:rsidP="00802BAF">
      <w:pPr>
        <w:pStyle w:val="a3"/>
        <w:spacing w:before="120" w:line="276" w:lineRule="auto"/>
        <w:ind w:left="0" w:firstLine="709"/>
        <w:rPr>
          <w:sz w:val="28"/>
          <w:szCs w:val="28"/>
        </w:rPr>
      </w:pPr>
      <w:r w:rsidRPr="00802BAF">
        <w:rPr>
          <w:sz w:val="28"/>
          <w:szCs w:val="28"/>
        </w:rPr>
        <w:t>Особенности конструкции:</w:t>
      </w:r>
    </w:p>
    <w:p w:rsidR="00BE18CB" w:rsidRDefault="00BE18CB" w:rsidP="00802BA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02BAF">
        <w:rPr>
          <w:sz w:val="28"/>
          <w:szCs w:val="28"/>
        </w:rPr>
        <w:t>Конструктивное исполнение двигателей по способу монтажа IM1081, IM1082, IM2081, IM2082, IM3081, IM3082, двигателей 2A200 – IM1081, IM1082, по ГОСТ 2479–79 (рисунок 2–3).</w:t>
      </w:r>
    </w:p>
    <w:p w:rsidR="00405AB0" w:rsidRPr="00802BAF" w:rsidRDefault="00405AB0" w:rsidP="00802BA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19426A" w:rsidRDefault="003103CC" w:rsidP="003103C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720A16" wp14:editId="33F9D3E5">
            <wp:extent cx="3323463" cy="5124135"/>
            <wp:effectExtent l="0" t="0" r="0" b="63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2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952" cy="513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26A" w:rsidRDefault="0019426A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26A" w:rsidRDefault="000F11A7" w:rsidP="000F11A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2 - Общий вид, габаритные, установочные и присоединительные размеры двигателей</w:t>
      </w:r>
    </w:p>
    <w:p w:rsidR="000F11A7" w:rsidRPr="005558A2" w:rsidRDefault="000F11A7" w:rsidP="00E1527D">
      <w:pPr>
        <w:pStyle w:val="a3"/>
        <w:spacing w:line="276" w:lineRule="auto"/>
        <w:ind w:left="0" w:firstLine="709"/>
        <w:rPr>
          <w:sz w:val="28"/>
          <w:szCs w:val="28"/>
        </w:rPr>
      </w:pPr>
      <w:r w:rsidRPr="005558A2">
        <w:rPr>
          <w:sz w:val="28"/>
          <w:szCs w:val="28"/>
        </w:rPr>
        <w:lastRenderedPageBreak/>
        <w:t>Таблица к рисунку 2</w:t>
      </w:r>
    </w:p>
    <w:tbl>
      <w:tblPr>
        <w:tblStyle w:val="TableNormal"/>
        <w:tblW w:w="9193" w:type="dxa"/>
        <w:tblInd w:w="2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521"/>
        <w:gridCol w:w="471"/>
        <w:gridCol w:w="603"/>
        <w:gridCol w:w="393"/>
        <w:gridCol w:w="465"/>
        <w:gridCol w:w="385"/>
        <w:gridCol w:w="425"/>
        <w:gridCol w:w="422"/>
        <w:gridCol w:w="381"/>
        <w:gridCol w:w="422"/>
        <w:gridCol w:w="378"/>
        <w:gridCol w:w="475"/>
        <w:gridCol w:w="328"/>
        <w:gridCol w:w="522"/>
        <w:gridCol w:w="410"/>
        <w:gridCol w:w="486"/>
        <w:gridCol w:w="426"/>
      </w:tblGrid>
      <w:tr w:rsidR="00E36383" w:rsidRPr="000F11A7" w:rsidTr="00E36383">
        <w:trPr>
          <w:trHeight w:val="724"/>
        </w:trPr>
        <w:tc>
          <w:tcPr>
            <w:tcW w:w="1680" w:type="dxa"/>
            <w:vMerge w:val="restart"/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Тип двиг</w:t>
            </w:r>
            <w:r w:rsidRPr="000F11A7">
              <w:rPr>
                <w:spacing w:val="-1"/>
                <w:sz w:val="24"/>
                <w:szCs w:val="24"/>
              </w:rPr>
              <w:t>ателя</w:t>
            </w:r>
          </w:p>
        </w:tc>
        <w:tc>
          <w:tcPr>
            <w:tcW w:w="1595" w:type="dxa"/>
            <w:gridSpan w:val="3"/>
            <w:vAlign w:val="center"/>
          </w:tcPr>
          <w:p w:rsidR="000F11A7" w:rsidRPr="000F11A7" w:rsidRDefault="000F11A7" w:rsidP="000F11A7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Габаритные размеры, мм</w:t>
            </w:r>
          </w:p>
        </w:tc>
        <w:tc>
          <w:tcPr>
            <w:tcW w:w="5918" w:type="dxa"/>
            <w:gridSpan w:val="14"/>
            <w:vAlign w:val="center"/>
          </w:tcPr>
          <w:p w:rsidR="000F11A7" w:rsidRPr="000F11A7" w:rsidRDefault="000F11A7" w:rsidP="000F11A7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Установочные и присоединительные размеры</w:t>
            </w:r>
          </w:p>
        </w:tc>
      </w:tr>
      <w:tr w:rsidR="00E36383" w:rsidRPr="000F11A7" w:rsidTr="00E36383">
        <w:trPr>
          <w:trHeight w:val="290"/>
        </w:trPr>
        <w:tc>
          <w:tcPr>
            <w:tcW w:w="1680" w:type="dxa"/>
            <w:vMerge/>
            <w:tcBorders>
              <w:top w:val="nil"/>
            </w:tcBorders>
          </w:tcPr>
          <w:p w:rsidR="000F11A7" w:rsidRPr="000F11A7" w:rsidRDefault="000F11A7" w:rsidP="000F11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l</w:t>
            </w:r>
            <w:r w:rsidRPr="00253C63">
              <w:rPr>
                <w:sz w:val="20"/>
                <w:szCs w:val="20"/>
                <w:vertAlign w:val="subscript"/>
              </w:rPr>
              <w:t>21</w:t>
            </w:r>
          </w:p>
        </w:tc>
        <w:tc>
          <w:tcPr>
            <w:tcW w:w="4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d</w:t>
            </w:r>
            <w:r w:rsidRPr="00253C63">
              <w:rPr>
                <w:sz w:val="20"/>
                <w:szCs w:val="20"/>
                <w:vertAlign w:val="subscript"/>
              </w:rPr>
              <w:t>32</w:t>
            </w:r>
          </w:p>
        </w:tc>
        <w:tc>
          <w:tcPr>
            <w:tcW w:w="603" w:type="dxa"/>
            <w:tcBorders>
              <w:lef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h</w:t>
            </w:r>
            <w:r w:rsidRPr="00253C63">
              <w:rPr>
                <w:sz w:val="20"/>
                <w:szCs w:val="20"/>
                <w:vertAlign w:val="subscript"/>
              </w:rPr>
              <w:t>3l</w:t>
            </w:r>
          </w:p>
        </w:tc>
        <w:tc>
          <w:tcPr>
            <w:tcW w:w="393" w:type="dxa"/>
            <w:tcBorders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l</w:t>
            </w:r>
            <w:r w:rsidRPr="00253C63"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l</w:t>
            </w:r>
            <w:r w:rsidRPr="00253C63">
              <w:rPr>
                <w:sz w:val="20"/>
                <w:szCs w:val="20"/>
                <w:vertAlign w:val="subscript"/>
              </w:rPr>
              <w:t>1</w:t>
            </w:r>
            <w:r w:rsidRPr="00253C63">
              <w:rPr>
                <w:w w:val="102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l</w:t>
            </w:r>
            <w:r w:rsidRPr="00253C63">
              <w:rPr>
                <w:sz w:val="20"/>
                <w:szCs w:val="20"/>
                <w:vertAlign w:val="subscript"/>
              </w:rPr>
              <w:t>3</w:t>
            </w:r>
            <w:r w:rsidRPr="00253C63">
              <w:rPr>
                <w:w w:val="102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l</w:t>
            </w:r>
            <w:r w:rsidRPr="00253C63">
              <w:rPr>
                <w:sz w:val="20"/>
                <w:szCs w:val="20"/>
                <w:vertAlign w:val="subscript"/>
              </w:rPr>
              <w:t>3</w:t>
            </w:r>
            <w:r w:rsidRPr="00253C63">
              <w:rPr>
                <w:w w:val="102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b</w:t>
            </w:r>
            <w:r w:rsidRPr="00253C63"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38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b</w:t>
            </w:r>
            <w:r w:rsidRPr="00253C63">
              <w:rPr>
                <w:sz w:val="20"/>
                <w:szCs w:val="20"/>
                <w:vertAlign w:val="subscript"/>
              </w:rPr>
              <w:t>1</w:t>
            </w:r>
            <w:r w:rsidRPr="00253C63">
              <w:rPr>
                <w:w w:val="102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d</w:t>
            </w:r>
            <w:r w:rsidRPr="00253C63"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3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d</w:t>
            </w:r>
            <w:r w:rsidRPr="00253C63">
              <w:rPr>
                <w:sz w:val="20"/>
                <w:szCs w:val="20"/>
                <w:vertAlign w:val="subscript"/>
              </w:rPr>
              <w:t>2</w:t>
            </w:r>
            <w:r w:rsidRPr="00253C63">
              <w:rPr>
                <w:w w:val="102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47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d</w:t>
            </w:r>
            <w:r w:rsidRPr="00253C63">
              <w:rPr>
                <w:sz w:val="20"/>
                <w:szCs w:val="20"/>
                <w:vertAlign w:val="subscript"/>
              </w:rPr>
              <w:t>2</w:t>
            </w:r>
            <w:r w:rsidRPr="00253C63">
              <w:rPr>
                <w:w w:val="102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d</w:t>
            </w:r>
            <w:r w:rsidRPr="00253C63">
              <w:rPr>
                <w:sz w:val="20"/>
                <w:szCs w:val="20"/>
                <w:vertAlign w:val="subscript"/>
              </w:rPr>
              <w:t>2</w:t>
            </w:r>
            <w:r w:rsidRPr="00253C63">
              <w:rPr>
                <w:w w:val="102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d</w:t>
            </w:r>
            <w:r w:rsidRPr="00253C63">
              <w:rPr>
                <w:sz w:val="20"/>
                <w:szCs w:val="20"/>
                <w:vertAlign w:val="subscript"/>
              </w:rPr>
              <w:t>38</w:t>
            </w:r>
          </w:p>
        </w:tc>
        <w:tc>
          <w:tcPr>
            <w:tcW w:w="4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h</w:t>
            </w:r>
          </w:p>
        </w:tc>
        <w:tc>
          <w:tcPr>
            <w:tcW w:w="48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h</w:t>
            </w:r>
            <w:r w:rsidRPr="00253C63"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position w:val="2"/>
                <w:sz w:val="20"/>
                <w:szCs w:val="20"/>
              </w:rPr>
              <w:t>h</w:t>
            </w:r>
            <w:r w:rsidRPr="00253C63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E36383" w:rsidRPr="000F11A7" w:rsidTr="00E36383">
        <w:trPr>
          <w:trHeight w:val="206"/>
        </w:trPr>
        <w:tc>
          <w:tcPr>
            <w:tcW w:w="1680" w:type="dxa"/>
            <w:tcBorders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АИР М11 2М</w:t>
            </w:r>
          </w:p>
        </w:tc>
        <w:tc>
          <w:tcPr>
            <w:tcW w:w="5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496</w:t>
            </w:r>
          </w:p>
        </w:tc>
        <w:tc>
          <w:tcPr>
            <w:tcW w:w="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300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285</w:t>
            </w:r>
          </w:p>
        </w:tc>
        <w:tc>
          <w:tcPr>
            <w:tcW w:w="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80</w:t>
            </w:r>
          </w:p>
        </w:tc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140</w:t>
            </w:r>
          </w:p>
        </w:tc>
        <w:tc>
          <w:tcPr>
            <w:tcW w:w="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70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10</w:t>
            </w:r>
          </w:p>
        </w:tc>
        <w:tc>
          <w:tcPr>
            <w:tcW w:w="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180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92</w:t>
            </w: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286</w:t>
            </w:r>
          </w:p>
        </w:tc>
        <w:tc>
          <w:tcPr>
            <w:tcW w:w="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15</w:t>
            </w:r>
          </w:p>
        </w:tc>
        <w:tc>
          <w:tcPr>
            <w:tcW w:w="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290</w:t>
            </w: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112</w:t>
            </w:r>
          </w:p>
        </w:tc>
        <w:tc>
          <w:tcPr>
            <w:tcW w:w="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95</w:t>
            </w:r>
          </w:p>
        </w:tc>
      </w:tr>
      <w:tr w:rsidR="00E36383" w:rsidRPr="000F11A7" w:rsidTr="00E36383">
        <w:trPr>
          <w:trHeight w:val="212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АД9 0</w:t>
            </w:r>
          </w:p>
        </w:tc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935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200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205</w:t>
            </w:r>
          </w:p>
        </w:tc>
        <w:tc>
          <w:tcPr>
            <w:tcW w:w="393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50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100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3,5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50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6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125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22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185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190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80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24,5</w:t>
            </w:r>
          </w:p>
        </w:tc>
      </w:tr>
      <w:tr w:rsidR="00E36383" w:rsidRPr="000F11A7" w:rsidTr="00E36383">
        <w:trPr>
          <w:trHeight w:val="542"/>
        </w:trPr>
        <w:tc>
          <w:tcPr>
            <w:tcW w:w="1680" w:type="dxa"/>
            <w:tcBorders>
              <w:top w:val="nil"/>
              <w:bottom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АД9 0L</w:t>
            </w:r>
          </w:p>
        </w:tc>
        <w:tc>
          <w:tcPr>
            <w:tcW w:w="521" w:type="dxa"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955</w:t>
            </w:r>
          </w:p>
        </w:tc>
        <w:tc>
          <w:tcPr>
            <w:tcW w:w="4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250</w:t>
            </w:r>
          </w:p>
        </w:tc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215</w:t>
            </w:r>
          </w:p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/245</w:t>
            </w:r>
          </w:p>
        </w:tc>
        <w:tc>
          <w:tcPr>
            <w:tcW w:w="393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125</w:t>
            </w:r>
          </w:p>
        </w:tc>
        <w:tc>
          <w:tcPr>
            <w:tcW w:w="3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58</w:t>
            </w:r>
          </w:p>
        </w:tc>
        <w:tc>
          <w:tcPr>
            <w:tcW w:w="4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8</w:t>
            </w:r>
          </w:p>
        </w:tc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140</w:t>
            </w:r>
          </w:p>
        </w:tc>
        <w:tc>
          <w:tcPr>
            <w:tcW w:w="4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24</w:t>
            </w:r>
          </w:p>
        </w:tc>
        <w:tc>
          <w:tcPr>
            <w:tcW w:w="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215</w:t>
            </w:r>
          </w:p>
        </w:tc>
        <w:tc>
          <w:tcPr>
            <w:tcW w:w="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15</w:t>
            </w:r>
          </w:p>
        </w:tc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180</w:t>
            </w:r>
          </w:p>
        </w:tc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80</w:t>
            </w:r>
          </w:p>
        </w:tc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E36383" w:rsidRPr="000F11A7" w:rsidRDefault="00E36383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27</w:t>
            </w:r>
          </w:p>
        </w:tc>
      </w:tr>
      <w:tr w:rsidR="00E36383" w:rsidRPr="000F11A7" w:rsidTr="00E36383">
        <w:trPr>
          <w:trHeight w:val="336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АД1 92S</w:t>
            </w:r>
          </w:p>
        </w:tc>
        <w:tc>
          <w:tcPr>
            <w:tcW w:w="5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490</w:t>
            </w:r>
          </w:p>
        </w:tc>
        <w:tc>
          <w:tcPr>
            <w:tcW w:w="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950</w:t>
            </w:r>
          </w:p>
        </w:tc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910</w:t>
            </w:r>
          </w:p>
        </w:tc>
        <w:tc>
          <w:tcPr>
            <w:tcW w:w="39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80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140</w:t>
            </w:r>
          </w:p>
        </w:tc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98</w:t>
            </w: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10</w:t>
            </w:r>
          </w:p>
        </w:tc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216</w:t>
            </w: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38</w:t>
            </w:r>
          </w:p>
        </w:tc>
        <w:tc>
          <w:tcPr>
            <w:tcW w:w="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12</w:t>
            </w:r>
          </w:p>
        </w:tc>
        <w:tc>
          <w:tcPr>
            <w:tcW w:w="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300</w:t>
            </w:r>
          </w:p>
        </w:tc>
        <w:tc>
          <w:tcPr>
            <w:tcW w:w="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19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250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192</w:t>
            </w:r>
          </w:p>
        </w:tc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41</w:t>
            </w:r>
          </w:p>
        </w:tc>
      </w:tr>
      <w:tr w:rsidR="00E36383" w:rsidRPr="000F11A7" w:rsidTr="00E36383">
        <w:trPr>
          <w:trHeight w:val="332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АД1 92М2</w:t>
            </w:r>
          </w:p>
        </w:tc>
        <w:tc>
          <w:tcPr>
            <w:tcW w:w="52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178</w:t>
            </w:r>
          </w:p>
        </w:tc>
        <w:tc>
          <w:tcPr>
            <w:tcW w:w="3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383" w:rsidRPr="000F11A7" w:rsidTr="00E36383">
        <w:trPr>
          <w:trHeight w:val="345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АД1 92М4, 8,9</w:t>
            </w:r>
          </w:p>
        </w:tc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519</w:t>
            </w:r>
          </w:p>
        </w:tc>
        <w:tc>
          <w:tcPr>
            <w:tcW w:w="4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383" w:rsidRPr="000F11A7" w:rsidTr="00E36383">
        <w:trPr>
          <w:trHeight w:val="266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2А200L2</w:t>
            </w:r>
          </w:p>
        </w:tc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737</w:t>
            </w:r>
          </w:p>
        </w:tc>
        <w:tc>
          <w:tcPr>
            <w:tcW w:w="4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422</w:t>
            </w:r>
          </w:p>
        </w:tc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500</w:t>
            </w:r>
          </w:p>
        </w:tc>
        <w:tc>
          <w:tcPr>
            <w:tcW w:w="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110</w:t>
            </w:r>
          </w:p>
        </w:tc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905</w:t>
            </w:r>
          </w:p>
        </w:tc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133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16</w:t>
            </w:r>
          </w:p>
        </w:tc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318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55</w:t>
            </w:r>
          </w:p>
        </w:tc>
        <w:tc>
          <w:tcPr>
            <w:tcW w:w="3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19</w:t>
            </w:r>
          </w:p>
        </w:tc>
        <w:tc>
          <w:tcPr>
            <w:tcW w:w="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3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200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59</w:t>
            </w:r>
          </w:p>
        </w:tc>
      </w:tr>
      <w:tr w:rsidR="00E36383" w:rsidRPr="000F11A7" w:rsidTr="00E36383">
        <w:trPr>
          <w:trHeight w:val="359"/>
        </w:trPr>
        <w:tc>
          <w:tcPr>
            <w:tcW w:w="1680" w:type="dxa"/>
            <w:tcBorders>
              <w:top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0F11A7">
              <w:rPr>
                <w:sz w:val="24"/>
                <w:szCs w:val="24"/>
              </w:rPr>
              <w:t>2A200L4</w:t>
            </w:r>
          </w:p>
        </w:tc>
        <w:tc>
          <w:tcPr>
            <w:tcW w:w="52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767</w:t>
            </w:r>
          </w:p>
        </w:tc>
        <w:tc>
          <w:tcPr>
            <w:tcW w:w="47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140</w:t>
            </w:r>
          </w:p>
        </w:tc>
        <w:tc>
          <w:tcPr>
            <w:tcW w:w="46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18</w:t>
            </w:r>
          </w:p>
        </w:tc>
        <w:tc>
          <w:tcPr>
            <w:tcW w:w="38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60</w:t>
            </w:r>
          </w:p>
        </w:tc>
        <w:tc>
          <w:tcPr>
            <w:tcW w:w="37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F11A7" w:rsidRPr="000F11A7" w:rsidRDefault="000F11A7" w:rsidP="00E36383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0F11A7">
              <w:rPr>
                <w:sz w:val="20"/>
                <w:szCs w:val="20"/>
              </w:rPr>
              <w:t>64</w:t>
            </w:r>
          </w:p>
        </w:tc>
      </w:tr>
    </w:tbl>
    <w:p w:rsidR="000F11A7" w:rsidRDefault="000F11A7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26A" w:rsidRPr="005558A2" w:rsidRDefault="005558A2" w:rsidP="005558A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8A2">
        <w:rPr>
          <w:rFonts w:ascii="Times New Roman" w:hAnsi="Times New Roman" w:cs="Times New Roman"/>
          <w:sz w:val="28"/>
          <w:szCs w:val="28"/>
        </w:rPr>
        <w:t>Габаритная высота двигателей АД90 h = 215 мм, соответствует исполнению в алюминиевом корпусе, h = 245 мм – исполнению в чугунном корпусе.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26A" w:rsidRDefault="000F11A7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42D33B" wp14:editId="28AE4C83">
            <wp:extent cx="5940425" cy="3208655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 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26A" w:rsidRDefault="000F11A7" w:rsidP="000F11A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– Общий вид, габаритные, установочные и присоединительные размеры двигателей 2А200 исполнения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IM</w:t>
      </w:r>
      <w:r>
        <w:rPr>
          <w:rFonts w:ascii="Times New Roman" w:hAnsi="Times New Roman" w:cs="Times New Roman"/>
          <w:sz w:val="28"/>
          <w:szCs w:val="28"/>
        </w:rPr>
        <w:t>1081, IM1082</w:t>
      </w:r>
    </w:p>
    <w:p w:rsidR="004A3B37" w:rsidRDefault="004A3B37" w:rsidP="0019426A">
      <w:pPr>
        <w:pStyle w:val="1"/>
        <w:spacing w:line="276" w:lineRule="auto"/>
        <w:ind w:left="0" w:firstLine="709"/>
        <w:jc w:val="both"/>
        <w:rPr>
          <w:sz w:val="28"/>
          <w:szCs w:val="28"/>
        </w:rPr>
      </w:pPr>
    </w:p>
    <w:p w:rsidR="005558A2" w:rsidRPr="00405AB0" w:rsidRDefault="005558A2" w:rsidP="00405AB0">
      <w:pPr>
        <w:pStyle w:val="a3"/>
        <w:spacing w:before="75" w:line="276" w:lineRule="auto"/>
        <w:ind w:left="0" w:firstLine="709"/>
        <w:jc w:val="both"/>
        <w:rPr>
          <w:sz w:val="28"/>
          <w:szCs w:val="28"/>
        </w:rPr>
      </w:pPr>
      <w:r w:rsidRPr="00405AB0">
        <w:rPr>
          <w:sz w:val="28"/>
          <w:szCs w:val="28"/>
        </w:rPr>
        <w:t>Таблица к рисунку 3</w:t>
      </w:r>
    </w:p>
    <w:tbl>
      <w:tblPr>
        <w:tblStyle w:val="TableNormal"/>
        <w:tblW w:w="8852" w:type="dxa"/>
        <w:tblInd w:w="6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6"/>
        <w:gridCol w:w="992"/>
        <w:gridCol w:w="992"/>
        <w:gridCol w:w="991"/>
        <w:gridCol w:w="992"/>
        <w:gridCol w:w="993"/>
        <w:gridCol w:w="992"/>
        <w:gridCol w:w="994"/>
      </w:tblGrid>
      <w:tr w:rsidR="005558A2" w:rsidTr="005558A2">
        <w:trPr>
          <w:trHeight w:val="566"/>
        </w:trPr>
        <w:tc>
          <w:tcPr>
            <w:tcW w:w="1906" w:type="dxa"/>
            <w:vMerge w:val="restart"/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</w:p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 xml:space="preserve">Тип </w:t>
            </w:r>
            <w:r w:rsidRPr="005558A2">
              <w:rPr>
                <w:w w:val="95"/>
                <w:sz w:val="28"/>
                <w:szCs w:val="28"/>
              </w:rPr>
              <w:t>двигателя</w:t>
            </w:r>
          </w:p>
        </w:tc>
        <w:tc>
          <w:tcPr>
            <w:tcW w:w="1984" w:type="dxa"/>
            <w:gridSpan w:val="2"/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Габаритные размеры, мм</w:t>
            </w:r>
          </w:p>
        </w:tc>
        <w:tc>
          <w:tcPr>
            <w:tcW w:w="4962" w:type="dxa"/>
            <w:gridSpan w:val="5"/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  <w:lang w:val="ru-RU"/>
              </w:rPr>
            </w:pPr>
            <w:r w:rsidRPr="005558A2">
              <w:rPr>
                <w:sz w:val="28"/>
                <w:szCs w:val="28"/>
                <w:lang w:val="ru-RU"/>
              </w:rPr>
              <w:t>Установочные и присоединительные размеры, мм</w:t>
            </w:r>
          </w:p>
        </w:tc>
      </w:tr>
      <w:tr w:rsidR="005558A2" w:rsidTr="005558A2">
        <w:trPr>
          <w:trHeight w:val="383"/>
        </w:trPr>
        <w:tc>
          <w:tcPr>
            <w:tcW w:w="1906" w:type="dxa"/>
            <w:vMerge/>
            <w:tcBorders>
              <w:top w:val="nil"/>
            </w:tcBorders>
          </w:tcPr>
          <w:p w:rsidR="005558A2" w:rsidRPr="005558A2" w:rsidRDefault="005558A2" w:rsidP="005558A2">
            <w:pPr>
              <w:spacing w:line="276" w:lineRule="auto"/>
              <w:ind w:firstLine="12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position w:val="2"/>
                <w:sz w:val="28"/>
                <w:szCs w:val="28"/>
              </w:rPr>
              <w:t>l</w:t>
            </w:r>
            <w:r w:rsidRPr="005558A2">
              <w:rPr>
                <w:sz w:val="28"/>
                <w:szCs w:val="28"/>
                <w:vertAlign w:val="subscript"/>
              </w:rPr>
              <w:t>28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position w:val="2"/>
                <w:sz w:val="28"/>
                <w:szCs w:val="28"/>
              </w:rPr>
              <w:t>l</w:t>
            </w:r>
            <w:r w:rsidRPr="005558A2">
              <w:rPr>
                <w:sz w:val="28"/>
                <w:szCs w:val="28"/>
                <w:vertAlign w:val="subscript"/>
              </w:rPr>
              <w:t>23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position w:val="2"/>
                <w:sz w:val="28"/>
                <w:szCs w:val="28"/>
              </w:rPr>
              <w:t>l</w:t>
            </w:r>
            <w:r w:rsidRPr="005558A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position w:val="2"/>
                <w:sz w:val="28"/>
                <w:szCs w:val="28"/>
              </w:rPr>
              <w:t>b</w:t>
            </w:r>
            <w:r w:rsidRPr="005558A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position w:val="2"/>
                <w:sz w:val="28"/>
                <w:szCs w:val="28"/>
              </w:rPr>
              <w:t>d</w:t>
            </w:r>
            <w:r w:rsidRPr="005558A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position w:val="2"/>
                <w:sz w:val="28"/>
                <w:szCs w:val="28"/>
              </w:rPr>
              <w:t>h</w:t>
            </w:r>
            <w:r w:rsidRPr="005558A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w w:val="99"/>
                <w:sz w:val="28"/>
                <w:szCs w:val="28"/>
              </w:rPr>
              <w:t>h</w:t>
            </w:r>
          </w:p>
        </w:tc>
      </w:tr>
      <w:tr w:rsidR="005558A2" w:rsidTr="005558A2">
        <w:trPr>
          <w:trHeight w:val="388"/>
        </w:trPr>
        <w:tc>
          <w:tcPr>
            <w:tcW w:w="1906" w:type="dxa"/>
            <w:tcBorders>
              <w:bottom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2А200L2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797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850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59</w:t>
            </w:r>
          </w:p>
        </w:tc>
      </w:tr>
      <w:tr w:rsidR="005558A2" w:rsidTr="005558A2">
        <w:trPr>
          <w:trHeight w:val="383"/>
        </w:trPr>
        <w:tc>
          <w:tcPr>
            <w:tcW w:w="1906" w:type="dxa"/>
            <w:tcBorders>
              <w:top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2A200L4, 6, 8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767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980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11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558A2" w:rsidRPr="005558A2" w:rsidRDefault="005558A2" w:rsidP="005558A2">
            <w:pPr>
              <w:pStyle w:val="TableParagraph"/>
              <w:spacing w:line="276" w:lineRule="auto"/>
              <w:ind w:firstLine="12"/>
              <w:jc w:val="center"/>
              <w:rPr>
                <w:sz w:val="28"/>
                <w:szCs w:val="28"/>
              </w:rPr>
            </w:pPr>
            <w:r w:rsidRPr="005558A2">
              <w:rPr>
                <w:sz w:val="28"/>
                <w:szCs w:val="28"/>
              </w:rPr>
              <w:t>64</w:t>
            </w:r>
          </w:p>
        </w:tc>
      </w:tr>
    </w:tbl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lastRenderedPageBreak/>
        <w:t>Двигатели выполнены в корпусе из чугуна, имеющем вертикально-горизонтальное оребрение. Для двигателей АД90 предусмотрено также исполнение в алюминиевом корпусе.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 xml:space="preserve">Подшипниковые щиты также изготовлены из чугуна, кроме АД90, у которых они могут выполняться из алюминиевого сплава с армированием </w:t>
      </w:r>
      <w:r w:rsidRPr="00C0241D">
        <w:rPr>
          <w:spacing w:val="-3"/>
          <w:sz w:val="28"/>
          <w:szCs w:val="28"/>
        </w:rPr>
        <w:t xml:space="preserve">ступицы под </w:t>
      </w:r>
      <w:r w:rsidRPr="00C0241D">
        <w:rPr>
          <w:sz w:val="28"/>
          <w:szCs w:val="28"/>
        </w:rPr>
        <w:t>посадку подшипников стальной втулкой.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Лапы отлиты заодно с корпусом. Коробка выводов расположена сверху и обеспечивает подвод питания с любой из боковых сторон двигателя.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Двигатели выпускаются закрытого исполнения с внешним обдувом от насаженного на вал вентилятора, выполненного из морозостойкого полипропилена или алюминиевого сплава. Кожух вентилятора стальной.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Изоляция класса нагревостойкости В или F для двигателей АИРМ112, АД90, F – для двигателей АД132, 2А200 по ГОСТ 8865- 93.</w:t>
      </w:r>
    </w:p>
    <w:p w:rsid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 xml:space="preserve">Степень защиты двигателей IP54 по ГОСТ 17494-87. 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Класс вибрации двигателей 1,8 по ГОСТ 16921-83.</w:t>
      </w:r>
    </w:p>
    <w:p w:rsidR="00C0241D" w:rsidRPr="00C0241D" w:rsidRDefault="00C0241D" w:rsidP="00C0241D">
      <w:pPr>
        <w:pStyle w:val="a3"/>
        <w:spacing w:before="120"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Условия эксплуатации: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Высота над уровнем моря до 1000м.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Двигатели могут работать на высоте над уровнем моря до 4300 м при условии, что плюсовая температура окружающей среды будет понижаться на 0,6ᵒС на каждые 100 м сверх 1000 м.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Температура окружающей среды от -45 до 40ᵒС для исполнения У2, от -10до 50ᵒС для исполнения Т2.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Относительная влажность до 80% при температуре -15ᵒС для исполнения У2, 27ᵒС – для исполнения Т2.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Среда невзрывоопасная, не содержащая агрессивных газов в концентрациях, разрушающих материалы и изоляцию (не насыщенная водными парами и токопроводящей</w:t>
      </w:r>
      <w:r w:rsidRPr="00C0241D">
        <w:rPr>
          <w:spacing w:val="-6"/>
          <w:sz w:val="28"/>
          <w:szCs w:val="28"/>
        </w:rPr>
        <w:t xml:space="preserve"> </w:t>
      </w:r>
      <w:r w:rsidRPr="00C0241D">
        <w:rPr>
          <w:sz w:val="28"/>
          <w:szCs w:val="28"/>
        </w:rPr>
        <w:t>пылью).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Требования техники безопасности по ГОСТ 12.2.007.0-75 и ГОСТ 12.2.007.1-75.</w:t>
      </w:r>
    </w:p>
    <w:p w:rsidR="004A3B37" w:rsidRPr="001059BA" w:rsidRDefault="004A3B37" w:rsidP="00C0241D">
      <w:pPr>
        <w:pStyle w:val="a3"/>
        <w:spacing w:before="120" w:line="276" w:lineRule="auto"/>
        <w:ind w:left="0" w:firstLine="709"/>
        <w:jc w:val="both"/>
        <w:rPr>
          <w:sz w:val="28"/>
          <w:szCs w:val="28"/>
        </w:rPr>
      </w:pPr>
      <w:r w:rsidRPr="001059BA">
        <w:rPr>
          <w:sz w:val="28"/>
          <w:szCs w:val="28"/>
        </w:rPr>
        <w:t>Технические данные</w:t>
      </w:r>
    </w:p>
    <w:p w:rsidR="004A3B37" w:rsidRPr="001059BA" w:rsidRDefault="004A3B37" w:rsidP="001059BA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1059BA">
        <w:rPr>
          <w:sz w:val="28"/>
          <w:szCs w:val="28"/>
        </w:rPr>
        <w:t>Основные технические данные двигателей при частоте питающей сети 50 Гц приведены в таблице 6.</w:t>
      </w:r>
    </w:p>
    <w:p w:rsidR="001059BA" w:rsidRDefault="001059BA" w:rsidP="001059BA">
      <w:pPr>
        <w:pStyle w:val="a3"/>
        <w:spacing w:line="276" w:lineRule="auto"/>
        <w:ind w:left="0"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6</w:t>
      </w:r>
    </w:p>
    <w:p w:rsidR="004A3B37" w:rsidRPr="001059BA" w:rsidRDefault="004A3B37" w:rsidP="001059BA">
      <w:pPr>
        <w:pStyle w:val="a3"/>
        <w:spacing w:line="276" w:lineRule="auto"/>
        <w:ind w:left="0" w:firstLine="709"/>
        <w:jc w:val="center"/>
        <w:rPr>
          <w:sz w:val="28"/>
          <w:szCs w:val="28"/>
        </w:rPr>
      </w:pPr>
      <w:r w:rsidRPr="001059BA">
        <w:rPr>
          <w:sz w:val="28"/>
          <w:szCs w:val="28"/>
        </w:rPr>
        <w:t>Основные технические данные двигателей</w:t>
      </w:r>
    </w:p>
    <w:tbl>
      <w:tblPr>
        <w:tblStyle w:val="TableNormal"/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1"/>
        <w:gridCol w:w="1134"/>
        <w:gridCol w:w="1417"/>
        <w:gridCol w:w="993"/>
        <w:gridCol w:w="815"/>
        <w:gridCol w:w="579"/>
        <w:gridCol w:w="580"/>
        <w:gridCol w:w="580"/>
        <w:gridCol w:w="584"/>
        <w:gridCol w:w="1205"/>
      </w:tblGrid>
      <w:tr w:rsidR="004A3B37" w:rsidRPr="006A0B12" w:rsidTr="00E1527D">
        <w:trPr>
          <w:trHeight w:val="920"/>
          <w:tblHeader/>
        </w:trPr>
        <w:tc>
          <w:tcPr>
            <w:tcW w:w="1601" w:type="dxa"/>
            <w:vAlign w:val="center"/>
          </w:tcPr>
          <w:p w:rsidR="004A3B37" w:rsidRPr="006A0B12" w:rsidRDefault="004A3B37" w:rsidP="004A3B37">
            <w:pPr>
              <w:pStyle w:val="TableParagraph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Тип двигателя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:rsidR="004A3B37" w:rsidRPr="006A0B12" w:rsidRDefault="004A3B37" w:rsidP="006A0B1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A0B12">
              <w:rPr>
                <w:sz w:val="24"/>
                <w:szCs w:val="24"/>
                <w:lang w:val="ru-RU"/>
              </w:rPr>
              <w:t>Номинальная мощн ость, кВт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6A0B12" w:rsidP="004A3B3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Номина</w:t>
            </w:r>
            <w:r w:rsidR="004A3B37" w:rsidRPr="006A0B12">
              <w:rPr>
                <w:sz w:val="24"/>
                <w:szCs w:val="24"/>
                <w:lang w:val="ru-RU"/>
              </w:rPr>
              <w:t xml:space="preserve">льный ток при </w:t>
            </w:r>
            <w:r w:rsidR="004A3B37" w:rsidRPr="006A0B12">
              <w:rPr>
                <w:sz w:val="24"/>
                <w:szCs w:val="24"/>
              </w:rPr>
              <w:t>U</w:t>
            </w:r>
            <w:r w:rsidR="004A3B37" w:rsidRPr="006A0B12">
              <w:rPr>
                <w:sz w:val="24"/>
                <w:szCs w:val="24"/>
                <w:lang w:val="ru-RU"/>
              </w:rPr>
              <w:t xml:space="preserve">=980 </w:t>
            </w:r>
            <w:r w:rsidR="004A3B37" w:rsidRPr="006A0B12">
              <w:rPr>
                <w:sz w:val="24"/>
                <w:szCs w:val="24"/>
              </w:rPr>
              <w:t>B</w:t>
            </w:r>
            <w:r w:rsidR="004A3B37" w:rsidRPr="006A0B12">
              <w:rPr>
                <w:sz w:val="24"/>
                <w:szCs w:val="24"/>
                <w:lang w:val="ru-RU"/>
              </w:rPr>
              <w:t xml:space="preserve">, </w:t>
            </w:r>
            <w:r w:rsidR="004A3B37" w:rsidRPr="006A0B12">
              <w:rPr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E1527D" w:rsidRDefault="004A3B37" w:rsidP="004A3B3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A0B12">
              <w:rPr>
                <w:sz w:val="24"/>
                <w:szCs w:val="24"/>
              </w:rPr>
              <w:t>Частота вращен ия мин</w:t>
            </w:r>
            <w:r w:rsidR="00E1527D" w:rsidRPr="00E1527D">
              <w:rPr>
                <w:sz w:val="24"/>
                <w:szCs w:val="24"/>
                <w:vertAlign w:val="superscript"/>
                <w:lang w:val="ru-RU"/>
              </w:rPr>
              <w:t>-1</w:t>
            </w:r>
          </w:p>
        </w:tc>
        <w:tc>
          <w:tcPr>
            <w:tcW w:w="8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4A3B37">
            <w:pPr>
              <w:pStyle w:val="TableParagraph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КПД, %</w:t>
            </w:r>
          </w:p>
        </w:tc>
        <w:tc>
          <w:tcPr>
            <w:tcW w:w="57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4A3B37">
            <w:pPr>
              <w:pStyle w:val="TableParagraph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р</w:t>
            </w:r>
          </w:p>
        </w:tc>
        <w:tc>
          <w:tcPr>
            <w:tcW w:w="5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4A3B37">
            <w:pPr>
              <w:pStyle w:val="TableParagraph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М/М</w:t>
            </w:r>
          </w:p>
        </w:tc>
        <w:tc>
          <w:tcPr>
            <w:tcW w:w="5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4A3B37">
            <w:pPr>
              <w:pStyle w:val="TableParagraph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М/М</w:t>
            </w:r>
          </w:p>
        </w:tc>
        <w:tc>
          <w:tcPr>
            <w:tcW w:w="5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4A3B37">
            <w:pPr>
              <w:pStyle w:val="TableParagraph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I/I</w:t>
            </w:r>
          </w:p>
        </w:tc>
        <w:tc>
          <w:tcPr>
            <w:tcW w:w="1205" w:type="dxa"/>
            <w:tcBorders>
              <w:left w:val="single" w:sz="4" w:space="0" w:color="000000"/>
            </w:tcBorders>
            <w:vAlign w:val="center"/>
          </w:tcPr>
          <w:p w:rsidR="004A3B37" w:rsidRPr="006A0B12" w:rsidRDefault="004A3B37" w:rsidP="004A3B37">
            <w:pPr>
              <w:pStyle w:val="TableParagraph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Масса, кг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АИРМ112М2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7,5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2985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97,5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0,98</w:t>
            </w:r>
          </w:p>
        </w:tc>
        <w:tc>
          <w:tcPr>
            <w:tcW w:w="5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2,2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2,5</w:t>
            </w:r>
          </w:p>
        </w:tc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</w:t>
            </w:r>
          </w:p>
        </w:tc>
        <w:tc>
          <w:tcPr>
            <w:tcW w:w="120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49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АИРМ112М4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5,5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1430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95,5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0,96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</w:t>
            </w:r>
          </w:p>
        </w:tc>
        <w:tc>
          <w:tcPr>
            <w:tcW w:w="120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lastRenderedPageBreak/>
              <w:t>АИРМ112МА6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7,4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950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81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0,76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43</w:t>
            </w:r>
          </w:p>
        </w:tc>
      </w:tr>
      <w:tr w:rsidR="006A0B12" w:rsidRPr="006A0B12" w:rsidTr="003D5EB4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АИРМ112МВ6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8,1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0,91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2,2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2,3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48</w:t>
            </w:r>
          </w:p>
        </w:tc>
      </w:tr>
      <w:tr w:rsidR="006A0B12" w:rsidRPr="006A0B12" w:rsidTr="003D5EB4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АИРМ112МА8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6,1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709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76,5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0,71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1,8</w:t>
            </w:r>
          </w:p>
        </w:tc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43</w:t>
            </w:r>
          </w:p>
        </w:tc>
      </w:tr>
      <w:tr w:rsidR="006A0B12" w:rsidRPr="006A0B12" w:rsidTr="003D5EB4">
        <w:trPr>
          <w:trHeight w:val="20"/>
        </w:trPr>
        <w:tc>
          <w:tcPr>
            <w:tcW w:w="1601" w:type="dxa"/>
            <w:tcBorders>
              <w:top w:val="nil"/>
              <w:bottom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АИРМ112МВ8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7,8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79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0,74</w:t>
            </w: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1,9</w:t>
            </w:r>
          </w:p>
        </w:tc>
        <w:tc>
          <w:tcPr>
            <w:tcW w:w="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6A0B12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48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АД80А2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2835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80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0,97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13,5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АД80В2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2805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82,5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0,88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2,9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15,8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АД80А4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1390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75,5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0,81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2,3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2,5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13,1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АД80В4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1400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78,5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0,82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14,8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АД80А6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915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71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0,7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13,3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АД80В6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920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73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0,73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15,8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АД80А8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695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0,61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1,8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13,2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АД80В8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0,55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2,1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64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0,63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15,6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АД90L2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2935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84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0,98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3,1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25,9/17,5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АД90L4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1400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80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5,5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25,6/17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nil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АД90L6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4,2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930</w:t>
            </w:r>
          </w:p>
        </w:tc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75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0,72</w:t>
            </w: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4,5</w:t>
            </w:r>
          </w:p>
        </w:tc>
        <w:tc>
          <w:tcPr>
            <w:tcW w:w="1205" w:type="dxa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26/18,5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АД90L8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9,75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690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67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0,66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1,7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3,1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26/18,5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АД132М2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2895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88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0,9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3,3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62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АД132S4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1449</w:t>
            </w: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87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0,95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3,1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65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АД132М4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1440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2,6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75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АД132S6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5,5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952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84</w:t>
            </w:r>
          </w:p>
        </w:tc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64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АД132М6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955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83,5</w:t>
            </w:r>
          </w:p>
        </w:tc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74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АД132S8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708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79,5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6A0B12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4A3B37" w:rsidRPr="006A0B12">
              <w:rPr>
                <w:sz w:val="24"/>
                <w:szCs w:val="24"/>
              </w:rPr>
              <w:t>,7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64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АД132М8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5,5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701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80,5</w:t>
            </w:r>
          </w:p>
        </w:tc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4,5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75</w:t>
            </w:r>
          </w:p>
        </w:tc>
      </w:tr>
      <w:tr w:rsidR="004A3B37" w:rsidRPr="006A0B12" w:rsidTr="006A0B12">
        <w:trPr>
          <w:trHeight w:val="20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2А200IL2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2940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91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0,87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2,2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3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7,5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37" w:rsidRPr="006A0B12" w:rsidRDefault="004A3B37" w:rsidP="001059B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A0B12">
              <w:rPr>
                <w:sz w:val="24"/>
                <w:szCs w:val="24"/>
              </w:rPr>
              <w:t>270</w:t>
            </w:r>
          </w:p>
        </w:tc>
      </w:tr>
      <w:tr w:rsidR="004A3B37" w:rsidTr="006A0B12">
        <w:trPr>
          <w:trHeight w:val="345"/>
        </w:trPr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r w:rsidRPr="004A3B37">
              <w:rPr>
                <w:sz w:val="28"/>
                <w:szCs w:val="28"/>
              </w:rPr>
              <w:t>2А200IL4</w:t>
            </w:r>
          </w:p>
        </w:tc>
        <w:tc>
          <w:tcPr>
            <w:tcW w:w="1134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4A3B37">
              <w:rPr>
                <w:sz w:val="28"/>
                <w:szCs w:val="28"/>
              </w:rPr>
              <w:t>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4A3B37">
              <w:rPr>
                <w:sz w:val="28"/>
                <w:szCs w:val="28"/>
              </w:rPr>
              <w:t>1465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4A3B37">
              <w:rPr>
                <w:sz w:val="28"/>
                <w:szCs w:val="28"/>
              </w:rPr>
              <w:t>92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4A3B37">
              <w:rPr>
                <w:sz w:val="28"/>
                <w:szCs w:val="28"/>
              </w:rPr>
              <w:t>0,89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A3B37" w:rsidRPr="004A3B37" w:rsidRDefault="004A3B37" w:rsidP="001059BA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4A3B37">
              <w:rPr>
                <w:sz w:val="28"/>
                <w:szCs w:val="28"/>
              </w:rPr>
              <w:t>268</w:t>
            </w:r>
          </w:p>
        </w:tc>
      </w:tr>
    </w:tbl>
    <w:p w:rsidR="004A3B37" w:rsidRDefault="004A3B37" w:rsidP="0019426A">
      <w:pPr>
        <w:pStyle w:val="1"/>
        <w:spacing w:line="276" w:lineRule="auto"/>
        <w:ind w:left="0" w:firstLine="709"/>
        <w:jc w:val="both"/>
        <w:rPr>
          <w:sz w:val="28"/>
          <w:szCs w:val="28"/>
        </w:rPr>
      </w:pP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Масса двигателей АД90 приводится в чугунном и алюминиевом корпусе.</w:t>
      </w:r>
    </w:p>
    <w:p w:rsidR="00C0241D" w:rsidRPr="00C0241D" w:rsidRDefault="00C0241D" w:rsidP="00C0241D">
      <w:pPr>
        <w:pStyle w:val="a3"/>
        <w:tabs>
          <w:tab w:val="left" w:pos="2526"/>
          <w:tab w:val="left" w:pos="3610"/>
          <w:tab w:val="left" w:pos="4075"/>
          <w:tab w:val="left" w:pos="4724"/>
          <w:tab w:val="left" w:pos="610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Двигатели</w:t>
      </w:r>
      <w:r>
        <w:rPr>
          <w:sz w:val="28"/>
          <w:szCs w:val="28"/>
        </w:rPr>
        <w:t xml:space="preserve"> </w:t>
      </w:r>
      <w:r w:rsidRPr="00C0241D">
        <w:rPr>
          <w:sz w:val="28"/>
          <w:szCs w:val="28"/>
        </w:rPr>
        <w:t>работают</w:t>
      </w:r>
      <w:r>
        <w:rPr>
          <w:sz w:val="28"/>
          <w:szCs w:val="28"/>
        </w:rPr>
        <w:t xml:space="preserve"> </w:t>
      </w:r>
      <w:r w:rsidRPr="00C0241D">
        <w:rPr>
          <w:spacing w:val="-3"/>
          <w:sz w:val="28"/>
          <w:szCs w:val="28"/>
        </w:rPr>
        <w:t>от</w:t>
      </w:r>
      <w:r>
        <w:rPr>
          <w:spacing w:val="-3"/>
          <w:sz w:val="28"/>
          <w:szCs w:val="28"/>
        </w:rPr>
        <w:t xml:space="preserve"> </w:t>
      </w:r>
      <w:r w:rsidRPr="00C0241D">
        <w:rPr>
          <w:sz w:val="28"/>
          <w:szCs w:val="28"/>
        </w:rPr>
        <w:t>сети</w:t>
      </w:r>
      <w:r>
        <w:rPr>
          <w:sz w:val="28"/>
          <w:szCs w:val="28"/>
        </w:rPr>
        <w:t xml:space="preserve"> </w:t>
      </w:r>
      <w:r w:rsidRPr="00C0241D">
        <w:rPr>
          <w:sz w:val="28"/>
          <w:szCs w:val="28"/>
        </w:rPr>
        <w:t>переменного</w:t>
      </w:r>
      <w:r>
        <w:rPr>
          <w:sz w:val="28"/>
          <w:szCs w:val="28"/>
        </w:rPr>
        <w:t xml:space="preserve"> </w:t>
      </w:r>
      <w:r w:rsidRPr="00C0241D">
        <w:rPr>
          <w:spacing w:val="-6"/>
          <w:sz w:val="28"/>
          <w:szCs w:val="28"/>
        </w:rPr>
        <w:t xml:space="preserve">тока </w:t>
      </w:r>
      <w:r w:rsidRPr="00C0241D">
        <w:rPr>
          <w:sz w:val="28"/>
          <w:szCs w:val="28"/>
        </w:rPr>
        <w:t xml:space="preserve">напряжением 220, 380, 660 В и </w:t>
      </w:r>
      <w:r w:rsidRPr="00C0241D">
        <w:rPr>
          <w:spacing w:val="-3"/>
          <w:sz w:val="28"/>
          <w:szCs w:val="28"/>
        </w:rPr>
        <w:t xml:space="preserve">других </w:t>
      </w:r>
      <w:r w:rsidRPr="00C0241D">
        <w:rPr>
          <w:sz w:val="28"/>
          <w:szCs w:val="28"/>
        </w:rPr>
        <w:t>стандартных</w:t>
      </w:r>
      <w:r w:rsidRPr="00C0241D">
        <w:rPr>
          <w:spacing w:val="24"/>
          <w:sz w:val="28"/>
          <w:szCs w:val="28"/>
        </w:rPr>
        <w:t xml:space="preserve"> </w:t>
      </w:r>
      <w:r w:rsidRPr="00C0241D">
        <w:rPr>
          <w:sz w:val="28"/>
          <w:szCs w:val="28"/>
        </w:rPr>
        <w:t>напряжений</w:t>
      </w:r>
      <w:r>
        <w:rPr>
          <w:sz w:val="28"/>
          <w:szCs w:val="28"/>
        </w:rPr>
        <w:t xml:space="preserve"> </w:t>
      </w:r>
      <w:r w:rsidRPr="00C0241D">
        <w:rPr>
          <w:sz w:val="28"/>
          <w:szCs w:val="28"/>
        </w:rPr>
        <w:t>частотой 50, 60 Гц.</w:t>
      </w:r>
    </w:p>
    <w:p w:rsidR="00C0241D" w:rsidRPr="00C0241D" w:rsidRDefault="00C0241D" w:rsidP="00C0241D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C0241D">
        <w:rPr>
          <w:sz w:val="28"/>
          <w:szCs w:val="28"/>
        </w:rPr>
        <w:t>Режим работы продолжительный (51) по ГОСТ 183-74.</w:t>
      </w:r>
    </w:p>
    <w:p w:rsidR="004A3B37" w:rsidRPr="00C0241D" w:rsidRDefault="00C0241D" w:rsidP="00C0241D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  <w:r w:rsidRPr="00C0241D">
        <w:rPr>
          <w:sz w:val="28"/>
          <w:szCs w:val="28"/>
        </w:rPr>
        <w:t>ГОСТ (ТУ)</w:t>
      </w:r>
      <w:r>
        <w:rPr>
          <w:sz w:val="28"/>
          <w:szCs w:val="28"/>
        </w:rPr>
        <w:t>:</w:t>
      </w:r>
      <w:r w:rsidRPr="00C0241D">
        <w:rPr>
          <w:sz w:val="28"/>
          <w:szCs w:val="28"/>
        </w:rPr>
        <w:t xml:space="preserve"> ТУ 16-90 ИАФК.525622.114 ТУ; ТУ 16-99 БНДМ. 525413.001 ТУ;</w:t>
      </w:r>
      <w:r>
        <w:rPr>
          <w:sz w:val="28"/>
          <w:szCs w:val="28"/>
        </w:rPr>
        <w:t xml:space="preserve"> </w:t>
      </w:r>
      <w:r w:rsidRPr="00C0241D">
        <w:rPr>
          <w:sz w:val="28"/>
          <w:szCs w:val="28"/>
        </w:rPr>
        <w:t>ТУ 16-98 БМШН.525722.006 ТУ; ТУ 16-95 ИАФК. 526313.017 ТУ</w:t>
      </w:r>
    </w:p>
    <w:p w:rsidR="0019426A" w:rsidRPr="003D5EB4" w:rsidRDefault="0019426A" w:rsidP="00E1527D">
      <w:pPr>
        <w:pStyle w:val="2"/>
        <w:numPr>
          <w:ilvl w:val="0"/>
          <w:numId w:val="13"/>
        </w:numPr>
        <w:tabs>
          <w:tab w:val="left" w:pos="284"/>
        </w:tabs>
        <w:spacing w:before="240" w:after="240" w:line="276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76396133"/>
      <w:r w:rsidRPr="003D5EB4">
        <w:rPr>
          <w:rFonts w:ascii="Times New Roman" w:hAnsi="Times New Roman" w:cs="Times New Roman"/>
          <w:b/>
          <w:color w:val="auto"/>
          <w:sz w:val="28"/>
          <w:szCs w:val="28"/>
        </w:rPr>
        <w:t>Учебно-методическое и информационное обеспечение</w:t>
      </w:r>
      <w:bookmarkEnd w:id="24"/>
    </w:p>
    <w:p w:rsidR="0019426A" w:rsidRPr="0019426A" w:rsidRDefault="0019426A" w:rsidP="00B07D46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426A">
        <w:rPr>
          <w:rFonts w:ascii="Times New Roman" w:hAnsi="Times New Roman" w:cs="Times New Roman"/>
          <w:i/>
          <w:sz w:val="28"/>
          <w:szCs w:val="28"/>
        </w:rPr>
        <w:t>Основные учебники и учебные пособия:</w:t>
      </w:r>
    </w:p>
    <w:p w:rsidR="0019426A" w:rsidRPr="0019426A" w:rsidRDefault="0019426A" w:rsidP="0019426A">
      <w:pPr>
        <w:pStyle w:val="a5"/>
        <w:numPr>
          <w:ilvl w:val="0"/>
          <w:numId w:val="8"/>
        </w:numPr>
        <w:tabs>
          <w:tab w:val="left" w:pos="914"/>
        </w:tabs>
        <w:spacing w:line="276" w:lineRule="auto"/>
        <w:ind w:left="0" w:firstLine="709"/>
        <w:rPr>
          <w:sz w:val="28"/>
          <w:szCs w:val="28"/>
        </w:rPr>
      </w:pPr>
      <w:r w:rsidRPr="0019426A">
        <w:rPr>
          <w:spacing w:val="-3"/>
          <w:sz w:val="28"/>
          <w:szCs w:val="28"/>
        </w:rPr>
        <w:t xml:space="preserve">Ванурин </w:t>
      </w:r>
      <w:r w:rsidRPr="0019426A">
        <w:rPr>
          <w:sz w:val="28"/>
          <w:szCs w:val="28"/>
        </w:rPr>
        <w:t xml:space="preserve">В.Н. Электрические машины [Электронный </w:t>
      </w:r>
      <w:r w:rsidRPr="0019426A">
        <w:rPr>
          <w:spacing w:val="-3"/>
          <w:sz w:val="28"/>
          <w:szCs w:val="28"/>
        </w:rPr>
        <w:t xml:space="preserve">ресурс]: </w:t>
      </w:r>
      <w:r w:rsidRPr="0019426A">
        <w:rPr>
          <w:sz w:val="28"/>
          <w:szCs w:val="28"/>
        </w:rPr>
        <w:t xml:space="preserve">учебник / </w:t>
      </w:r>
      <w:r w:rsidRPr="0019426A">
        <w:rPr>
          <w:spacing w:val="-3"/>
          <w:sz w:val="28"/>
          <w:szCs w:val="28"/>
        </w:rPr>
        <w:t xml:space="preserve">В.Н. Ванурин. </w:t>
      </w:r>
      <w:r w:rsidRPr="0019426A">
        <w:rPr>
          <w:sz w:val="28"/>
          <w:szCs w:val="28"/>
        </w:rPr>
        <w:t xml:space="preserve">– Санкт-Петербург: Лань, 2016. – 304 с. - Режим </w:t>
      </w:r>
      <w:r w:rsidRPr="0019426A">
        <w:rPr>
          <w:sz w:val="28"/>
          <w:szCs w:val="28"/>
        </w:rPr>
        <w:lastRenderedPageBreak/>
        <w:t>доступа:</w:t>
      </w:r>
      <w:r w:rsidRPr="0019426A">
        <w:rPr>
          <w:spacing w:val="6"/>
          <w:sz w:val="28"/>
          <w:szCs w:val="28"/>
        </w:rPr>
        <w:t xml:space="preserve"> </w:t>
      </w:r>
      <w:hyperlink r:id="rId27">
        <w:r w:rsidRPr="0019426A">
          <w:rPr>
            <w:sz w:val="28"/>
            <w:szCs w:val="28"/>
          </w:rPr>
          <w:t>http://e.lanbook.com/book/72974</w:t>
        </w:r>
      </w:hyperlink>
    </w:p>
    <w:p w:rsidR="0019426A" w:rsidRPr="0019426A" w:rsidRDefault="0019426A" w:rsidP="0019426A">
      <w:pPr>
        <w:pStyle w:val="a5"/>
        <w:numPr>
          <w:ilvl w:val="0"/>
          <w:numId w:val="8"/>
        </w:numPr>
        <w:tabs>
          <w:tab w:val="left" w:pos="914"/>
        </w:tabs>
        <w:spacing w:line="276" w:lineRule="auto"/>
        <w:ind w:left="0" w:firstLine="709"/>
        <w:rPr>
          <w:sz w:val="28"/>
          <w:szCs w:val="28"/>
        </w:rPr>
      </w:pPr>
      <w:r w:rsidRPr="0019426A">
        <w:rPr>
          <w:sz w:val="28"/>
          <w:szCs w:val="28"/>
        </w:rPr>
        <w:t xml:space="preserve">Епифанов А.П. Электрические машины [Электронный </w:t>
      </w:r>
      <w:r w:rsidRPr="0019426A">
        <w:rPr>
          <w:spacing w:val="-3"/>
          <w:sz w:val="28"/>
          <w:szCs w:val="28"/>
        </w:rPr>
        <w:t xml:space="preserve">ресурс]: </w:t>
      </w:r>
      <w:r w:rsidRPr="0019426A">
        <w:rPr>
          <w:sz w:val="28"/>
          <w:szCs w:val="28"/>
        </w:rPr>
        <w:t>учебник / А.П. Епифанов, Г.А. Епифанов. — Санкт-Петербург: Лань, 2017. — 300 с. — Режим доступа: https://e.lanbook.com/book/95139.</w:t>
      </w:r>
    </w:p>
    <w:p w:rsidR="0019426A" w:rsidRPr="00B07D46" w:rsidRDefault="0019426A" w:rsidP="00B07D46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B07D46">
        <w:rPr>
          <w:rFonts w:ascii="Times New Roman" w:hAnsi="Times New Roman" w:cs="Times New Roman"/>
          <w:i/>
          <w:sz w:val="28"/>
          <w:szCs w:val="28"/>
        </w:rPr>
        <w:t>Дополнительная литература</w:t>
      </w:r>
    </w:p>
    <w:p w:rsidR="0019426A" w:rsidRPr="0019426A" w:rsidRDefault="0019426A" w:rsidP="0019426A">
      <w:pPr>
        <w:pStyle w:val="a5"/>
        <w:numPr>
          <w:ilvl w:val="1"/>
          <w:numId w:val="8"/>
        </w:numPr>
        <w:tabs>
          <w:tab w:val="left" w:pos="1154"/>
        </w:tabs>
        <w:spacing w:line="276" w:lineRule="auto"/>
        <w:ind w:left="0" w:firstLine="709"/>
        <w:rPr>
          <w:sz w:val="28"/>
          <w:szCs w:val="28"/>
        </w:rPr>
      </w:pPr>
      <w:r w:rsidRPr="0019426A">
        <w:rPr>
          <w:sz w:val="28"/>
          <w:szCs w:val="28"/>
        </w:rPr>
        <w:t xml:space="preserve">Серебровский В.В. Электрические машины (виртуальный практикум): </w:t>
      </w:r>
      <w:r w:rsidRPr="0019426A">
        <w:rPr>
          <w:spacing w:val="-3"/>
          <w:sz w:val="28"/>
          <w:szCs w:val="28"/>
        </w:rPr>
        <w:t xml:space="preserve">учеб. </w:t>
      </w:r>
      <w:r w:rsidRPr="0019426A">
        <w:rPr>
          <w:sz w:val="28"/>
          <w:szCs w:val="28"/>
        </w:rPr>
        <w:t xml:space="preserve">пособие / </w:t>
      </w:r>
      <w:r w:rsidRPr="0019426A">
        <w:rPr>
          <w:spacing w:val="-3"/>
          <w:sz w:val="28"/>
          <w:szCs w:val="28"/>
        </w:rPr>
        <w:t xml:space="preserve">В.  В. </w:t>
      </w:r>
      <w:r w:rsidRPr="0019426A">
        <w:rPr>
          <w:sz w:val="28"/>
          <w:szCs w:val="28"/>
        </w:rPr>
        <w:t xml:space="preserve">Серебровский, С. </w:t>
      </w:r>
      <w:r w:rsidRPr="0019426A">
        <w:rPr>
          <w:spacing w:val="-4"/>
          <w:sz w:val="28"/>
          <w:szCs w:val="28"/>
        </w:rPr>
        <w:t xml:space="preserve">А. </w:t>
      </w:r>
      <w:r w:rsidRPr="0019426A">
        <w:rPr>
          <w:sz w:val="28"/>
          <w:szCs w:val="28"/>
        </w:rPr>
        <w:t xml:space="preserve">Филист, О.  </w:t>
      </w:r>
      <w:r w:rsidRPr="0019426A">
        <w:rPr>
          <w:spacing w:val="-3"/>
          <w:sz w:val="28"/>
          <w:szCs w:val="28"/>
        </w:rPr>
        <w:t xml:space="preserve">В. </w:t>
      </w:r>
      <w:r w:rsidRPr="0019426A">
        <w:rPr>
          <w:sz w:val="28"/>
          <w:szCs w:val="28"/>
        </w:rPr>
        <w:t xml:space="preserve">Шаталова. - </w:t>
      </w:r>
      <w:r w:rsidRPr="0019426A">
        <w:rPr>
          <w:spacing w:val="-3"/>
          <w:sz w:val="28"/>
          <w:szCs w:val="28"/>
        </w:rPr>
        <w:t xml:space="preserve">Курск: </w:t>
      </w:r>
      <w:r w:rsidRPr="0019426A">
        <w:rPr>
          <w:sz w:val="28"/>
          <w:szCs w:val="28"/>
        </w:rPr>
        <w:t>Изд-во Курской ГСХА, 2012. - 83 с.:</w:t>
      </w:r>
      <w:r w:rsidRPr="0019426A">
        <w:rPr>
          <w:spacing w:val="22"/>
          <w:sz w:val="28"/>
          <w:szCs w:val="28"/>
        </w:rPr>
        <w:t xml:space="preserve"> </w:t>
      </w:r>
      <w:r w:rsidRPr="0019426A">
        <w:rPr>
          <w:spacing w:val="-3"/>
          <w:sz w:val="28"/>
          <w:szCs w:val="28"/>
        </w:rPr>
        <w:t>ил.</w:t>
      </w:r>
    </w:p>
    <w:p w:rsidR="0019426A" w:rsidRPr="0019426A" w:rsidRDefault="0019426A" w:rsidP="004A3B37">
      <w:pPr>
        <w:pStyle w:val="a5"/>
        <w:numPr>
          <w:ilvl w:val="1"/>
          <w:numId w:val="8"/>
        </w:numPr>
        <w:tabs>
          <w:tab w:val="left" w:pos="1154"/>
        </w:tabs>
        <w:spacing w:line="276" w:lineRule="auto"/>
        <w:ind w:left="0" w:firstLine="709"/>
        <w:rPr>
          <w:sz w:val="28"/>
          <w:szCs w:val="28"/>
        </w:rPr>
      </w:pPr>
      <w:r w:rsidRPr="0019426A">
        <w:rPr>
          <w:sz w:val="28"/>
          <w:szCs w:val="28"/>
        </w:rPr>
        <w:t>Копылов</w:t>
      </w:r>
      <w:r w:rsidRPr="0019426A">
        <w:rPr>
          <w:spacing w:val="21"/>
          <w:sz w:val="28"/>
          <w:szCs w:val="28"/>
        </w:rPr>
        <w:t xml:space="preserve"> </w:t>
      </w:r>
      <w:r w:rsidRPr="0019426A">
        <w:rPr>
          <w:sz w:val="28"/>
          <w:szCs w:val="28"/>
        </w:rPr>
        <w:t>И.П.</w:t>
      </w:r>
      <w:r w:rsidRPr="0019426A">
        <w:rPr>
          <w:spacing w:val="18"/>
          <w:sz w:val="28"/>
          <w:szCs w:val="28"/>
        </w:rPr>
        <w:t xml:space="preserve"> </w:t>
      </w:r>
      <w:r w:rsidRPr="0019426A">
        <w:rPr>
          <w:sz w:val="28"/>
          <w:szCs w:val="28"/>
        </w:rPr>
        <w:t>Электрические</w:t>
      </w:r>
      <w:r w:rsidRPr="0019426A">
        <w:rPr>
          <w:spacing w:val="17"/>
          <w:sz w:val="28"/>
          <w:szCs w:val="28"/>
        </w:rPr>
        <w:t xml:space="preserve"> </w:t>
      </w:r>
      <w:r w:rsidRPr="0019426A">
        <w:rPr>
          <w:sz w:val="28"/>
          <w:szCs w:val="28"/>
        </w:rPr>
        <w:t>машины.</w:t>
      </w:r>
      <w:r w:rsidRPr="0019426A">
        <w:rPr>
          <w:spacing w:val="19"/>
          <w:sz w:val="28"/>
          <w:szCs w:val="28"/>
        </w:rPr>
        <w:t xml:space="preserve"> </w:t>
      </w:r>
      <w:r w:rsidRPr="0019426A">
        <w:rPr>
          <w:sz w:val="28"/>
          <w:szCs w:val="28"/>
        </w:rPr>
        <w:t>В</w:t>
      </w:r>
      <w:r w:rsidRPr="0019426A">
        <w:rPr>
          <w:spacing w:val="15"/>
          <w:sz w:val="28"/>
          <w:szCs w:val="28"/>
        </w:rPr>
        <w:t xml:space="preserve"> </w:t>
      </w:r>
      <w:r w:rsidRPr="0019426A">
        <w:rPr>
          <w:sz w:val="28"/>
          <w:szCs w:val="28"/>
        </w:rPr>
        <w:t>2-х</w:t>
      </w:r>
      <w:r w:rsidRPr="0019426A">
        <w:rPr>
          <w:spacing w:val="15"/>
          <w:sz w:val="28"/>
          <w:szCs w:val="28"/>
        </w:rPr>
        <w:t xml:space="preserve"> </w:t>
      </w:r>
      <w:r w:rsidRPr="0019426A">
        <w:rPr>
          <w:sz w:val="28"/>
          <w:szCs w:val="28"/>
        </w:rPr>
        <w:t>т.</w:t>
      </w:r>
      <w:r w:rsidRPr="0019426A">
        <w:rPr>
          <w:spacing w:val="19"/>
          <w:sz w:val="28"/>
          <w:szCs w:val="28"/>
        </w:rPr>
        <w:t xml:space="preserve"> </w:t>
      </w:r>
      <w:r w:rsidRPr="0019426A">
        <w:rPr>
          <w:sz w:val="28"/>
          <w:szCs w:val="28"/>
        </w:rPr>
        <w:t>Т.1:</w:t>
      </w:r>
      <w:r w:rsidRPr="0019426A">
        <w:rPr>
          <w:spacing w:val="17"/>
          <w:sz w:val="28"/>
          <w:szCs w:val="28"/>
        </w:rPr>
        <w:t xml:space="preserve"> </w:t>
      </w:r>
      <w:r w:rsidRPr="0019426A">
        <w:rPr>
          <w:sz w:val="28"/>
          <w:szCs w:val="28"/>
        </w:rPr>
        <w:t>учебник / И.П. Копылов. - Москва: Юрайт, 2015. - 267 с.</w:t>
      </w:r>
    </w:p>
    <w:p w:rsidR="0019426A" w:rsidRPr="0019426A" w:rsidRDefault="0019426A" w:rsidP="004A3B37">
      <w:pPr>
        <w:pStyle w:val="a5"/>
        <w:numPr>
          <w:ilvl w:val="1"/>
          <w:numId w:val="8"/>
        </w:numPr>
        <w:tabs>
          <w:tab w:val="left" w:pos="1154"/>
        </w:tabs>
        <w:spacing w:line="276" w:lineRule="auto"/>
        <w:ind w:left="0" w:firstLine="709"/>
        <w:rPr>
          <w:sz w:val="28"/>
          <w:szCs w:val="28"/>
        </w:rPr>
      </w:pPr>
      <w:r w:rsidRPr="0019426A">
        <w:rPr>
          <w:sz w:val="28"/>
          <w:szCs w:val="28"/>
        </w:rPr>
        <w:t>Копылов</w:t>
      </w:r>
      <w:r w:rsidRPr="0019426A">
        <w:rPr>
          <w:spacing w:val="11"/>
          <w:sz w:val="28"/>
          <w:szCs w:val="28"/>
        </w:rPr>
        <w:t xml:space="preserve"> </w:t>
      </w:r>
      <w:r w:rsidRPr="0019426A">
        <w:rPr>
          <w:sz w:val="28"/>
          <w:szCs w:val="28"/>
        </w:rPr>
        <w:t>И.П.</w:t>
      </w:r>
      <w:r w:rsidRPr="0019426A">
        <w:rPr>
          <w:spacing w:val="12"/>
          <w:sz w:val="28"/>
          <w:szCs w:val="28"/>
        </w:rPr>
        <w:t xml:space="preserve"> </w:t>
      </w:r>
      <w:r w:rsidRPr="0019426A">
        <w:rPr>
          <w:sz w:val="28"/>
          <w:szCs w:val="28"/>
        </w:rPr>
        <w:t>Электрические</w:t>
      </w:r>
      <w:r w:rsidRPr="0019426A">
        <w:rPr>
          <w:spacing w:val="9"/>
          <w:sz w:val="28"/>
          <w:szCs w:val="28"/>
        </w:rPr>
        <w:t xml:space="preserve"> </w:t>
      </w:r>
      <w:r w:rsidRPr="0019426A">
        <w:rPr>
          <w:sz w:val="28"/>
          <w:szCs w:val="28"/>
        </w:rPr>
        <w:t>машины.</w:t>
      </w:r>
      <w:r w:rsidRPr="0019426A">
        <w:rPr>
          <w:spacing w:val="13"/>
          <w:sz w:val="28"/>
          <w:szCs w:val="28"/>
        </w:rPr>
        <w:t xml:space="preserve"> </w:t>
      </w:r>
      <w:r w:rsidRPr="0019426A">
        <w:rPr>
          <w:sz w:val="28"/>
          <w:szCs w:val="28"/>
        </w:rPr>
        <w:t>В</w:t>
      </w:r>
      <w:r w:rsidRPr="0019426A">
        <w:rPr>
          <w:spacing w:val="6"/>
          <w:sz w:val="28"/>
          <w:szCs w:val="28"/>
        </w:rPr>
        <w:t xml:space="preserve"> </w:t>
      </w:r>
      <w:r w:rsidRPr="0019426A">
        <w:rPr>
          <w:sz w:val="28"/>
          <w:szCs w:val="28"/>
        </w:rPr>
        <w:t>2-х</w:t>
      </w:r>
      <w:r w:rsidRPr="0019426A">
        <w:rPr>
          <w:spacing w:val="11"/>
          <w:sz w:val="28"/>
          <w:szCs w:val="28"/>
        </w:rPr>
        <w:t xml:space="preserve"> </w:t>
      </w:r>
      <w:r w:rsidRPr="0019426A">
        <w:rPr>
          <w:sz w:val="28"/>
          <w:szCs w:val="28"/>
        </w:rPr>
        <w:t>т.</w:t>
      </w:r>
      <w:r w:rsidRPr="0019426A">
        <w:rPr>
          <w:spacing w:val="13"/>
          <w:sz w:val="28"/>
          <w:szCs w:val="28"/>
        </w:rPr>
        <w:t xml:space="preserve"> </w:t>
      </w:r>
      <w:r w:rsidRPr="0019426A">
        <w:rPr>
          <w:sz w:val="28"/>
          <w:szCs w:val="28"/>
        </w:rPr>
        <w:t>Т.</w:t>
      </w:r>
      <w:r w:rsidRPr="0019426A">
        <w:rPr>
          <w:spacing w:val="13"/>
          <w:sz w:val="28"/>
          <w:szCs w:val="28"/>
        </w:rPr>
        <w:t xml:space="preserve"> </w:t>
      </w:r>
      <w:r w:rsidRPr="0019426A">
        <w:rPr>
          <w:spacing w:val="-3"/>
          <w:sz w:val="28"/>
          <w:szCs w:val="28"/>
        </w:rPr>
        <w:t>2:</w:t>
      </w:r>
      <w:r w:rsidRPr="0019426A">
        <w:rPr>
          <w:spacing w:val="12"/>
          <w:sz w:val="28"/>
          <w:szCs w:val="28"/>
        </w:rPr>
        <w:t xml:space="preserve"> </w:t>
      </w:r>
      <w:r w:rsidRPr="0019426A">
        <w:rPr>
          <w:sz w:val="28"/>
          <w:szCs w:val="28"/>
        </w:rPr>
        <w:t>учебник / И.П. Копылов. - Москва: Юрайт, 2015. - 407 с.</w:t>
      </w:r>
    </w:p>
    <w:p w:rsidR="0019426A" w:rsidRPr="0019426A" w:rsidRDefault="0019426A" w:rsidP="0019426A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19426A" w:rsidRDefault="0019426A" w:rsidP="00B07D46">
      <w:pPr>
        <w:tabs>
          <w:tab w:val="left" w:pos="1728"/>
          <w:tab w:val="left" w:pos="274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26A">
        <w:rPr>
          <w:rFonts w:ascii="Times New Roman" w:hAnsi="Times New Roman" w:cs="Times New Roman"/>
          <w:i/>
          <w:sz w:val="28"/>
          <w:szCs w:val="28"/>
        </w:rPr>
        <w:t>Перечень</w:t>
      </w:r>
      <w:r w:rsidRPr="0019426A">
        <w:rPr>
          <w:rFonts w:ascii="Times New Roman" w:hAnsi="Times New Roman" w:cs="Times New Roman"/>
          <w:i/>
          <w:sz w:val="28"/>
          <w:szCs w:val="28"/>
        </w:rPr>
        <w:tab/>
        <w:t>ресурсов</w:t>
      </w:r>
      <w:r w:rsidRPr="0019426A">
        <w:rPr>
          <w:rFonts w:ascii="Times New Roman" w:hAnsi="Times New Roman" w:cs="Times New Roman"/>
          <w:i/>
          <w:sz w:val="28"/>
          <w:szCs w:val="28"/>
        </w:rPr>
        <w:tab/>
      </w:r>
      <w:r w:rsidRPr="0019426A">
        <w:rPr>
          <w:rFonts w:ascii="Times New Roman" w:hAnsi="Times New Roman" w:cs="Times New Roman"/>
          <w:i/>
          <w:spacing w:val="-1"/>
          <w:sz w:val="28"/>
          <w:szCs w:val="28"/>
        </w:rPr>
        <w:t xml:space="preserve">информационно-телекоммуникационной </w:t>
      </w:r>
      <w:r w:rsidRPr="0019426A">
        <w:rPr>
          <w:rFonts w:ascii="Times New Roman" w:hAnsi="Times New Roman" w:cs="Times New Roman"/>
          <w:i/>
          <w:sz w:val="28"/>
          <w:szCs w:val="28"/>
        </w:rPr>
        <w:t>сети «Интернет», необходимых для освоения дисциплины</w:t>
      </w:r>
      <w:r w:rsidRPr="001942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426A" w:rsidRPr="0019426A" w:rsidRDefault="0019426A" w:rsidP="0019426A">
      <w:pPr>
        <w:tabs>
          <w:tab w:val="left" w:pos="1728"/>
          <w:tab w:val="left" w:pos="274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26A">
        <w:rPr>
          <w:rFonts w:ascii="Times New Roman" w:hAnsi="Times New Roman" w:cs="Times New Roman"/>
          <w:sz w:val="28"/>
          <w:szCs w:val="28"/>
        </w:rPr>
        <w:t>Учебные курсы Курской ГСХА [Электронный ресурс].- Режим доступа:</w:t>
      </w:r>
      <w:r w:rsidRPr="0019426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hyperlink r:id="rId28" w:history="1">
        <w:r w:rsidRPr="006D650F">
          <w:rPr>
            <w:rStyle w:val="a7"/>
            <w:rFonts w:ascii="Times New Roman" w:hAnsi="Times New Roman" w:cs="Times New Roman"/>
            <w:sz w:val="28"/>
            <w:szCs w:val="28"/>
          </w:rPr>
          <w:t>www.moodle.kgsha.</w:t>
        </w:r>
        <w:r w:rsidRPr="006D650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Pr="006D650F">
          <w:rPr>
            <w:rStyle w:val="a7"/>
            <w:rFonts w:ascii="Times New Roman" w:hAnsi="Times New Roman" w:cs="Times New Roman"/>
            <w:sz w:val="28"/>
            <w:szCs w:val="28"/>
          </w:rPr>
          <w:t>u.</w:t>
        </w:r>
      </w:hyperlink>
    </w:p>
    <w:p w:rsidR="0019426A" w:rsidRPr="0019426A" w:rsidRDefault="0019426A" w:rsidP="0019426A">
      <w:pPr>
        <w:pStyle w:val="a3"/>
        <w:tabs>
          <w:tab w:val="left" w:pos="3281"/>
          <w:tab w:val="left" w:pos="575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9426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1B9FB68" wp14:editId="16EE9901">
                <wp:simplePos x="0" y="0"/>
                <wp:positionH relativeFrom="page">
                  <wp:posOffset>4336415</wp:posOffset>
                </wp:positionH>
                <wp:positionV relativeFrom="paragraph">
                  <wp:posOffset>313690</wp:posOffset>
                </wp:positionV>
                <wp:extent cx="33655" cy="6350"/>
                <wp:effectExtent l="2540" t="0" r="1905" b="3810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B2DCC8D" id="Прямоугольник 61" o:spid="_x0000_s1026" style="position:absolute;margin-left:341.45pt;margin-top:24.7pt;width:2.65pt;height: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" fillcolor="black" stroked="f">
                <w10:wrap anchorx="page"/>
              </v:rect>
            </w:pict>
          </mc:Fallback>
        </mc:AlternateContent>
      </w:r>
      <w:r w:rsidRPr="0019426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A707522" wp14:editId="274A74EA">
                <wp:simplePos x="0" y="0"/>
                <wp:positionH relativeFrom="page">
                  <wp:posOffset>4751070</wp:posOffset>
                </wp:positionH>
                <wp:positionV relativeFrom="paragraph">
                  <wp:posOffset>667385</wp:posOffset>
                </wp:positionV>
                <wp:extent cx="39370" cy="6350"/>
                <wp:effectExtent l="0" t="635" r="635" b="2540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E9ABF86" id="Прямоугольник 60" o:spid="_x0000_s1026" style="position:absolute;margin-left:374.1pt;margin-top:52.55pt;width:3.1pt;height: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" fillcolor="black" stroked="f">
                <w10:wrap anchorx="page"/>
              </v:rect>
            </w:pict>
          </mc:Fallback>
        </mc:AlternateContent>
      </w:r>
      <w:r w:rsidRPr="0019426A">
        <w:rPr>
          <w:sz w:val="28"/>
          <w:szCs w:val="28"/>
        </w:rPr>
        <w:t xml:space="preserve">Бесплатная техническая библиотека [Электронный ресурс].- Режим доступа: </w:t>
      </w:r>
      <w:hyperlink r:id="rId29">
        <w:r w:rsidRPr="0019426A">
          <w:rPr>
            <w:color w:val="0066CC"/>
            <w:sz w:val="28"/>
            <w:szCs w:val="28"/>
          </w:rPr>
          <w:t>http://www.diagram.com.ua/library/energ-avtomatika/</w:t>
        </w:r>
        <w:r w:rsidRPr="0019426A">
          <w:rPr>
            <w:sz w:val="28"/>
            <w:szCs w:val="28"/>
          </w:rPr>
          <w:t>,</w:t>
        </w:r>
      </w:hyperlink>
      <w:r w:rsidRPr="0019426A">
        <w:rPr>
          <w:sz w:val="28"/>
          <w:szCs w:val="28"/>
        </w:rPr>
        <w:t xml:space="preserve"> Книги для проектировщиков систем автоматизации [Электронный ресурс].- Режим </w:t>
      </w:r>
      <w:r w:rsidRPr="0019426A">
        <w:rPr>
          <w:spacing w:val="-4"/>
          <w:sz w:val="28"/>
          <w:szCs w:val="28"/>
        </w:rPr>
        <w:t xml:space="preserve">доступа:  </w:t>
      </w:r>
      <w:hyperlink r:id="rId30" w:history="1">
        <w:r w:rsidRPr="0019426A">
          <w:rPr>
            <w:rStyle w:val="a7"/>
            <w:sz w:val="28"/>
            <w:szCs w:val="28"/>
            <w:u w:val="none"/>
          </w:rPr>
          <w:t>http://www.proektant.org/index.php?topic=1327.0</w:t>
        </w:r>
      </w:hyperlink>
    </w:p>
    <w:p w:rsidR="0019426A" w:rsidRPr="0019426A" w:rsidRDefault="0019426A" w:rsidP="001942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26A" w:rsidRDefault="0019426A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26A" w:rsidRDefault="0019426A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26A" w:rsidRDefault="0019426A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26A" w:rsidRDefault="0019426A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26A" w:rsidRDefault="0019426A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26A" w:rsidRDefault="0019426A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F7E" w:rsidRDefault="00525F7E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F7E" w:rsidRDefault="00525F7E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F7E" w:rsidRDefault="00525F7E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F7E" w:rsidRDefault="00525F7E" w:rsidP="005C4A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F7E" w:rsidRDefault="00525F7E" w:rsidP="00525F7E">
      <w:pPr>
        <w:pStyle w:val="a3"/>
        <w:spacing w:line="360" w:lineRule="auto"/>
        <w:jc w:val="center"/>
        <w:outlineLvl w:val="1"/>
        <w:rPr>
          <w:b/>
          <w:sz w:val="28"/>
          <w:szCs w:val="28"/>
        </w:rPr>
      </w:pPr>
      <w:bookmarkStart w:id="25" w:name="_Toc44058374"/>
      <w:bookmarkStart w:id="26" w:name="_Toc76396134"/>
      <w:r w:rsidRPr="00E4222B">
        <w:rPr>
          <w:b/>
          <w:sz w:val="28"/>
          <w:szCs w:val="28"/>
        </w:rPr>
        <w:lastRenderedPageBreak/>
        <w:t>Приложения</w:t>
      </w:r>
      <w:bookmarkEnd w:id="25"/>
      <w:bookmarkEnd w:id="26"/>
    </w:p>
    <w:p w:rsidR="00525F7E" w:rsidRDefault="00525F7E" w:rsidP="00525F7E">
      <w:pPr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  <w:r w:rsidRPr="006C12A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BB1AE9" w:rsidRDefault="00BB1AE9" w:rsidP="00D95C05">
      <w:pPr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281DAC">
        <w:rPr>
          <w:rFonts w:ascii="Times New Roman" w:hAnsi="Times New Roman" w:cs="Times New Roman"/>
          <w:b/>
          <w:spacing w:val="30"/>
          <w:sz w:val="28"/>
          <w:szCs w:val="28"/>
        </w:rPr>
        <w:t xml:space="preserve">Образовательная автономная некоммерческая организация </w:t>
      </w: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>высшего образования</w:t>
      </w:r>
    </w:p>
    <w:p w:rsidR="00BB1AE9" w:rsidRPr="00281DAC" w:rsidRDefault="00BB1AE9" w:rsidP="00BB1AE9">
      <w:pPr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 xml:space="preserve">«МОСКОВСКИЙ </w:t>
      </w:r>
      <w:r w:rsidRPr="00221192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>ТЕХНОЛОГИЧЕСКИЙ</w:t>
      </w: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4676"/>
      </w:tblGrid>
      <w:tr w:rsidR="00525F7E" w:rsidRPr="006C12AB" w:rsidTr="00525F7E"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25F7E" w:rsidRPr="006C12AB" w:rsidRDefault="00525F7E" w:rsidP="00E152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25F7E" w:rsidRPr="006C12AB" w:rsidRDefault="00525F7E" w:rsidP="00E1527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25F7E" w:rsidRPr="006C12AB" w:rsidRDefault="00525F7E" w:rsidP="00CA7920">
      <w:pPr>
        <w:pStyle w:val="4"/>
        <w:spacing w:before="0"/>
        <w:jc w:val="center"/>
        <w:rPr>
          <w:rFonts w:ascii="Times New Roman" w:hAnsi="Times New Roman" w:cs="Times New Roman"/>
          <w:b/>
          <w:i w:val="0"/>
          <w:iCs w:val="0"/>
          <w:color w:val="000000"/>
          <w:sz w:val="28"/>
          <w:szCs w:val="28"/>
        </w:rPr>
      </w:pPr>
      <w:r w:rsidRPr="006C12AB">
        <w:rPr>
          <w:rFonts w:ascii="Times New Roman" w:hAnsi="Times New Roman" w:cs="Times New Roman"/>
          <w:i w:val="0"/>
          <w:color w:val="000000"/>
          <w:sz w:val="28"/>
          <w:szCs w:val="28"/>
        </w:rPr>
        <w:t xml:space="preserve">Факультет </w:t>
      </w:r>
      <w:r>
        <w:rPr>
          <w:rFonts w:ascii="Times New Roman" w:hAnsi="Times New Roman" w:cs="Times New Roman"/>
          <w:i w:val="0"/>
          <w:color w:val="000000"/>
          <w:sz w:val="28"/>
          <w:szCs w:val="28"/>
        </w:rPr>
        <w:t>«Строительства и техносферной безопасности»</w:t>
      </w:r>
    </w:p>
    <w:p w:rsidR="00525F7E" w:rsidRPr="006C12AB" w:rsidRDefault="00525F7E" w:rsidP="00525F7E">
      <w:pPr>
        <w:spacing w:before="60"/>
        <w:jc w:val="center"/>
        <w:rPr>
          <w:rFonts w:ascii="Times New Roman" w:hAnsi="Times New Roman" w:cs="Times New Roman"/>
          <w:bCs/>
          <w:sz w:val="28"/>
        </w:rPr>
      </w:pPr>
      <w:r w:rsidRPr="006C12AB">
        <w:rPr>
          <w:rFonts w:ascii="Times New Roman" w:hAnsi="Times New Roman" w:cs="Times New Roman"/>
          <w:bCs/>
          <w:sz w:val="28"/>
        </w:rPr>
        <w:t xml:space="preserve">Направление </w:t>
      </w:r>
      <w:r w:rsidRPr="00A66FDD">
        <w:rPr>
          <w:rFonts w:ascii="Times New Roman" w:eastAsiaTheme="majorEastAsia" w:hAnsi="Times New Roman" w:cs="Times New Roman"/>
          <w:iCs/>
          <w:color w:val="000000"/>
          <w:sz w:val="28"/>
          <w:szCs w:val="28"/>
          <w:lang w:bidi="ru-RU"/>
        </w:rPr>
        <w:t>подготовки 13.03.02 «Электроэнергетика и электротехника»</w:t>
      </w:r>
      <w:r>
        <w:rPr>
          <w:rFonts w:ascii="Times New Roman" w:hAnsi="Times New Roman" w:cs="Times New Roman"/>
          <w:bCs/>
          <w:sz w:val="28"/>
        </w:rPr>
        <w:t xml:space="preserve"> </w:t>
      </w:r>
    </w:p>
    <w:p w:rsidR="00525F7E" w:rsidRPr="006C12AB" w:rsidRDefault="00525F7E" w:rsidP="00525F7E">
      <w:pPr>
        <w:spacing w:before="60"/>
        <w:jc w:val="center"/>
        <w:rPr>
          <w:rFonts w:ascii="Times New Roman" w:hAnsi="Times New Roman" w:cs="Times New Roman"/>
          <w:bCs/>
          <w:sz w:val="28"/>
        </w:rPr>
      </w:pPr>
    </w:p>
    <w:p w:rsidR="00525F7E" w:rsidRPr="006C12AB" w:rsidRDefault="00525F7E" w:rsidP="00525F7E">
      <w:pPr>
        <w:spacing w:before="60"/>
        <w:jc w:val="center"/>
        <w:rPr>
          <w:rFonts w:ascii="Times New Roman" w:hAnsi="Times New Roman" w:cs="Times New Roman"/>
          <w:iCs/>
          <w:sz w:val="28"/>
        </w:rPr>
      </w:pPr>
    </w:p>
    <w:p w:rsidR="00525F7E" w:rsidRPr="006C12AB" w:rsidRDefault="00525F7E" w:rsidP="00525F7E">
      <w:pPr>
        <w:jc w:val="center"/>
        <w:rPr>
          <w:rFonts w:ascii="Times New Roman" w:hAnsi="Times New Roman" w:cs="Times New Roman"/>
          <w:b/>
          <w:sz w:val="8"/>
        </w:rPr>
      </w:pPr>
    </w:p>
    <w:p w:rsidR="00525F7E" w:rsidRDefault="00525F7E" w:rsidP="00525F7E">
      <w:pPr>
        <w:jc w:val="center"/>
        <w:rPr>
          <w:rFonts w:ascii="Times New Roman" w:hAnsi="Times New Roman" w:cs="Times New Roman"/>
          <w:caps/>
          <w:color w:val="000000"/>
          <w:sz w:val="48"/>
        </w:rPr>
      </w:pPr>
      <w:r w:rsidRPr="006C12AB">
        <w:rPr>
          <w:rFonts w:ascii="Times New Roman" w:hAnsi="Times New Roman" w:cs="Times New Roman"/>
          <w:caps/>
          <w:color w:val="000000"/>
          <w:sz w:val="48"/>
        </w:rPr>
        <w:t>Курсовая работа</w:t>
      </w:r>
    </w:p>
    <w:p w:rsidR="00525F7E" w:rsidRPr="00CA7920" w:rsidRDefault="00525F7E" w:rsidP="00525F7E">
      <w:pPr>
        <w:jc w:val="center"/>
        <w:rPr>
          <w:rFonts w:ascii="Times New Roman" w:hAnsi="Times New Roman" w:cs="Times New Roman"/>
          <w:caps/>
          <w:color w:val="000000"/>
          <w:sz w:val="28"/>
          <w:szCs w:val="28"/>
        </w:rPr>
      </w:pPr>
    </w:p>
    <w:tbl>
      <w:tblPr>
        <w:tblW w:w="9627" w:type="dxa"/>
        <w:tblLook w:val="01E0" w:firstRow="1" w:lastRow="1" w:firstColumn="1" w:lastColumn="1" w:noHBand="0" w:noVBand="0"/>
      </w:tblPr>
      <w:tblGrid>
        <w:gridCol w:w="1951"/>
        <w:gridCol w:w="107"/>
        <w:gridCol w:w="7462"/>
        <w:gridCol w:w="107"/>
      </w:tblGrid>
      <w:tr w:rsidR="00525F7E" w:rsidRPr="006C12AB" w:rsidTr="00CA7920">
        <w:trPr>
          <w:trHeight w:val="96"/>
        </w:trPr>
        <w:tc>
          <w:tcPr>
            <w:tcW w:w="2058" w:type="dxa"/>
            <w:gridSpan w:val="2"/>
          </w:tcPr>
          <w:p w:rsidR="00525F7E" w:rsidRPr="006C12AB" w:rsidRDefault="00CA7920" w:rsidP="00CA792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25F7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525F7E" w:rsidRPr="006C12A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25F7E">
              <w:rPr>
                <w:rFonts w:ascii="Times New Roman" w:hAnsi="Times New Roman" w:cs="Times New Roman"/>
                <w:sz w:val="26"/>
                <w:szCs w:val="26"/>
              </w:rPr>
              <w:t>дисциплине</w:t>
            </w:r>
            <w:r w:rsidR="00525F7E" w:rsidRPr="006C12A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7569" w:type="dxa"/>
            <w:gridSpan w:val="2"/>
            <w:tcBorders>
              <w:bottom w:val="single" w:sz="4" w:space="0" w:color="auto"/>
            </w:tcBorders>
          </w:tcPr>
          <w:p w:rsidR="00525F7E" w:rsidRPr="00C24F9E" w:rsidRDefault="00BB1AE9" w:rsidP="00E152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Электрические машины</w:t>
            </w:r>
          </w:p>
        </w:tc>
      </w:tr>
      <w:tr w:rsidR="00525F7E" w:rsidRPr="006C12AB" w:rsidTr="00CA7920">
        <w:trPr>
          <w:trHeight w:val="340"/>
        </w:trPr>
        <w:tc>
          <w:tcPr>
            <w:tcW w:w="2058" w:type="dxa"/>
            <w:gridSpan w:val="2"/>
          </w:tcPr>
          <w:p w:rsidR="00525F7E" w:rsidRPr="006C12AB" w:rsidRDefault="00525F7E" w:rsidP="00E152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69" w:type="dxa"/>
            <w:gridSpan w:val="2"/>
            <w:tcBorders>
              <w:top w:val="single" w:sz="4" w:space="0" w:color="auto"/>
            </w:tcBorders>
          </w:tcPr>
          <w:p w:rsidR="00525F7E" w:rsidRPr="006C12AB" w:rsidRDefault="00525F7E" w:rsidP="00E152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12AB">
              <w:rPr>
                <w:rFonts w:ascii="Times New Roman" w:hAnsi="Times New Roman" w:cs="Times New Roman"/>
                <w:i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название дисциплины</w:t>
            </w:r>
            <w:r w:rsidRPr="006C12AB">
              <w:rPr>
                <w:rFonts w:ascii="Times New Roman" w:hAnsi="Times New Roman" w:cs="Times New Roman"/>
                <w:iCs/>
                <w:sz w:val="16"/>
                <w:szCs w:val="16"/>
              </w:rPr>
              <w:t>)</w:t>
            </w:r>
          </w:p>
        </w:tc>
      </w:tr>
      <w:tr w:rsidR="00525F7E" w:rsidRPr="006C12AB" w:rsidTr="00CA7920">
        <w:trPr>
          <w:gridAfter w:val="1"/>
          <w:wAfter w:w="107" w:type="dxa"/>
          <w:trHeight w:val="96"/>
        </w:trPr>
        <w:tc>
          <w:tcPr>
            <w:tcW w:w="1951" w:type="dxa"/>
          </w:tcPr>
          <w:p w:rsidR="00525F7E" w:rsidRPr="006C12AB" w:rsidRDefault="00525F7E" w:rsidP="00CA7920">
            <w:pPr>
              <w:rPr>
                <w:rFonts w:ascii="Times New Roman" w:hAnsi="Times New Roman" w:cs="Times New Roman"/>
                <w:b/>
              </w:rPr>
            </w:pPr>
            <w:r w:rsidRPr="006C12A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A792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6C12AB">
              <w:rPr>
                <w:rFonts w:ascii="Times New Roman" w:hAnsi="Times New Roman" w:cs="Times New Roman"/>
                <w:sz w:val="26"/>
                <w:szCs w:val="26"/>
              </w:rPr>
              <w:t>а тему:</w:t>
            </w:r>
          </w:p>
        </w:tc>
        <w:tc>
          <w:tcPr>
            <w:tcW w:w="7569" w:type="dxa"/>
            <w:gridSpan w:val="2"/>
            <w:tcBorders>
              <w:bottom w:val="single" w:sz="4" w:space="0" w:color="auto"/>
            </w:tcBorders>
          </w:tcPr>
          <w:p w:rsidR="00525F7E" w:rsidRPr="006C12AB" w:rsidRDefault="00525F7E" w:rsidP="00E1527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25F7E" w:rsidRPr="006C12AB" w:rsidTr="00CA7920">
        <w:trPr>
          <w:gridAfter w:val="1"/>
          <w:wAfter w:w="107" w:type="dxa"/>
          <w:trHeight w:val="340"/>
        </w:trPr>
        <w:tc>
          <w:tcPr>
            <w:tcW w:w="1951" w:type="dxa"/>
          </w:tcPr>
          <w:p w:rsidR="00525F7E" w:rsidRPr="006C12AB" w:rsidRDefault="00525F7E" w:rsidP="00E152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5F7E" w:rsidRPr="006C12AB" w:rsidRDefault="00525F7E" w:rsidP="00E1527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25F7E" w:rsidRPr="006C12AB" w:rsidTr="00CA7920">
        <w:trPr>
          <w:gridAfter w:val="1"/>
          <w:wAfter w:w="107" w:type="dxa"/>
        </w:trPr>
        <w:tc>
          <w:tcPr>
            <w:tcW w:w="1951" w:type="dxa"/>
          </w:tcPr>
          <w:p w:rsidR="00525F7E" w:rsidRPr="006C12AB" w:rsidRDefault="00525F7E" w:rsidP="00E152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569" w:type="dxa"/>
            <w:gridSpan w:val="2"/>
            <w:tcBorders>
              <w:top w:val="single" w:sz="4" w:space="0" w:color="auto"/>
            </w:tcBorders>
          </w:tcPr>
          <w:p w:rsidR="00525F7E" w:rsidRPr="006C12AB" w:rsidRDefault="00525F7E" w:rsidP="00E152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12AB">
              <w:rPr>
                <w:rFonts w:ascii="Times New Roman" w:hAnsi="Times New Roman" w:cs="Times New Roman"/>
                <w:iCs/>
                <w:sz w:val="16"/>
                <w:szCs w:val="16"/>
              </w:rPr>
              <w:t>(тема работы)</w:t>
            </w:r>
          </w:p>
        </w:tc>
      </w:tr>
    </w:tbl>
    <w:p w:rsidR="00525F7E" w:rsidRPr="006C12AB" w:rsidRDefault="00525F7E" w:rsidP="00525F7E">
      <w:pPr>
        <w:rPr>
          <w:rFonts w:ascii="Times New Roman" w:hAnsi="Times New Roman" w:cs="Times New Roman"/>
          <w:b/>
        </w:rPr>
      </w:pPr>
    </w:p>
    <w:p w:rsidR="00525F7E" w:rsidRPr="006C12AB" w:rsidRDefault="00525F7E" w:rsidP="00525F7E">
      <w:pPr>
        <w:tabs>
          <w:tab w:val="left" w:pos="2160"/>
        </w:tabs>
        <w:ind w:left="2124" w:hanging="2118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6C12AB">
        <w:rPr>
          <w:rFonts w:ascii="Times New Roman" w:hAnsi="Times New Roman" w:cs="Times New Roman"/>
          <w:iCs/>
          <w:sz w:val="16"/>
          <w:szCs w:val="16"/>
        </w:rPr>
        <w:t xml:space="preserve">                                               </w:t>
      </w:r>
    </w:p>
    <w:p w:rsidR="00525F7E" w:rsidRPr="006C12AB" w:rsidRDefault="00525F7E" w:rsidP="00525F7E">
      <w:pPr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6C12AB">
        <w:rPr>
          <w:rFonts w:ascii="Times New Roman" w:hAnsi="Times New Roman" w:cs="Times New Roman"/>
          <w:sz w:val="28"/>
          <w:szCs w:val="28"/>
        </w:rPr>
        <w:t xml:space="preserve"> группы _______</w:t>
      </w:r>
    </w:p>
    <w:p w:rsidR="00525F7E" w:rsidRPr="006C12AB" w:rsidRDefault="00525F7E" w:rsidP="00525F7E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C12AB">
        <w:rPr>
          <w:rFonts w:ascii="Times New Roman" w:hAnsi="Times New Roman" w:cs="Times New Roman"/>
          <w:sz w:val="28"/>
          <w:szCs w:val="28"/>
        </w:rPr>
        <w:t>ФИО____________________</w:t>
      </w:r>
    </w:p>
    <w:p w:rsidR="00525F7E" w:rsidRPr="006C12AB" w:rsidRDefault="00525F7E" w:rsidP="00525F7E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C12A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25F7E" w:rsidRPr="006C12AB" w:rsidRDefault="00525F7E" w:rsidP="00525F7E">
      <w:pPr>
        <w:rPr>
          <w:rFonts w:ascii="Times New Roman" w:hAnsi="Times New Roman" w:cs="Times New Roman"/>
        </w:rPr>
      </w:pPr>
    </w:p>
    <w:p w:rsidR="00525F7E" w:rsidRDefault="00525F7E" w:rsidP="00525F7E">
      <w:pPr>
        <w:rPr>
          <w:rFonts w:ascii="Times New Roman" w:hAnsi="Times New Roman" w:cs="Times New Roman"/>
        </w:rPr>
      </w:pPr>
    </w:p>
    <w:p w:rsidR="00525F7E" w:rsidRPr="006C12AB" w:rsidRDefault="00525F7E" w:rsidP="00525F7E">
      <w:pPr>
        <w:rPr>
          <w:rFonts w:ascii="Times New Roman" w:hAnsi="Times New Roman" w:cs="Times New Roman"/>
        </w:rPr>
      </w:pPr>
    </w:p>
    <w:p w:rsidR="00525F7E" w:rsidRPr="006C12AB" w:rsidRDefault="00525F7E" w:rsidP="00525F7E">
      <w:pPr>
        <w:rPr>
          <w:rFonts w:ascii="Times New Roman" w:hAnsi="Times New Roman" w:cs="Times New Roman"/>
        </w:rPr>
      </w:pPr>
    </w:p>
    <w:p w:rsidR="00525F7E" w:rsidRPr="006C12AB" w:rsidRDefault="00525F7E" w:rsidP="00525F7E">
      <w:pPr>
        <w:rPr>
          <w:rFonts w:ascii="Times New Roman" w:hAnsi="Times New Roman" w:cs="Times New Roman"/>
        </w:rPr>
      </w:pPr>
    </w:p>
    <w:p w:rsidR="00525F7E" w:rsidRDefault="00525F7E" w:rsidP="00525F7E">
      <w:pPr>
        <w:pStyle w:val="7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C12AB">
        <w:rPr>
          <w:rFonts w:ascii="Times New Roman" w:hAnsi="Times New Roman" w:cs="Times New Roman"/>
          <w:i w:val="0"/>
          <w:color w:val="auto"/>
          <w:sz w:val="28"/>
          <w:szCs w:val="28"/>
        </w:rPr>
        <w:t>Москва, 20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2_</w:t>
      </w:r>
      <w:r w:rsidRPr="006C12AB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г.</w:t>
      </w:r>
    </w:p>
    <w:p w:rsidR="00BB1AE9" w:rsidRDefault="00BB1AE9" w:rsidP="00BB1AE9"/>
    <w:p w:rsidR="00210872" w:rsidRDefault="00210872" w:rsidP="00BB1AE9"/>
    <w:p w:rsidR="00210872" w:rsidRDefault="00210872" w:rsidP="00210872">
      <w:pPr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10872" w:rsidRDefault="00210872" w:rsidP="00210872">
      <w:pPr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281DAC">
        <w:rPr>
          <w:rFonts w:ascii="Times New Roman" w:hAnsi="Times New Roman" w:cs="Times New Roman"/>
          <w:b/>
          <w:spacing w:val="30"/>
          <w:sz w:val="28"/>
          <w:szCs w:val="28"/>
        </w:rPr>
        <w:t xml:space="preserve">Образовательная автономная некоммерческая организация </w:t>
      </w: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>высшего образования</w:t>
      </w:r>
    </w:p>
    <w:p w:rsidR="00210872" w:rsidRPr="00281DAC" w:rsidRDefault="00210872" w:rsidP="00210872">
      <w:pPr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 xml:space="preserve">МОСКОВСКИЙ </w:t>
      </w:r>
      <w:r w:rsidRPr="00221192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>ТЕХНОЛОГИЧЕСКИЙ</w:t>
      </w:r>
      <w:r w:rsidRPr="00281DAC">
        <w:rPr>
          <w:rFonts w:ascii="Times New Roman" w:hAnsi="Times New Roman" w:cs="Times New Roman"/>
          <w:b/>
          <w:spacing w:val="40"/>
          <w:sz w:val="28"/>
          <w:szCs w:val="28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4676"/>
      </w:tblGrid>
      <w:tr w:rsidR="00210872" w:rsidRPr="006C12AB" w:rsidTr="00D95C05"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0872" w:rsidRPr="006C12AB" w:rsidRDefault="00210872" w:rsidP="00D95C0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0872" w:rsidRPr="006C12AB" w:rsidRDefault="00210872" w:rsidP="00D95C0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10872" w:rsidRPr="006C12AB" w:rsidRDefault="00210872" w:rsidP="00210872">
      <w:pPr>
        <w:jc w:val="right"/>
        <w:rPr>
          <w:rFonts w:ascii="Times New Roman" w:hAnsi="Times New Roman" w:cs="Times New Roman"/>
        </w:rPr>
      </w:pPr>
    </w:p>
    <w:tbl>
      <w:tblPr>
        <w:tblStyle w:val="ac"/>
        <w:tblW w:w="9889" w:type="dxa"/>
        <w:tblLook w:val="04A0" w:firstRow="1" w:lastRow="0" w:firstColumn="1" w:lastColumn="0" w:noHBand="0" w:noVBand="1"/>
      </w:tblPr>
      <w:tblGrid>
        <w:gridCol w:w="77"/>
        <w:gridCol w:w="1985"/>
        <w:gridCol w:w="1236"/>
        <w:gridCol w:w="306"/>
        <w:gridCol w:w="5894"/>
        <w:gridCol w:w="391"/>
      </w:tblGrid>
      <w:tr w:rsidR="00210872" w:rsidRPr="00A66FDD" w:rsidTr="00D95C05">
        <w:trPr>
          <w:gridAfter w:val="1"/>
          <w:wAfter w:w="391" w:type="dxa"/>
        </w:trPr>
        <w:tc>
          <w:tcPr>
            <w:tcW w:w="3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A66FDD">
              <w:rPr>
                <w:rFonts w:ascii="Times New Roman" w:hAnsi="Times New Roman" w:cs="Times New Roman"/>
              </w:rPr>
              <w:t xml:space="preserve">                                             Декану факультета </w:t>
            </w:r>
          </w:p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A66FDD">
              <w:rPr>
                <w:rFonts w:ascii="Times New Roman" w:hAnsi="Times New Roman" w:cs="Times New Roman"/>
              </w:rPr>
              <w:t>Строительства и техносферной безопасности</w:t>
            </w:r>
          </w:p>
        </w:tc>
      </w:tr>
      <w:tr w:rsidR="00210872" w:rsidRPr="00A66FDD" w:rsidTr="00D95C05">
        <w:trPr>
          <w:gridAfter w:val="1"/>
          <w:wAfter w:w="391" w:type="dxa"/>
        </w:trPr>
        <w:tc>
          <w:tcPr>
            <w:tcW w:w="3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A66FDD">
              <w:rPr>
                <w:rFonts w:ascii="Times New Roman" w:hAnsi="Times New Roman" w:cs="Times New Roman"/>
              </w:rPr>
              <w:t>Котляревскому Александру Александровичу</w:t>
            </w:r>
          </w:p>
        </w:tc>
      </w:tr>
      <w:tr w:rsidR="00210872" w:rsidRPr="00A66FDD" w:rsidTr="00D95C05">
        <w:trPr>
          <w:gridAfter w:val="1"/>
          <w:wAfter w:w="391" w:type="dxa"/>
        </w:trPr>
        <w:tc>
          <w:tcPr>
            <w:tcW w:w="3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A66FDD">
              <w:rPr>
                <w:rFonts w:ascii="Times New Roman" w:hAnsi="Times New Roman" w:cs="Times New Roman"/>
              </w:rPr>
              <w:t>от обучающегося _____________курса</w:t>
            </w:r>
          </w:p>
        </w:tc>
      </w:tr>
      <w:tr w:rsidR="00210872" w:rsidRPr="00A66FDD" w:rsidTr="00D95C05">
        <w:trPr>
          <w:gridAfter w:val="1"/>
          <w:wAfter w:w="391" w:type="dxa"/>
        </w:trPr>
        <w:tc>
          <w:tcPr>
            <w:tcW w:w="3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0872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B06648">
              <w:rPr>
                <w:rFonts w:ascii="Times New Roman" w:hAnsi="Times New Roman" w:cs="Times New Roman"/>
              </w:rPr>
              <w:t xml:space="preserve">направление подготовки 13.03.02 </w:t>
            </w:r>
          </w:p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  <w:highlight w:val="cyan"/>
              </w:rPr>
            </w:pPr>
            <w:r w:rsidRPr="00B06648">
              <w:rPr>
                <w:rFonts w:ascii="Times New Roman" w:hAnsi="Times New Roman" w:cs="Times New Roman"/>
              </w:rPr>
              <w:t>«Электроэнергетика и электротехника»</w:t>
            </w:r>
          </w:p>
        </w:tc>
      </w:tr>
      <w:tr w:rsidR="00210872" w:rsidRPr="00A66FDD" w:rsidTr="00D95C05">
        <w:trPr>
          <w:gridAfter w:val="1"/>
          <w:wAfter w:w="391" w:type="dxa"/>
          <w:trHeight w:val="523"/>
        </w:trPr>
        <w:tc>
          <w:tcPr>
            <w:tcW w:w="3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A66FDD">
              <w:rPr>
                <w:rFonts w:ascii="Times New Roman" w:hAnsi="Times New Roman" w:cs="Times New Roman"/>
              </w:rPr>
              <w:t xml:space="preserve">форма обучения </w:t>
            </w:r>
            <w:r w:rsidRPr="00A66FDD">
              <w:rPr>
                <w:rFonts w:ascii="Times New Roman" w:hAnsi="Times New Roman" w:cs="Times New Roman"/>
                <w:u w:val="single"/>
              </w:rPr>
              <w:t>заочная</w:t>
            </w:r>
            <w:r w:rsidRPr="00A66FD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0872" w:rsidRPr="00A66FDD" w:rsidTr="00D95C05">
        <w:trPr>
          <w:gridAfter w:val="1"/>
          <w:wAfter w:w="391" w:type="dxa"/>
        </w:trPr>
        <w:tc>
          <w:tcPr>
            <w:tcW w:w="3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A66FDD">
              <w:rPr>
                <w:rFonts w:ascii="Times New Roman" w:hAnsi="Times New Roman" w:cs="Times New Roman"/>
              </w:rPr>
              <w:t>Фамилия_________________________________</w:t>
            </w:r>
          </w:p>
        </w:tc>
      </w:tr>
      <w:tr w:rsidR="00210872" w:rsidRPr="00A66FDD" w:rsidTr="00D95C05">
        <w:trPr>
          <w:gridAfter w:val="1"/>
          <w:wAfter w:w="391" w:type="dxa"/>
        </w:trPr>
        <w:tc>
          <w:tcPr>
            <w:tcW w:w="3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A66FDD">
              <w:rPr>
                <w:rFonts w:ascii="Times New Roman" w:hAnsi="Times New Roman" w:cs="Times New Roman"/>
              </w:rPr>
              <w:t>Имя_________________________________</w:t>
            </w:r>
          </w:p>
        </w:tc>
      </w:tr>
      <w:tr w:rsidR="00210872" w:rsidRPr="00A66FDD" w:rsidTr="00D95C05">
        <w:trPr>
          <w:gridBefore w:val="1"/>
          <w:gridAfter w:val="1"/>
          <w:wBefore w:w="77" w:type="dxa"/>
          <w:wAfter w:w="391" w:type="dxa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4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  <w:r w:rsidRPr="00A66FDD">
              <w:rPr>
                <w:rFonts w:ascii="Times New Roman" w:hAnsi="Times New Roman" w:cs="Times New Roman"/>
              </w:rPr>
              <w:t>Отчество_________________________________</w:t>
            </w:r>
          </w:p>
        </w:tc>
      </w:tr>
      <w:tr w:rsidR="00210872" w:rsidRPr="00A66FDD" w:rsidTr="00D95C05">
        <w:trPr>
          <w:gridBefore w:val="1"/>
          <w:wBefore w:w="77" w:type="dxa"/>
        </w:trPr>
        <w:tc>
          <w:tcPr>
            <w:tcW w:w="35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0872" w:rsidRPr="00A66FDD" w:rsidRDefault="00210872" w:rsidP="00D95C0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210872" w:rsidRPr="00A66FDD" w:rsidRDefault="00210872" w:rsidP="002108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10872" w:rsidRPr="00A66FDD" w:rsidRDefault="00210872" w:rsidP="00210872">
      <w:pPr>
        <w:ind w:right="67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FD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10872" w:rsidRDefault="00210872" w:rsidP="00210872">
      <w:pPr>
        <w:pStyle w:val="a3"/>
        <w:spacing w:line="360" w:lineRule="auto"/>
      </w:pPr>
      <w:r w:rsidRPr="00A66FDD">
        <w:t>Прошу утвердить мне тему курсовой работы «_____________________________________________</w:t>
      </w:r>
      <w:r>
        <w:t>_</w:t>
      </w:r>
    </w:p>
    <w:p w:rsidR="00210872" w:rsidRDefault="00210872" w:rsidP="00210872">
      <w:pPr>
        <w:pStyle w:val="a3"/>
        <w:spacing w:line="360" w:lineRule="auto"/>
        <w:ind w:left="0"/>
      </w:pPr>
      <w:r>
        <w:t>____________________________________________________________________________________________</w:t>
      </w:r>
      <w:r w:rsidRPr="00A66FDD">
        <w:t>»</w:t>
      </w:r>
      <w:r>
        <w:t xml:space="preserve"> </w:t>
      </w:r>
    </w:p>
    <w:p w:rsidR="00210872" w:rsidRPr="00A66FDD" w:rsidRDefault="00210872" w:rsidP="00210872">
      <w:pPr>
        <w:pStyle w:val="a3"/>
        <w:spacing w:line="360" w:lineRule="auto"/>
        <w:ind w:left="0"/>
      </w:pPr>
      <w:r>
        <w:t xml:space="preserve">по </w:t>
      </w:r>
      <w:r w:rsidRPr="00C24F9E">
        <w:t>дисциплине «</w:t>
      </w:r>
      <w:r>
        <w:t>Электрические машины</w:t>
      </w:r>
      <w:r w:rsidRPr="00C24F9E">
        <w:t>».</w:t>
      </w:r>
    </w:p>
    <w:p w:rsidR="00210872" w:rsidRPr="00A66FDD" w:rsidRDefault="00210872" w:rsidP="00210872">
      <w:pPr>
        <w:pStyle w:val="a3"/>
      </w:pPr>
    </w:p>
    <w:p w:rsidR="00210872" w:rsidRPr="00A66FDD" w:rsidRDefault="00210872" w:rsidP="00210872">
      <w:pPr>
        <w:pStyle w:val="a3"/>
        <w:ind w:firstLine="720"/>
      </w:pPr>
      <w:r w:rsidRPr="00A66FDD">
        <w:t xml:space="preserve">                                                                             «____» _______________202_г.</w:t>
      </w:r>
    </w:p>
    <w:p w:rsidR="00210872" w:rsidRPr="00A66FDD" w:rsidRDefault="00210872" w:rsidP="00210872">
      <w:pPr>
        <w:pStyle w:val="a3"/>
        <w:ind w:firstLine="720"/>
      </w:pPr>
    </w:p>
    <w:p w:rsidR="00210872" w:rsidRPr="00A66FDD" w:rsidRDefault="00210872" w:rsidP="00210872">
      <w:pPr>
        <w:pStyle w:val="a3"/>
        <w:ind w:left="0"/>
      </w:pPr>
      <w:r w:rsidRPr="00A66FDD">
        <w:t>_________________________</w:t>
      </w:r>
    </w:p>
    <w:p w:rsidR="00210872" w:rsidRPr="00A66FDD" w:rsidRDefault="00210872" w:rsidP="00210872">
      <w:pPr>
        <w:pStyle w:val="a3"/>
        <w:ind w:left="0"/>
      </w:pPr>
      <w:r>
        <w:t xml:space="preserve">    </w:t>
      </w:r>
      <w:r w:rsidRPr="00A66FDD">
        <w:t>(подпись обучающегося)</w:t>
      </w:r>
    </w:p>
    <w:p w:rsidR="00210872" w:rsidRPr="00A66FDD" w:rsidRDefault="00210872" w:rsidP="00210872">
      <w:pPr>
        <w:tabs>
          <w:tab w:val="left" w:pos="12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0872" w:rsidRPr="00A66FDD" w:rsidRDefault="00210872" w:rsidP="00210872">
      <w:pPr>
        <w:tabs>
          <w:tab w:val="left" w:pos="426"/>
        </w:tabs>
        <w:rPr>
          <w:rFonts w:ascii="Times New Roman" w:hAnsi="Times New Roman" w:cs="Times New Roman"/>
          <w:caps/>
          <w:sz w:val="24"/>
          <w:szCs w:val="24"/>
        </w:rPr>
      </w:pPr>
      <w:r w:rsidRPr="00A66FDD">
        <w:rPr>
          <w:rFonts w:ascii="Times New Roman" w:hAnsi="Times New Roman" w:cs="Times New Roman"/>
          <w:sz w:val="24"/>
          <w:szCs w:val="24"/>
        </w:rPr>
        <w:tab/>
      </w:r>
      <w:r w:rsidRPr="00A66FDD">
        <w:rPr>
          <w:rFonts w:ascii="Times New Roman" w:hAnsi="Times New Roman" w:cs="Times New Roman"/>
          <w:caps/>
          <w:sz w:val="24"/>
          <w:szCs w:val="24"/>
        </w:rPr>
        <w:t>согласованО:</w:t>
      </w:r>
    </w:p>
    <w:p w:rsidR="00210872" w:rsidRPr="00A66FDD" w:rsidRDefault="00210872" w:rsidP="00210872">
      <w:pPr>
        <w:tabs>
          <w:tab w:val="left" w:pos="426"/>
        </w:tabs>
        <w:rPr>
          <w:rFonts w:ascii="Times New Roman" w:hAnsi="Times New Roman" w:cs="Times New Roman"/>
          <w:caps/>
          <w:sz w:val="24"/>
          <w:szCs w:val="24"/>
        </w:rPr>
      </w:pPr>
    </w:p>
    <w:p w:rsidR="00210872" w:rsidRPr="00A66FDD" w:rsidRDefault="00210872" w:rsidP="00210872">
      <w:pPr>
        <w:rPr>
          <w:rFonts w:ascii="Times New Roman" w:hAnsi="Times New Roman" w:cs="Times New Roman"/>
          <w:sz w:val="24"/>
          <w:szCs w:val="24"/>
        </w:rPr>
      </w:pPr>
      <w:r w:rsidRPr="00A66FDD">
        <w:rPr>
          <w:rFonts w:ascii="Times New Roman" w:hAnsi="Times New Roman" w:cs="Times New Roman"/>
          <w:sz w:val="24"/>
          <w:szCs w:val="24"/>
        </w:rPr>
        <w:t xml:space="preserve">Декан факультета </w:t>
      </w:r>
    </w:p>
    <w:p w:rsidR="00210872" w:rsidRPr="00A66FDD" w:rsidRDefault="00210872" w:rsidP="00210872">
      <w:pPr>
        <w:rPr>
          <w:rFonts w:ascii="Times New Roman" w:hAnsi="Times New Roman" w:cs="Times New Roman"/>
          <w:sz w:val="24"/>
          <w:szCs w:val="24"/>
        </w:rPr>
      </w:pPr>
      <w:r w:rsidRPr="00A66FDD">
        <w:rPr>
          <w:rFonts w:ascii="Times New Roman" w:hAnsi="Times New Roman" w:cs="Times New Roman"/>
          <w:sz w:val="24"/>
          <w:szCs w:val="24"/>
        </w:rPr>
        <w:t>Строительства и техносферной безопасности</w:t>
      </w:r>
    </w:p>
    <w:p w:rsidR="00210872" w:rsidRPr="00A66FDD" w:rsidRDefault="00210872" w:rsidP="00210872">
      <w:p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</w:p>
    <w:p w:rsidR="00210872" w:rsidRPr="00A66FDD" w:rsidRDefault="00210872" w:rsidP="00210872">
      <w:pPr>
        <w:rPr>
          <w:rFonts w:ascii="Times New Roman" w:hAnsi="Times New Roman" w:cs="Times New Roman"/>
          <w:iCs/>
          <w:sz w:val="24"/>
          <w:szCs w:val="24"/>
        </w:rPr>
      </w:pPr>
      <w:r w:rsidRPr="00A66FDD">
        <w:rPr>
          <w:rFonts w:ascii="Times New Roman" w:hAnsi="Times New Roman" w:cs="Times New Roman"/>
          <w:iCs/>
          <w:sz w:val="24"/>
          <w:szCs w:val="24"/>
          <w:u w:val="single"/>
        </w:rPr>
        <w:t xml:space="preserve">     А. А. Котляревский                </w:t>
      </w:r>
      <w:r w:rsidRPr="00A66FDD"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Pr="00A66FDD">
        <w:rPr>
          <w:rFonts w:ascii="Times New Roman" w:hAnsi="Times New Roman" w:cs="Times New Roman"/>
          <w:sz w:val="24"/>
          <w:szCs w:val="24"/>
        </w:rPr>
        <w:t>____________________</w:t>
      </w:r>
    </w:p>
    <w:p w:rsidR="00210872" w:rsidRPr="00A66FDD" w:rsidRDefault="00210872" w:rsidP="0021087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66FDD">
        <w:rPr>
          <w:rFonts w:ascii="Times New Roman" w:hAnsi="Times New Roman" w:cs="Times New Roman"/>
          <w:sz w:val="24"/>
          <w:szCs w:val="24"/>
        </w:rPr>
        <w:t xml:space="preserve">          (</w:t>
      </w:r>
      <w:r w:rsidRPr="00A66FDD">
        <w:rPr>
          <w:rFonts w:ascii="Times New Roman" w:hAnsi="Times New Roman" w:cs="Times New Roman"/>
          <w:i/>
          <w:sz w:val="24"/>
          <w:szCs w:val="24"/>
        </w:rPr>
        <w:t>ФИО)</w:t>
      </w:r>
    </w:p>
    <w:p w:rsidR="00210872" w:rsidRPr="00A66FDD" w:rsidRDefault="00210872" w:rsidP="00210872">
      <w:pPr>
        <w:rPr>
          <w:rFonts w:ascii="Times New Roman" w:hAnsi="Times New Roman" w:cs="Times New Roman"/>
          <w:iCs/>
          <w:sz w:val="24"/>
          <w:szCs w:val="24"/>
        </w:rPr>
      </w:pPr>
      <w:r w:rsidRPr="00A66FDD">
        <w:rPr>
          <w:rFonts w:ascii="Times New Roman" w:hAnsi="Times New Roman" w:cs="Times New Roman"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iCs/>
          <w:sz w:val="24"/>
          <w:szCs w:val="24"/>
        </w:rPr>
        <w:t>___</w:t>
      </w:r>
      <w:r w:rsidRPr="00A66FDD">
        <w:rPr>
          <w:rFonts w:ascii="Times New Roman" w:hAnsi="Times New Roman" w:cs="Times New Roman"/>
          <w:iCs/>
          <w:sz w:val="24"/>
          <w:szCs w:val="24"/>
        </w:rPr>
        <w:t xml:space="preserve">» ________________ 202__г. </w:t>
      </w:r>
    </w:p>
    <w:p w:rsidR="00210872" w:rsidRDefault="00210872" w:rsidP="00210872">
      <w:pPr>
        <w:widowControl w:val="0"/>
        <w:tabs>
          <w:tab w:val="center" w:pos="4804"/>
        </w:tabs>
        <w:autoSpaceDE w:val="0"/>
        <w:autoSpaceDN w:val="0"/>
        <w:spacing w:after="20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0872" w:rsidRDefault="00210872" w:rsidP="00210872">
      <w:pPr>
        <w:widowControl w:val="0"/>
        <w:tabs>
          <w:tab w:val="center" w:pos="4804"/>
        </w:tabs>
        <w:autoSpaceDE w:val="0"/>
        <w:autoSpaceDN w:val="0"/>
        <w:spacing w:after="20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0872" w:rsidRDefault="00210872" w:rsidP="00210872">
      <w:pPr>
        <w:widowControl w:val="0"/>
        <w:tabs>
          <w:tab w:val="center" w:pos="4804"/>
        </w:tabs>
        <w:autoSpaceDE w:val="0"/>
        <w:autoSpaceDN w:val="0"/>
        <w:spacing w:after="20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0872" w:rsidRPr="006C12AB" w:rsidRDefault="00210872" w:rsidP="00210872">
      <w:pPr>
        <w:spacing w:line="360" w:lineRule="auto"/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  <w:r w:rsidRPr="006C12A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10872" w:rsidRPr="006C12AB" w:rsidRDefault="00210872" w:rsidP="00210872">
      <w:pPr>
        <w:spacing w:after="0"/>
        <w:ind w:left="-567"/>
        <w:jc w:val="center"/>
        <w:rPr>
          <w:rFonts w:ascii="Times New Roman" w:hAnsi="Times New Roman" w:cs="Times New Roman"/>
          <w:b/>
          <w:spacing w:val="30"/>
          <w:sz w:val="26"/>
          <w:szCs w:val="26"/>
        </w:rPr>
      </w:pPr>
      <w:r w:rsidRPr="006C12AB">
        <w:rPr>
          <w:rFonts w:ascii="Times New Roman" w:hAnsi="Times New Roman" w:cs="Times New Roman"/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:rsidR="00210872" w:rsidRPr="006C12AB" w:rsidRDefault="00210872" w:rsidP="00210872">
      <w:pPr>
        <w:spacing w:after="0"/>
        <w:jc w:val="center"/>
        <w:rPr>
          <w:rFonts w:ascii="Times New Roman" w:hAnsi="Times New Roman" w:cs="Times New Roman"/>
          <w:b/>
          <w:spacing w:val="40"/>
          <w:sz w:val="26"/>
          <w:szCs w:val="26"/>
        </w:rPr>
      </w:pPr>
      <w:r w:rsidRPr="006C12AB">
        <w:rPr>
          <w:rFonts w:ascii="Times New Roman" w:hAnsi="Times New Roman" w:cs="Times New Roman"/>
          <w:b/>
          <w:spacing w:val="40"/>
          <w:sz w:val="26"/>
          <w:szCs w:val="26"/>
        </w:rPr>
        <w:t>высшего образования</w:t>
      </w:r>
    </w:p>
    <w:p w:rsidR="00210872" w:rsidRPr="00CA7920" w:rsidRDefault="00210872" w:rsidP="00210872">
      <w:pPr>
        <w:jc w:val="center"/>
        <w:rPr>
          <w:rFonts w:ascii="Times New Roman" w:hAnsi="Times New Roman" w:cs="Times New Roman"/>
          <w:b/>
          <w:spacing w:val="40"/>
          <w:sz w:val="20"/>
          <w:szCs w:val="20"/>
        </w:rPr>
      </w:pPr>
    </w:p>
    <w:p w:rsidR="00210872" w:rsidRPr="006C12AB" w:rsidRDefault="00210872" w:rsidP="00210872">
      <w:pPr>
        <w:spacing w:after="120"/>
        <w:ind w:left="-142"/>
        <w:jc w:val="center"/>
        <w:rPr>
          <w:rFonts w:ascii="Times New Roman" w:hAnsi="Times New Roman" w:cs="Times New Roman"/>
          <w:b/>
          <w:spacing w:val="40"/>
          <w:sz w:val="32"/>
          <w:szCs w:val="32"/>
        </w:rPr>
      </w:pPr>
      <w:r w:rsidRPr="006C12AB">
        <w:rPr>
          <w:rFonts w:ascii="Times New Roman" w:hAnsi="Times New Roman" w:cs="Times New Roman"/>
          <w:b/>
          <w:spacing w:val="40"/>
          <w:sz w:val="32"/>
          <w:szCs w:val="32"/>
        </w:rPr>
        <w:t xml:space="preserve">«МОСКОВСКИЙ </w:t>
      </w:r>
      <w:r>
        <w:rPr>
          <w:rFonts w:ascii="Times New Roman" w:hAnsi="Times New Roman" w:cs="Times New Roman"/>
          <w:b/>
          <w:spacing w:val="40"/>
          <w:sz w:val="32"/>
          <w:szCs w:val="32"/>
        </w:rPr>
        <w:t>ТЕХНОЛОГИЧЕКИЙ</w:t>
      </w:r>
      <w:r w:rsidRPr="006C12AB">
        <w:rPr>
          <w:rFonts w:ascii="Times New Roman" w:hAnsi="Times New Roman" w:cs="Times New Roman"/>
          <w:b/>
          <w:spacing w:val="40"/>
          <w:sz w:val="32"/>
          <w:szCs w:val="32"/>
        </w:rPr>
        <w:t xml:space="preserve"> ИНСТИТУТ»</w:t>
      </w:r>
    </w:p>
    <w:tbl>
      <w:tblPr>
        <w:tblW w:w="9356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4328"/>
      </w:tblGrid>
      <w:tr w:rsidR="00210872" w:rsidRPr="00CA7920" w:rsidTr="00D95C05">
        <w:trPr>
          <w:trHeight w:val="73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10872" w:rsidRPr="00CA7920" w:rsidRDefault="00210872" w:rsidP="00D95C05">
            <w:pPr>
              <w:rPr>
                <w:rFonts w:ascii="Times New Roman" w:hAnsi="Times New Roman" w:cs="Times New Roman"/>
                <w:b/>
                <w:color w:val="404040"/>
                <w:sz w:val="2"/>
                <w:szCs w:val="2"/>
              </w:rPr>
            </w:pPr>
          </w:p>
        </w:tc>
        <w:tc>
          <w:tcPr>
            <w:tcW w:w="43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10872" w:rsidRPr="00CA7920" w:rsidRDefault="00210872" w:rsidP="00D95C05">
            <w:pPr>
              <w:jc w:val="right"/>
              <w:rPr>
                <w:rFonts w:ascii="Times New Roman" w:hAnsi="Times New Roman" w:cs="Times New Roman"/>
                <w:b/>
                <w:color w:val="404040"/>
                <w:sz w:val="2"/>
                <w:szCs w:val="2"/>
              </w:rPr>
            </w:pPr>
          </w:p>
        </w:tc>
      </w:tr>
    </w:tbl>
    <w:p w:rsidR="00210872" w:rsidRPr="006C12AB" w:rsidRDefault="00210872" w:rsidP="00210872">
      <w:pPr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C12AB">
        <w:rPr>
          <w:rFonts w:ascii="Times New Roman" w:hAnsi="Times New Roman" w:cs="Times New Roman"/>
          <w:sz w:val="28"/>
          <w:szCs w:val="28"/>
        </w:rPr>
        <w:t xml:space="preserve">Факультет </w:t>
      </w:r>
      <w:r>
        <w:rPr>
          <w:rFonts w:ascii="Times New Roman" w:hAnsi="Times New Roman" w:cs="Times New Roman"/>
          <w:sz w:val="28"/>
          <w:szCs w:val="28"/>
        </w:rPr>
        <w:t>«Строительства и техносферной безопасности»</w:t>
      </w:r>
    </w:p>
    <w:p w:rsidR="00210872" w:rsidRPr="00F26803" w:rsidRDefault="00210872" w:rsidP="00210872">
      <w:pPr>
        <w:tabs>
          <w:tab w:val="left" w:pos="284"/>
        </w:tabs>
        <w:ind w:left="425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210872" w:rsidRPr="006C12AB" w:rsidRDefault="00210872" w:rsidP="00210872">
      <w:pPr>
        <w:tabs>
          <w:tab w:val="left" w:pos="284"/>
        </w:tabs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6C12AB">
        <w:rPr>
          <w:rFonts w:ascii="Times New Roman" w:hAnsi="Times New Roman" w:cs="Times New Roman"/>
          <w:b/>
          <w:sz w:val="28"/>
          <w:szCs w:val="28"/>
        </w:rPr>
        <w:t>ЕЦЕНЗИЯ</w:t>
      </w:r>
    </w:p>
    <w:p w:rsidR="00210872" w:rsidRPr="006C12AB" w:rsidRDefault="00210872" w:rsidP="00210872">
      <w:pPr>
        <w:tabs>
          <w:tab w:val="left" w:pos="284"/>
        </w:tabs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2AB">
        <w:rPr>
          <w:rFonts w:ascii="Times New Roman" w:hAnsi="Times New Roman" w:cs="Times New Roman"/>
          <w:b/>
          <w:sz w:val="28"/>
          <w:szCs w:val="28"/>
        </w:rPr>
        <w:t xml:space="preserve"> на курсовую работу ФИО (обучающегося)</w:t>
      </w:r>
    </w:p>
    <w:p w:rsidR="00210872" w:rsidRDefault="00210872" w:rsidP="00210872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2AB">
        <w:rPr>
          <w:rFonts w:ascii="Times New Roman" w:hAnsi="Times New Roman" w:cs="Times New Roman"/>
          <w:b/>
          <w:sz w:val="28"/>
          <w:szCs w:val="28"/>
        </w:rPr>
        <w:t>тема________________________________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</w:t>
      </w:r>
    </w:p>
    <w:p w:rsidR="00210872" w:rsidRPr="006C12AB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0"/>
        <w:rPr>
          <w:b/>
        </w:rPr>
      </w:pPr>
      <w:r w:rsidRPr="006C12AB">
        <w:rPr>
          <w:b/>
        </w:rPr>
        <w:t xml:space="preserve">Курсовая работа выполнена обучающимся (нужное отметить </w:t>
      </w:r>
      <w:r w:rsidRPr="006C12AB">
        <w:rPr>
          <w:b/>
        </w:rPr>
        <w:sym w:font="Symbol" w:char="F0D6"/>
      </w:r>
      <w:r w:rsidRPr="006C12AB">
        <w:rPr>
          <w:b/>
        </w:rPr>
        <w:t>):</w:t>
      </w:r>
    </w:p>
    <w:p w:rsidR="00210872" w:rsidRPr="006C12AB" w:rsidRDefault="00210872" w:rsidP="00210872">
      <w:pPr>
        <w:pStyle w:val="a5"/>
        <w:numPr>
          <w:ilvl w:val="0"/>
          <w:numId w:val="16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выполнена;</w:t>
      </w:r>
    </w:p>
    <w:p w:rsidR="00210872" w:rsidRPr="006C12AB" w:rsidRDefault="00210872" w:rsidP="00210872">
      <w:pPr>
        <w:pStyle w:val="a5"/>
        <w:numPr>
          <w:ilvl w:val="0"/>
          <w:numId w:val="16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выполнена не в полном объеме;</w:t>
      </w:r>
    </w:p>
    <w:p w:rsidR="00210872" w:rsidRPr="006C12AB" w:rsidRDefault="00210872" w:rsidP="00210872">
      <w:pPr>
        <w:pStyle w:val="a5"/>
        <w:numPr>
          <w:ilvl w:val="0"/>
          <w:numId w:val="16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  <w:rPr>
          <w:i/>
        </w:rPr>
      </w:pPr>
      <w:r w:rsidRPr="006C12AB">
        <w:t>не выполнена.</w:t>
      </w:r>
    </w:p>
    <w:p w:rsidR="00210872" w:rsidRPr="00F26803" w:rsidRDefault="00210872" w:rsidP="00210872">
      <w:pPr>
        <w:pStyle w:val="a5"/>
        <w:tabs>
          <w:tab w:val="left" w:pos="-7797"/>
          <w:tab w:val="left" w:pos="284"/>
          <w:tab w:val="left" w:pos="1134"/>
        </w:tabs>
        <w:rPr>
          <w:i/>
          <w:sz w:val="12"/>
          <w:szCs w:val="12"/>
        </w:rPr>
      </w:pPr>
    </w:p>
    <w:p w:rsidR="00210872" w:rsidRPr="006C12AB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0"/>
        <w:rPr>
          <w:b/>
        </w:rPr>
      </w:pPr>
      <w:r w:rsidRPr="006C12AB">
        <w:rPr>
          <w:b/>
        </w:rPr>
        <w:t xml:space="preserve">Обучающийся владеет материалом курсовой работы (нужное отметить </w:t>
      </w:r>
      <w:r w:rsidRPr="006C12AB">
        <w:rPr>
          <w:b/>
        </w:rPr>
        <w:sym w:font="Symbol" w:char="F0D6"/>
      </w:r>
      <w:r w:rsidRPr="006C12AB">
        <w:rPr>
          <w:b/>
        </w:rPr>
        <w:t>):</w:t>
      </w:r>
    </w:p>
    <w:p w:rsidR="00210872" w:rsidRPr="006C12AB" w:rsidRDefault="00210872" w:rsidP="00210872">
      <w:pPr>
        <w:pStyle w:val="a5"/>
        <w:numPr>
          <w:ilvl w:val="0"/>
          <w:numId w:val="17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умело анализирует имеющийся материал;</w:t>
      </w:r>
    </w:p>
    <w:p w:rsidR="00210872" w:rsidRPr="006C12AB" w:rsidRDefault="00210872" w:rsidP="00210872">
      <w:pPr>
        <w:pStyle w:val="a5"/>
        <w:numPr>
          <w:ilvl w:val="0"/>
          <w:numId w:val="17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анализирует имеющийся материал;</w:t>
      </w:r>
    </w:p>
    <w:p w:rsidR="00210872" w:rsidRPr="006C12AB" w:rsidRDefault="00210872" w:rsidP="00210872">
      <w:pPr>
        <w:pStyle w:val="a5"/>
        <w:numPr>
          <w:ilvl w:val="0"/>
          <w:numId w:val="17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недостаточно четко и правильно анализирует имеющийся материал;</w:t>
      </w:r>
    </w:p>
    <w:p w:rsidR="00210872" w:rsidRPr="006C12AB" w:rsidRDefault="00210872" w:rsidP="00210872">
      <w:pPr>
        <w:pStyle w:val="a5"/>
        <w:numPr>
          <w:ilvl w:val="0"/>
          <w:numId w:val="17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неправильно анализирует имеющийся материал.</w:t>
      </w:r>
    </w:p>
    <w:p w:rsidR="00210872" w:rsidRPr="00F26803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0"/>
        <w:rPr>
          <w:sz w:val="12"/>
          <w:szCs w:val="12"/>
        </w:rPr>
      </w:pPr>
    </w:p>
    <w:p w:rsidR="00210872" w:rsidRPr="006C12AB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0"/>
        <w:rPr>
          <w:b/>
        </w:rPr>
      </w:pPr>
      <w:r w:rsidRPr="006C12AB">
        <w:rPr>
          <w:b/>
        </w:rPr>
        <w:t xml:space="preserve">Задачи, поставленные в курсовой работе, обучающимся (нужное отметить </w:t>
      </w:r>
      <w:r w:rsidRPr="006C12AB">
        <w:rPr>
          <w:b/>
        </w:rPr>
        <w:sym w:font="Symbol" w:char="F0D6"/>
      </w:r>
      <w:r w:rsidRPr="006C12AB">
        <w:rPr>
          <w:b/>
        </w:rPr>
        <w:t>):</w:t>
      </w:r>
    </w:p>
    <w:p w:rsidR="00210872" w:rsidRPr="006C12AB" w:rsidRDefault="00210872" w:rsidP="00210872">
      <w:pPr>
        <w:pStyle w:val="a5"/>
        <w:numPr>
          <w:ilvl w:val="0"/>
          <w:numId w:val="18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решены в полном объеме;</w:t>
      </w:r>
    </w:p>
    <w:p w:rsidR="00210872" w:rsidRPr="006C12AB" w:rsidRDefault="00210872" w:rsidP="00210872">
      <w:pPr>
        <w:pStyle w:val="a5"/>
        <w:numPr>
          <w:ilvl w:val="0"/>
          <w:numId w:val="18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решены в полном объеме, но не полностью раскрыты;</w:t>
      </w:r>
    </w:p>
    <w:p w:rsidR="00210872" w:rsidRPr="006C12AB" w:rsidRDefault="00210872" w:rsidP="00210872">
      <w:pPr>
        <w:pStyle w:val="a5"/>
        <w:numPr>
          <w:ilvl w:val="0"/>
          <w:numId w:val="18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решены частично, нет четкого обоснования и детализации;</w:t>
      </w:r>
    </w:p>
    <w:p w:rsidR="00210872" w:rsidRPr="006C12AB" w:rsidRDefault="00210872" w:rsidP="00210872">
      <w:pPr>
        <w:pStyle w:val="a5"/>
        <w:numPr>
          <w:ilvl w:val="0"/>
          <w:numId w:val="18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не решены.</w:t>
      </w:r>
    </w:p>
    <w:p w:rsidR="00210872" w:rsidRPr="00F26803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0"/>
        <w:rPr>
          <w:sz w:val="12"/>
          <w:szCs w:val="12"/>
        </w:rPr>
      </w:pPr>
    </w:p>
    <w:p w:rsidR="00210872" w:rsidRPr="006C12AB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0"/>
        <w:rPr>
          <w:b/>
        </w:rPr>
      </w:pPr>
      <w:r w:rsidRPr="006C12AB">
        <w:rPr>
          <w:b/>
        </w:rPr>
        <w:t xml:space="preserve">Ответы на вопросы по курсовой работе, обучающийся (нужное отметить </w:t>
      </w:r>
      <w:r w:rsidRPr="006C12AB">
        <w:rPr>
          <w:b/>
        </w:rPr>
        <w:sym w:font="Symbol" w:char="F0D6"/>
      </w:r>
      <w:r w:rsidRPr="006C12AB">
        <w:rPr>
          <w:b/>
        </w:rPr>
        <w:t>):</w:t>
      </w:r>
    </w:p>
    <w:p w:rsidR="00210872" w:rsidRPr="006C12AB" w:rsidRDefault="00210872" w:rsidP="00210872">
      <w:pPr>
        <w:pStyle w:val="a5"/>
        <w:numPr>
          <w:ilvl w:val="0"/>
          <w:numId w:val="19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дает аргументированные ответы на вопросы;</w:t>
      </w:r>
    </w:p>
    <w:p w:rsidR="00210872" w:rsidRPr="006C12AB" w:rsidRDefault="00210872" w:rsidP="00210872">
      <w:pPr>
        <w:pStyle w:val="a5"/>
        <w:numPr>
          <w:ilvl w:val="0"/>
          <w:numId w:val="19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дает ответы на вопросы по существу;</w:t>
      </w:r>
    </w:p>
    <w:p w:rsidR="00210872" w:rsidRPr="006C12AB" w:rsidRDefault="00210872" w:rsidP="00210872">
      <w:pPr>
        <w:pStyle w:val="a5"/>
        <w:numPr>
          <w:ilvl w:val="0"/>
          <w:numId w:val="19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дает ответы на вопросы не по существу;</w:t>
      </w:r>
    </w:p>
    <w:p w:rsidR="00210872" w:rsidRPr="006C12AB" w:rsidRDefault="00210872" w:rsidP="00210872">
      <w:pPr>
        <w:pStyle w:val="a5"/>
        <w:numPr>
          <w:ilvl w:val="0"/>
          <w:numId w:val="19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не может ответить на вопросы.</w:t>
      </w:r>
    </w:p>
    <w:p w:rsidR="00210872" w:rsidRPr="00F26803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0"/>
        <w:rPr>
          <w:sz w:val="12"/>
          <w:szCs w:val="12"/>
        </w:rPr>
      </w:pPr>
    </w:p>
    <w:p w:rsidR="00210872" w:rsidRPr="006C12AB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0"/>
        <w:rPr>
          <w:b/>
        </w:rPr>
      </w:pPr>
      <w:r w:rsidRPr="006C12AB">
        <w:rPr>
          <w:b/>
        </w:rPr>
        <w:t xml:space="preserve">Оформление обучающимся курсовой работы (нужное отметить </w:t>
      </w:r>
      <w:r w:rsidRPr="006C12AB">
        <w:rPr>
          <w:b/>
        </w:rPr>
        <w:sym w:font="Symbol" w:char="F0D6"/>
      </w:r>
      <w:r w:rsidRPr="006C12AB">
        <w:rPr>
          <w:b/>
        </w:rPr>
        <w:t>):</w:t>
      </w:r>
    </w:p>
    <w:p w:rsidR="00210872" w:rsidRPr="006C12AB" w:rsidRDefault="00210872" w:rsidP="00210872">
      <w:pPr>
        <w:pStyle w:val="a5"/>
        <w:numPr>
          <w:ilvl w:val="0"/>
          <w:numId w:val="20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курсовая работа оформлена правильно;</w:t>
      </w:r>
    </w:p>
    <w:p w:rsidR="00210872" w:rsidRPr="006C12AB" w:rsidRDefault="00210872" w:rsidP="00210872">
      <w:pPr>
        <w:pStyle w:val="a5"/>
        <w:numPr>
          <w:ilvl w:val="0"/>
          <w:numId w:val="20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курсовая работа оформлена с незначительными недостатками;</w:t>
      </w:r>
    </w:p>
    <w:p w:rsidR="00210872" w:rsidRPr="006C12AB" w:rsidRDefault="00210872" w:rsidP="00210872">
      <w:pPr>
        <w:pStyle w:val="a5"/>
        <w:numPr>
          <w:ilvl w:val="0"/>
          <w:numId w:val="20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 xml:space="preserve">курсовая работа оформлена с недостатками; </w:t>
      </w:r>
    </w:p>
    <w:p w:rsidR="00210872" w:rsidRPr="006C12AB" w:rsidRDefault="00210872" w:rsidP="00210872">
      <w:pPr>
        <w:pStyle w:val="a5"/>
        <w:numPr>
          <w:ilvl w:val="0"/>
          <w:numId w:val="20"/>
        </w:numPr>
        <w:tabs>
          <w:tab w:val="left" w:pos="-7797"/>
          <w:tab w:val="left" w:pos="284"/>
          <w:tab w:val="left" w:pos="1134"/>
        </w:tabs>
        <w:adjustRightInd w:val="0"/>
        <w:ind w:left="0" w:firstLine="0"/>
        <w:contextualSpacing/>
      </w:pPr>
      <w:r w:rsidRPr="006C12AB">
        <w:t>курсовая работа оформлена неверно.</w:t>
      </w:r>
    </w:p>
    <w:p w:rsidR="00210872" w:rsidRPr="00F26803" w:rsidRDefault="00210872" w:rsidP="00210872">
      <w:pPr>
        <w:pStyle w:val="a5"/>
        <w:tabs>
          <w:tab w:val="left" w:pos="-7797"/>
          <w:tab w:val="left" w:pos="284"/>
          <w:tab w:val="left" w:pos="1134"/>
        </w:tabs>
        <w:ind w:left="709"/>
        <w:rPr>
          <w:sz w:val="12"/>
          <w:szCs w:val="12"/>
        </w:rPr>
      </w:pPr>
    </w:p>
    <w:p w:rsidR="00210872" w:rsidRPr="006C12AB" w:rsidRDefault="00210872" w:rsidP="00210872">
      <w:pPr>
        <w:tabs>
          <w:tab w:val="left" w:pos="284"/>
        </w:tabs>
        <w:suppressAutoHyphens/>
        <w:jc w:val="both"/>
        <w:rPr>
          <w:rFonts w:ascii="Times New Roman" w:hAnsi="Times New Roman" w:cs="Times New Roman"/>
          <w:bCs/>
          <w:spacing w:val="-4"/>
          <w:sz w:val="26"/>
          <w:szCs w:val="26"/>
        </w:rPr>
      </w:pPr>
      <w:r w:rsidRPr="006C12AB">
        <w:rPr>
          <w:rFonts w:ascii="Times New Roman" w:hAnsi="Times New Roman" w:cs="Times New Roman"/>
          <w:bCs/>
          <w:spacing w:val="-4"/>
          <w:sz w:val="26"/>
          <w:szCs w:val="26"/>
        </w:rPr>
        <w:t>Обучающийся по итогам защиты курсовой работы заслуживает оценку «____________________________».</w:t>
      </w:r>
    </w:p>
    <w:p w:rsidR="00210872" w:rsidRPr="006C12AB" w:rsidRDefault="00210872" w:rsidP="00210872">
      <w:pPr>
        <w:tabs>
          <w:tab w:val="left" w:pos="284"/>
        </w:tabs>
        <w:suppressAutoHyphens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6C12AB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Руководитель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04"/>
        <w:gridCol w:w="236"/>
        <w:gridCol w:w="5215"/>
      </w:tblGrid>
      <w:tr w:rsidR="00210872" w:rsidRPr="00884F7E" w:rsidTr="00D95C05"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0872" w:rsidRPr="00884F7E" w:rsidRDefault="00210872" w:rsidP="00D95C05">
            <w:pPr>
              <w:tabs>
                <w:tab w:val="left" w:pos="284"/>
              </w:tabs>
              <w:suppressAutoHyphens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210872" w:rsidRPr="00884F7E" w:rsidRDefault="00210872" w:rsidP="00D95C05">
            <w:pPr>
              <w:tabs>
                <w:tab w:val="left" w:pos="284"/>
              </w:tabs>
              <w:suppressAutoHyphens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</w:p>
        </w:tc>
        <w:tc>
          <w:tcPr>
            <w:tcW w:w="5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0872" w:rsidRPr="00884F7E" w:rsidRDefault="00210872" w:rsidP="00D95C05">
            <w:pPr>
              <w:tabs>
                <w:tab w:val="left" w:pos="284"/>
              </w:tabs>
              <w:suppressAutoHyphens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</w:p>
        </w:tc>
      </w:tr>
      <w:tr w:rsidR="00210872" w:rsidRPr="006C12AB" w:rsidTr="00D95C05"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0872" w:rsidRPr="006C12AB" w:rsidRDefault="00210872" w:rsidP="00D95C05">
            <w:pPr>
              <w:tabs>
                <w:tab w:val="left" w:pos="284"/>
              </w:tabs>
              <w:suppressAutoHyphens/>
              <w:jc w:val="center"/>
              <w:rPr>
                <w:rFonts w:ascii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6C12A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подпись руководителя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210872" w:rsidRPr="006C12AB" w:rsidRDefault="00210872" w:rsidP="00D95C05">
            <w:pPr>
              <w:tabs>
                <w:tab w:val="left" w:pos="284"/>
              </w:tabs>
              <w:suppressAutoHyphens/>
              <w:jc w:val="center"/>
              <w:rPr>
                <w:rFonts w:ascii="Times New Roman" w:hAnsi="Times New Roman" w:cs="Times New Roman"/>
                <w:bCs/>
                <w:spacing w:val="-4"/>
                <w:sz w:val="16"/>
                <w:szCs w:val="16"/>
              </w:rPr>
            </w:pPr>
          </w:p>
        </w:tc>
        <w:tc>
          <w:tcPr>
            <w:tcW w:w="52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0872" w:rsidRPr="006C12AB" w:rsidRDefault="00210872" w:rsidP="00D95C05">
            <w:pPr>
              <w:tabs>
                <w:tab w:val="left" w:pos="284"/>
              </w:tabs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12A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И.О. Фамилия</w:t>
            </w:r>
          </w:p>
        </w:tc>
      </w:tr>
    </w:tbl>
    <w:p w:rsidR="00525F7E" w:rsidRDefault="00210872" w:rsidP="00210872">
      <w:pPr>
        <w:tabs>
          <w:tab w:val="left" w:pos="284"/>
          <w:tab w:val="center" w:pos="1560"/>
          <w:tab w:val="center" w:pos="6096"/>
        </w:tabs>
        <w:suppressAutoHyphens/>
        <w:rPr>
          <w:rFonts w:ascii="Times New Roman" w:hAnsi="Times New Roman" w:cs="Times New Roman"/>
          <w:sz w:val="28"/>
          <w:szCs w:val="28"/>
        </w:rPr>
      </w:pPr>
      <w:r w:rsidRPr="006C12AB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6C12AB">
        <w:rPr>
          <w:rFonts w:ascii="Times New Roman" w:hAnsi="Times New Roman" w:cs="Times New Roman"/>
          <w:bCs/>
          <w:spacing w:val="-4"/>
          <w:sz w:val="28"/>
          <w:szCs w:val="28"/>
        </w:rPr>
        <w:t>«__» _________ 20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>2</w:t>
      </w:r>
      <w:r w:rsidRPr="006C12AB">
        <w:rPr>
          <w:rFonts w:ascii="Times New Roman" w:hAnsi="Times New Roman" w:cs="Times New Roman"/>
          <w:bCs/>
          <w:spacing w:val="-4"/>
          <w:sz w:val="28"/>
          <w:szCs w:val="28"/>
        </w:rPr>
        <w:t>_г.</w:t>
      </w:r>
    </w:p>
    <w:sectPr w:rsidR="00525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006" w:rsidRDefault="008D7006">
      <w:pPr>
        <w:spacing w:after="0" w:line="240" w:lineRule="auto"/>
      </w:pPr>
      <w:r>
        <w:separator/>
      </w:r>
    </w:p>
  </w:endnote>
  <w:endnote w:type="continuationSeparator" w:id="0">
    <w:p w:rsidR="008D7006" w:rsidRDefault="008D7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6712"/>
    </w:sdtPr>
    <w:sdtEndPr/>
    <w:sdtContent>
      <w:p w:rsidR="0003579E" w:rsidRDefault="0003579E" w:rsidP="003D5EB4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0A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6709"/>
    </w:sdtPr>
    <w:sdtEndPr/>
    <w:sdtContent>
      <w:p w:rsidR="0003579E" w:rsidRDefault="0003579E" w:rsidP="003D5EB4">
        <w:pPr>
          <w:pStyle w:val="a8"/>
          <w:jc w:val="right"/>
        </w:pPr>
        <w:r w:rsidRPr="00334345">
          <w:rPr>
            <w:color w:val="FFFFFF"/>
          </w:rPr>
          <w:fldChar w:fldCharType="begin"/>
        </w:r>
        <w:r w:rsidRPr="00334345">
          <w:rPr>
            <w:color w:val="FFFFFF"/>
          </w:rPr>
          <w:instrText xml:space="preserve"> PAGE   \* MERGEFORMAT </w:instrText>
        </w:r>
        <w:r w:rsidRPr="00334345">
          <w:rPr>
            <w:color w:val="FFFFFF"/>
          </w:rPr>
          <w:fldChar w:fldCharType="separate"/>
        </w:r>
        <w:r w:rsidR="00210A31">
          <w:rPr>
            <w:noProof/>
            <w:color w:val="FFFFFF"/>
          </w:rPr>
          <w:t>1</w:t>
        </w:r>
        <w:r w:rsidRPr="00334345">
          <w:rPr>
            <w:color w:val="FFFFF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006" w:rsidRDefault="008D7006">
      <w:pPr>
        <w:spacing w:after="0" w:line="240" w:lineRule="auto"/>
      </w:pPr>
      <w:r>
        <w:separator/>
      </w:r>
    </w:p>
  </w:footnote>
  <w:footnote w:type="continuationSeparator" w:id="0">
    <w:p w:rsidR="008D7006" w:rsidRDefault="008D7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1CFA"/>
    <w:multiLevelType w:val="hybridMultilevel"/>
    <w:tmpl w:val="B8AABF40"/>
    <w:lvl w:ilvl="0" w:tplc="B5B207FC">
      <w:numFmt w:val="bullet"/>
      <w:lvlText w:val=""/>
      <w:lvlJc w:val="left"/>
      <w:pPr>
        <w:ind w:left="302" w:hanging="708"/>
      </w:pPr>
      <w:rPr>
        <w:rFonts w:ascii="Symbol" w:eastAsia="Symbol" w:hAnsi="Symbol" w:cs="Symbol" w:hint="default"/>
        <w:b w:val="0"/>
        <w:w w:val="99"/>
        <w:sz w:val="24"/>
        <w:szCs w:val="24"/>
        <w:lang w:val="ru-RU" w:eastAsia="en-US" w:bidi="ar-SA"/>
      </w:rPr>
    </w:lvl>
    <w:lvl w:ilvl="1" w:tplc="4AC61094">
      <w:numFmt w:val="bullet"/>
      <w:lvlText w:val="•"/>
      <w:lvlJc w:val="left"/>
      <w:pPr>
        <w:ind w:left="1262" w:hanging="708"/>
      </w:pPr>
      <w:rPr>
        <w:rFonts w:hint="default"/>
        <w:lang w:val="ru-RU" w:eastAsia="en-US" w:bidi="ar-SA"/>
      </w:rPr>
    </w:lvl>
    <w:lvl w:ilvl="2" w:tplc="62BC665E">
      <w:numFmt w:val="bullet"/>
      <w:lvlText w:val="•"/>
      <w:lvlJc w:val="left"/>
      <w:pPr>
        <w:ind w:left="2225" w:hanging="708"/>
      </w:pPr>
      <w:rPr>
        <w:rFonts w:hint="default"/>
        <w:lang w:val="ru-RU" w:eastAsia="en-US" w:bidi="ar-SA"/>
      </w:rPr>
    </w:lvl>
    <w:lvl w:ilvl="3" w:tplc="B8D8B62A">
      <w:numFmt w:val="bullet"/>
      <w:lvlText w:val="•"/>
      <w:lvlJc w:val="left"/>
      <w:pPr>
        <w:ind w:left="3187" w:hanging="708"/>
      </w:pPr>
      <w:rPr>
        <w:rFonts w:hint="default"/>
        <w:lang w:val="ru-RU" w:eastAsia="en-US" w:bidi="ar-SA"/>
      </w:rPr>
    </w:lvl>
    <w:lvl w:ilvl="4" w:tplc="1A9069B4">
      <w:numFmt w:val="bullet"/>
      <w:lvlText w:val="•"/>
      <w:lvlJc w:val="left"/>
      <w:pPr>
        <w:ind w:left="4150" w:hanging="708"/>
      </w:pPr>
      <w:rPr>
        <w:rFonts w:hint="default"/>
        <w:lang w:val="ru-RU" w:eastAsia="en-US" w:bidi="ar-SA"/>
      </w:rPr>
    </w:lvl>
    <w:lvl w:ilvl="5" w:tplc="BFBAC3E6">
      <w:numFmt w:val="bullet"/>
      <w:lvlText w:val="•"/>
      <w:lvlJc w:val="left"/>
      <w:pPr>
        <w:ind w:left="5113" w:hanging="708"/>
      </w:pPr>
      <w:rPr>
        <w:rFonts w:hint="default"/>
        <w:lang w:val="ru-RU" w:eastAsia="en-US" w:bidi="ar-SA"/>
      </w:rPr>
    </w:lvl>
    <w:lvl w:ilvl="6" w:tplc="F0BAC7EA">
      <w:numFmt w:val="bullet"/>
      <w:lvlText w:val="•"/>
      <w:lvlJc w:val="left"/>
      <w:pPr>
        <w:ind w:left="6075" w:hanging="708"/>
      </w:pPr>
      <w:rPr>
        <w:rFonts w:hint="default"/>
        <w:lang w:val="ru-RU" w:eastAsia="en-US" w:bidi="ar-SA"/>
      </w:rPr>
    </w:lvl>
    <w:lvl w:ilvl="7" w:tplc="F1363CF4">
      <w:numFmt w:val="bullet"/>
      <w:lvlText w:val="•"/>
      <w:lvlJc w:val="left"/>
      <w:pPr>
        <w:ind w:left="7038" w:hanging="708"/>
      </w:pPr>
      <w:rPr>
        <w:rFonts w:hint="default"/>
        <w:lang w:val="ru-RU" w:eastAsia="en-US" w:bidi="ar-SA"/>
      </w:rPr>
    </w:lvl>
    <w:lvl w:ilvl="8" w:tplc="D4DED20A">
      <w:numFmt w:val="bullet"/>
      <w:lvlText w:val="•"/>
      <w:lvlJc w:val="left"/>
      <w:pPr>
        <w:ind w:left="8001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86ACE"/>
    <w:multiLevelType w:val="hybridMultilevel"/>
    <w:tmpl w:val="50C06010"/>
    <w:lvl w:ilvl="0" w:tplc="0419000F">
      <w:start w:val="1"/>
      <w:numFmt w:val="decimal"/>
      <w:lvlText w:val="%1."/>
      <w:lvlJc w:val="left"/>
      <w:pPr>
        <w:ind w:left="3580" w:hanging="360"/>
      </w:pPr>
    </w:lvl>
    <w:lvl w:ilvl="1" w:tplc="04190019" w:tentative="1">
      <w:start w:val="1"/>
      <w:numFmt w:val="lowerLetter"/>
      <w:lvlText w:val="%2."/>
      <w:lvlJc w:val="left"/>
      <w:pPr>
        <w:ind w:left="4300" w:hanging="360"/>
      </w:pPr>
    </w:lvl>
    <w:lvl w:ilvl="2" w:tplc="0419001B" w:tentative="1">
      <w:start w:val="1"/>
      <w:numFmt w:val="lowerRoman"/>
      <w:lvlText w:val="%3."/>
      <w:lvlJc w:val="right"/>
      <w:pPr>
        <w:ind w:left="5020" w:hanging="180"/>
      </w:pPr>
    </w:lvl>
    <w:lvl w:ilvl="3" w:tplc="0419000F" w:tentative="1">
      <w:start w:val="1"/>
      <w:numFmt w:val="decimal"/>
      <w:lvlText w:val="%4."/>
      <w:lvlJc w:val="left"/>
      <w:pPr>
        <w:ind w:left="5740" w:hanging="360"/>
      </w:pPr>
    </w:lvl>
    <w:lvl w:ilvl="4" w:tplc="04190019" w:tentative="1">
      <w:start w:val="1"/>
      <w:numFmt w:val="lowerLetter"/>
      <w:lvlText w:val="%5."/>
      <w:lvlJc w:val="left"/>
      <w:pPr>
        <w:ind w:left="6460" w:hanging="360"/>
      </w:pPr>
    </w:lvl>
    <w:lvl w:ilvl="5" w:tplc="0419001B" w:tentative="1">
      <w:start w:val="1"/>
      <w:numFmt w:val="lowerRoman"/>
      <w:lvlText w:val="%6."/>
      <w:lvlJc w:val="right"/>
      <w:pPr>
        <w:ind w:left="7180" w:hanging="180"/>
      </w:pPr>
    </w:lvl>
    <w:lvl w:ilvl="6" w:tplc="0419000F" w:tentative="1">
      <w:start w:val="1"/>
      <w:numFmt w:val="decimal"/>
      <w:lvlText w:val="%7."/>
      <w:lvlJc w:val="left"/>
      <w:pPr>
        <w:ind w:left="7900" w:hanging="360"/>
      </w:pPr>
    </w:lvl>
    <w:lvl w:ilvl="7" w:tplc="04190019" w:tentative="1">
      <w:start w:val="1"/>
      <w:numFmt w:val="lowerLetter"/>
      <w:lvlText w:val="%8."/>
      <w:lvlJc w:val="left"/>
      <w:pPr>
        <w:ind w:left="8620" w:hanging="360"/>
      </w:pPr>
    </w:lvl>
    <w:lvl w:ilvl="8" w:tplc="0419001B" w:tentative="1">
      <w:start w:val="1"/>
      <w:numFmt w:val="lowerRoman"/>
      <w:lvlText w:val="%9."/>
      <w:lvlJc w:val="right"/>
      <w:pPr>
        <w:ind w:left="9340" w:hanging="180"/>
      </w:pPr>
    </w:lvl>
  </w:abstractNum>
  <w:abstractNum w:abstractNumId="3" w15:restartNumberingAfterBreak="0">
    <w:nsid w:val="0B3822FC"/>
    <w:multiLevelType w:val="hybridMultilevel"/>
    <w:tmpl w:val="CE24C764"/>
    <w:lvl w:ilvl="0" w:tplc="D44854DC">
      <w:start w:val="1"/>
      <w:numFmt w:val="decimal"/>
      <w:lvlText w:val="%1"/>
      <w:lvlJc w:val="left"/>
      <w:pPr>
        <w:ind w:left="1499" w:hanging="149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1494E566">
      <w:numFmt w:val="bullet"/>
      <w:lvlText w:val="•"/>
      <w:lvlJc w:val="left"/>
      <w:pPr>
        <w:ind w:left="2063" w:hanging="149"/>
      </w:pPr>
      <w:rPr>
        <w:rFonts w:hint="default"/>
        <w:lang w:val="ru-RU" w:eastAsia="en-US" w:bidi="ar-SA"/>
      </w:rPr>
    </w:lvl>
    <w:lvl w:ilvl="2" w:tplc="F6F0F16C">
      <w:numFmt w:val="bullet"/>
      <w:lvlText w:val="•"/>
      <w:lvlJc w:val="left"/>
      <w:pPr>
        <w:ind w:left="2626" w:hanging="149"/>
      </w:pPr>
      <w:rPr>
        <w:rFonts w:hint="default"/>
        <w:lang w:val="ru-RU" w:eastAsia="en-US" w:bidi="ar-SA"/>
      </w:rPr>
    </w:lvl>
    <w:lvl w:ilvl="3" w:tplc="72A809B8">
      <w:numFmt w:val="bullet"/>
      <w:lvlText w:val="•"/>
      <w:lvlJc w:val="left"/>
      <w:pPr>
        <w:ind w:left="3189" w:hanging="149"/>
      </w:pPr>
      <w:rPr>
        <w:rFonts w:hint="default"/>
        <w:lang w:val="ru-RU" w:eastAsia="en-US" w:bidi="ar-SA"/>
      </w:rPr>
    </w:lvl>
    <w:lvl w:ilvl="4" w:tplc="233407D8">
      <w:numFmt w:val="bullet"/>
      <w:lvlText w:val="•"/>
      <w:lvlJc w:val="left"/>
      <w:pPr>
        <w:ind w:left="3752" w:hanging="149"/>
      </w:pPr>
      <w:rPr>
        <w:rFonts w:hint="default"/>
        <w:lang w:val="ru-RU" w:eastAsia="en-US" w:bidi="ar-SA"/>
      </w:rPr>
    </w:lvl>
    <w:lvl w:ilvl="5" w:tplc="6CEAE110">
      <w:numFmt w:val="bullet"/>
      <w:lvlText w:val="•"/>
      <w:lvlJc w:val="left"/>
      <w:pPr>
        <w:ind w:left="4315" w:hanging="149"/>
      </w:pPr>
      <w:rPr>
        <w:rFonts w:hint="default"/>
        <w:lang w:val="ru-RU" w:eastAsia="en-US" w:bidi="ar-SA"/>
      </w:rPr>
    </w:lvl>
    <w:lvl w:ilvl="6" w:tplc="CD90C374">
      <w:numFmt w:val="bullet"/>
      <w:lvlText w:val="•"/>
      <w:lvlJc w:val="left"/>
      <w:pPr>
        <w:ind w:left="4878" w:hanging="149"/>
      </w:pPr>
      <w:rPr>
        <w:rFonts w:hint="default"/>
        <w:lang w:val="ru-RU" w:eastAsia="en-US" w:bidi="ar-SA"/>
      </w:rPr>
    </w:lvl>
    <w:lvl w:ilvl="7" w:tplc="BDA4E6AA">
      <w:numFmt w:val="bullet"/>
      <w:lvlText w:val="•"/>
      <w:lvlJc w:val="left"/>
      <w:pPr>
        <w:ind w:left="5441" w:hanging="149"/>
      </w:pPr>
      <w:rPr>
        <w:rFonts w:hint="default"/>
        <w:lang w:val="ru-RU" w:eastAsia="en-US" w:bidi="ar-SA"/>
      </w:rPr>
    </w:lvl>
    <w:lvl w:ilvl="8" w:tplc="9EF47D76">
      <w:numFmt w:val="bullet"/>
      <w:lvlText w:val="•"/>
      <w:lvlJc w:val="left"/>
      <w:pPr>
        <w:ind w:left="6004" w:hanging="149"/>
      </w:pPr>
      <w:rPr>
        <w:rFonts w:hint="default"/>
        <w:lang w:val="ru-RU" w:eastAsia="en-US" w:bidi="ar-SA"/>
      </w:rPr>
    </w:lvl>
  </w:abstractNum>
  <w:abstractNum w:abstractNumId="4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61D63"/>
    <w:multiLevelType w:val="hybridMultilevel"/>
    <w:tmpl w:val="4D30910A"/>
    <w:lvl w:ilvl="0" w:tplc="D0201214">
      <w:start w:val="1"/>
      <w:numFmt w:val="decimal"/>
      <w:lvlText w:val="%1."/>
      <w:lvlJc w:val="left"/>
      <w:pPr>
        <w:ind w:left="1341" w:hanging="2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1A6AD6">
      <w:numFmt w:val="bullet"/>
      <w:lvlText w:val="•"/>
      <w:lvlJc w:val="left"/>
      <w:pPr>
        <w:ind w:left="1919" w:hanging="202"/>
      </w:pPr>
      <w:rPr>
        <w:rFonts w:hint="default"/>
        <w:lang w:val="ru-RU" w:eastAsia="en-US" w:bidi="ar-SA"/>
      </w:rPr>
    </w:lvl>
    <w:lvl w:ilvl="2" w:tplc="05F26EE6">
      <w:numFmt w:val="bullet"/>
      <w:lvlText w:val="•"/>
      <w:lvlJc w:val="left"/>
      <w:pPr>
        <w:ind w:left="2498" w:hanging="202"/>
      </w:pPr>
      <w:rPr>
        <w:rFonts w:hint="default"/>
        <w:lang w:val="ru-RU" w:eastAsia="en-US" w:bidi="ar-SA"/>
      </w:rPr>
    </w:lvl>
    <w:lvl w:ilvl="3" w:tplc="EE5840A8">
      <w:numFmt w:val="bullet"/>
      <w:lvlText w:val="•"/>
      <w:lvlJc w:val="left"/>
      <w:pPr>
        <w:ind w:left="3077" w:hanging="202"/>
      </w:pPr>
      <w:rPr>
        <w:rFonts w:hint="default"/>
        <w:lang w:val="ru-RU" w:eastAsia="en-US" w:bidi="ar-SA"/>
      </w:rPr>
    </w:lvl>
    <w:lvl w:ilvl="4" w:tplc="EA123D50">
      <w:numFmt w:val="bullet"/>
      <w:lvlText w:val="•"/>
      <w:lvlJc w:val="left"/>
      <w:pPr>
        <w:ind w:left="3656" w:hanging="202"/>
      </w:pPr>
      <w:rPr>
        <w:rFonts w:hint="default"/>
        <w:lang w:val="ru-RU" w:eastAsia="en-US" w:bidi="ar-SA"/>
      </w:rPr>
    </w:lvl>
    <w:lvl w:ilvl="5" w:tplc="7FE26D0C">
      <w:numFmt w:val="bullet"/>
      <w:lvlText w:val="•"/>
      <w:lvlJc w:val="left"/>
      <w:pPr>
        <w:ind w:left="4235" w:hanging="202"/>
      </w:pPr>
      <w:rPr>
        <w:rFonts w:hint="default"/>
        <w:lang w:val="ru-RU" w:eastAsia="en-US" w:bidi="ar-SA"/>
      </w:rPr>
    </w:lvl>
    <w:lvl w:ilvl="6" w:tplc="CD664912">
      <w:numFmt w:val="bullet"/>
      <w:lvlText w:val="•"/>
      <w:lvlJc w:val="left"/>
      <w:pPr>
        <w:ind w:left="4814" w:hanging="202"/>
      </w:pPr>
      <w:rPr>
        <w:rFonts w:hint="default"/>
        <w:lang w:val="ru-RU" w:eastAsia="en-US" w:bidi="ar-SA"/>
      </w:rPr>
    </w:lvl>
    <w:lvl w:ilvl="7" w:tplc="9280E398">
      <w:numFmt w:val="bullet"/>
      <w:lvlText w:val="•"/>
      <w:lvlJc w:val="left"/>
      <w:pPr>
        <w:ind w:left="5393" w:hanging="202"/>
      </w:pPr>
      <w:rPr>
        <w:rFonts w:hint="default"/>
        <w:lang w:val="ru-RU" w:eastAsia="en-US" w:bidi="ar-SA"/>
      </w:rPr>
    </w:lvl>
    <w:lvl w:ilvl="8" w:tplc="F96C4AA0">
      <w:numFmt w:val="bullet"/>
      <w:lvlText w:val="•"/>
      <w:lvlJc w:val="left"/>
      <w:pPr>
        <w:ind w:left="5972" w:hanging="202"/>
      </w:pPr>
      <w:rPr>
        <w:rFonts w:hint="default"/>
        <w:lang w:val="ru-RU" w:eastAsia="en-US" w:bidi="ar-SA"/>
      </w:rPr>
    </w:lvl>
  </w:abstractNum>
  <w:abstractNum w:abstractNumId="6" w15:restartNumberingAfterBreak="0">
    <w:nsid w:val="1D515CF0"/>
    <w:multiLevelType w:val="multilevel"/>
    <w:tmpl w:val="38EAB30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F23595"/>
    <w:multiLevelType w:val="hybridMultilevel"/>
    <w:tmpl w:val="93B88FF0"/>
    <w:lvl w:ilvl="0" w:tplc="8A8ED2EC">
      <w:numFmt w:val="bullet"/>
      <w:lvlText w:val=""/>
      <w:lvlJc w:val="left"/>
      <w:pPr>
        <w:ind w:left="640" w:hanging="14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1ED073B0">
      <w:numFmt w:val="bullet"/>
      <w:lvlText w:val="•"/>
      <w:lvlJc w:val="left"/>
      <w:pPr>
        <w:ind w:left="1289" w:hanging="140"/>
      </w:pPr>
      <w:rPr>
        <w:rFonts w:hint="default"/>
        <w:lang w:val="ru-RU" w:eastAsia="en-US" w:bidi="ar-SA"/>
      </w:rPr>
    </w:lvl>
    <w:lvl w:ilvl="2" w:tplc="8E7A4F44">
      <w:numFmt w:val="bullet"/>
      <w:lvlText w:val="•"/>
      <w:lvlJc w:val="left"/>
      <w:pPr>
        <w:ind w:left="1938" w:hanging="140"/>
      </w:pPr>
      <w:rPr>
        <w:rFonts w:hint="default"/>
        <w:lang w:val="ru-RU" w:eastAsia="en-US" w:bidi="ar-SA"/>
      </w:rPr>
    </w:lvl>
    <w:lvl w:ilvl="3" w:tplc="6B90D5AA">
      <w:numFmt w:val="bullet"/>
      <w:lvlText w:val="•"/>
      <w:lvlJc w:val="left"/>
      <w:pPr>
        <w:ind w:left="2587" w:hanging="140"/>
      </w:pPr>
      <w:rPr>
        <w:rFonts w:hint="default"/>
        <w:lang w:val="ru-RU" w:eastAsia="en-US" w:bidi="ar-SA"/>
      </w:rPr>
    </w:lvl>
    <w:lvl w:ilvl="4" w:tplc="93606A8E">
      <w:numFmt w:val="bullet"/>
      <w:lvlText w:val="•"/>
      <w:lvlJc w:val="left"/>
      <w:pPr>
        <w:ind w:left="3236" w:hanging="140"/>
      </w:pPr>
      <w:rPr>
        <w:rFonts w:hint="default"/>
        <w:lang w:val="ru-RU" w:eastAsia="en-US" w:bidi="ar-SA"/>
      </w:rPr>
    </w:lvl>
    <w:lvl w:ilvl="5" w:tplc="5508A35E">
      <w:numFmt w:val="bullet"/>
      <w:lvlText w:val="•"/>
      <w:lvlJc w:val="left"/>
      <w:pPr>
        <w:ind w:left="3885" w:hanging="140"/>
      </w:pPr>
      <w:rPr>
        <w:rFonts w:hint="default"/>
        <w:lang w:val="ru-RU" w:eastAsia="en-US" w:bidi="ar-SA"/>
      </w:rPr>
    </w:lvl>
    <w:lvl w:ilvl="6" w:tplc="CC7E9620">
      <w:numFmt w:val="bullet"/>
      <w:lvlText w:val="•"/>
      <w:lvlJc w:val="left"/>
      <w:pPr>
        <w:ind w:left="4534" w:hanging="140"/>
      </w:pPr>
      <w:rPr>
        <w:rFonts w:hint="default"/>
        <w:lang w:val="ru-RU" w:eastAsia="en-US" w:bidi="ar-SA"/>
      </w:rPr>
    </w:lvl>
    <w:lvl w:ilvl="7" w:tplc="D1ECFF28">
      <w:numFmt w:val="bullet"/>
      <w:lvlText w:val="•"/>
      <w:lvlJc w:val="left"/>
      <w:pPr>
        <w:ind w:left="5183" w:hanging="140"/>
      </w:pPr>
      <w:rPr>
        <w:rFonts w:hint="default"/>
        <w:lang w:val="ru-RU" w:eastAsia="en-US" w:bidi="ar-SA"/>
      </w:rPr>
    </w:lvl>
    <w:lvl w:ilvl="8" w:tplc="33A6D128">
      <w:numFmt w:val="bullet"/>
      <w:lvlText w:val="•"/>
      <w:lvlJc w:val="left"/>
      <w:pPr>
        <w:ind w:left="5832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291D6D94"/>
    <w:multiLevelType w:val="multilevel"/>
    <w:tmpl w:val="2416E81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9C16A7"/>
    <w:multiLevelType w:val="hybridMultilevel"/>
    <w:tmpl w:val="6D748350"/>
    <w:lvl w:ilvl="0" w:tplc="7396CA20">
      <w:start w:val="1"/>
      <w:numFmt w:val="decimal"/>
      <w:lvlText w:val="%1."/>
      <w:lvlJc w:val="left"/>
      <w:pPr>
        <w:ind w:left="640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683E06">
      <w:start w:val="1"/>
      <w:numFmt w:val="decimal"/>
      <w:lvlText w:val="%2."/>
      <w:lvlJc w:val="left"/>
      <w:pPr>
        <w:ind w:left="640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E7CDF6C">
      <w:numFmt w:val="bullet"/>
      <w:lvlText w:val="•"/>
      <w:lvlJc w:val="left"/>
      <w:pPr>
        <w:ind w:left="1938" w:hanging="154"/>
      </w:pPr>
      <w:rPr>
        <w:rFonts w:hint="default"/>
        <w:lang w:val="ru-RU" w:eastAsia="en-US" w:bidi="ar-SA"/>
      </w:rPr>
    </w:lvl>
    <w:lvl w:ilvl="3" w:tplc="E1D8D592">
      <w:numFmt w:val="bullet"/>
      <w:lvlText w:val="•"/>
      <w:lvlJc w:val="left"/>
      <w:pPr>
        <w:ind w:left="2587" w:hanging="154"/>
      </w:pPr>
      <w:rPr>
        <w:rFonts w:hint="default"/>
        <w:lang w:val="ru-RU" w:eastAsia="en-US" w:bidi="ar-SA"/>
      </w:rPr>
    </w:lvl>
    <w:lvl w:ilvl="4" w:tplc="F3E43AA4">
      <w:numFmt w:val="bullet"/>
      <w:lvlText w:val="•"/>
      <w:lvlJc w:val="left"/>
      <w:pPr>
        <w:ind w:left="3236" w:hanging="154"/>
      </w:pPr>
      <w:rPr>
        <w:rFonts w:hint="default"/>
        <w:lang w:val="ru-RU" w:eastAsia="en-US" w:bidi="ar-SA"/>
      </w:rPr>
    </w:lvl>
    <w:lvl w:ilvl="5" w:tplc="05A4D09E">
      <w:numFmt w:val="bullet"/>
      <w:lvlText w:val="•"/>
      <w:lvlJc w:val="left"/>
      <w:pPr>
        <w:ind w:left="3885" w:hanging="154"/>
      </w:pPr>
      <w:rPr>
        <w:rFonts w:hint="default"/>
        <w:lang w:val="ru-RU" w:eastAsia="en-US" w:bidi="ar-SA"/>
      </w:rPr>
    </w:lvl>
    <w:lvl w:ilvl="6" w:tplc="C63EC360">
      <w:numFmt w:val="bullet"/>
      <w:lvlText w:val="•"/>
      <w:lvlJc w:val="left"/>
      <w:pPr>
        <w:ind w:left="4534" w:hanging="154"/>
      </w:pPr>
      <w:rPr>
        <w:rFonts w:hint="default"/>
        <w:lang w:val="ru-RU" w:eastAsia="en-US" w:bidi="ar-SA"/>
      </w:rPr>
    </w:lvl>
    <w:lvl w:ilvl="7" w:tplc="E5546728">
      <w:numFmt w:val="bullet"/>
      <w:lvlText w:val="•"/>
      <w:lvlJc w:val="left"/>
      <w:pPr>
        <w:ind w:left="5183" w:hanging="154"/>
      </w:pPr>
      <w:rPr>
        <w:rFonts w:hint="default"/>
        <w:lang w:val="ru-RU" w:eastAsia="en-US" w:bidi="ar-SA"/>
      </w:rPr>
    </w:lvl>
    <w:lvl w:ilvl="8" w:tplc="D46852B2">
      <w:numFmt w:val="bullet"/>
      <w:lvlText w:val="•"/>
      <w:lvlJc w:val="left"/>
      <w:pPr>
        <w:ind w:left="5832" w:hanging="154"/>
      </w:pPr>
      <w:rPr>
        <w:rFonts w:hint="default"/>
        <w:lang w:val="ru-RU" w:eastAsia="en-US" w:bidi="ar-SA"/>
      </w:rPr>
    </w:lvl>
  </w:abstractNum>
  <w:abstractNum w:abstractNumId="10" w15:restartNumberingAfterBreak="0">
    <w:nsid w:val="319321C7"/>
    <w:multiLevelType w:val="hybridMultilevel"/>
    <w:tmpl w:val="456E1C2E"/>
    <w:lvl w:ilvl="0" w:tplc="89282EB4">
      <w:start w:val="1"/>
      <w:numFmt w:val="decimal"/>
      <w:lvlText w:val="%1."/>
      <w:lvlJc w:val="left"/>
      <w:pPr>
        <w:ind w:left="1543" w:hanging="2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183658">
      <w:numFmt w:val="bullet"/>
      <w:lvlText w:val="•"/>
      <w:lvlJc w:val="left"/>
      <w:pPr>
        <w:ind w:left="2099" w:hanging="202"/>
      </w:pPr>
      <w:rPr>
        <w:rFonts w:hint="default"/>
        <w:lang w:val="ru-RU" w:eastAsia="en-US" w:bidi="ar-SA"/>
      </w:rPr>
    </w:lvl>
    <w:lvl w:ilvl="2" w:tplc="32C07ED0">
      <w:numFmt w:val="bullet"/>
      <w:lvlText w:val="•"/>
      <w:lvlJc w:val="left"/>
      <w:pPr>
        <w:ind w:left="2658" w:hanging="202"/>
      </w:pPr>
      <w:rPr>
        <w:rFonts w:hint="default"/>
        <w:lang w:val="ru-RU" w:eastAsia="en-US" w:bidi="ar-SA"/>
      </w:rPr>
    </w:lvl>
    <w:lvl w:ilvl="3" w:tplc="510E1442">
      <w:numFmt w:val="bullet"/>
      <w:lvlText w:val="•"/>
      <w:lvlJc w:val="left"/>
      <w:pPr>
        <w:ind w:left="3217" w:hanging="202"/>
      </w:pPr>
      <w:rPr>
        <w:rFonts w:hint="default"/>
        <w:lang w:val="ru-RU" w:eastAsia="en-US" w:bidi="ar-SA"/>
      </w:rPr>
    </w:lvl>
    <w:lvl w:ilvl="4" w:tplc="9C18D6B0">
      <w:numFmt w:val="bullet"/>
      <w:lvlText w:val="•"/>
      <w:lvlJc w:val="left"/>
      <w:pPr>
        <w:ind w:left="3776" w:hanging="202"/>
      </w:pPr>
      <w:rPr>
        <w:rFonts w:hint="default"/>
        <w:lang w:val="ru-RU" w:eastAsia="en-US" w:bidi="ar-SA"/>
      </w:rPr>
    </w:lvl>
    <w:lvl w:ilvl="5" w:tplc="94E4757A">
      <w:numFmt w:val="bullet"/>
      <w:lvlText w:val="•"/>
      <w:lvlJc w:val="left"/>
      <w:pPr>
        <w:ind w:left="4335" w:hanging="202"/>
      </w:pPr>
      <w:rPr>
        <w:rFonts w:hint="default"/>
        <w:lang w:val="ru-RU" w:eastAsia="en-US" w:bidi="ar-SA"/>
      </w:rPr>
    </w:lvl>
    <w:lvl w:ilvl="6" w:tplc="643A7B1C">
      <w:numFmt w:val="bullet"/>
      <w:lvlText w:val="•"/>
      <w:lvlJc w:val="left"/>
      <w:pPr>
        <w:ind w:left="4894" w:hanging="202"/>
      </w:pPr>
      <w:rPr>
        <w:rFonts w:hint="default"/>
        <w:lang w:val="ru-RU" w:eastAsia="en-US" w:bidi="ar-SA"/>
      </w:rPr>
    </w:lvl>
    <w:lvl w:ilvl="7" w:tplc="53428B52">
      <w:numFmt w:val="bullet"/>
      <w:lvlText w:val="•"/>
      <w:lvlJc w:val="left"/>
      <w:pPr>
        <w:ind w:left="5453" w:hanging="202"/>
      </w:pPr>
      <w:rPr>
        <w:rFonts w:hint="default"/>
        <w:lang w:val="ru-RU" w:eastAsia="en-US" w:bidi="ar-SA"/>
      </w:rPr>
    </w:lvl>
    <w:lvl w:ilvl="8" w:tplc="2EE43594">
      <w:numFmt w:val="bullet"/>
      <w:lvlText w:val="•"/>
      <w:lvlJc w:val="left"/>
      <w:pPr>
        <w:ind w:left="6012" w:hanging="202"/>
      </w:pPr>
      <w:rPr>
        <w:rFonts w:hint="default"/>
        <w:lang w:val="ru-RU" w:eastAsia="en-US" w:bidi="ar-SA"/>
      </w:rPr>
    </w:lvl>
  </w:abstractNum>
  <w:abstractNum w:abstractNumId="11" w15:restartNumberingAfterBreak="0">
    <w:nsid w:val="39663AD2"/>
    <w:multiLevelType w:val="multilevel"/>
    <w:tmpl w:val="959E5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A3F4E5E"/>
    <w:multiLevelType w:val="hybridMultilevel"/>
    <w:tmpl w:val="46BE36BC"/>
    <w:lvl w:ilvl="0" w:tplc="95A200A8">
      <w:numFmt w:val="bullet"/>
      <w:lvlText w:val=""/>
      <w:lvlJc w:val="left"/>
      <w:pPr>
        <w:ind w:left="640" w:hanging="28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185A7ED8">
      <w:start w:val="1"/>
      <w:numFmt w:val="decimal"/>
      <w:lvlText w:val="%2."/>
      <w:lvlJc w:val="left"/>
      <w:pPr>
        <w:ind w:left="640" w:hanging="216"/>
      </w:pPr>
      <w:rPr>
        <w:rFonts w:ascii="Times New Roman" w:eastAsia="Times New Roman" w:hAnsi="Times New Roman" w:cs="Times New Roman" w:hint="default"/>
        <w:spacing w:val="-5"/>
        <w:w w:val="100"/>
        <w:sz w:val="28"/>
        <w:szCs w:val="28"/>
        <w:lang w:val="ru-RU" w:eastAsia="en-US" w:bidi="ar-SA"/>
      </w:rPr>
    </w:lvl>
    <w:lvl w:ilvl="2" w:tplc="133C34A2">
      <w:numFmt w:val="bullet"/>
      <w:lvlText w:val="•"/>
      <w:lvlJc w:val="left"/>
      <w:pPr>
        <w:ind w:left="1938" w:hanging="216"/>
      </w:pPr>
      <w:rPr>
        <w:rFonts w:hint="default"/>
        <w:lang w:val="ru-RU" w:eastAsia="en-US" w:bidi="ar-SA"/>
      </w:rPr>
    </w:lvl>
    <w:lvl w:ilvl="3" w:tplc="731EB780">
      <w:numFmt w:val="bullet"/>
      <w:lvlText w:val="•"/>
      <w:lvlJc w:val="left"/>
      <w:pPr>
        <w:ind w:left="2587" w:hanging="216"/>
      </w:pPr>
      <w:rPr>
        <w:rFonts w:hint="default"/>
        <w:lang w:val="ru-RU" w:eastAsia="en-US" w:bidi="ar-SA"/>
      </w:rPr>
    </w:lvl>
    <w:lvl w:ilvl="4" w:tplc="2944741C">
      <w:numFmt w:val="bullet"/>
      <w:lvlText w:val="•"/>
      <w:lvlJc w:val="left"/>
      <w:pPr>
        <w:ind w:left="3236" w:hanging="216"/>
      </w:pPr>
      <w:rPr>
        <w:rFonts w:hint="default"/>
        <w:lang w:val="ru-RU" w:eastAsia="en-US" w:bidi="ar-SA"/>
      </w:rPr>
    </w:lvl>
    <w:lvl w:ilvl="5" w:tplc="BFC46ECC">
      <w:numFmt w:val="bullet"/>
      <w:lvlText w:val="•"/>
      <w:lvlJc w:val="left"/>
      <w:pPr>
        <w:ind w:left="3885" w:hanging="216"/>
      </w:pPr>
      <w:rPr>
        <w:rFonts w:hint="default"/>
        <w:lang w:val="ru-RU" w:eastAsia="en-US" w:bidi="ar-SA"/>
      </w:rPr>
    </w:lvl>
    <w:lvl w:ilvl="6" w:tplc="0DC6E03A">
      <w:numFmt w:val="bullet"/>
      <w:lvlText w:val="•"/>
      <w:lvlJc w:val="left"/>
      <w:pPr>
        <w:ind w:left="4534" w:hanging="216"/>
      </w:pPr>
      <w:rPr>
        <w:rFonts w:hint="default"/>
        <w:lang w:val="ru-RU" w:eastAsia="en-US" w:bidi="ar-SA"/>
      </w:rPr>
    </w:lvl>
    <w:lvl w:ilvl="7" w:tplc="B22E1686">
      <w:numFmt w:val="bullet"/>
      <w:lvlText w:val="•"/>
      <w:lvlJc w:val="left"/>
      <w:pPr>
        <w:ind w:left="5183" w:hanging="216"/>
      </w:pPr>
      <w:rPr>
        <w:rFonts w:hint="default"/>
        <w:lang w:val="ru-RU" w:eastAsia="en-US" w:bidi="ar-SA"/>
      </w:rPr>
    </w:lvl>
    <w:lvl w:ilvl="8" w:tplc="6AB8A444">
      <w:numFmt w:val="bullet"/>
      <w:lvlText w:val="•"/>
      <w:lvlJc w:val="left"/>
      <w:pPr>
        <w:ind w:left="5832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3CC51B01"/>
    <w:multiLevelType w:val="hybridMultilevel"/>
    <w:tmpl w:val="0EC4E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4E10CF"/>
    <w:multiLevelType w:val="hybridMultilevel"/>
    <w:tmpl w:val="2F8A2CF6"/>
    <w:lvl w:ilvl="0" w:tplc="C174F2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14A34"/>
    <w:multiLevelType w:val="multilevel"/>
    <w:tmpl w:val="959E5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60FDE"/>
    <w:multiLevelType w:val="multilevel"/>
    <w:tmpl w:val="EEB4F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90365F2"/>
    <w:multiLevelType w:val="multilevel"/>
    <w:tmpl w:val="62F8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1054B2"/>
    <w:multiLevelType w:val="hybridMultilevel"/>
    <w:tmpl w:val="E5462C0C"/>
    <w:lvl w:ilvl="0" w:tplc="1A3A78CA">
      <w:start w:val="1"/>
      <w:numFmt w:val="bullet"/>
      <w:lvlText w:val="–"/>
      <w:lvlJc w:val="left"/>
      <w:pPr>
        <w:ind w:left="640" w:hanging="140"/>
      </w:pPr>
      <w:rPr>
        <w:rFonts w:ascii="Times New Roman" w:eastAsia="Times New Roman" w:hAnsi="Times New Roman" w:hint="default"/>
        <w:color w:val="231F20"/>
        <w:spacing w:val="-14"/>
        <w:w w:val="99"/>
        <w:sz w:val="22"/>
        <w:szCs w:val="22"/>
        <w:lang w:val="ru-RU" w:eastAsia="en-US" w:bidi="ar-SA"/>
      </w:rPr>
    </w:lvl>
    <w:lvl w:ilvl="1" w:tplc="1ED073B0">
      <w:numFmt w:val="bullet"/>
      <w:lvlText w:val="•"/>
      <w:lvlJc w:val="left"/>
      <w:pPr>
        <w:ind w:left="1289" w:hanging="140"/>
      </w:pPr>
      <w:rPr>
        <w:rFonts w:hint="default"/>
        <w:lang w:val="ru-RU" w:eastAsia="en-US" w:bidi="ar-SA"/>
      </w:rPr>
    </w:lvl>
    <w:lvl w:ilvl="2" w:tplc="8E7A4F44">
      <w:numFmt w:val="bullet"/>
      <w:lvlText w:val="•"/>
      <w:lvlJc w:val="left"/>
      <w:pPr>
        <w:ind w:left="1938" w:hanging="140"/>
      </w:pPr>
      <w:rPr>
        <w:rFonts w:hint="default"/>
        <w:lang w:val="ru-RU" w:eastAsia="en-US" w:bidi="ar-SA"/>
      </w:rPr>
    </w:lvl>
    <w:lvl w:ilvl="3" w:tplc="6B90D5AA">
      <w:numFmt w:val="bullet"/>
      <w:lvlText w:val="•"/>
      <w:lvlJc w:val="left"/>
      <w:pPr>
        <w:ind w:left="2587" w:hanging="140"/>
      </w:pPr>
      <w:rPr>
        <w:rFonts w:hint="default"/>
        <w:lang w:val="ru-RU" w:eastAsia="en-US" w:bidi="ar-SA"/>
      </w:rPr>
    </w:lvl>
    <w:lvl w:ilvl="4" w:tplc="93606A8E">
      <w:numFmt w:val="bullet"/>
      <w:lvlText w:val="•"/>
      <w:lvlJc w:val="left"/>
      <w:pPr>
        <w:ind w:left="3236" w:hanging="140"/>
      </w:pPr>
      <w:rPr>
        <w:rFonts w:hint="default"/>
        <w:lang w:val="ru-RU" w:eastAsia="en-US" w:bidi="ar-SA"/>
      </w:rPr>
    </w:lvl>
    <w:lvl w:ilvl="5" w:tplc="5508A35E">
      <w:numFmt w:val="bullet"/>
      <w:lvlText w:val="•"/>
      <w:lvlJc w:val="left"/>
      <w:pPr>
        <w:ind w:left="3885" w:hanging="140"/>
      </w:pPr>
      <w:rPr>
        <w:rFonts w:hint="default"/>
        <w:lang w:val="ru-RU" w:eastAsia="en-US" w:bidi="ar-SA"/>
      </w:rPr>
    </w:lvl>
    <w:lvl w:ilvl="6" w:tplc="CC7E9620">
      <w:numFmt w:val="bullet"/>
      <w:lvlText w:val="•"/>
      <w:lvlJc w:val="left"/>
      <w:pPr>
        <w:ind w:left="4534" w:hanging="140"/>
      </w:pPr>
      <w:rPr>
        <w:rFonts w:hint="default"/>
        <w:lang w:val="ru-RU" w:eastAsia="en-US" w:bidi="ar-SA"/>
      </w:rPr>
    </w:lvl>
    <w:lvl w:ilvl="7" w:tplc="D1ECFF28">
      <w:numFmt w:val="bullet"/>
      <w:lvlText w:val="•"/>
      <w:lvlJc w:val="left"/>
      <w:pPr>
        <w:ind w:left="5183" w:hanging="140"/>
      </w:pPr>
      <w:rPr>
        <w:rFonts w:hint="default"/>
        <w:lang w:val="ru-RU" w:eastAsia="en-US" w:bidi="ar-SA"/>
      </w:rPr>
    </w:lvl>
    <w:lvl w:ilvl="8" w:tplc="33A6D128">
      <w:numFmt w:val="bullet"/>
      <w:lvlText w:val="•"/>
      <w:lvlJc w:val="left"/>
      <w:pPr>
        <w:ind w:left="5832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75E7607C"/>
    <w:multiLevelType w:val="hybridMultilevel"/>
    <w:tmpl w:val="20F23A6E"/>
    <w:lvl w:ilvl="0" w:tplc="065EBAD0">
      <w:start w:val="1"/>
      <w:numFmt w:val="decimal"/>
      <w:lvlText w:val="%1."/>
      <w:lvlJc w:val="left"/>
      <w:pPr>
        <w:ind w:left="640" w:hanging="2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70B7DA">
      <w:numFmt w:val="bullet"/>
      <w:lvlText w:val="•"/>
      <w:lvlJc w:val="left"/>
      <w:pPr>
        <w:ind w:left="1289" w:hanging="202"/>
      </w:pPr>
      <w:rPr>
        <w:rFonts w:hint="default"/>
        <w:lang w:val="ru-RU" w:eastAsia="en-US" w:bidi="ar-SA"/>
      </w:rPr>
    </w:lvl>
    <w:lvl w:ilvl="2" w:tplc="CBD43E2A">
      <w:numFmt w:val="bullet"/>
      <w:lvlText w:val="•"/>
      <w:lvlJc w:val="left"/>
      <w:pPr>
        <w:ind w:left="1938" w:hanging="202"/>
      </w:pPr>
      <w:rPr>
        <w:rFonts w:hint="default"/>
        <w:lang w:val="ru-RU" w:eastAsia="en-US" w:bidi="ar-SA"/>
      </w:rPr>
    </w:lvl>
    <w:lvl w:ilvl="3" w:tplc="20EC781A">
      <w:numFmt w:val="bullet"/>
      <w:lvlText w:val="•"/>
      <w:lvlJc w:val="left"/>
      <w:pPr>
        <w:ind w:left="2587" w:hanging="202"/>
      </w:pPr>
      <w:rPr>
        <w:rFonts w:hint="default"/>
        <w:lang w:val="ru-RU" w:eastAsia="en-US" w:bidi="ar-SA"/>
      </w:rPr>
    </w:lvl>
    <w:lvl w:ilvl="4" w:tplc="1CAEB87E">
      <w:numFmt w:val="bullet"/>
      <w:lvlText w:val="•"/>
      <w:lvlJc w:val="left"/>
      <w:pPr>
        <w:ind w:left="3236" w:hanging="202"/>
      </w:pPr>
      <w:rPr>
        <w:rFonts w:hint="default"/>
        <w:lang w:val="ru-RU" w:eastAsia="en-US" w:bidi="ar-SA"/>
      </w:rPr>
    </w:lvl>
    <w:lvl w:ilvl="5" w:tplc="339654D0">
      <w:numFmt w:val="bullet"/>
      <w:lvlText w:val="•"/>
      <w:lvlJc w:val="left"/>
      <w:pPr>
        <w:ind w:left="3885" w:hanging="202"/>
      </w:pPr>
      <w:rPr>
        <w:rFonts w:hint="default"/>
        <w:lang w:val="ru-RU" w:eastAsia="en-US" w:bidi="ar-SA"/>
      </w:rPr>
    </w:lvl>
    <w:lvl w:ilvl="6" w:tplc="32B2359E">
      <w:numFmt w:val="bullet"/>
      <w:lvlText w:val="•"/>
      <w:lvlJc w:val="left"/>
      <w:pPr>
        <w:ind w:left="4534" w:hanging="202"/>
      </w:pPr>
      <w:rPr>
        <w:rFonts w:hint="default"/>
        <w:lang w:val="ru-RU" w:eastAsia="en-US" w:bidi="ar-SA"/>
      </w:rPr>
    </w:lvl>
    <w:lvl w:ilvl="7" w:tplc="41A81B2C">
      <w:numFmt w:val="bullet"/>
      <w:lvlText w:val="•"/>
      <w:lvlJc w:val="left"/>
      <w:pPr>
        <w:ind w:left="5183" w:hanging="202"/>
      </w:pPr>
      <w:rPr>
        <w:rFonts w:hint="default"/>
        <w:lang w:val="ru-RU" w:eastAsia="en-US" w:bidi="ar-SA"/>
      </w:rPr>
    </w:lvl>
    <w:lvl w:ilvl="8" w:tplc="B72C812E">
      <w:numFmt w:val="bullet"/>
      <w:lvlText w:val="•"/>
      <w:lvlJc w:val="left"/>
      <w:pPr>
        <w:ind w:left="5832" w:hanging="202"/>
      </w:pPr>
      <w:rPr>
        <w:rFonts w:hint="default"/>
        <w:lang w:val="ru-RU" w:eastAsia="en-US" w:bidi="ar-SA"/>
      </w:rPr>
    </w:lvl>
  </w:abstractNum>
  <w:abstractNum w:abstractNumId="22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0F660D"/>
    <w:multiLevelType w:val="hybridMultilevel"/>
    <w:tmpl w:val="B212DAB4"/>
    <w:lvl w:ilvl="0" w:tplc="EF309818">
      <w:start w:val="1"/>
      <w:numFmt w:val="decimal"/>
      <w:lvlText w:val="%1."/>
      <w:lvlJc w:val="left"/>
      <w:pPr>
        <w:ind w:left="640" w:hanging="2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905708">
      <w:numFmt w:val="bullet"/>
      <w:lvlText w:val="•"/>
      <w:lvlJc w:val="left"/>
      <w:pPr>
        <w:ind w:left="1289" w:hanging="207"/>
      </w:pPr>
      <w:rPr>
        <w:rFonts w:hint="default"/>
        <w:lang w:val="ru-RU" w:eastAsia="en-US" w:bidi="ar-SA"/>
      </w:rPr>
    </w:lvl>
    <w:lvl w:ilvl="2" w:tplc="51C44FE0">
      <w:numFmt w:val="bullet"/>
      <w:lvlText w:val="•"/>
      <w:lvlJc w:val="left"/>
      <w:pPr>
        <w:ind w:left="1938" w:hanging="207"/>
      </w:pPr>
      <w:rPr>
        <w:rFonts w:hint="default"/>
        <w:lang w:val="ru-RU" w:eastAsia="en-US" w:bidi="ar-SA"/>
      </w:rPr>
    </w:lvl>
    <w:lvl w:ilvl="3" w:tplc="AD38B1E0">
      <w:numFmt w:val="bullet"/>
      <w:lvlText w:val="•"/>
      <w:lvlJc w:val="left"/>
      <w:pPr>
        <w:ind w:left="2587" w:hanging="207"/>
      </w:pPr>
      <w:rPr>
        <w:rFonts w:hint="default"/>
        <w:lang w:val="ru-RU" w:eastAsia="en-US" w:bidi="ar-SA"/>
      </w:rPr>
    </w:lvl>
    <w:lvl w:ilvl="4" w:tplc="73E69DE6">
      <w:numFmt w:val="bullet"/>
      <w:lvlText w:val="•"/>
      <w:lvlJc w:val="left"/>
      <w:pPr>
        <w:ind w:left="3236" w:hanging="207"/>
      </w:pPr>
      <w:rPr>
        <w:rFonts w:hint="default"/>
        <w:lang w:val="ru-RU" w:eastAsia="en-US" w:bidi="ar-SA"/>
      </w:rPr>
    </w:lvl>
    <w:lvl w:ilvl="5" w:tplc="29FACAA4">
      <w:numFmt w:val="bullet"/>
      <w:lvlText w:val="•"/>
      <w:lvlJc w:val="left"/>
      <w:pPr>
        <w:ind w:left="3885" w:hanging="207"/>
      </w:pPr>
      <w:rPr>
        <w:rFonts w:hint="default"/>
        <w:lang w:val="ru-RU" w:eastAsia="en-US" w:bidi="ar-SA"/>
      </w:rPr>
    </w:lvl>
    <w:lvl w:ilvl="6" w:tplc="68ACEC12">
      <w:numFmt w:val="bullet"/>
      <w:lvlText w:val="•"/>
      <w:lvlJc w:val="left"/>
      <w:pPr>
        <w:ind w:left="4534" w:hanging="207"/>
      </w:pPr>
      <w:rPr>
        <w:rFonts w:hint="default"/>
        <w:lang w:val="ru-RU" w:eastAsia="en-US" w:bidi="ar-SA"/>
      </w:rPr>
    </w:lvl>
    <w:lvl w:ilvl="7" w:tplc="18084E04">
      <w:numFmt w:val="bullet"/>
      <w:lvlText w:val="•"/>
      <w:lvlJc w:val="left"/>
      <w:pPr>
        <w:ind w:left="5183" w:hanging="207"/>
      </w:pPr>
      <w:rPr>
        <w:rFonts w:hint="default"/>
        <w:lang w:val="ru-RU" w:eastAsia="en-US" w:bidi="ar-SA"/>
      </w:rPr>
    </w:lvl>
    <w:lvl w:ilvl="8" w:tplc="74264FDC">
      <w:numFmt w:val="bullet"/>
      <w:lvlText w:val="•"/>
      <w:lvlJc w:val="left"/>
      <w:pPr>
        <w:ind w:left="5832" w:hanging="207"/>
      </w:pPr>
      <w:rPr>
        <w:rFonts w:hint="default"/>
        <w:lang w:val="ru-RU" w:eastAsia="en-US" w:bidi="ar-SA"/>
      </w:rPr>
    </w:lvl>
  </w:abstractNum>
  <w:abstractNum w:abstractNumId="24" w15:restartNumberingAfterBreak="0">
    <w:nsid w:val="7A793AE6"/>
    <w:multiLevelType w:val="hybridMultilevel"/>
    <w:tmpl w:val="9E744DD4"/>
    <w:lvl w:ilvl="0" w:tplc="30AA3A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10"/>
  </w:num>
  <w:num w:numId="6">
    <w:abstractNumId w:val="23"/>
  </w:num>
  <w:num w:numId="7">
    <w:abstractNumId w:val="21"/>
  </w:num>
  <w:num w:numId="8">
    <w:abstractNumId w:val="9"/>
  </w:num>
  <w:num w:numId="9">
    <w:abstractNumId w:val="20"/>
  </w:num>
  <w:num w:numId="10">
    <w:abstractNumId w:val="14"/>
  </w:num>
  <w:num w:numId="11">
    <w:abstractNumId w:val="13"/>
  </w:num>
  <w:num w:numId="12">
    <w:abstractNumId w:val="8"/>
  </w:num>
  <w:num w:numId="13">
    <w:abstractNumId w:val="11"/>
  </w:num>
  <w:num w:numId="14">
    <w:abstractNumId w:val="19"/>
  </w:num>
  <w:num w:numId="15">
    <w:abstractNumId w:val="0"/>
  </w:num>
  <w:num w:numId="16">
    <w:abstractNumId w:val="1"/>
  </w:num>
  <w:num w:numId="17">
    <w:abstractNumId w:val="22"/>
  </w:num>
  <w:num w:numId="18">
    <w:abstractNumId w:val="4"/>
  </w:num>
  <w:num w:numId="19">
    <w:abstractNumId w:val="15"/>
  </w:num>
  <w:num w:numId="20">
    <w:abstractNumId w:val="17"/>
  </w:num>
  <w:num w:numId="21">
    <w:abstractNumId w:val="6"/>
  </w:num>
  <w:num w:numId="22">
    <w:abstractNumId w:val="2"/>
  </w:num>
  <w:num w:numId="23">
    <w:abstractNumId w:val="16"/>
  </w:num>
  <w:num w:numId="24">
    <w:abstractNumId w:val="24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18"/>
    <w:rsid w:val="0003579E"/>
    <w:rsid w:val="000445DC"/>
    <w:rsid w:val="000C04EF"/>
    <w:rsid w:val="000F11A7"/>
    <w:rsid w:val="001059BA"/>
    <w:rsid w:val="001419CA"/>
    <w:rsid w:val="001470BB"/>
    <w:rsid w:val="00160A4E"/>
    <w:rsid w:val="0019426A"/>
    <w:rsid w:val="00210872"/>
    <w:rsid w:val="00210A31"/>
    <w:rsid w:val="0024633B"/>
    <w:rsid w:val="00253C63"/>
    <w:rsid w:val="002C707A"/>
    <w:rsid w:val="003103CC"/>
    <w:rsid w:val="00334345"/>
    <w:rsid w:val="003B6F29"/>
    <w:rsid w:val="003D5EB4"/>
    <w:rsid w:val="00405AB0"/>
    <w:rsid w:val="004A3B37"/>
    <w:rsid w:val="004F07B7"/>
    <w:rsid w:val="00525F7E"/>
    <w:rsid w:val="005558A2"/>
    <w:rsid w:val="005864CB"/>
    <w:rsid w:val="005C4AE8"/>
    <w:rsid w:val="006940D7"/>
    <w:rsid w:val="006A0B12"/>
    <w:rsid w:val="00706EF0"/>
    <w:rsid w:val="00762318"/>
    <w:rsid w:val="007B575E"/>
    <w:rsid w:val="00802BAF"/>
    <w:rsid w:val="008567E9"/>
    <w:rsid w:val="008D7006"/>
    <w:rsid w:val="008F21A2"/>
    <w:rsid w:val="008F275A"/>
    <w:rsid w:val="00900DD8"/>
    <w:rsid w:val="009605A7"/>
    <w:rsid w:val="00A85DBC"/>
    <w:rsid w:val="00AA1603"/>
    <w:rsid w:val="00AB314D"/>
    <w:rsid w:val="00AB6851"/>
    <w:rsid w:val="00B06B2B"/>
    <w:rsid w:val="00B07D46"/>
    <w:rsid w:val="00B774EA"/>
    <w:rsid w:val="00BB1AE9"/>
    <w:rsid w:val="00BE18CB"/>
    <w:rsid w:val="00C0241D"/>
    <w:rsid w:val="00C75625"/>
    <w:rsid w:val="00C93E5E"/>
    <w:rsid w:val="00CA7920"/>
    <w:rsid w:val="00D017E7"/>
    <w:rsid w:val="00D06A46"/>
    <w:rsid w:val="00D80FDC"/>
    <w:rsid w:val="00DA45C2"/>
    <w:rsid w:val="00DB549C"/>
    <w:rsid w:val="00E01201"/>
    <w:rsid w:val="00E1527D"/>
    <w:rsid w:val="00E36383"/>
    <w:rsid w:val="00E50D04"/>
    <w:rsid w:val="00E747DE"/>
    <w:rsid w:val="00EB3650"/>
    <w:rsid w:val="00F122F5"/>
    <w:rsid w:val="00F702D4"/>
    <w:rsid w:val="00FA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651F9-6E70-4329-A43B-F125255F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62318"/>
    <w:pPr>
      <w:widowControl w:val="0"/>
      <w:autoSpaceDE w:val="0"/>
      <w:autoSpaceDN w:val="0"/>
      <w:spacing w:after="0" w:line="240" w:lineRule="auto"/>
      <w:ind w:left="640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E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6F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6231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1"/>
    <w:qFormat/>
    <w:rsid w:val="00762318"/>
    <w:pPr>
      <w:widowControl w:val="0"/>
      <w:autoSpaceDE w:val="0"/>
      <w:autoSpaceDN w:val="0"/>
      <w:spacing w:after="0" w:line="240" w:lineRule="auto"/>
      <w:ind w:left="64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762318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762318"/>
    <w:pPr>
      <w:widowControl w:val="0"/>
      <w:autoSpaceDE w:val="0"/>
      <w:autoSpaceDN w:val="0"/>
      <w:spacing w:after="0" w:line="240" w:lineRule="auto"/>
      <w:ind w:left="640"/>
      <w:jc w:val="both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7623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623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a0"/>
    <w:rsid w:val="00B06B2B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B06B2B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styleId="a7">
    <w:name w:val="Hyperlink"/>
    <w:basedOn w:val="a0"/>
    <w:uiPriority w:val="99"/>
    <w:unhideWhenUsed/>
    <w:rsid w:val="0019426A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3343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3343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писок с точками"/>
    <w:basedOn w:val="a"/>
    <w:qFormat/>
    <w:rsid w:val="003D5EB4"/>
    <w:pPr>
      <w:tabs>
        <w:tab w:val="num" w:pos="3330"/>
      </w:tabs>
      <w:spacing w:after="0" w:line="312" w:lineRule="auto"/>
      <w:ind w:left="3330" w:hanging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3D5EB4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3D5E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TOC Heading"/>
    <w:basedOn w:val="1"/>
    <w:next w:val="a"/>
    <w:uiPriority w:val="39"/>
    <w:unhideWhenUsed/>
    <w:qFormat/>
    <w:rsid w:val="003D5EB4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D5EB4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D5EB4"/>
    <w:pPr>
      <w:spacing w:after="100"/>
      <w:ind w:left="220"/>
    </w:pPr>
  </w:style>
  <w:style w:type="character" w:customStyle="1" w:styleId="5">
    <w:name w:val="Основной текст (5)_"/>
    <w:link w:val="50"/>
    <w:rsid w:val="000C04E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C04EF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2">
    <w:name w:val="Основной текст (2)_"/>
    <w:link w:val="23"/>
    <w:rsid w:val="000C04E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0C04EF"/>
    <w:pPr>
      <w:widowControl w:val="0"/>
      <w:shd w:val="clear" w:color="auto" w:fill="FFFFFF"/>
      <w:spacing w:before="1320" w:after="240" w:line="283" w:lineRule="exact"/>
      <w:ind w:hanging="360"/>
      <w:jc w:val="right"/>
    </w:pPr>
    <w:rPr>
      <w:rFonts w:ascii="Times New Roman" w:eastAsia="Times New Roman" w:hAnsi="Times New Roman" w:cs="Times New Roman"/>
    </w:rPr>
  </w:style>
  <w:style w:type="paragraph" w:customStyle="1" w:styleId="ConsTitle">
    <w:name w:val="ConsTitle"/>
    <w:rsid w:val="000C04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Default">
    <w:name w:val="Default"/>
    <w:basedOn w:val="a"/>
    <w:rsid w:val="000C04EF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B6F2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B6F2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table" w:styleId="ac">
    <w:name w:val="Table Grid"/>
    <w:basedOn w:val="a1"/>
    <w:uiPriority w:val="59"/>
    <w:rsid w:val="003B6F2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A7920"/>
    <w:pPr>
      <w:widowControl w:val="0"/>
      <w:autoSpaceDE w:val="0"/>
      <w:autoSpaceDN w:val="0"/>
      <w:adjustRightInd w:val="0"/>
      <w:spacing w:after="0" w:line="48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CA7920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JPG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hyperlink" Target="http://www.diagram.com.ua/library/energ-avtomatik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" TargetMode="External"/><Relationship Id="rId24" Type="http://schemas.openxmlformats.org/officeDocument/2006/relationships/image" Target="media/image13.JP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hyperlink" Target="http://www.moodle.kgsha.ru." TargetMode="External"/><Relationship Id="rId10" Type="http://schemas.openxmlformats.org/officeDocument/2006/relationships/hyperlink" Target="http://www.iprbookshop.ru" TargetMode="External"/><Relationship Id="rId19" Type="http://schemas.openxmlformats.org/officeDocument/2006/relationships/image" Target="media/image8.JP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hyperlink" Target="http://e.lanbook.com/book/72974" TargetMode="External"/><Relationship Id="rId30" Type="http://schemas.openxmlformats.org/officeDocument/2006/relationships/hyperlink" Target="http://www.proektant.org/index.php?topic=132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29D0B-5060-4FF4-8330-AA956C04E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5951</Words>
  <Characters>33922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Умурзоков Рахматджон Маллабоевич</dc:creator>
  <cp:keywords/>
  <dc:description/>
  <cp:lastModifiedBy>Денисова Надежда Анатольевна (МТИ)</cp:lastModifiedBy>
  <cp:revision>5</cp:revision>
  <dcterms:created xsi:type="dcterms:W3CDTF">2021-12-21T12:11:00Z</dcterms:created>
  <dcterms:modified xsi:type="dcterms:W3CDTF">2021-12-21T12:35:00Z</dcterms:modified>
</cp:coreProperties>
</file>