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92A" w:rsidRDefault="00B36884" w:rsidP="00DA5098">
      <w:pPr>
        <w:pStyle w:val="1"/>
        <w:rPr>
          <w:color w:val="auto"/>
        </w:rPr>
      </w:pPr>
      <w:bookmarkStart w:id="0" w:name="_GoBack"/>
      <w:bookmarkEnd w:id="0"/>
      <w:r w:rsidRPr="00DA5098">
        <w:t xml:space="preserve">Практическое </w:t>
      </w:r>
      <w:r w:rsidR="0076792A" w:rsidRPr="00DA5098">
        <w:t xml:space="preserve">задание </w:t>
      </w:r>
      <w:r w:rsidRPr="00DA5098">
        <w:t>1</w:t>
      </w:r>
    </w:p>
    <w:p w:rsidR="00F6069C" w:rsidRPr="00DA5098" w:rsidRDefault="00B36884" w:rsidP="00DA5098">
      <w:pPr>
        <w:spacing w:line="360" w:lineRule="auto"/>
        <w:jc w:val="both"/>
        <w:rPr>
          <w:rFonts w:ascii="Times New Roman" w:hAnsi="Times New Roman"/>
          <w:b/>
          <w:sz w:val="28"/>
          <w:szCs w:val="28"/>
        </w:rPr>
      </w:pPr>
      <w:r w:rsidRPr="00DA5098">
        <w:rPr>
          <w:rFonts w:ascii="Times New Roman" w:hAnsi="Times New Roman"/>
          <w:b/>
          <w:sz w:val="28"/>
          <w:szCs w:val="28"/>
        </w:rPr>
        <w:t>Расчет возможных токов поражения и порядок оказания первой помощи при поражении электрическим током</w:t>
      </w:r>
    </w:p>
    <w:p w:rsidR="00B36884" w:rsidRPr="00BB1088" w:rsidRDefault="00B36884" w:rsidP="00ED1F75">
      <w:pPr>
        <w:pStyle w:val="ac"/>
        <w:numPr>
          <w:ilvl w:val="1"/>
          <w:numId w:val="39"/>
        </w:numPr>
        <w:spacing w:after="0" w:line="360" w:lineRule="auto"/>
        <w:rPr>
          <w:rFonts w:ascii="Times New Roman" w:hAnsi="Times New Roman"/>
          <w:b/>
          <w:sz w:val="28"/>
          <w:szCs w:val="28"/>
        </w:rPr>
      </w:pPr>
      <w:bookmarkStart w:id="1" w:name="_Toc409383005"/>
      <w:r w:rsidRPr="00BB1088">
        <w:rPr>
          <w:rFonts w:ascii="Times New Roman" w:hAnsi="Times New Roman"/>
          <w:b/>
          <w:sz w:val="28"/>
          <w:szCs w:val="28"/>
        </w:rPr>
        <w:t>Расчет возможных токов поражения</w:t>
      </w:r>
      <w:bookmarkEnd w:id="1"/>
    </w:p>
    <w:p w:rsidR="006B4214" w:rsidRPr="0076792A" w:rsidRDefault="00B36884" w:rsidP="006B4214">
      <w:pPr>
        <w:spacing w:after="0" w:line="360" w:lineRule="auto"/>
        <w:ind w:firstLine="709"/>
        <w:jc w:val="both"/>
        <w:rPr>
          <w:rFonts w:ascii="Times New Roman" w:hAnsi="Times New Roman"/>
          <w:sz w:val="28"/>
          <w:szCs w:val="28"/>
        </w:rPr>
      </w:pPr>
      <w:r w:rsidRPr="0007648B">
        <w:rPr>
          <w:rFonts w:ascii="Times New Roman" w:hAnsi="Times New Roman"/>
          <w:sz w:val="28"/>
          <w:szCs w:val="28"/>
        </w:rPr>
        <w:t>Тема 1.</w:t>
      </w:r>
      <w:r w:rsidR="006B4214" w:rsidRPr="0076792A">
        <w:rPr>
          <w:rFonts w:ascii="Times New Roman" w:hAnsi="Times New Roman"/>
          <w:sz w:val="28"/>
          <w:szCs w:val="28"/>
        </w:rPr>
        <w:t>1</w:t>
      </w:r>
      <w:r w:rsidRPr="0007648B">
        <w:rPr>
          <w:rFonts w:ascii="Times New Roman" w:hAnsi="Times New Roman"/>
          <w:sz w:val="28"/>
          <w:szCs w:val="28"/>
        </w:rPr>
        <w:t xml:space="preserve">. </w:t>
      </w:r>
      <w:r w:rsidR="006B4214" w:rsidRPr="0076792A">
        <w:rPr>
          <w:rFonts w:ascii="Times New Roman" w:hAnsi="Times New Roman"/>
          <w:sz w:val="28"/>
          <w:szCs w:val="28"/>
        </w:rPr>
        <w:t>Виды воздействия электрического тока на организм человека. Местные и общие электротравмы</w:t>
      </w:r>
    </w:p>
    <w:p w:rsidR="00B36884" w:rsidRPr="00861D4D" w:rsidRDefault="00B36884" w:rsidP="0076792A">
      <w:pPr>
        <w:spacing w:after="0" w:line="360" w:lineRule="auto"/>
        <w:ind w:firstLine="709"/>
        <w:jc w:val="both"/>
        <w:rPr>
          <w:sz w:val="28"/>
          <w:szCs w:val="28"/>
        </w:rPr>
      </w:pPr>
      <w:r w:rsidRPr="0076792A">
        <w:rPr>
          <w:rFonts w:ascii="Times New Roman" w:hAnsi="Times New Roman"/>
          <w:b/>
          <w:bCs/>
          <w:iCs/>
          <w:sz w:val="28"/>
          <w:szCs w:val="28"/>
        </w:rPr>
        <w:t>Задание</w:t>
      </w:r>
      <w:r w:rsidR="006B4214" w:rsidRPr="0076792A">
        <w:rPr>
          <w:rFonts w:ascii="Times New Roman" w:hAnsi="Times New Roman"/>
          <w:b/>
          <w:bCs/>
          <w:iCs/>
          <w:sz w:val="28"/>
          <w:szCs w:val="28"/>
        </w:rPr>
        <w:t xml:space="preserve"> 1.1</w:t>
      </w:r>
      <w:r w:rsidRPr="0076792A">
        <w:rPr>
          <w:rFonts w:ascii="Times New Roman" w:hAnsi="Times New Roman"/>
          <w:bCs/>
          <w:iCs/>
          <w:sz w:val="28"/>
          <w:szCs w:val="28"/>
        </w:rPr>
        <w:t>:</w:t>
      </w:r>
      <w:r w:rsidRPr="0076792A">
        <w:rPr>
          <w:rFonts w:ascii="Times New Roman" w:hAnsi="Times New Roman"/>
          <w:b/>
          <w:bCs/>
          <w:i/>
          <w:iCs/>
          <w:sz w:val="28"/>
          <w:szCs w:val="28"/>
        </w:rPr>
        <w:t xml:space="preserve"> </w:t>
      </w:r>
      <w:r w:rsidRPr="0076792A">
        <w:rPr>
          <w:rFonts w:ascii="Times New Roman" w:hAnsi="Times New Roman"/>
          <w:sz w:val="28"/>
          <w:szCs w:val="28"/>
        </w:rPr>
        <w:t>на основе изучения теоретического материала решить задачи по электробезопасности.</w:t>
      </w:r>
    </w:p>
    <w:p w:rsidR="00B36884" w:rsidRPr="00BB1088" w:rsidRDefault="00B36884" w:rsidP="00B36884">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ED1F75">
        <w:rPr>
          <w:rFonts w:ascii="Times New Roman" w:hAnsi="Times New Roman"/>
          <w:b/>
          <w:sz w:val="28"/>
          <w:szCs w:val="28"/>
        </w:rPr>
        <w:t>к</w:t>
      </w:r>
      <w:r w:rsidR="00ED1F75"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B36884" w:rsidRPr="00BB1088" w:rsidRDefault="00B36884" w:rsidP="00B36884">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Изучить теоретический материал.</w:t>
      </w:r>
    </w:p>
    <w:p w:rsidR="00240B44" w:rsidRDefault="00B36884" w:rsidP="00240B44">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w:t>
      </w:r>
      <w:r w:rsidR="00AE7C4C" w:rsidRPr="00BB1088">
        <w:rPr>
          <w:rFonts w:ascii="Times New Roman" w:hAnsi="Times New Roman"/>
          <w:sz w:val="28"/>
          <w:szCs w:val="28"/>
        </w:rPr>
        <w:t>заполнить</w:t>
      </w:r>
      <w:r w:rsidRPr="00BB1088">
        <w:rPr>
          <w:rFonts w:ascii="Times New Roman" w:hAnsi="Times New Roman"/>
          <w:sz w:val="28"/>
          <w:szCs w:val="28"/>
        </w:rPr>
        <w:t xml:space="preserve"> бланк выполнения задания </w:t>
      </w:r>
      <w:r w:rsidR="00182D79" w:rsidRPr="00BB1088">
        <w:rPr>
          <w:rFonts w:ascii="Times New Roman" w:hAnsi="Times New Roman"/>
          <w:sz w:val="28"/>
          <w:szCs w:val="28"/>
        </w:rPr>
        <w:t>1.1</w:t>
      </w:r>
      <w:r w:rsidR="00ED1F75">
        <w:rPr>
          <w:rFonts w:ascii="Times New Roman" w:hAnsi="Times New Roman"/>
          <w:sz w:val="28"/>
          <w:szCs w:val="28"/>
        </w:rPr>
        <w:t>,</w:t>
      </w:r>
      <w:r w:rsidR="00B722BD">
        <w:rPr>
          <w:rFonts w:ascii="Times New Roman" w:hAnsi="Times New Roman"/>
          <w:sz w:val="28"/>
          <w:szCs w:val="28"/>
        </w:rPr>
        <w:t xml:space="preserve"> для чего</w:t>
      </w:r>
      <w:r w:rsidR="00ED1F75">
        <w:rPr>
          <w:rFonts w:ascii="Times New Roman" w:hAnsi="Times New Roman"/>
          <w:sz w:val="28"/>
          <w:szCs w:val="28"/>
        </w:rPr>
        <w:t>:</w:t>
      </w:r>
    </w:p>
    <w:p w:rsidR="00240B44" w:rsidRPr="0076792A" w:rsidRDefault="00240B44"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оценить опасность поражения током в ситуации, указанной на рисунке</w:t>
      </w:r>
      <w:r w:rsidR="0007648B" w:rsidRPr="0076792A">
        <w:rPr>
          <w:rFonts w:ascii="Times New Roman" w:hAnsi="Times New Roman"/>
          <w:sz w:val="28"/>
          <w:szCs w:val="28"/>
        </w:rPr>
        <w:t xml:space="preserve"> (табл. 1.1)</w:t>
      </w:r>
      <w:r w:rsidRPr="0076792A">
        <w:rPr>
          <w:rFonts w:ascii="Times New Roman" w:hAnsi="Times New Roman"/>
          <w:sz w:val="28"/>
          <w:szCs w:val="28"/>
        </w:rPr>
        <w:t>;</w:t>
      </w:r>
    </w:p>
    <w:p w:rsidR="0094377E" w:rsidRPr="0076792A" w:rsidRDefault="0094377E"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оценить опасность поражения электрическим током человека, стоящего на бетонном полу в кожаной обуви, при однофазном прикосновении к незаземленному корпусу установки в аварийном ее состоянии (полное замыкание фазы на корпус), питающейся от трехфазной трехпроводной сети с изолированной нейтралью и находящейся в нормальном режиме работы;</w:t>
      </w:r>
    </w:p>
    <w:p w:rsidR="00240B44" w:rsidRPr="0076792A" w:rsidRDefault="00240B44"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рассчитать ток, проходящий через человека, стоящего на мокром полу в обуви с кож</w:t>
      </w:r>
      <w:r w:rsidR="00E8061A" w:rsidRPr="0076792A">
        <w:rPr>
          <w:rFonts w:ascii="Times New Roman" w:hAnsi="Times New Roman"/>
          <w:sz w:val="28"/>
          <w:szCs w:val="28"/>
        </w:rPr>
        <w:t>аной</w:t>
      </w:r>
      <w:r w:rsidRPr="0076792A">
        <w:rPr>
          <w:rFonts w:ascii="Times New Roman" w:hAnsi="Times New Roman"/>
          <w:sz w:val="28"/>
          <w:szCs w:val="28"/>
        </w:rPr>
        <w:t xml:space="preserve"> подошвой и касающегося заземленного корпуса установки, находящейся в аварийном режиме;</w:t>
      </w:r>
    </w:p>
    <w:p w:rsidR="00240B44" w:rsidRPr="0076792A" w:rsidRDefault="00240B44"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установить предельно допустимые напряжения прикосновения и ток, проходящий через человека, для персонала, эксплуатирующего оборудование в помещении с повышенной опасностью поражения электрическим током</w:t>
      </w:r>
      <w:r w:rsidR="00E8061A" w:rsidRPr="0076792A">
        <w:rPr>
          <w:rFonts w:ascii="Times New Roman" w:hAnsi="Times New Roman"/>
          <w:sz w:val="28"/>
          <w:szCs w:val="28"/>
        </w:rPr>
        <w:t>;</w:t>
      </w:r>
    </w:p>
    <w:p w:rsidR="00240B44" w:rsidRPr="0076792A" w:rsidRDefault="00E8061A"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у</w:t>
      </w:r>
      <w:r w:rsidR="00240B44" w:rsidRPr="0076792A">
        <w:rPr>
          <w:rFonts w:ascii="Times New Roman" w:hAnsi="Times New Roman"/>
          <w:sz w:val="28"/>
          <w:szCs w:val="28"/>
        </w:rPr>
        <w:t>становить, опасно ли прикосновение человека к корпусу установки в ситуации, указанной на рисунке</w:t>
      </w:r>
      <w:r w:rsidRPr="0076792A">
        <w:rPr>
          <w:rFonts w:ascii="Times New Roman" w:hAnsi="Times New Roman"/>
          <w:sz w:val="28"/>
          <w:szCs w:val="28"/>
        </w:rPr>
        <w:t>;</w:t>
      </w:r>
    </w:p>
    <w:p w:rsidR="00B36884" w:rsidRPr="0076792A" w:rsidRDefault="00E8061A" w:rsidP="0076792A">
      <w:pPr>
        <w:pStyle w:val="ac"/>
        <w:numPr>
          <w:ilvl w:val="0"/>
          <w:numId w:val="4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р</w:t>
      </w:r>
      <w:r w:rsidR="00240B44" w:rsidRPr="0076792A">
        <w:rPr>
          <w:rFonts w:ascii="Times New Roman" w:hAnsi="Times New Roman"/>
          <w:sz w:val="28"/>
          <w:szCs w:val="28"/>
        </w:rPr>
        <w:t>ассчитать ток, протекающий через человека</w:t>
      </w:r>
      <w:r w:rsidR="00B77D0D">
        <w:rPr>
          <w:rFonts w:ascii="Times New Roman" w:hAnsi="Times New Roman"/>
          <w:sz w:val="28"/>
          <w:szCs w:val="28"/>
        </w:rPr>
        <w:t>,</w:t>
      </w:r>
      <w:r w:rsidR="00240B44" w:rsidRPr="0076792A">
        <w:rPr>
          <w:rFonts w:ascii="Times New Roman" w:hAnsi="Times New Roman"/>
          <w:sz w:val="28"/>
          <w:szCs w:val="28"/>
        </w:rPr>
        <w:t xml:space="preserve"> при заданных значениях сопротивления изоляции сети относительно земли и напряжения в случае </w:t>
      </w:r>
      <w:r w:rsidR="00240B44" w:rsidRPr="0076792A">
        <w:rPr>
          <w:rFonts w:ascii="Times New Roman" w:hAnsi="Times New Roman"/>
          <w:sz w:val="28"/>
          <w:szCs w:val="28"/>
        </w:rPr>
        <w:lastRenderedPageBreak/>
        <w:t>прикосновения его к одной из фаз трехфазной трехпроводной сети с изолированной нейтралью. Сделать вывод относительно опасности такого прикосновения</w:t>
      </w:r>
      <w:r w:rsidR="00B77D0D">
        <w:rPr>
          <w:rFonts w:ascii="Times New Roman" w:hAnsi="Times New Roman"/>
          <w:sz w:val="28"/>
          <w:szCs w:val="28"/>
        </w:rPr>
        <w:t>.</w:t>
      </w:r>
    </w:p>
    <w:p w:rsidR="00182D79" w:rsidRPr="00BB1088" w:rsidRDefault="00182D79" w:rsidP="00B36884">
      <w:pPr>
        <w:jc w:val="center"/>
        <w:rPr>
          <w:rFonts w:ascii="Times New Roman" w:hAnsi="Times New Roman"/>
          <w:b/>
          <w:sz w:val="28"/>
          <w:szCs w:val="28"/>
        </w:rPr>
      </w:pPr>
    </w:p>
    <w:p w:rsidR="00B36884" w:rsidRPr="00BB1088" w:rsidRDefault="00B36884" w:rsidP="00B36884">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182D79" w:rsidRPr="00BB1088" w:rsidRDefault="00182D79" w:rsidP="00B36884">
      <w:pPr>
        <w:jc w:val="center"/>
        <w:rPr>
          <w:rFonts w:ascii="Times New Roman" w:hAnsi="Times New Roman"/>
          <w:b/>
          <w:sz w:val="28"/>
          <w:szCs w:val="28"/>
        </w:rPr>
      </w:pPr>
      <w:r w:rsidRPr="00BB1088">
        <w:rPr>
          <w:rFonts w:ascii="Times New Roman" w:hAnsi="Times New Roman"/>
          <w:b/>
          <w:sz w:val="28"/>
          <w:szCs w:val="28"/>
        </w:rPr>
        <w:t>1.1</w:t>
      </w:r>
      <w:r w:rsidR="00ED1F75">
        <w:rPr>
          <w:rFonts w:ascii="Times New Roman" w:hAnsi="Times New Roman"/>
          <w:b/>
          <w:sz w:val="28"/>
          <w:szCs w:val="28"/>
        </w:rPr>
        <w:t>.</w:t>
      </w:r>
      <w:r w:rsidRPr="00BB1088">
        <w:rPr>
          <w:rFonts w:ascii="Times New Roman" w:hAnsi="Times New Roman"/>
          <w:b/>
          <w:sz w:val="28"/>
          <w:szCs w:val="28"/>
        </w:rPr>
        <w:t xml:space="preserve"> Расчет возможных токов поражения</w:t>
      </w:r>
    </w:p>
    <w:p w:rsidR="007F1021" w:rsidRDefault="00B36884" w:rsidP="00B36884">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Анализ и оценка опасности поражения заключаются в расчете максимально возможного тока</w:t>
      </w:r>
      <w:r w:rsidR="00B77D0D" w:rsidRPr="0076792A">
        <w:rPr>
          <w:rFonts w:ascii="Times New Roman" w:eastAsia="Times New Roman" w:hAnsi="Times New Roman"/>
          <w:i/>
          <w:iCs/>
          <w:sz w:val="28"/>
          <w:szCs w:val="28"/>
          <w:lang w:eastAsia="ru-RU"/>
        </w:rPr>
        <w:t xml:space="preserve"> </w:t>
      </w:r>
      <w:r w:rsidR="00B77D0D" w:rsidRPr="00BB1088">
        <w:rPr>
          <w:rFonts w:ascii="Times New Roman" w:eastAsia="Times New Roman" w:hAnsi="Times New Roman"/>
          <w:i/>
          <w:iCs/>
          <w:sz w:val="28"/>
          <w:szCs w:val="28"/>
          <w:lang w:val="en-US" w:eastAsia="ru-RU"/>
        </w:rPr>
        <w:t>I</w:t>
      </w:r>
      <w:r w:rsidR="00B77D0D"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sz w:val="28"/>
          <w:szCs w:val="28"/>
          <w:lang w:eastAsia="ru-RU"/>
        </w:rPr>
        <w:t>, проходящего через тело работающего,</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 xml:space="preserve">или напряжения прикосновения </w:t>
      </w:r>
      <w:r w:rsidRPr="00BB1088">
        <w:rPr>
          <w:rFonts w:ascii="Times New Roman" w:eastAsia="Times New Roman" w:hAnsi="Times New Roman"/>
          <w:i/>
          <w:iCs/>
          <w:sz w:val="28"/>
          <w:szCs w:val="28"/>
          <w:lang w:val="en-US" w:eastAsia="ru-RU"/>
        </w:rPr>
        <w:t>U</w:t>
      </w:r>
      <w:r w:rsidRPr="0076792A">
        <w:rPr>
          <w:rFonts w:ascii="Times New Roman" w:eastAsia="Times New Roman" w:hAnsi="Times New Roman"/>
          <w:iCs/>
          <w:sz w:val="28"/>
          <w:szCs w:val="28"/>
          <w:vertAlign w:val="subscript"/>
          <w:lang w:eastAsia="ru-RU"/>
        </w:rPr>
        <w:t>пр</w:t>
      </w:r>
      <w:r w:rsidRPr="00BB1088">
        <w:rPr>
          <w:rFonts w:ascii="Times New Roman" w:eastAsia="Times New Roman" w:hAnsi="Times New Roman"/>
          <w:i/>
          <w:iCs/>
          <w:sz w:val="28"/>
          <w:szCs w:val="28"/>
          <w:vertAlign w:val="subscript"/>
          <w:lang w:eastAsia="ru-RU"/>
        </w:rPr>
        <w:t xml:space="preserve"> </w:t>
      </w:r>
      <w:r w:rsidRPr="00BB1088">
        <w:rPr>
          <w:rFonts w:ascii="Times New Roman" w:eastAsia="Times New Roman" w:hAnsi="Times New Roman"/>
          <w:sz w:val="28"/>
          <w:szCs w:val="28"/>
          <w:lang w:eastAsia="ru-RU"/>
        </w:rPr>
        <w:t xml:space="preserve">и сравнении этих величин с предельно допустимыми значениями в зависимости от продолжительности воздействия этого тока или напряжения прикосновения. Оценка должна производиться как в нормальном режиме работы электроустановки, так и в аварийном. </w:t>
      </w:r>
    </w:p>
    <w:p w:rsidR="00B36884" w:rsidRPr="00BB1088" w:rsidRDefault="00B36884" w:rsidP="00B36884">
      <w:pPr>
        <w:spacing w:after="0" w:line="360" w:lineRule="auto"/>
        <w:ind w:firstLine="709"/>
        <w:jc w:val="both"/>
        <w:rPr>
          <w:rFonts w:ascii="Times New Roman" w:eastAsia="Times New Roman" w:hAnsi="Times New Roman"/>
          <w:b/>
          <w:bCs/>
          <w:sz w:val="28"/>
          <w:szCs w:val="28"/>
          <w:lang w:eastAsia="ru-RU"/>
        </w:rPr>
      </w:pPr>
      <w:r w:rsidRPr="00BB1088">
        <w:rPr>
          <w:rFonts w:ascii="Times New Roman" w:eastAsia="Times New Roman" w:hAnsi="Times New Roman"/>
          <w:sz w:val="28"/>
          <w:szCs w:val="28"/>
          <w:lang w:eastAsia="ru-RU"/>
        </w:rPr>
        <w:t xml:space="preserve">Оценка опасности электропоражения позволяет определить необходимость применения способов и средств защиты, а фактические и предельно допустимые значения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i/>
          <w:iCs/>
          <w:sz w:val="28"/>
          <w:szCs w:val="28"/>
          <w:vertAlign w:val="subscript"/>
          <w:lang w:eastAsia="ru-RU"/>
        </w:rPr>
        <w:t xml:space="preserve"> </w:t>
      </w:r>
      <w:r w:rsidRPr="00BB1088">
        <w:rPr>
          <w:rFonts w:ascii="Times New Roman" w:eastAsia="Times New Roman" w:hAnsi="Times New Roman"/>
          <w:sz w:val="28"/>
          <w:szCs w:val="28"/>
          <w:lang w:eastAsia="ru-RU"/>
        </w:rPr>
        <w:t xml:space="preserve">и </w:t>
      </w:r>
      <w:r w:rsidRPr="00BB1088">
        <w:rPr>
          <w:rFonts w:ascii="Times New Roman" w:eastAsia="Times New Roman" w:hAnsi="Times New Roman"/>
          <w:i/>
          <w:iCs/>
          <w:sz w:val="28"/>
          <w:szCs w:val="28"/>
          <w:lang w:val="en-US" w:eastAsia="ru-RU"/>
        </w:rPr>
        <w:t>U</w:t>
      </w:r>
      <w:r w:rsidRPr="0076792A">
        <w:rPr>
          <w:rFonts w:ascii="Times New Roman" w:eastAsia="Times New Roman" w:hAnsi="Times New Roman"/>
          <w:iCs/>
          <w:sz w:val="28"/>
          <w:szCs w:val="28"/>
          <w:vertAlign w:val="subscript"/>
          <w:lang w:eastAsia="ru-RU"/>
        </w:rPr>
        <w:t>пр</w:t>
      </w:r>
      <w:r w:rsidRPr="00BB1088">
        <w:rPr>
          <w:rFonts w:ascii="Times New Roman" w:eastAsia="Times New Roman" w:hAnsi="Times New Roman"/>
          <w:i/>
          <w:iCs/>
          <w:sz w:val="28"/>
          <w:szCs w:val="28"/>
          <w:vertAlign w:val="subscript"/>
          <w:lang w:eastAsia="ru-RU"/>
        </w:rPr>
        <w:t xml:space="preserve"> </w:t>
      </w:r>
      <w:r w:rsidRPr="00BB1088">
        <w:rPr>
          <w:rFonts w:ascii="Times New Roman" w:eastAsia="Times New Roman" w:hAnsi="Times New Roman"/>
          <w:sz w:val="28"/>
          <w:szCs w:val="28"/>
          <w:lang w:eastAsia="ru-RU"/>
        </w:rPr>
        <w:t>служат исходными данными для их проектирования и расчета.</w:t>
      </w:r>
    </w:p>
    <w:p w:rsidR="00B36884" w:rsidRPr="00BB1088" w:rsidRDefault="00B36884" w:rsidP="00B36884">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Фактические значения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i/>
          <w:iCs/>
          <w:sz w:val="28"/>
          <w:szCs w:val="28"/>
          <w:vertAlign w:val="subscript"/>
          <w:lang w:eastAsia="ru-RU"/>
        </w:rPr>
        <w:t xml:space="preserve"> </w:t>
      </w:r>
      <w:r w:rsidRPr="00BB1088">
        <w:rPr>
          <w:rFonts w:ascii="Times New Roman" w:eastAsia="Times New Roman" w:hAnsi="Times New Roman"/>
          <w:sz w:val="28"/>
          <w:szCs w:val="28"/>
          <w:lang w:eastAsia="ru-RU"/>
        </w:rPr>
        <w:t xml:space="preserve">и </w:t>
      </w:r>
      <w:r w:rsidRPr="00BB1088">
        <w:rPr>
          <w:rFonts w:ascii="Times New Roman" w:eastAsia="Times New Roman" w:hAnsi="Times New Roman"/>
          <w:i/>
          <w:iCs/>
          <w:sz w:val="28"/>
          <w:szCs w:val="28"/>
          <w:lang w:val="en-US" w:eastAsia="ru-RU"/>
        </w:rPr>
        <w:t>U</w:t>
      </w:r>
      <w:r w:rsidRPr="0076792A">
        <w:rPr>
          <w:rFonts w:ascii="Times New Roman" w:eastAsia="Times New Roman" w:hAnsi="Times New Roman"/>
          <w:iCs/>
          <w:sz w:val="28"/>
          <w:szCs w:val="28"/>
          <w:vertAlign w:val="subscript"/>
          <w:lang w:eastAsia="ru-RU"/>
        </w:rPr>
        <w:t>пр</w:t>
      </w:r>
      <w:r w:rsidRPr="00BB1088">
        <w:rPr>
          <w:rFonts w:ascii="Times New Roman" w:eastAsia="Times New Roman" w:hAnsi="Times New Roman"/>
          <w:i/>
          <w:iCs/>
          <w:sz w:val="28"/>
          <w:szCs w:val="28"/>
          <w:vertAlign w:val="subscript"/>
          <w:lang w:eastAsia="ru-RU"/>
        </w:rPr>
        <w:t xml:space="preserve"> </w:t>
      </w:r>
      <w:r w:rsidRPr="00BB1088">
        <w:rPr>
          <w:rFonts w:ascii="Times New Roman" w:eastAsia="Times New Roman" w:hAnsi="Times New Roman"/>
          <w:sz w:val="28"/>
          <w:szCs w:val="28"/>
          <w:lang w:eastAsia="ru-RU"/>
        </w:rPr>
        <w:t>могут быть определены расчетным путем или экспериментально. Расчетные зависимости для определения тока</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iCs/>
          <w:sz w:val="28"/>
          <w:szCs w:val="28"/>
          <w:lang w:eastAsia="ru-RU"/>
        </w:rPr>
        <w:t xml:space="preserve"> </w:t>
      </w:r>
      <w:r w:rsidRPr="00BB1088">
        <w:rPr>
          <w:rFonts w:ascii="Times New Roman" w:eastAsia="Times New Roman" w:hAnsi="Times New Roman"/>
          <w:sz w:val="28"/>
          <w:szCs w:val="28"/>
          <w:lang w:eastAsia="ru-RU"/>
        </w:rPr>
        <w:t xml:space="preserve">и формулы для расчета тока, проходящего через человека при прикосновении к проводнику в двухпроводных сетях переменного тока, приведены в таблицах </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.1–</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.3.</w:t>
      </w:r>
    </w:p>
    <w:p w:rsidR="00182D79" w:rsidRPr="00BB1088" w:rsidRDefault="00182D79" w:rsidP="00B36884">
      <w:pPr>
        <w:spacing w:after="0" w:line="360" w:lineRule="auto"/>
        <w:ind w:firstLine="709"/>
        <w:jc w:val="both"/>
        <w:rPr>
          <w:rFonts w:ascii="Times New Roman" w:eastAsia="Times New Roman" w:hAnsi="Times New Roman"/>
          <w:sz w:val="28"/>
          <w:szCs w:val="28"/>
          <w:lang w:eastAsia="ru-RU"/>
        </w:rPr>
      </w:pPr>
    </w:p>
    <w:p w:rsidR="00ED1F75" w:rsidRDefault="00B36884"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.1</w:t>
      </w:r>
      <w:r w:rsidR="00182D79" w:rsidRPr="00BB1088">
        <w:rPr>
          <w:rFonts w:ascii="Times New Roman" w:eastAsia="Times New Roman" w:hAnsi="Times New Roman"/>
          <w:sz w:val="28"/>
          <w:szCs w:val="28"/>
          <w:lang w:eastAsia="ru-RU"/>
        </w:rPr>
        <w:t xml:space="preserve"> </w:t>
      </w:r>
    </w:p>
    <w:p w:rsidR="00B36884" w:rsidRPr="00BB1088" w:rsidRDefault="00182D79" w:rsidP="0076792A">
      <w:pPr>
        <w:spacing w:after="0" w:line="360" w:lineRule="auto"/>
        <w:jc w:val="center"/>
        <w:rPr>
          <w:rFonts w:ascii="Times New Roman" w:eastAsia="Times New Roman" w:hAnsi="Times New Roman"/>
          <w:i/>
          <w:iCs/>
          <w:sz w:val="28"/>
          <w:szCs w:val="28"/>
          <w:vertAlign w:val="subscript"/>
          <w:lang w:eastAsia="ru-RU"/>
        </w:rPr>
      </w:pPr>
      <w:r w:rsidRPr="00BB1088">
        <w:rPr>
          <w:rFonts w:ascii="Times New Roman" w:eastAsia="Times New Roman" w:hAnsi="Times New Roman"/>
          <w:sz w:val="28"/>
          <w:szCs w:val="28"/>
          <w:lang w:eastAsia="ru-RU"/>
        </w:rPr>
        <w:t>Р</w:t>
      </w:r>
      <w:r w:rsidR="00B36884" w:rsidRPr="00BB1088">
        <w:rPr>
          <w:rFonts w:ascii="Times New Roman" w:eastAsia="Times New Roman" w:hAnsi="Times New Roman"/>
          <w:sz w:val="28"/>
          <w:szCs w:val="28"/>
          <w:lang w:eastAsia="ru-RU"/>
        </w:rPr>
        <w:t>асчетные зависимости для определения тока</w:t>
      </w:r>
      <w:r w:rsidR="00B36884" w:rsidRPr="00BB1088">
        <w:rPr>
          <w:rFonts w:ascii="Times New Roman" w:eastAsia="Times New Roman" w:hAnsi="Times New Roman"/>
          <w:i/>
          <w:iCs/>
          <w:sz w:val="28"/>
          <w:szCs w:val="28"/>
          <w:lang w:eastAsia="ru-RU"/>
        </w:rPr>
        <w:t xml:space="preserve"> </w:t>
      </w:r>
      <w:r w:rsidR="00B36884" w:rsidRPr="00BB1088">
        <w:rPr>
          <w:rFonts w:ascii="Times New Roman" w:eastAsia="Times New Roman" w:hAnsi="Times New Roman"/>
          <w:i/>
          <w:iCs/>
          <w:sz w:val="28"/>
          <w:szCs w:val="28"/>
          <w:lang w:val="en-US" w:eastAsia="ru-RU"/>
        </w:rPr>
        <w:t>I</w:t>
      </w:r>
      <w:r w:rsidR="00B36884" w:rsidRPr="00BB1088">
        <w:rPr>
          <w:rFonts w:ascii="Times New Roman" w:eastAsia="Times New Roman" w:hAnsi="Times New Roman"/>
          <w:i/>
          <w:iCs/>
          <w:sz w:val="28"/>
          <w:szCs w:val="28"/>
          <w:vertAlign w:val="subscript"/>
          <w:lang w:val="en-US" w:eastAsia="ru-RU"/>
        </w:rPr>
        <w:t>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37"/>
        <w:gridCol w:w="3492"/>
        <w:gridCol w:w="2876"/>
      </w:tblGrid>
      <w:tr w:rsidR="00B36884" w:rsidRPr="00BB1088" w:rsidTr="0042196F">
        <w:tc>
          <w:tcPr>
            <w:tcW w:w="851" w:type="dxa"/>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п/п</w:t>
            </w:r>
          </w:p>
        </w:tc>
        <w:tc>
          <w:tcPr>
            <w:tcW w:w="2137"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Характеристика сети</w:t>
            </w:r>
          </w:p>
        </w:tc>
        <w:tc>
          <w:tcPr>
            <w:tcW w:w="3492"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Схема включения человека в электрическую цепь</w:t>
            </w:r>
          </w:p>
        </w:tc>
        <w:tc>
          <w:tcPr>
            <w:tcW w:w="2876"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Формула для расчета токов</w:t>
            </w:r>
          </w:p>
        </w:tc>
      </w:tr>
      <w:tr w:rsidR="00B36884" w:rsidRPr="00BB1088" w:rsidTr="0042196F">
        <w:tc>
          <w:tcPr>
            <w:tcW w:w="851" w:type="dxa"/>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137"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Изолированная от земли в нормальном режиме работы</w:t>
            </w:r>
          </w:p>
        </w:tc>
        <w:tc>
          <w:tcPr>
            <w:tcW w:w="3492"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5F9DAF1E" wp14:editId="3F54048A">
                  <wp:extent cx="1771650" cy="1066800"/>
                  <wp:effectExtent l="19050" t="0" r="0" b="0"/>
                  <wp:docPr id="1886"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pic:cNvPicPr>
                            <a:picLocks noChangeAspect="1" noChangeArrowheads="1"/>
                          </pic:cNvPicPr>
                        </pic:nvPicPr>
                        <pic:blipFill>
                          <a:blip r:embed="rId8" cstate="print"/>
                          <a:srcRect/>
                          <a:stretch>
                            <a:fillRect/>
                          </a:stretch>
                        </pic:blipFill>
                        <pic:spPr bwMode="auto">
                          <a:xfrm>
                            <a:off x="0" y="0"/>
                            <a:ext cx="1771650" cy="1066800"/>
                          </a:xfrm>
                          <a:prstGeom prst="rect">
                            <a:avLst/>
                          </a:prstGeom>
                          <a:noFill/>
                          <a:ln w="9525">
                            <a:noFill/>
                            <a:miter lim="800000"/>
                            <a:headEnd/>
                            <a:tailEnd/>
                          </a:ln>
                        </pic:spPr>
                      </pic:pic>
                    </a:graphicData>
                  </a:graphic>
                </wp:inline>
              </w:drawing>
            </w:r>
          </w:p>
        </w:tc>
        <w:tc>
          <w:tcPr>
            <w:tcW w:w="2876"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27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35.25pt" o:ole="">
                  <v:imagedata r:id="rId9" o:title=""/>
                </v:shape>
                <o:OLEObject Type="Embed" ProgID="Equation.3" ShapeID="_x0000_i1025" DrawAspect="Content" ObjectID="_1762934247" r:id="rId10"/>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при </w:t>
            </w:r>
            <w:r w:rsidRPr="00BB1088">
              <w:rPr>
                <w:rFonts w:ascii="Times New Roman" w:eastAsia="Times New Roman" w:hAnsi="Times New Roman"/>
                <w:position w:val="-10"/>
                <w:sz w:val="24"/>
                <w:szCs w:val="24"/>
                <w:lang w:eastAsia="ru-RU"/>
              </w:rPr>
              <w:object w:dxaOrig="1240" w:dyaOrig="340">
                <v:shape id="_x0000_i1026" type="#_x0000_t75" style="width:63pt;height:17.25pt" o:ole="">
                  <v:imagedata r:id="rId11" o:title=""/>
                </v:shape>
                <o:OLEObject Type="Embed" ProgID="Equation.3" ShapeID="_x0000_i1026" DrawAspect="Content" ObjectID="_1762934248" r:id="rId12"/>
              </w:object>
            </w:r>
            <w:r w:rsidRPr="00BB1088">
              <w:rPr>
                <w:rFonts w:ascii="Times New Roman" w:eastAsia="Times New Roman" w:hAnsi="Times New Roman"/>
                <w:sz w:val="24"/>
                <w:szCs w:val="24"/>
                <w:lang w:eastAsia="ru-RU"/>
              </w:rPr>
              <w:t>:</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1420" w:dyaOrig="680">
                <v:shape id="_x0000_i1027" type="#_x0000_t75" style="width:71.25pt;height:33.75pt" o:ole="">
                  <v:imagedata r:id="rId13" o:title=""/>
                </v:shape>
                <o:OLEObject Type="Embed" ProgID="Equation.3" ShapeID="_x0000_i1027" DrawAspect="Content" ObjectID="_1762934249" r:id="rId14"/>
              </w:object>
            </w:r>
            <w:r w:rsidRPr="00BB1088">
              <w:rPr>
                <w:rFonts w:ascii="Times New Roman" w:eastAsia="Times New Roman" w:hAnsi="Times New Roman"/>
                <w:sz w:val="24"/>
                <w:szCs w:val="24"/>
                <w:lang w:eastAsia="ru-RU"/>
              </w:rPr>
              <w:t xml:space="preserve"> </w:t>
            </w:r>
          </w:p>
        </w:tc>
      </w:tr>
      <w:tr w:rsidR="00B36884" w:rsidRPr="00BB1088" w:rsidTr="0042196F">
        <w:tc>
          <w:tcPr>
            <w:tcW w:w="851" w:type="dxa"/>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2</w:t>
            </w:r>
          </w:p>
        </w:tc>
        <w:tc>
          <w:tcPr>
            <w:tcW w:w="2137"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Изолированная от земли в аварийном режиме потока</w:t>
            </w:r>
          </w:p>
        </w:tc>
        <w:tc>
          <w:tcPr>
            <w:tcW w:w="3492"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153EF887" wp14:editId="2BD11714">
                  <wp:extent cx="1876425" cy="987592"/>
                  <wp:effectExtent l="19050" t="0" r="9525" b="0"/>
                  <wp:docPr id="1887"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15" cstate="print"/>
                          <a:srcRect/>
                          <a:stretch>
                            <a:fillRect/>
                          </a:stretch>
                        </pic:blipFill>
                        <pic:spPr bwMode="auto">
                          <a:xfrm>
                            <a:off x="0" y="0"/>
                            <a:ext cx="1876425" cy="987592"/>
                          </a:xfrm>
                          <a:prstGeom prst="rect">
                            <a:avLst/>
                          </a:prstGeom>
                          <a:noFill/>
                          <a:ln w="9525">
                            <a:noFill/>
                            <a:miter lim="800000"/>
                            <a:headEnd/>
                            <a:tailEnd/>
                          </a:ln>
                        </pic:spPr>
                      </pic:pic>
                    </a:graphicData>
                  </a:graphic>
                </wp:inline>
              </w:drawing>
            </w:r>
          </w:p>
        </w:tc>
        <w:tc>
          <w:tcPr>
            <w:tcW w:w="2876" w:type="dxa"/>
            <w:vAlign w:val="center"/>
          </w:tcPr>
          <w:p w:rsidR="00B36884" w:rsidRPr="00BB1088" w:rsidRDefault="001216F3"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2620" w:dyaOrig="680">
                <v:shape id="_x0000_i1028" type="#_x0000_t75" style="width:129.75pt;height:34.5pt" o:ole="">
                  <v:imagedata r:id="rId16" o:title=""/>
                </v:shape>
                <o:OLEObject Type="Embed" ProgID="Equation.3" ShapeID="_x0000_i1028" DrawAspect="Content" ObjectID="_1762934250" r:id="rId17"/>
              </w:object>
            </w:r>
            <w:r w:rsidR="00B36884" w:rsidRPr="00BB1088">
              <w:rPr>
                <w:rFonts w:ascii="Times New Roman" w:eastAsia="Times New Roman" w:hAnsi="Times New Roman"/>
                <w:sz w:val="24"/>
                <w:szCs w:val="24"/>
                <w:lang w:eastAsia="ru-RU"/>
              </w:rPr>
              <w:t>,</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где </w:t>
            </w:r>
            <w:r w:rsidR="00B77D0D" w:rsidRPr="00BB1088">
              <w:rPr>
                <w:rFonts w:ascii="Times New Roman" w:eastAsia="Times New Roman" w:hAnsi="Times New Roman"/>
                <w:position w:val="-30"/>
                <w:sz w:val="24"/>
                <w:szCs w:val="24"/>
                <w:lang w:eastAsia="ru-RU"/>
              </w:rPr>
              <w:object w:dxaOrig="1300" w:dyaOrig="680">
                <v:shape id="_x0000_i1029" type="#_x0000_t75" style="width:65.25pt;height:34.5pt" o:ole="">
                  <v:imagedata r:id="rId18" o:title=""/>
                </v:shape>
                <o:OLEObject Type="Embed" ProgID="Equation.3" ShapeID="_x0000_i1029" DrawAspect="Content" ObjectID="_1762934251" r:id="rId19"/>
              </w:object>
            </w:r>
          </w:p>
        </w:tc>
      </w:tr>
      <w:tr w:rsidR="00B36884" w:rsidRPr="00BB1088" w:rsidTr="0042196F">
        <w:tc>
          <w:tcPr>
            <w:tcW w:w="851" w:type="dxa"/>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2137"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 заземленным проводом (прикосновение к незаземленному проводу)</w:t>
            </w:r>
          </w:p>
        </w:tc>
        <w:tc>
          <w:tcPr>
            <w:tcW w:w="3492"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0F6F3169" wp14:editId="37C74623">
                  <wp:extent cx="2000250" cy="1030172"/>
                  <wp:effectExtent l="19050" t="0" r="0" b="0"/>
                  <wp:docPr id="352"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20" cstate="print"/>
                          <a:srcRect/>
                          <a:stretch>
                            <a:fillRect/>
                          </a:stretch>
                        </pic:blipFill>
                        <pic:spPr bwMode="auto">
                          <a:xfrm>
                            <a:off x="0" y="0"/>
                            <a:ext cx="2004552" cy="1032387"/>
                          </a:xfrm>
                          <a:prstGeom prst="rect">
                            <a:avLst/>
                          </a:prstGeom>
                          <a:noFill/>
                          <a:ln w="9525">
                            <a:noFill/>
                            <a:miter lim="800000"/>
                            <a:headEnd/>
                            <a:tailEnd/>
                          </a:ln>
                        </pic:spPr>
                      </pic:pic>
                    </a:graphicData>
                  </a:graphic>
                </wp:inline>
              </w:drawing>
            </w:r>
          </w:p>
        </w:tc>
        <w:tc>
          <w:tcPr>
            <w:tcW w:w="2876"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1320" w:dyaOrig="680">
                <v:shape id="_x0000_i1030" type="#_x0000_t75" style="width:65.25pt;height:33.75pt" o:ole="">
                  <v:imagedata r:id="rId21" o:title=""/>
                </v:shape>
                <o:OLEObject Type="Embed" ProgID="Equation.3" ShapeID="_x0000_i1030" DrawAspect="Content" ObjectID="_1762934252" r:id="rId22"/>
              </w:object>
            </w:r>
          </w:p>
        </w:tc>
      </w:tr>
      <w:tr w:rsidR="00B36884" w:rsidRPr="00BB1088" w:rsidTr="0042196F">
        <w:tc>
          <w:tcPr>
            <w:tcW w:w="851" w:type="dxa"/>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2137"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 заземленным проводом (прикосновение к заземленному проводу)</w:t>
            </w:r>
          </w:p>
        </w:tc>
        <w:tc>
          <w:tcPr>
            <w:tcW w:w="3492"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72DA8102" wp14:editId="439410D4">
                  <wp:extent cx="1911927" cy="1126671"/>
                  <wp:effectExtent l="19050" t="0" r="0" b="0"/>
                  <wp:docPr id="353"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23" cstate="print"/>
                          <a:srcRect/>
                          <a:stretch>
                            <a:fillRect/>
                          </a:stretch>
                        </pic:blipFill>
                        <pic:spPr bwMode="auto">
                          <a:xfrm>
                            <a:off x="0" y="0"/>
                            <a:ext cx="1911927" cy="1126671"/>
                          </a:xfrm>
                          <a:prstGeom prst="rect">
                            <a:avLst/>
                          </a:prstGeom>
                          <a:noFill/>
                          <a:ln w="9525">
                            <a:noFill/>
                            <a:miter lim="800000"/>
                            <a:headEnd/>
                            <a:tailEnd/>
                          </a:ln>
                        </pic:spPr>
                      </pic:pic>
                    </a:graphicData>
                  </a:graphic>
                </wp:inline>
              </w:drawing>
            </w:r>
          </w:p>
        </w:tc>
        <w:tc>
          <w:tcPr>
            <w:tcW w:w="2876" w:type="dxa"/>
            <w:vAlign w:val="center"/>
          </w:tcPr>
          <w:p w:rsidR="00B36884" w:rsidRPr="00BB1088" w:rsidRDefault="00B77D0D"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2240" w:dyaOrig="700">
                <v:shape id="_x0000_i1031" type="#_x0000_t75" style="width:111.75pt;height:36pt" o:ole="">
                  <v:imagedata r:id="rId24" o:title=""/>
                </v:shape>
                <o:OLEObject Type="Embed" ProgID="Equation.3" ShapeID="_x0000_i1031" DrawAspect="Content" ObjectID="_1762934253" r:id="rId25"/>
              </w:object>
            </w:r>
          </w:p>
        </w:tc>
      </w:tr>
    </w:tbl>
    <w:p w:rsidR="00B36884" w:rsidRPr="00BB1088" w:rsidRDefault="00B36884" w:rsidP="00182D79">
      <w:pPr>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i/>
          <w:iCs/>
          <w:sz w:val="24"/>
          <w:szCs w:val="24"/>
          <w:lang w:eastAsia="ru-RU"/>
        </w:rPr>
        <w:t xml:space="preserve">Примечание. </w:t>
      </w:r>
      <w:r w:rsidRPr="00BB1088">
        <w:rPr>
          <w:rFonts w:ascii="Times New Roman" w:eastAsia="Times New Roman" w:hAnsi="Times New Roman"/>
          <w:i/>
          <w:iCs/>
          <w:sz w:val="24"/>
          <w:szCs w:val="24"/>
          <w:lang w:val="en-US" w:eastAsia="ru-RU"/>
        </w:rPr>
        <w:t>U</w:t>
      </w:r>
      <w:r w:rsidRPr="00BB1088">
        <w:rPr>
          <w:rFonts w:ascii="Times New Roman" w:eastAsia="Times New Roman" w:hAnsi="Times New Roman"/>
          <w:sz w:val="24"/>
          <w:szCs w:val="24"/>
          <w:lang w:eastAsia="ru-RU"/>
        </w:rPr>
        <w:t xml:space="preserve"> – напряжение сети;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1</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2</w:t>
      </w:r>
      <w:r w:rsidRPr="00BB1088">
        <w:rPr>
          <w:rFonts w:ascii="Times New Roman" w:eastAsia="Times New Roman" w:hAnsi="Times New Roman"/>
          <w:sz w:val="24"/>
          <w:szCs w:val="24"/>
          <w:lang w:eastAsia="ru-RU"/>
        </w:rPr>
        <w:t xml:space="preserve"> – сопротивления проводов относительно земли;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о</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сопротивление заземления провода; </w:t>
      </w:r>
      <w:r w:rsidRPr="0076792A">
        <w:rPr>
          <w:rFonts w:ascii="Times New Roman" w:eastAsia="Times New Roman" w:hAnsi="Times New Roman"/>
          <w:i/>
          <w:sz w:val="24"/>
          <w:szCs w:val="24"/>
          <w:lang w:val="en-US" w:eastAsia="ru-RU"/>
        </w:rPr>
        <w:t>r</w:t>
      </w:r>
      <w:r w:rsidRPr="00BB1088">
        <w:rPr>
          <w:rFonts w:ascii="Times New Roman" w:eastAsia="Times New Roman" w:hAnsi="Times New Roman"/>
          <w:sz w:val="24"/>
          <w:szCs w:val="24"/>
          <w:vertAlign w:val="subscript"/>
          <w:lang w:eastAsia="ru-RU"/>
        </w:rPr>
        <w:t>зм</w:t>
      </w:r>
      <w:r w:rsidRPr="00BB1088">
        <w:rPr>
          <w:rFonts w:ascii="Times New Roman" w:eastAsia="Times New Roman" w:hAnsi="Times New Roman"/>
          <w:sz w:val="24"/>
          <w:szCs w:val="24"/>
          <w:lang w:eastAsia="ru-RU"/>
        </w:rPr>
        <w:t xml:space="preserve"> – сопротивление замыкания провода на землю;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vertAlign w:val="subscript"/>
          <w:lang w:val="en-US" w:eastAsia="ru-RU"/>
        </w:rPr>
        <w:t>ch</w:t>
      </w:r>
      <w:r w:rsidRPr="00BB1088">
        <w:rPr>
          <w:rFonts w:ascii="Times New Roman" w:eastAsia="Times New Roman" w:hAnsi="Times New Roman"/>
          <w:sz w:val="24"/>
          <w:szCs w:val="24"/>
          <w:lang w:eastAsia="ru-RU"/>
        </w:rPr>
        <w:t xml:space="preserve"> – сопротивление в цепи тела человека;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vertAlign w:val="subscript"/>
          <w:lang w:val="en-US" w:eastAsia="ru-RU"/>
        </w:rPr>
        <w:t>h</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сопротивление нагрузки;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vertAlign w:val="subscript"/>
          <w:lang w:val="en-US" w:eastAsia="ru-RU"/>
        </w:rPr>
        <w:t>ab</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сопротивление провода на участке </w:t>
      </w:r>
      <w:r w:rsidRPr="00BB1088">
        <w:rPr>
          <w:rFonts w:ascii="Times New Roman" w:eastAsia="Times New Roman" w:hAnsi="Times New Roman"/>
          <w:i/>
          <w:iCs/>
          <w:sz w:val="24"/>
          <w:szCs w:val="24"/>
          <w:lang w:val="en-US" w:eastAsia="ru-RU"/>
        </w:rPr>
        <w:t>ab</w:t>
      </w:r>
      <w:r w:rsidRPr="00BB1088">
        <w:rPr>
          <w:rFonts w:ascii="Times New Roman" w:eastAsia="Times New Roman" w:hAnsi="Times New Roman"/>
          <w:iCs/>
          <w:sz w:val="24"/>
          <w:szCs w:val="24"/>
          <w:lang w:eastAsia="ru-RU"/>
        </w:rPr>
        <w:t>;</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i/>
          <w:iCs/>
          <w:sz w:val="24"/>
          <w:szCs w:val="24"/>
          <w:lang w:val="en-US" w:eastAsia="ru-RU"/>
        </w:rPr>
        <w:t>I</w:t>
      </w:r>
      <w:r w:rsidRPr="00BB1088">
        <w:rPr>
          <w:rFonts w:ascii="Times New Roman" w:eastAsia="Times New Roman" w:hAnsi="Times New Roman"/>
          <w:i/>
          <w:iCs/>
          <w:sz w:val="24"/>
          <w:szCs w:val="24"/>
          <w:vertAlign w:val="subscript"/>
          <w:lang w:val="en-US" w:eastAsia="ru-RU"/>
        </w:rPr>
        <w:t>h</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рабочий ток нагрузки.</w:t>
      </w:r>
    </w:p>
    <w:p w:rsidR="00182D79" w:rsidRPr="00BB1088" w:rsidRDefault="00182D79" w:rsidP="00B36884">
      <w:pPr>
        <w:spacing w:after="0" w:line="360" w:lineRule="auto"/>
        <w:ind w:firstLine="709"/>
        <w:jc w:val="right"/>
        <w:rPr>
          <w:rFonts w:ascii="Times New Roman" w:eastAsia="Times New Roman" w:hAnsi="Times New Roman"/>
          <w:sz w:val="28"/>
          <w:szCs w:val="28"/>
          <w:lang w:eastAsia="ru-RU"/>
        </w:rPr>
      </w:pPr>
    </w:p>
    <w:p w:rsidR="00ED1F75" w:rsidRDefault="00B36884"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 xml:space="preserve">.2 </w:t>
      </w:r>
      <w:r w:rsidR="00182D79" w:rsidRPr="00BB1088">
        <w:rPr>
          <w:rFonts w:ascii="Times New Roman" w:eastAsia="Times New Roman" w:hAnsi="Times New Roman"/>
          <w:sz w:val="28"/>
          <w:szCs w:val="28"/>
          <w:lang w:eastAsia="ru-RU"/>
        </w:rPr>
        <w:t xml:space="preserve"> </w:t>
      </w:r>
    </w:p>
    <w:p w:rsidR="00B36884" w:rsidRPr="00BB1088" w:rsidRDefault="00B36884" w:rsidP="0076792A">
      <w:pPr>
        <w:spacing w:after="0" w:line="360" w:lineRule="auto"/>
        <w:jc w:val="center"/>
        <w:rPr>
          <w:rFonts w:ascii="Times New Roman" w:eastAsia="Times New Roman" w:hAnsi="Times New Roman"/>
          <w:i/>
          <w:iCs/>
          <w:sz w:val="28"/>
          <w:szCs w:val="28"/>
          <w:vertAlign w:val="subscript"/>
          <w:lang w:eastAsia="ru-RU"/>
        </w:rPr>
      </w:pPr>
      <w:r w:rsidRPr="00BB1088">
        <w:rPr>
          <w:rFonts w:ascii="Times New Roman" w:eastAsia="Times New Roman" w:hAnsi="Times New Roman"/>
          <w:sz w:val="28"/>
          <w:szCs w:val="28"/>
          <w:lang w:eastAsia="ru-RU"/>
        </w:rPr>
        <w:t>Расчетные зависимости для определения тока</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235"/>
        <w:gridCol w:w="3548"/>
        <w:gridCol w:w="2835"/>
      </w:tblGrid>
      <w:tr w:rsidR="00B36884" w:rsidRPr="00BB1088" w:rsidTr="0076792A">
        <w:tc>
          <w:tcPr>
            <w:tcW w:w="73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п/п</w:t>
            </w:r>
          </w:p>
        </w:tc>
        <w:tc>
          <w:tcPr>
            <w:tcW w:w="22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Характеристика сети</w:t>
            </w:r>
          </w:p>
        </w:tc>
        <w:tc>
          <w:tcPr>
            <w:tcW w:w="354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Схема сети</w:t>
            </w:r>
          </w:p>
        </w:tc>
        <w:tc>
          <w:tcPr>
            <w:tcW w:w="28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Формула для расчета токов</w:t>
            </w:r>
          </w:p>
        </w:tc>
      </w:tr>
      <w:tr w:rsidR="00B36884" w:rsidRPr="00BB1088" w:rsidTr="0076792A">
        <w:tc>
          <w:tcPr>
            <w:tcW w:w="73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235"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Трехпроводная сеть с изолированной нейтралью при нормальном режиме работы</w:t>
            </w:r>
          </w:p>
        </w:tc>
        <w:tc>
          <w:tcPr>
            <w:tcW w:w="3548" w:type="dxa"/>
            <w:vAlign w:val="center"/>
          </w:tcPr>
          <w:p w:rsidR="00B36884" w:rsidRPr="00BB1088" w:rsidRDefault="00B36884" w:rsidP="00182D79">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22566C76" wp14:editId="688B9D5E">
                  <wp:extent cx="1943100" cy="1276350"/>
                  <wp:effectExtent l="19050" t="0" r="0" b="0"/>
                  <wp:docPr id="354"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26" cstate="print"/>
                          <a:srcRect/>
                          <a:stretch>
                            <a:fillRect/>
                          </a:stretch>
                        </pic:blipFill>
                        <pic:spPr bwMode="auto">
                          <a:xfrm>
                            <a:off x="0" y="0"/>
                            <a:ext cx="1943100" cy="1276350"/>
                          </a:xfrm>
                          <a:prstGeom prst="rect">
                            <a:avLst/>
                          </a:prstGeom>
                          <a:noFill/>
                          <a:ln w="9525">
                            <a:noFill/>
                            <a:miter lim="800000"/>
                            <a:headEnd/>
                            <a:tailEnd/>
                          </a:ln>
                        </pic:spPr>
                      </pic:pic>
                    </a:graphicData>
                  </a:graphic>
                </wp:inline>
              </w:drawing>
            </w:r>
          </w:p>
        </w:tc>
        <w:tc>
          <w:tcPr>
            <w:tcW w:w="28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при </w:t>
            </w:r>
            <w:r w:rsidRPr="00BB1088">
              <w:rPr>
                <w:rFonts w:ascii="Times New Roman" w:eastAsia="Times New Roman" w:hAnsi="Times New Roman"/>
                <w:position w:val="-12"/>
                <w:sz w:val="24"/>
                <w:szCs w:val="24"/>
                <w:lang w:eastAsia="ru-RU"/>
              </w:rPr>
              <w:object w:dxaOrig="1760" w:dyaOrig="360">
                <v:shape id="_x0000_i1032" type="#_x0000_t75" style="width:86.25pt;height:18.75pt" o:ole="">
                  <v:imagedata r:id="rId27" o:title=""/>
                </v:shape>
                <o:OLEObject Type="Embed" ProgID="Equation.3" ShapeID="_x0000_i1032" DrawAspect="Content" ObjectID="_1762934254" r:id="rId28"/>
              </w:object>
            </w:r>
            <w:r w:rsidRPr="00BB1088">
              <w:rPr>
                <w:rFonts w:ascii="Times New Roman" w:eastAsia="Times New Roman" w:hAnsi="Times New Roman"/>
                <w:sz w:val="24"/>
                <w:szCs w:val="24"/>
                <w:lang w:eastAsia="ru-RU"/>
              </w:rPr>
              <w:t>;</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12"/>
                <w:sz w:val="24"/>
                <w:szCs w:val="24"/>
                <w:lang w:eastAsia="ru-RU"/>
              </w:rPr>
              <w:object w:dxaOrig="1780" w:dyaOrig="360">
                <v:shape id="_x0000_i1033" type="#_x0000_t75" style="width:88.5pt;height:18.75pt" o:ole="">
                  <v:imagedata r:id="rId29" o:title=""/>
                </v:shape>
                <o:OLEObject Type="Embed" ProgID="Equation.3" ShapeID="_x0000_i1033" DrawAspect="Content" ObjectID="_1762934255" r:id="rId30"/>
              </w:object>
            </w:r>
            <w:r w:rsidRPr="00BB1088">
              <w:rPr>
                <w:rFonts w:ascii="Times New Roman" w:eastAsia="Times New Roman" w:hAnsi="Times New Roman"/>
                <w:sz w:val="24"/>
                <w:szCs w:val="24"/>
                <w:lang w:eastAsia="ru-RU"/>
              </w:rPr>
              <w:t>;</w:t>
            </w:r>
            <w:r w:rsidR="00ED1F75" w:rsidRPr="00BB1088">
              <w:rPr>
                <w:rFonts w:ascii="Times New Roman" w:eastAsia="Times New Roman" w:hAnsi="Times New Roman"/>
                <w:position w:val="-30"/>
                <w:sz w:val="24"/>
                <w:szCs w:val="24"/>
                <w:lang w:eastAsia="ru-RU"/>
              </w:rPr>
              <w:object w:dxaOrig="1340" w:dyaOrig="720">
                <v:shape id="_x0000_i1034" type="#_x0000_t75" style="width:67.5pt;height:36.75pt" o:ole="">
                  <v:imagedata r:id="rId31" o:title=""/>
                </v:shape>
                <o:OLEObject Type="Embed" ProgID="Equation.3" ShapeID="_x0000_i1034" DrawAspect="Content" ObjectID="_1762934256" r:id="rId32"/>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или в действительном виде:</w:t>
            </w:r>
          </w:p>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1F75">
              <w:rPr>
                <w:rFonts w:ascii="Times New Roman" w:eastAsia="Times New Roman" w:hAnsi="Times New Roman"/>
                <w:position w:val="-86"/>
                <w:sz w:val="24"/>
                <w:szCs w:val="24"/>
                <w:lang w:eastAsia="ru-RU"/>
              </w:rPr>
              <w:object w:dxaOrig="3040" w:dyaOrig="1840">
                <v:shape id="_x0000_i1035" type="#_x0000_t75" style="width:151.5pt;height:92.25pt" o:ole="">
                  <v:imagedata r:id="rId33" o:title=""/>
                </v:shape>
                <o:OLEObject Type="Embed" ProgID="Equation.3" ShapeID="_x0000_i1035" DrawAspect="Content" ObjectID="_1762934257" r:id="rId34"/>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где </w:t>
            </w:r>
            <w:r w:rsidRPr="00BB1088">
              <w:rPr>
                <w:rFonts w:ascii="Times New Roman" w:eastAsia="Times New Roman" w:hAnsi="Times New Roman"/>
                <w:position w:val="-24"/>
                <w:sz w:val="24"/>
                <w:szCs w:val="24"/>
                <w:lang w:eastAsia="ru-RU"/>
              </w:rPr>
              <w:object w:dxaOrig="680" w:dyaOrig="620">
                <v:shape id="_x0000_i1036" type="#_x0000_t75" style="width:33.75pt;height:30.75pt" o:ole="">
                  <v:imagedata r:id="rId35" o:title=""/>
                </v:shape>
                <o:OLEObject Type="Embed" ProgID="Equation.3" ShapeID="_x0000_i1036" DrawAspect="Content" ObjectID="_1762934258" r:id="rId36"/>
              </w:object>
            </w:r>
            <w:r w:rsidRPr="00BB1088">
              <w:rPr>
                <w:rFonts w:ascii="Times New Roman" w:eastAsia="Times New Roman" w:hAnsi="Times New Roman"/>
                <w:sz w:val="24"/>
                <w:szCs w:val="24"/>
                <w:lang w:eastAsia="ru-RU"/>
              </w:rPr>
              <w:t xml:space="preserve">, при </w:t>
            </w:r>
            <w:r w:rsidRPr="00BB1088">
              <w:rPr>
                <w:rFonts w:ascii="Times New Roman" w:eastAsia="Times New Roman" w:hAnsi="Times New Roman"/>
                <w:position w:val="-12"/>
                <w:sz w:val="24"/>
                <w:szCs w:val="24"/>
                <w:lang w:eastAsia="ru-RU"/>
              </w:rPr>
              <w:object w:dxaOrig="2500" w:dyaOrig="380">
                <v:shape id="_x0000_i1037" type="#_x0000_t75" style="width:125.25pt;height:18.75pt" o:ole="">
                  <v:imagedata r:id="rId37" o:title=""/>
                </v:shape>
                <o:OLEObject Type="Embed" ProgID="Equation.3" ShapeID="_x0000_i1037" DrawAspect="Content" ObjectID="_1762934259" r:id="rId38"/>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 сетях небольшой протяженности), </w:t>
            </w:r>
            <w:r w:rsidRPr="00BB1088">
              <w:rPr>
                <w:rFonts w:ascii="Times New Roman" w:eastAsia="Times New Roman" w:hAnsi="Times New Roman"/>
                <w:position w:val="-4"/>
                <w:sz w:val="24"/>
                <w:szCs w:val="24"/>
                <w:lang w:eastAsia="ru-RU"/>
              </w:rPr>
              <w:object w:dxaOrig="660" w:dyaOrig="260">
                <v:shape id="_x0000_i1038" type="#_x0000_t75" style="width:33.75pt;height:12.75pt" o:ole="">
                  <v:imagedata r:id="rId39" o:title=""/>
                </v:shape>
                <o:OLEObject Type="Embed" ProgID="Equation.3" ShapeID="_x0000_i1038" DrawAspect="Content" ObjectID="_1762934260" r:id="rId40"/>
              </w:object>
            </w:r>
            <w:r w:rsidRPr="00BB1088">
              <w:rPr>
                <w:rFonts w:ascii="Times New Roman" w:eastAsia="Times New Roman" w:hAnsi="Times New Roman"/>
                <w:sz w:val="24"/>
                <w:szCs w:val="24"/>
                <w:lang w:eastAsia="ru-RU"/>
              </w:rPr>
              <w:t>, тогда</w:t>
            </w:r>
          </w:p>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1340" w:dyaOrig="720">
                <v:shape id="_x0000_i1039" type="#_x0000_t75" style="width:67.5pt;height:36.75pt" o:ole="">
                  <v:imagedata r:id="rId41" o:title=""/>
                </v:shape>
                <o:OLEObject Type="Embed" ProgID="Equation.3" ShapeID="_x0000_i1039" DrawAspect="Content" ObjectID="_1762934261" r:id="rId42"/>
              </w:object>
            </w:r>
          </w:p>
        </w:tc>
      </w:tr>
      <w:tr w:rsidR="00B36884" w:rsidRPr="00BB1088" w:rsidTr="0076792A">
        <w:tc>
          <w:tcPr>
            <w:tcW w:w="73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2</w:t>
            </w:r>
          </w:p>
        </w:tc>
        <w:tc>
          <w:tcPr>
            <w:tcW w:w="2235"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Трехпроводная сеть с изолированной нейтралью при аварийном режиме работы (одна из фаз замкнута на землю через сопротивление замыкания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sz w:val="24"/>
                <w:szCs w:val="24"/>
                <w:vertAlign w:val="subscript"/>
                <w:lang w:eastAsia="ru-RU"/>
              </w:rPr>
              <w:t>зм</w:t>
            </w:r>
            <w:r w:rsidRPr="00BB1088">
              <w:rPr>
                <w:rFonts w:ascii="Times New Roman" w:eastAsia="Times New Roman" w:hAnsi="Times New Roman"/>
                <w:sz w:val="24"/>
                <w:szCs w:val="24"/>
                <w:lang w:eastAsia="ru-RU"/>
              </w:rPr>
              <w:t>)</w:t>
            </w:r>
          </w:p>
        </w:tc>
        <w:tc>
          <w:tcPr>
            <w:tcW w:w="354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4F210952" wp14:editId="416F7764">
                  <wp:extent cx="1876425" cy="1266825"/>
                  <wp:effectExtent l="19050" t="0" r="9525" b="0"/>
                  <wp:docPr id="355"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43" cstate="print">
                            <a:lum bright="-24000" contrast="54000"/>
                          </a:blip>
                          <a:srcRect/>
                          <a:stretch>
                            <a:fillRect/>
                          </a:stretch>
                        </pic:blipFill>
                        <pic:spPr bwMode="auto">
                          <a:xfrm>
                            <a:off x="0" y="0"/>
                            <a:ext cx="1876425" cy="1266825"/>
                          </a:xfrm>
                          <a:prstGeom prst="rect">
                            <a:avLst/>
                          </a:prstGeom>
                          <a:noFill/>
                          <a:ln w="9525">
                            <a:noFill/>
                            <a:miter lim="800000"/>
                            <a:headEnd/>
                            <a:tailEnd/>
                          </a:ln>
                        </pic:spPr>
                      </pic:pic>
                    </a:graphicData>
                  </a:graphic>
                </wp:inline>
              </w:drawing>
            </w:r>
          </w:p>
        </w:tc>
        <w:tc>
          <w:tcPr>
            <w:tcW w:w="2835" w:type="dxa"/>
            <w:vAlign w:val="center"/>
          </w:tcPr>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1340" w:dyaOrig="680">
                <v:shape id="_x0000_i1040" type="#_x0000_t75" style="width:64.5pt;height:34.5pt" o:ole="">
                  <v:imagedata r:id="rId44" o:title=""/>
                </v:shape>
                <o:OLEObject Type="Embed" ProgID="Equation.3" ShapeID="_x0000_i1040" DrawAspect="Content" ObjectID="_1762934262" r:id="rId45"/>
              </w:object>
            </w:r>
            <w:r w:rsidR="00B36884" w:rsidRPr="00BB1088">
              <w:rPr>
                <w:rFonts w:ascii="Times New Roman" w:eastAsia="Times New Roman" w:hAnsi="Times New Roman"/>
                <w:sz w:val="24"/>
                <w:szCs w:val="24"/>
                <w:lang w:eastAsia="ru-RU"/>
              </w:rPr>
              <w:t>,</w:t>
            </w:r>
          </w:p>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14"/>
                <w:sz w:val="24"/>
                <w:szCs w:val="24"/>
                <w:lang w:eastAsia="ru-RU"/>
              </w:rPr>
              <w:object w:dxaOrig="920" w:dyaOrig="380">
                <v:shape id="_x0000_i1041" type="#_x0000_t75" style="width:46.5pt;height:18.75pt" o:ole="">
                  <v:imagedata r:id="rId46" o:title=""/>
                </v:shape>
                <o:OLEObject Type="Embed" ProgID="Equation.3" ShapeID="_x0000_i1041" DrawAspect="Content" ObjectID="_1762934263" r:id="rId47"/>
              </w:object>
            </w:r>
          </w:p>
        </w:tc>
      </w:tr>
      <w:tr w:rsidR="00B36884" w:rsidRPr="00BB1088" w:rsidTr="0076792A">
        <w:tc>
          <w:tcPr>
            <w:tcW w:w="73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2235"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Четырехпроводная сеть с глухозаземленной нейтралью при нормальном режиме работы</w:t>
            </w:r>
          </w:p>
        </w:tc>
        <w:tc>
          <w:tcPr>
            <w:tcW w:w="354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6C4400AE" wp14:editId="07DB0CC0">
                  <wp:extent cx="1819275" cy="1143000"/>
                  <wp:effectExtent l="19050" t="0" r="9525" b="0"/>
                  <wp:docPr id="356"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48" cstate="print">
                            <a:lum bright="-34000" contrast="60000"/>
                          </a:blip>
                          <a:srcRect/>
                          <a:stretch>
                            <a:fillRect/>
                          </a:stretch>
                        </pic:blipFill>
                        <pic:spPr bwMode="auto">
                          <a:xfrm>
                            <a:off x="0" y="0"/>
                            <a:ext cx="1819275" cy="1143000"/>
                          </a:xfrm>
                          <a:prstGeom prst="rect">
                            <a:avLst/>
                          </a:prstGeom>
                          <a:noFill/>
                          <a:ln w="9525">
                            <a:noFill/>
                            <a:miter lim="800000"/>
                            <a:headEnd/>
                            <a:tailEnd/>
                          </a:ln>
                        </pic:spPr>
                      </pic:pic>
                    </a:graphicData>
                  </a:graphic>
                </wp:inline>
              </w:drawing>
            </w:r>
          </w:p>
        </w:tc>
        <w:tc>
          <w:tcPr>
            <w:tcW w:w="2835" w:type="dxa"/>
            <w:vAlign w:val="center"/>
          </w:tcPr>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1800" w:dyaOrig="720">
                <v:shape id="_x0000_i1042" type="#_x0000_t75" style="width:88.5pt;height:36.75pt" o:ole="">
                  <v:imagedata r:id="rId49" o:title=""/>
                </v:shape>
                <o:OLEObject Type="Embed" ProgID="Equation.3" ShapeID="_x0000_i1042" DrawAspect="Content" ObjectID="_1762934264" r:id="rId50"/>
              </w:object>
            </w:r>
            <w:r w:rsidR="00B36884" w:rsidRPr="00BB1088">
              <w:rPr>
                <w:rFonts w:ascii="Times New Roman" w:eastAsia="Times New Roman" w:hAnsi="Times New Roman"/>
                <w:sz w:val="24"/>
                <w:szCs w:val="24"/>
                <w:lang w:eastAsia="ru-RU"/>
              </w:rPr>
              <w:t>,</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так как </w:t>
            </w:r>
            <w:r w:rsidRPr="00BB1088">
              <w:rPr>
                <w:rFonts w:ascii="Times New Roman" w:eastAsia="Times New Roman" w:hAnsi="Times New Roman"/>
                <w:position w:val="-12"/>
                <w:sz w:val="24"/>
                <w:szCs w:val="24"/>
                <w:lang w:eastAsia="ru-RU"/>
              </w:rPr>
              <w:object w:dxaOrig="940" w:dyaOrig="360">
                <v:shape id="_x0000_i1043" type="#_x0000_t75" style="width:48.75pt;height:18.75pt" o:ole="">
                  <v:imagedata r:id="rId51" o:title=""/>
                </v:shape>
                <o:OLEObject Type="Embed" ProgID="Equation.3" ShapeID="_x0000_i1043" DrawAspect="Content" ObjectID="_1762934265" r:id="rId52"/>
              </w:object>
            </w:r>
          </w:p>
        </w:tc>
      </w:tr>
      <w:tr w:rsidR="00B36884" w:rsidRPr="00BB1088" w:rsidTr="0076792A">
        <w:tc>
          <w:tcPr>
            <w:tcW w:w="73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2235"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Четырехпроводная сеть с глухозаземленной нейтралью при аварийном режиме работы (одна из фаз замкнута на землю)</w:t>
            </w:r>
          </w:p>
        </w:tc>
        <w:tc>
          <w:tcPr>
            <w:tcW w:w="3548"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7984C6D6" wp14:editId="75CCFC92">
                  <wp:extent cx="1914525" cy="1285875"/>
                  <wp:effectExtent l="19050" t="0" r="9525" b="0"/>
                  <wp:docPr id="357"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53" cstate="print">
                            <a:lum bright="-36000" contrast="62000"/>
                          </a:blip>
                          <a:srcRect/>
                          <a:stretch>
                            <a:fillRect/>
                          </a:stretch>
                        </pic:blipFill>
                        <pic:spPr bwMode="auto">
                          <a:xfrm>
                            <a:off x="0" y="0"/>
                            <a:ext cx="1914525" cy="1285875"/>
                          </a:xfrm>
                          <a:prstGeom prst="rect">
                            <a:avLst/>
                          </a:prstGeom>
                          <a:noFill/>
                          <a:ln w="9525">
                            <a:noFill/>
                            <a:miter lim="800000"/>
                            <a:headEnd/>
                            <a:tailEnd/>
                          </a:ln>
                        </pic:spPr>
                      </pic:pic>
                    </a:graphicData>
                  </a:graphic>
                </wp:inline>
              </w:drawing>
            </w:r>
          </w:p>
        </w:tc>
        <w:tc>
          <w:tcPr>
            <w:tcW w:w="2835" w:type="dxa"/>
            <w:vAlign w:val="center"/>
          </w:tcPr>
          <w:p w:rsidR="00B36884" w:rsidRPr="00BB1088" w:rsidRDefault="00ED1F75"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14"/>
                <w:sz w:val="24"/>
                <w:szCs w:val="24"/>
                <w:lang w:eastAsia="ru-RU"/>
              </w:rPr>
              <w:object w:dxaOrig="1440" w:dyaOrig="380">
                <v:shape id="_x0000_i1044" type="#_x0000_t75" style="width:72.75pt;height:18.75pt" o:ole="">
                  <v:imagedata r:id="rId54" o:title=""/>
                </v:shape>
                <o:OLEObject Type="Embed" ProgID="Equation.3" ShapeID="_x0000_i1044" DrawAspect="Content" ObjectID="_1762934266" r:id="rId55"/>
              </w:object>
            </w:r>
          </w:p>
        </w:tc>
      </w:tr>
    </w:tbl>
    <w:p w:rsidR="00182D79" w:rsidRPr="00BB1088" w:rsidRDefault="00182D79" w:rsidP="00182D79">
      <w:pPr>
        <w:spacing w:after="0" w:line="360" w:lineRule="auto"/>
        <w:rPr>
          <w:rFonts w:ascii="Times New Roman" w:eastAsia="Times New Roman" w:hAnsi="Times New Roman"/>
          <w:sz w:val="28"/>
          <w:szCs w:val="28"/>
          <w:lang w:eastAsia="ru-RU"/>
        </w:rPr>
      </w:pPr>
    </w:p>
    <w:p w:rsidR="00ED1F75" w:rsidRDefault="00B36884"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.3</w:t>
      </w:r>
      <w:r w:rsidR="00182D79" w:rsidRPr="00BB1088">
        <w:rPr>
          <w:rFonts w:ascii="Times New Roman" w:eastAsia="Times New Roman" w:hAnsi="Times New Roman"/>
          <w:sz w:val="28"/>
          <w:szCs w:val="28"/>
          <w:lang w:eastAsia="ru-RU"/>
        </w:rPr>
        <w:t xml:space="preserve"> </w:t>
      </w:r>
    </w:p>
    <w:p w:rsidR="00B36884" w:rsidRPr="00BB1088" w:rsidRDefault="00B36884" w:rsidP="0076792A">
      <w:pPr>
        <w:spacing w:after="0" w:line="360" w:lineRule="auto"/>
        <w:jc w:val="center"/>
        <w:rPr>
          <w:rFonts w:ascii="Times New Roman" w:eastAsia="Times New Roman" w:hAnsi="Times New Roman"/>
          <w:i/>
          <w:iCs/>
          <w:sz w:val="28"/>
          <w:szCs w:val="28"/>
          <w:vertAlign w:val="subscript"/>
          <w:lang w:eastAsia="ru-RU"/>
        </w:rPr>
      </w:pPr>
      <w:r w:rsidRPr="00BB1088">
        <w:rPr>
          <w:rFonts w:ascii="Times New Roman" w:eastAsia="Times New Roman" w:hAnsi="Times New Roman"/>
          <w:sz w:val="28"/>
          <w:szCs w:val="28"/>
          <w:lang w:eastAsia="ru-RU"/>
        </w:rPr>
        <w:t>Расчетные зависимости для определения тока</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26"/>
        <w:gridCol w:w="3544"/>
        <w:gridCol w:w="2835"/>
      </w:tblGrid>
      <w:tr w:rsidR="00B36884" w:rsidRPr="00BB1088" w:rsidTr="0042196F">
        <w:tc>
          <w:tcPr>
            <w:tcW w:w="851"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п/п</w:t>
            </w:r>
          </w:p>
        </w:tc>
        <w:tc>
          <w:tcPr>
            <w:tcW w:w="2126"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Характеристика сети</w:t>
            </w:r>
          </w:p>
        </w:tc>
        <w:tc>
          <w:tcPr>
            <w:tcW w:w="3544"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Схема сети</w:t>
            </w:r>
          </w:p>
        </w:tc>
        <w:tc>
          <w:tcPr>
            <w:tcW w:w="28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Формула для расчета токов</w:t>
            </w:r>
          </w:p>
        </w:tc>
      </w:tr>
      <w:tr w:rsidR="00B36884" w:rsidRPr="00BB1088" w:rsidTr="0042196F">
        <w:tc>
          <w:tcPr>
            <w:tcW w:w="851" w:type="dxa"/>
            <w:vAlign w:val="center"/>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126"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Двухпроводная сеть в нормальном режиме работы</w:t>
            </w:r>
          </w:p>
        </w:tc>
        <w:tc>
          <w:tcPr>
            <w:tcW w:w="3544"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54025E8E" wp14:editId="79F24E9D">
                  <wp:extent cx="2190750" cy="1095375"/>
                  <wp:effectExtent l="19050" t="0" r="0" b="0"/>
                  <wp:docPr id="358"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56" cstate="print">
                            <a:lum bright="-12000" contrast="24000"/>
                          </a:blip>
                          <a:srcRect/>
                          <a:stretch>
                            <a:fillRect/>
                          </a:stretch>
                        </pic:blipFill>
                        <pic:spPr bwMode="auto">
                          <a:xfrm>
                            <a:off x="0" y="0"/>
                            <a:ext cx="2190750" cy="1095375"/>
                          </a:xfrm>
                          <a:prstGeom prst="rect">
                            <a:avLst/>
                          </a:prstGeom>
                          <a:noFill/>
                          <a:ln w="9525">
                            <a:noFill/>
                            <a:miter lim="800000"/>
                            <a:headEnd/>
                            <a:tailEnd/>
                          </a:ln>
                        </pic:spPr>
                      </pic:pic>
                    </a:graphicData>
                  </a:graphic>
                </wp:inline>
              </w:drawing>
            </w:r>
          </w:p>
        </w:tc>
        <w:tc>
          <w:tcPr>
            <w:tcW w:w="28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установившемся режиме</w: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2500" w:dyaOrig="700">
                <v:shape id="_x0000_i1045" type="#_x0000_t75" style="width:125.25pt;height:35.25pt" o:ole="">
                  <v:imagedata r:id="rId57" o:title=""/>
                </v:shape>
                <o:OLEObject Type="Embed" ProgID="Equation.3" ShapeID="_x0000_i1045" DrawAspect="Content" ObjectID="_1762934267" r:id="rId58"/>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или </w:t>
            </w:r>
            <w:r w:rsidRPr="00BB1088">
              <w:rPr>
                <w:rFonts w:ascii="Times New Roman" w:eastAsia="Times New Roman" w:hAnsi="Times New Roman"/>
                <w:position w:val="-30"/>
                <w:sz w:val="24"/>
                <w:szCs w:val="24"/>
                <w:lang w:eastAsia="ru-RU"/>
              </w:rPr>
              <w:object w:dxaOrig="1420" w:dyaOrig="680">
                <v:shape id="_x0000_i1046" type="#_x0000_t75" style="width:71.25pt;height:33.75pt" o:ole="">
                  <v:imagedata r:id="rId59" o:title=""/>
                </v:shape>
                <o:OLEObject Type="Embed" ProgID="Equation.3" ShapeID="_x0000_i1046" DrawAspect="Content" ObjectID="_1762934268" r:id="rId60"/>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при </w:t>
            </w:r>
            <w:r w:rsidRPr="00BB1088">
              <w:rPr>
                <w:rFonts w:ascii="Times New Roman" w:eastAsia="Times New Roman" w:hAnsi="Times New Roman"/>
                <w:position w:val="-10"/>
                <w:sz w:val="24"/>
                <w:szCs w:val="24"/>
                <w:lang w:eastAsia="ru-RU"/>
              </w:rPr>
              <w:object w:dxaOrig="1240" w:dyaOrig="340">
                <v:shape id="_x0000_i1047" type="#_x0000_t75" style="width:63pt;height:17.25pt" o:ole="">
                  <v:imagedata r:id="rId61" o:title=""/>
                </v:shape>
                <o:OLEObject Type="Embed" ProgID="Equation.3" ShapeID="_x0000_i1047" DrawAspect="Content" ObjectID="_1762934269" r:id="rId62"/>
              </w:object>
            </w:r>
          </w:p>
        </w:tc>
      </w:tr>
      <w:tr w:rsidR="00B36884" w:rsidRPr="00BB1088" w:rsidTr="0042196F">
        <w:tc>
          <w:tcPr>
            <w:tcW w:w="851" w:type="dxa"/>
            <w:vAlign w:val="center"/>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2126" w:type="dxa"/>
            <w:vAlign w:val="center"/>
          </w:tcPr>
          <w:p w:rsidR="00B36884" w:rsidRPr="00BB1088" w:rsidRDefault="00B36884" w:rsidP="00182D7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Двухпроводная сеть в аварийном режиме работы (провод 2 замкнут на землю через сопротивление замыкания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sz w:val="24"/>
                <w:szCs w:val="24"/>
                <w:vertAlign w:val="subscript"/>
                <w:lang w:eastAsia="ru-RU"/>
              </w:rPr>
              <w:t>зм</w:t>
            </w:r>
            <w:r w:rsidRPr="00BB1088">
              <w:rPr>
                <w:rFonts w:ascii="Times New Roman" w:eastAsia="Times New Roman" w:hAnsi="Times New Roman"/>
                <w:sz w:val="24"/>
                <w:szCs w:val="24"/>
                <w:lang w:eastAsia="ru-RU"/>
              </w:rPr>
              <w:t>)</w:t>
            </w:r>
          </w:p>
        </w:tc>
        <w:tc>
          <w:tcPr>
            <w:tcW w:w="3544" w:type="dxa"/>
            <w:vAlign w:val="center"/>
          </w:tcPr>
          <w:p w:rsidR="00B36884" w:rsidRPr="00BB1088" w:rsidRDefault="00B36884" w:rsidP="00182D79">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5FBEE5DA" wp14:editId="3984D01C">
                  <wp:extent cx="1956816" cy="1133475"/>
                  <wp:effectExtent l="19050" t="0" r="5334" b="0"/>
                  <wp:docPr id="35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63" cstate="print">
                            <a:lum bright="-12000" contrast="18000"/>
                          </a:blip>
                          <a:srcRect/>
                          <a:stretch>
                            <a:fillRect/>
                          </a:stretch>
                        </pic:blipFill>
                        <pic:spPr bwMode="auto">
                          <a:xfrm>
                            <a:off x="0" y="0"/>
                            <a:ext cx="1956816" cy="1133475"/>
                          </a:xfrm>
                          <a:prstGeom prst="rect">
                            <a:avLst/>
                          </a:prstGeom>
                          <a:noFill/>
                          <a:ln w="9525">
                            <a:noFill/>
                            <a:miter lim="800000"/>
                            <a:headEnd/>
                            <a:tailEnd/>
                          </a:ln>
                        </pic:spPr>
                      </pic:pic>
                    </a:graphicData>
                  </a:graphic>
                </wp:inline>
              </w:drawing>
            </w:r>
          </w:p>
        </w:tc>
        <w:tc>
          <w:tcPr>
            <w:tcW w:w="2835" w:type="dxa"/>
            <w:vAlign w:val="center"/>
          </w:tcPr>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 установившемся режиме при </w:t>
            </w:r>
            <w:r w:rsidR="001216F3" w:rsidRPr="00BB1088">
              <w:rPr>
                <w:rFonts w:ascii="Times New Roman" w:eastAsia="Times New Roman" w:hAnsi="Times New Roman"/>
                <w:position w:val="-12"/>
                <w:sz w:val="24"/>
                <w:szCs w:val="24"/>
                <w:lang w:eastAsia="ru-RU"/>
              </w:rPr>
              <w:object w:dxaOrig="1579" w:dyaOrig="360">
                <v:shape id="_x0000_i1048" type="#_x0000_t75" style="width:80.25pt;height:18.75pt" o:ole="">
                  <v:imagedata r:id="rId64" o:title=""/>
                </v:shape>
                <o:OLEObject Type="Embed" ProgID="Equation.3" ShapeID="_x0000_i1048" DrawAspect="Content" ObjectID="_1762934270" r:id="rId65"/>
              </w:object>
            </w:r>
          </w:p>
          <w:p w:rsidR="00B36884" w:rsidRPr="00BB1088" w:rsidRDefault="00B36884" w:rsidP="00182D7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position w:val="-30"/>
                <w:sz w:val="24"/>
                <w:szCs w:val="24"/>
                <w:lang w:eastAsia="ru-RU"/>
              </w:rPr>
              <w:object w:dxaOrig="920" w:dyaOrig="680">
                <v:shape id="_x0000_i1049" type="#_x0000_t75" style="width:43.5pt;height:33.75pt" o:ole="">
                  <v:imagedata r:id="rId66" o:title=""/>
                </v:shape>
                <o:OLEObject Type="Embed" ProgID="Equation.3" ShapeID="_x0000_i1049" DrawAspect="Content" ObjectID="_1762934271" r:id="rId67"/>
              </w:object>
            </w:r>
          </w:p>
        </w:tc>
      </w:tr>
    </w:tbl>
    <w:p w:rsidR="00B36884" w:rsidRPr="00BB1088" w:rsidRDefault="00B36884" w:rsidP="0042196F">
      <w:pPr>
        <w:spacing w:after="0" w:line="240" w:lineRule="auto"/>
        <w:ind w:firstLine="709"/>
        <w:rPr>
          <w:rFonts w:ascii="Times New Roman" w:eastAsia="Times New Roman" w:hAnsi="Times New Roman"/>
          <w:sz w:val="24"/>
          <w:szCs w:val="24"/>
          <w:lang w:eastAsia="ru-RU"/>
        </w:rPr>
      </w:pPr>
      <w:r w:rsidRPr="00BB1088">
        <w:rPr>
          <w:rFonts w:ascii="Times New Roman" w:eastAsia="Times New Roman" w:hAnsi="Times New Roman"/>
          <w:i/>
          <w:iCs/>
          <w:sz w:val="24"/>
          <w:szCs w:val="24"/>
          <w:lang w:eastAsia="ru-RU"/>
        </w:rPr>
        <w:lastRenderedPageBreak/>
        <w:t xml:space="preserve">Примечание. </w:t>
      </w:r>
      <w:r w:rsidRPr="00BB1088">
        <w:rPr>
          <w:rFonts w:ascii="Times New Roman" w:eastAsia="Times New Roman" w:hAnsi="Times New Roman"/>
          <w:sz w:val="24"/>
          <w:szCs w:val="24"/>
          <w:lang w:eastAsia="ru-RU"/>
        </w:rPr>
        <w:t xml:space="preserve">Г – генератор; </w:t>
      </w:r>
      <w:r w:rsidRPr="00BB1088">
        <w:rPr>
          <w:rFonts w:ascii="Times New Roman" w:eastAsia="Times New Roman" w:hAnsi="Times New Roman"/>
          <w:i/>
          <w:iCs/>
          <w:sz w:val="24"/>
          <w:szCs w:val="24"/>
          <w:lang w:val="en-US" w:eastAsia="ru-RU"/>
        </w:rPr>
        <w:t>U</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напряжение источника питания (генератора);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lang w:eastAsia="ru-RU"/>
        </w:rPr>
        <w:t xml:space="preserve">, С – </w:t>
      </w:r>
      <w:r w:rsidRPr="00BB1088">
        <w:rPr>
          <w:rFonts w:ascii="Times New Roman" w:eastAsia="Times New Roman" w:hAnsi="Times New Roman"/>
          <w:sz w:val="24"/>
          <w:szCs w:val="24"/>
          <w:lang w:eastAsia="ru-RU"/>
        </w:rPr>
        <w:t xml:space="preserve">активное сопротивление и емкость провода относительно земли;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vertAlign w:val="subscript"/>
          <w:lang w:val="en-US" w:eastAsia="ru-RU"/>
        </w:rPr>
        <w:t>ch</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полное сопротивление в цепи тела человека; </w:t>
      </w:r>
      <w:r w:rsidRPr="00BB1088">
        <w:rPr>
          <w:rFonts w:ascii="Times New Roman" w:eastAsia="Times New Roman" w:hAnsi="Times New Roman"/>
          <w:i/>
          <w:sz w:val="24"/>
          <w:szCs w:val="24"/>
          <w:lang w:val="en-US" w:eastAsia="ru-RU"/>
        </w:rPr>
        <w:t>r</w:t>
      </w:r>
      <w:r w:rsidRPr="00BB1088">
        <w:rPr>
          <w:rFonts w:ascii="Times New Roman" w:eastAsia="Times New Roman" w:hAnsi="Times New Roman"/>
          <w:sz w:val="24"/>
          <w:szCs w:val="24"/>
          <w:vertAlign w:val="subscript"/>
          <w:lang w:eastAsia="ru-RU"/>
        </w:rPr>
        <w:t>зм</w:t>
      </w:r>
      <w:r w:rsidRPr="00BB1088">
        <w:rPr>
          <w:rFonts w:ascii="Times New Roman" w:eastAsia="Times New Roman" w:hAnsi="Times New Roman"/>
          <w:sz w:val="24"/>
          <w:szCs w:val="24"/>
          <w:lang w:eastAsia="ru-RU"/>
        </w:rPr>
        <w:t xml:space="preserve"> – сопротивление замыкания проводов на землю.</w:t>
      </w:r>
    </w:p>
    <w:p w:rsidR="0076792A" w:rsidRDefault="0076792A">
      <w:pPr>
        <w:spacing w:after="0" w:line="240" w:lineRule="auto"/>
        <w:rPr>
          <w:lang w:eastAsia="ru-RU"/>
        </w:rPr>
      </w:pPr>
      <w:bookmarkStart w:id="2" w:name="_Toc533516414"/>
      <w:r>
        <w:rPr>
          <w:lang w:eastAsia="ru-RU"/>
        </w:rPr>
        <w:br w:type="page"/>
      </w:r>
    </w:p>
    <w:p w:rsidR="00B36884" w:rsidRPr="00BB1088" w:rsidRDefault="00B36884" w:rsidP="00DA5098">
      <w:pPr>
        <w:pStyle w:val="1"/>
      </w:pPr>
      <w:r w:rsidRPr="00BB1088">
        <w:lastRenderedPageBreak/>
        <w:t xml:space="preserve">Образец выполнения задания </w:t>
      </w:r>
      <w:bookmarkEnd w:id="2"/>
      <w:r w:rsidR="00182D79" w:rsidRPr="00BB1088">
        <w:t>1.1</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noProof/>
          <w:sz w:val="20"/>
          <w:szCs w:val="20"/>
          <w:lang w:eastAsia="ru-RU"/>
        </w:rPr>
        <w:drawing>
          <wp:anchor distT="0" distB="0" distL="114300" distR="114300" simplePos="0" relativeHeight="252371968" behindDoc="0" locked="0" layoutInCell="1" allowOverlap="0" wp14:anchorId="37309BF0" wp14:editId="5EDB10E4">
            <wp:simplePos x="0" y="0"/>
            <wp:positionH relativeFrom="column">
              <wp:posOffset>-4445</wp:posOffset>
            </wp:positionH>
            <wp:positionV relativeFrom="paragraph">
              <wp:posOffset>163830</wp:posOffset>
            </wp:positionV>
            <wp:extent cx="3039745" cy="1609725"/>
            <wp:effectExtent l="0" t="0" r="8255" b="9525"/>
            <wp:wrapSquare wrapText="bothSides"/>
            <wp:docPr id="361"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68" cstate="print">
                      <a:lum bright="-6000" contrast="18000"/>
                    </a:blip>
                    <a:srcRect/>
                    <a:stretch>
                      <a:fillRect/>
                    </a:stretch>
                  </pic:blipFill>
                  <pic:spPr bwMode="auto">
                    <a:xfrm>
                      <a:off x="0" y="0"/>
                      <a:ext cx="3039745" cy="1609725"/>
                    </a:xfrm>
                    <a:prstGeom prst="rect">
                      <a:avLst/>
                    </a:prstGeom>
                    <a:noFill/>
                  </pic:spPr>
                </pic:pic>
              </a:graphicData>
            </a:graphic>
            <wp14:sizeRelH relativeFrom="margin">
              <wp14:pctWidth>0</wp14:pctWidth>
            </wp14:sizeRelH>
            <wp14:sizeRelV relativeFrom="margin">
              <wp14:pctHeight>0</wp14:pctHeight>
            </wp14:sizeRelV>
          </wp:anchor>
        </w:drawing>
      </w:r>
      <w:r w:rsidRPr="00BB1088">
        <w:rPr>
          <w:rFonts w:ascii="Times New Roman" w:eastAsia="Times New Roman" w:hAnsi="Times New Roman"/>
          <w:b/>
          <w:bCs/>
          <w:sz w:val="28"/>
          <w:szCs w:val="28"/>
          <w:lang w:eastAsia="ru-RU"/>
        </w:rPr>
        <w:t xml:space="preserve">Задача 1. </w:t>
      </w:r>
      <w:r w:rsidRPr="00BB1088">
        <w:rPr>
          <w:rFonts w:ascii="Times New Roman" w:eastAsia="Times New Roman" w:hAnsi="Times New Roman"/>
          <w:sz w:val="28"/>
          <w:szCs w:val="28"/>
          <w:lang w:eastAsia="ru-RU"/>
        </w:rPr>
        <w:t xml:space="preserve">Произвести оценку опасности электропоражения человека, оказавшегося в ситуации, указанной на рисунке. </w:t>
      </w:r>
    </w:p>
    <w:p w:rsidR="00B36884" w:rsidRPr="00BB1088" w:rsidRDefault="00B36884" w:rsidP="0076792A">
      <w:pPr>
        <w:shd w:val="clear" w:color="auto" w:fill="FFFFFF"/>
        <w:autoSpaceDE w:val="0"/>
        <w:autoSpaceDN w:val="0"/>
        <w:adjustRightInd w:val="0"/>
        <w:spacing w:after="0" w:line="360" w:lineRule="auto"/>
        <w:rPr>
          <w:rFonts w:ascii="Times New Roman" w:eastAsia="Times New Roman" w:hAnsi="Times New Roman"/>
          <w:b/>
          <w:sz w:val="28"/>
          <w:szCs w:val="28"/>
          <w:lang w:eastAsia="ru-RU"/>
        </w:rPr>
      </w:pPr>
      <w:r w:rsidRPr="00BB1088">
        <w:rPr>
          <w:rFonts w:ascii="Times New Roman" w:eastAsia="Times New Roman" w:hAnsi="Times New Roman"/>
          <w:b/>
          <w:i/>
          <w:iCs/>
          <w:sz w:val="28"/>
          <w:szCs w:val="28"/>
          <w:lang w:val="en-US" w:eastAsia="ru-RU"/>
        </w:rPr>
        <w:t>R</w:t>
      </w:r>
      <w:r w:rsidRPr="0076792A">
        <w:rPr>
          <w:rFonts w:ascii="Times New Roman" w:eastAsia="Times New Roman" w:hAnsi="Times New Roman"/>
          <w:b/>
          <w:iCs/>
          <w:sz w:val="28"/>
          <w:szCs w:val="28"/>
          <w:vertAlign w:val="subscript"/>
          <w:lang w:eastAsia="ru-RU"/>
        </w:rPr>
        <w:t>1</w:t>
      </w:r>
      <w:r w:rsidRPr="00BB1088">
        <w:rPr>
          <w:rFonts w:ascii="Times New Roman" w:eastAsia="Times New Roman" w:hAnsi="Times New Roman"/>
          <w:b/>
          <w:iCs/>
          <w:sz w:val="28"/>
          <w:szCs w:val="28"/>
          <w:lang w:eastAsia="ru-RU"/>
        </w:rPr>
        <w:t xml:space="preserve"> </w:t>
      </w:r>
      <w:r w:rsidRPr="00BB1088">
        <w:rPr>
          <w:rFonts w:ascii="Times New Roman" w:eastAsia="Times New Roman" w:hAnsi="Times New Roman"/>
          <w:b/>
          <w:i/>
          <w:iCs/>
          <w:sz w:val="28"/>
          <w:szCs w:val="28"/>
          <w:lang w:eastAsia="ru-RU"/>
        </w:rPr>
        <w:t>–</w:t>
      </w:r>
      <w:r w:rsidRPr="00BB1088">
        <w:rPr>
          <w:rFonts w:ascii="Times New Roman" w:eastAsia="Times New Roman" w:hAnsi="Times New Roman"/>
          <w:b/>
          <w:iCs/>
          <w:sz w:val="28"/>
          <w:szCs w:val="28"/>
          <w:lang w:eastAsia="ru-RU"/>
        </w:rPr>
        <w:t xml:space="preserve"> </w:t>
      </w:r>
      <w:r w:rsidRPr="00BB1088">
        <w:rPr>
          <w:rFonts w:ascii="Times New Roman" w:eastAsia="Times New Roman" w:hAnsi="Times New Roman"/>
          <w:b/>
          <w:i/>
          <w:iCs/>
          <w:sz w:val="28"/>
          <w:szCs w:val="28"/>
          <w:lang w:val="en-US" w:eastAsia="ru-RU"/>
        </w:rPr>
        <w:t>R</w:t>
      </w:r>
      <w:r w:rsidRPr="0076792A">
        <w:rPr>
          <w:rFonts w:ascii="Times New Roman" w:eastAsia="Times New Roman" w:hAnsi="Times New Roman"/>
          <w:b/>
          <w:iCs/>
          <w:sz w:val="28"/>
          <w:szCs w:val="28"/>
          <w:vertAlign w:val="subscript"/>
          <w:lang w:eastAsia="ru-RU"/>
        </w:rPr>
        <w:t>2</w:t>
      </w:r>
      <w:r w:rsidRPr="00BB1088">
        <w:rPr>
          <w:rFonts w:ascii="Times New Roman" w:eastAsia="Times New Roman" w:hAnsi="Times New Roman"/>
          <w:b/>
          <w:iCs/>
          <w:sz w:val="28"/>
          <w:szCs w:val="28"/>
          <w:lang w:eastAsia="ru-RU"/>
        </w:rPr>
        <w:t xml:space="preserve"> </w:t>
      </w:r>
      <w:r w:rsidRPr="00BB1088">
        <w:rPr>
          <w:rFonts w:ascii="Times New Roman" w:eastAsia="Times New Roman" w:hAnsi="Times New Roman"/>
          <w:b/>
          <w:i/>
          <w:iCs/>
          <w:sz w:val="28"/>
          <w:szCs w:val="28"/>
          <w:lang w:eastAsia="ru-RU"/>
        </w:rPr>
        <w:t xml:space="preserve">= </w:t>
      </w:r>
      <w:r w:rsidRPr="00BB1088">
        <w:rPr>
          <w:rFonts w:ascii="Times New Roman" w:eastAsia="Times New Roman" w:hAnsi="Times New Roman"/>
          <w:b/>
          <w:i/>
          <w:iCs/>
          <w:sz w:val="28"/>
          <w:szCs w:val="28"/>
          <w:lang w:val="en-US" w:eastAsia="ru-RU"/>
        </w:rPr>
        <w:t>R</w:t>
      </w:r>
      <w:r w:rsidRPr="00BB1088">
        <w:rPr>
          <w:rFonts w:ascii="Times New Roman" w:eastAsia="Times New Roman" w:hAnsi="Times New Roman"/>
          <w:b/>
          <w:i/>
          <w:iCs/>
          <w:sz w:val="28"/>
          <w:szCs w:val="28"/>
          <w:lang w:eastAsia="ru-RU"/>
        </w:rPr>
        <w:t xml:space="preserve"> = </w:t>
      </w:r>
      <w:r w:rsidRPr="00BB1088">
        <w:rPr>
          <w:rFonts w:ascii="Times New Roman" w:eastAsia="Times New Roman" w:hAnsi="Times New Roman"/>
          <w:b/>
          <w:sz w:val="28"/>
          <w:szCs w:val="28"/>
          <w:lang w:eastAsia="ru-RU"/>
        </w:rPr>
        <w:t xml:space="preserve">200 кОм; </w:t>
      </w:r>
      <w:r w:rsidRPr="0076792A">
        <w:rPr>
          <w:rFonts w:ascii="Times New Roman" w:eastAsia="Times New Roman" w:hAnsi="Times New Roman"/>
          <w:b/>
          <w:i/>
          <w:sz w:val="28"/>
          <w:szCs w:val="28"/>
          <w:lang w:val="en-US" w:eastAsia="ru-RU"/>
        </w:rPr>
        <w:t>r</w:t>
      </w:r>
      <w:r w:rsidRPr="00BB1088">
        <w:rPr>
          <w:rFonts w:ascii="Times New Roman" w:eastAsia="Times New Roman" w:hAnsi="Times New Roman"/>
          <w:b/>
          <w:sz w:val="28"/>
          <w:szCs w:val="28"/>
          <w:vertAlign w:val="subscript"/>
          <w:lang w:eastAsia="ru-RU"/>
        </w:rPr>
        <w:t>зм</w:t>
      </w:r>
      <w:r w:rsidRPr="00BB1088">
        <w:rPr>
          <w:rFonts w:ascii="Times New Roman" w:eastAsia="Times New Roman" w:hAnsi="Times New Roman"/>
          <w:b/>
          <w:sz w:val="28"/>
          <w:szCs w:val="28"/>
          <w:lang w:eastAsia="ru-RU"/>
        </w:rPr>
        <w:t xml:space="preserve"> = 100</w:t>
      </w:r>
      <w:r w:rsidR="00ED1F75">
        <w:rPr>
          <w:rFonts w:ascii="Times New Roman" w:eastAsia="Times New Roman" w:hAnsi="Times New Roman"/>
          <w:b/>
          <w:sz w:val="28"/>
          <w:szCs w:val="28"/>
          <w:lang w:eastAsia="ru-RU"/>
        </w:rPr>
        <w:t xml:space="preserve"> </w:t>
      </w:r>
      <w:r w:rsidRPr="00BB1088">
        <w:rPr>
          <w:rFonts w:ascii="Times New Roman" w:eastAsia="Times New Roman" w:hAnsi="Times New Roman"/>
          <w:b/>
          <w:sz w:val="28"/>
          <w:szCs w:val="28"/>
          <w:lang w:eastAsia="ru-RU"/>
        </w:rPr>
        <w:t xml:space="preserve">Ом; </w:t>
      </w:r>
      <w:r w:rsidRPr="00BB1088">
        <w:rPr>
          <w:rFonts w:ascii="Times New Roman" w:eastAsia="Times New Roman" w:hAnsi="Times New Roman"/>
          <w:b/>
          <w:i/>
          <w:iCs/>
          <w:sz w:val="28"/>
          <w:szCs w:val="28"/>
          <w:lang w:val="en-US" w:eastAsia="ru-RU"/>
        </w:rPr>
        <w:t>U</w:t>
      </w:r>
      <w:r w:rsidRPr="0076792A">
        <w:rPr>
          <w:rFonts w:ascii="Times New Roman" w:eastAsia="Times New Roman" w:hAnsi="Times New Roman"/>
          <w:b/>
          <w:iCs/>
          <w:sz w:val="28"/>
          <w:szCs w:val="28"/>
          <w:vertAlign w:val="subscript"/>
          <w:lang w:val="en-US" w:eastAsia="ru-RU"/>
        </w:rPr>
        <w:t>c</w:t>
      </w:r>
      <w:r w:rsidRPr="00BB1088">
        <w:rPr>
          <w:rFonts w:ascii="Times New Roman" w:eastAsia="Times New Roman" w:hAnsi="Times New Roman"/>
          <w:b/>
          <w:i/>
          <w:iCs/>
          <w:sz w:val="28"/>
          <w:szCs w:val="28"/>
          <w:lang w:eastAsia="ru-RU"/>
        </w:rPr>
        <w:t xml:space="preserve"> = </w:t>
      </w:r>
      <w:r w:rsidRPr="00BB1088">
        <w:rPr>
          <w:rFonts w:ascii="Times New Roman" w:eastAsia="Times New Roman" w:hAnsi="Times New Roman"/>
          <w:b/>
          <w:sz w:val="28"/>
          <w:szCs w:val="28"/>
          <w:lang w:eastAsia="ru-RU"/>
        </w:rPr>
        <w:t>220 В</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Человек стоит на влажном песчаном грунте в обуви с кожаной подошвой.</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
          <w:iCs/>
          <w:sz w:val="28"/>
          <w:szCs w:val="28"/>
          <w:lang w:eastAsia="ru-RU"/>
        </w:rPr>
        <w:t>Решение.</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Чтобы оценить, опасно ли такое прикосновение человека к токоведущим частям, необходимо знать ток, протекающий через человека (</w:t>
      </w:r>
      <w:r w:rsidRPr="00BB1088">
        <w:rPr>
          <w:rFonts w:ascii="Times New Roman" w:eastAsia="Times New Roman" w:hAnsi="Times New Roman"/>
          <w:i/>
          <w:iCs/>
          <w:sz w:val="28"/>
          <w:szCs w:val="28"/>
          <w:lang w:val="en-US" w:eastAsia="ru-RU"/>
        </w:rPr>
        <w:t>I</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sz w:val="28"/>
          <w:szCs w:val="28"/>
          <w:lang w:eastAsia="ru-RU"/>
        </w:rPr>
        <w:t>),</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или напряжение, действующее на него (</w:t>
      </w:r>
      <w:r w:rsidRPr="0076792A">
        <w:rPr>
          <w:rFonts w:ascii="Times New Roman" w:eastAsia="Times New Roman" w:hAnsi="Times New Roman"/>
          <w:i/>
          <w:sz w:val="28"/>
          <w:szCs w:val="28"/>
          <w:lang w:val="en-US" w:eastAsia="ru-RU"/>
        </w:rPr>
        <w:t>U</w:t>
      </w:r>
      <w:r w:rsidRPr="00BB1088">
        <w:rPr>
          <w:rFonts w:ascii="Times New Roman" w:eastAsia="Times New Roman" w:hAnsi="Times New Roman"/>
          <w:sz w:val="28"/>
          <w:szCs w:val="28"/>
          <w:vertAlign w:val="subscript"/>
          <w:lang w:eastAsia="ru-RU"/>
        </w:rPr>
        <w:t>пр</w:t>
      </w:r>
      <w:r w:rsidRPr="00BB1088">
        <w:rPr>
          <w:rFonts w:ascii="Times New Roman" w:eastAsia="Times New Roman" w:hAnsi="Times New Roman"/>
          <w:sz w:val="28"/>
          <w:szCs w:val="28"/>
          <w:lang w:eastAsia="ru-RU"/>
        </w:rPr>
        <w:t>), и сравнить эти значения с допустимыми.</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1. Согласно п. 2 табл. </w:t>
      </w:r>
      <w:r w:rsidR="00182D79" w:rsidRPr="00BB1088">
        <w:rPr>
          <w:rFonts w:ascii="Times New Roman" w:eastAsia="Times New Roman" w:hAnsi="Times New Roman"/>
          <w:sz w:val="28"/>
          <w:szCs w:val="28"/>
          <w:lang w:eastAsia="ru-RU"/>
        </w:rPr>
        <w:t>1</w:t>
      </w:r>
      <w:r w:rsidRPr="00BB1088">
        <w:rPr>
          <w:rFonts w:ascii="Times New Roman" w:eastAsia="Times New Roman" w:hAnsi="Times New Roman"/>
          <w:sz w:val="28"/>
          <w:szCs w:val="28"/>
          <w:lang w:eastAsia="ru-RU"/>
        </w:rPr>
        <w:t>.1</w:t>
      </w:r>
      <w:r w:rsidR="001216F3">
        <w:rPr>
          <w:rFonts w:ascii="Times New Roman" w:eastAsia="Times New Roman" w:hAnsi="Times New Roman"/>
          <w:sz w:val="28"/>
          <w:szCs w:val="28"/>
          <w:lang w:eastAsia="ru-RU"/>
        </w:rPr>
        <w:t>,</w:t>
      </w:r>
    </w:p>
    <w:p w:rsidR="00B36884" w:rsidRPr="00BB1088" w:rsidRDefault="001216F3" w:rsidP="00B36884">
      <w:pPr>
        <w:shd w:val="clear" w:color="auto" w:fill="FFFFFF"/>
        <w:autoSpaceDE w:val="0"/>
        <w:autoSpaceDN w:val="0"/>
        <w:adjustRightInd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position w:val="-30"/>
          <w:sz w:val="28"/>
          <w:szCs w:val="28"/>
          <w:lang w:eastAsia="ru-RU"/>
        </w:rPr>
        <w:object w:dxaOrig="2620" w:dyaOrig="680">
          <v:shape id="_x0000_i1050" type="#_x0000_t75" style="width:130.5pt;height:34.5pt" o:ole="">
            <v:imagedata r:id="rId69" o:title=""/>
          </v:shape>
          <o:OLEObject Type="Embed" ProgID="Equation.3" ShapeID="_x0000_i1050" DrawAspect="Content" ObjectID="_1762934272" r:id="rId70"/>
        </w:object>
      </w:r>
      <w:r w:rsidR="00B36884" w:rsidRPr="00BB1088">
        <w:rPr>
          <w:rFonts w:ascii="Times New Roman" w:eastAsia="Times New Roman" w:hAnsi="Times New Roman"/>
          <w:sz w:val="28"/>
          <w:szCs w:val="28"/>
          <w:lang w:eastAsia="ru-RU"/>
        </w:rPr>
        <w:t>,</w:t>
      </w:r>
    </w:p>
    <w:p w:rsidR="001216F3"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где </w:t>
      </w:r>
      <w:r w:rsidRPr="0076792A">
        <w:rPr>
          <w:rFonts w:ascii="Times New Roman" w:eastAsia="Times New Roman" w:hAnsi="Times New Roman"/>
          <w:i/>
          <w:sz w:val="28"/>
          <w:szCs w:val="28"/>
          <w:lang w:val="en-US" w:eastAsia="ru-RU"/>
        </w:rPr>
        <w:t>U</w:t>
      </w:r>
      <w:r w:rsidRPr="00ED1F75">
        <w:rPr>
          <w:rFonts w:ascii="Times New Roman" w:eastAsia="Times New Roman" w:hAnsi="Times New Roman"/>
          <w:sz w:val="28"/>
          <w:szCs w:val="28"/>
          <w:vertAlign w:val="subscript"/>
          <w:lang w:val="en-US" w:eastAsia="ru-RU"/>
        </w:rPr>
        <w:t>c</w:t>
      </w:r>
      <w:r w:rsidRPr="00BB1088">
        <w:rPr>
          <w:rFonts w:ascii="Times New Roman" w:eastAsia="Times New Roman" w:hAnsi="Times New Roman"/>
          <w:sz w:val="28"/>
          <w:szCs w:val="28"/>
          <w:lang w:eastAsia="ru-RU"/>
        </w:rPr>
        <w:t xml:space="preserve"> = 220 В – напряжение сети; </w:t>
      </w:r>
    </w:p>
    <w:p w:rsidR="001216F3" w:rsidRDefault="00B36884" w:rsidP="0076792A">
      <w:pPr>
        <w:shd w:val="clear" w:color="auto" w:fill="FFFFFF"/>
        <w:autoSpaceDE w:val="0"/>
        <w:autoSpaceDN w:val="0"/>
        <w:adjustRightInd w:val="0"/>
        <w:spacing w:after="0" w:line="360" w:lineRule="auto"/>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76792A">
        <w:rPr>
          <w:rFonts w:ascii="Times New Roman" w:eastAsia="Times New Roman" w:hAnsi="Times New Roman"/>
          <w:iCs/>
          <w:sz w:val="28"/>
          <w:szCs w:val="28"/>
          <w:vertAlign w:val="subscript"/>
          <w:lang w:eastAsia="ru-RU"/>
        </w:rPr>
        <w:t>1</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 xml:space="preserve">= 200 кОм – сопротивление изоляции проводов сети по отношению к земле; </w:t>
      </w:r>
    </w:p>
    <w:p w:rsidR="001216F3" w:rsidRDefault="00B36884" w:rsidP="0076792A">
      <w:pPr>
        <w:shd w:val="clear" w:color="auto" w:fill="FFFFFF"/>
        <w:autoSpaceDE w:val="0"/>
        <w:autoSpaceDN w:val="0"/>
        <w:adjustRightInd w:val="0"/>
        <w:spacing w:after="0" w:line="360" w:lineRule="auto"/>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val="en-US" w:eastAsia="ru-RU"/>
        </w:rPr>
        <w:t>ch</w:t>
      </w:r>
      <w:r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sz w:val="28"/>
          <w:szCs w:val="28"/>
          <w:lang w:eastAsia="ru-RU"/>
        </w:rPr>
        <w:t xml:space="preserve">сопротивление в цепи тела человека; </w:t>
      </w:r>
    </w:p>
    <w:p w:rsidR="001216F3" w:rsidRDefault="001216F3" w:rsidP="0076792A">
      <w:pPr>
        <w:shd w:val="clear" w:color="auto" w:fill="FFFFFF"/>
        <w:autoSpaceDE w:val="0"/>
        <w:autoSpaceDN w:val="0"/>
        <w:adjustRightInd w:val="0"/>
        <w:spacing w:after="0" w:line="360" w:lineRule="auto"/>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5D774E">
        <w:rPr>
          <w:rFonts w:ascii="Times New Roman" w:eastAsia="Times New Roman" w:hAnsi="Times New Roman"/>
          <w:iCs/>
          <w:sz w:val="28"/>
          <w:szCs w:val="28"/>
          <w:vertAlign w:val="subscript"/>
          <w:lang w:eastAsia="ru-RU"/>
        </w:rPr>
        <w:t>э</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 эквивалентное сопротивление</w:t>
      </w:r>
      <w:r>
        <w:rPr>
          <w:rFonts w:ascii="Times New Roman" w:eastAsia="Times New Roman" w:hAnsi="Times New Roman"/>
          <w:sz w:val="28"/>
          <w:szCs w:val="28"/>
          <w:lang w:eastAsia="ru-RU"/>
        </w:rPr>
        <w:t>.</w:t>
      </w:r>
    </w:p>
    <w:p w:rsidR="00B36884" w:rsidRPr="00BB1088" w:rsidRDefault="001216F3" w:rsidP="0076792A">
      <w:pPr>
        <w:shd w:val="clear" w:color="auto" w:fill="FFFFFF"/>
        <w:autoSpaceDE w:val="0"/>
        <w:autoSpaceDN w:val="0"/>
        <w:adjustRightInd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val="en-US" w:eastAsia="ru-RU"/>
        </w:rPr>
        <w:t>ch</w:t>
      </w:r>
      <w:r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i/>
          <w:iCs/>
          <w:sz w:val="28"/>
          <w:szCs w:val="28"/>
          <w:lang w:val="en-US" w:eastAsia="ru-RU"/>
        </w:rPr>
        <w:t>R</w:t>
      </w:r>
      <w:r w:rsidRPr="00FF4443">
        <w:rPr>
          <w:rFonts w:ascii="Times New Roman" w:eastAsia="Times New Roman" w:hAnsi="Times New Roman"/>
          <w:iCs/>
          <w:sz w:val="28"/>
          <w:szCs w:val="28"/>
          <w:vertAlign w:val="subscript"/>
          <w:lang w:eastAsia="ru-RU"/>
        </w:rPr>
        <w:t>об</w:t>
      </w:r>
      <w:r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i/>
          <w:iCs/>
          <w:sz w:val="28"/>
          <w:szCs w:val="28"/>
          <w:lang w:val="en-US" w:eastAsia="ru-RU"/>
        </w:rPr>
        <w:t>R</w:t>
      </w:r>
      <w:r w:rsidRPr="00FF4443">
        <w:rPr>
          <w:rFonts w:ascii="Times New Roman" w:eastAsia="Times New Roman" w:hAnsi="Times New Roman"/>
          <w:iCs/>
          <w:sz w:val="28"/>
          <w:szCs w:val="28"/>
          <w:vertAlign w:val="subscript"/>
          <w:lang w:eastAsia="ru-RU"/>
        </w:rPr>
        <w:t>о</w:t>
      </w:r>
      <w:r w:rsidRPr="00FF4443">
        <w:rPr>
          <w:rFonts w:ascii="Times New Roman" w:eastAsia="Times New Roman" w:hAnsi="Times New Roman"/>
          <w:iCs/>
          <w:sz w:val="28"/>
          <w:szCs w:val="28"/>
          <w:vertAlign w:val="subscript"/>
          <w:lang w:val="en-US" w:eastAsia="ru-RU"/>
        </w:rPr>
        <w:t>c</w:t>
      </w:r>
      <w:r w:rsidRPr="0076792A">
        <w:rPr>
          <w:rFonts w:ascii="Times New Roman" w:eastAsia="Times New Roman" w:hAnsi="Times New Roman"/>
          <w:iCs/>
          <w:sz w:val="28"/>
          <w:szCs w:val="28"/>
          <w:lang w:eastAsia="ru-RU"/>
        </w:rPr>
        <w:t>,</w:t>
      </w:r>
    </w:p>
    <w:p w:rsidR="00B36884" w:rsidRPr="00BB1088" w:rsidRDefault="001216F3" w:rsidP="0076792A">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где </w:t>
      </w:r>
      <w:r w:rsidR="00B36884" w:rsidRPr="0076792A">
        <w:rPr>
          <w:rFonts w:ascii="Times New Roman" w:eastAsia="Times New Roman" w:hAnsi="Times New Roman"/>
          <w:i/>
          <w:sz w:val="28"/>
          <w:szCs w:val="28"/>
          <w:lang w:val="en-US" w:eastAsia="ru-RU"/>
        </w:rPr>
        <w:t>R</w:t>
      </w:r>
      <w:r w:rsidR="00B36884" w:rsidRPr="0076792A">
        <w:rPr>
          <w:rFonts w:ascii="Times New Roman" w:eastAsia="Times New Roman" w:hAnsi="Times New Roman"/>
          <w:i/>
          <w:sz w:val="28"/>
          <w:szCs w:val="28"/>
          <w:vertAlign w:val="subscript"/>
          <w:lang w:val="en-US" w:eastAsia="ru-RU"/>
        </w:rPr>
        <w:t>h</w:t>
      </w:r>
      <w:r w:rsidR="00B36884" w:rsidRPr="001216F3">
        <w:rPr>
          <w:rFonts w:ascii="Times New Roman" w:eastAsia="Times New Roman" w:hAnsi="Times New Roman"/>
          <w:sz w:val="28"/>
          <w:szCs w:val="28"/>
          <w:lang w:eastAsia="ru-RU"/>
        </w:rPr>
        <w:t xml:space="preserve"> </w:t>
      </w:r>
      <w:r w:rsidR="00B36884" w:rsidRPr="00BB1088">
        <w:rPr>
          <w:rFonts w:ascii="Times New Roman" w:eastAsia="Times New Roman" w:hAnsi="Times New Roman"/>
          <w:sz w:val="28"/>
          <w:szCs w:val="28"/>
          <w:lang w:eastAsia="ru-RU"/>
        </w:rPr>
        <w:t>= 1 кОм – сопротивление тела человека;</w:t>
      </w:r>
    </w:p>
    <w:p w:rsidR="00B36884" w:rsidRPr="00BB1088"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i/>
          <w:iCs/>
          <w:smallCaps/>
          <w:sz w:val="28"/>
          <w:szCs w:val="28"/>
          <w:lang w:val="en-US" w:eastAsia="ru-RU"/>
        </w:rPr>
        <w:t>R</w:t>
      </w:r>
      <w:r w:rsidRPr="0076792A">
        <w:rPr>
          <w:rFonts w:ascii="Times New Roman" w:eastAsia="Times New Roman" w:hAnsi="Times New Roman"/>
          <w:iCs/>
          <w:sz w:val="28"/>
          <w:szCs w:val="28"/>
          <w:vertAlign w:val="subscript"/>
          <w:lang w:eastAsia="ru-RU"/>
        </w:rPr>
        <w:t>об</w:t>
      </w:r>
      <w:r w:rsidRPr="00ED1F75">
        <w:rPr>
          <w:rFonts w:ascii="Times New Roman" w:eastAsia="Times New Roman" w:hAnsi="Times New Roman"/>
          <w:iCs/>
          <w:sz w:val="28"/>
          <w:szCs w:val="28"/>
          <w:lang w:eastAsia="ru-RU"/>
        </w:rPr>
        <w:t xml:space="preserve"> </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sz w:val="28"/>
          <w:szCs w:val="28"/>
          <w:lang w:eastAsia="ru-RU"/>
        </w:rPr>
        <w:t xml:space="preserve">0,5 кОм – сопротивление обуви (ПУЭ); </w:t>
      </w:r>
    </w:p>
    <w:p w:rsidR="00B36884" w:rsidRPr="00BB1088"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76792A">
        <w:rPr>
          <w:rFonts w:ascii="Times New Roman" w:eastAsia="Times New Roman" w:hAnsi="Times New Roman"/>
          <w:iCs/>
          <w:sz w:val="28"/>
          <w:szCs w:val="28"/>
          <w:vertAlign w:val="subscript"/>
          <w:lang w:val="en-US" w:eastAsia="ru-RU"/>
        </w:rPr>
        <w:t>oc</w:t>
      </w:r>
      <w:r w:rsidRPr="00BB1088">
        <w:rPr>
          <w:rFonts w:ascii="Times New Roman" w:eastAsia="Times New Roman" w:hAnsi="Times New Roman"/>
          <w:sz w:val="28"/>
          <w:szCs w:val="28"/>
          <w:lang w:eastAsia="ru-RU"/>
        </w:rPr>
        <w:t xml:space="preserve"> = 1,6 кОм – сопротивление основания (ПУЭ); </w:t>
      </w:r>
    </w:p>
    <w:p w:rsidR="001216F3"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с</w:t>
      </w:r>
      <w:r w:rsidRPr="00BB1088">
        <w:rPr>
          <w:rFonts w:ascii="Times New Roman" w:eastAsia="Times New Roman" w:hAnsi="Times New Roman"/>
          <w:i/>
          <w:iCs/>
          <w:sz w:val="28"/>
          <w:szCs w:val="28"/>
          <w:vertAlign w:val="subscript"/>
          <w:lang w:val="en-US" w:eastAsia="ru-RU"/>
        </w:rPr>
        <w:t>h</w:t>
      </w:r>
      <w:r w:rsidRPr="00BB1088">
        <w:rPr>
          <w:rFonts w:ascii="Times New Roman" w:eastAsia="Times New Roman" w:hAnsi="Times New Roman"/>
          <w:sz w:val="28"/>
          <w:szCs w:val="28"/>
          <w:lang w:eastAsia="ru-RU"/>
        </w:rPr>
        <w:t xml:space="preserve"> = 1 + 0,5 +</w:t>
      </w:r>
      <w:r w:rsidR="00ED1F75">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1,6 = 3,1 кОм</w:t>
      </w:r>
      <w:r w:rsidR="001216F3">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p>
    <w:p w:rsidR="00B36884" w:rsidRPr="00BB1088"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B36884" w:rsidRPr="00BB1088" w:rsidRDefault="001216F3" w:rsidP="00B36884">
      <w:pPr>
        <w:shd w:val="clear" w:color="auto" w:fill="FFFFFF"/>
        <w:autoSpaceDE w:val="0"/>
        <w:autoSpaceDN w:val="0"/>
        <w:adjustRightInd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position w:val="-30"/>
          <w:sz w:val="28"/>
          <w:szCs w:val="28"/>
          <w:lang w:eastAsia="ru-RU"/>
        </w:rPr>
        <w:object w:dxaOrig="1300" w:dyaOrig="680">
          <v:shape id="_x0000_i1051" type="#_x0000_t75" style="width:65.25pt;height:34.5pt" o:ole="">
            <v:imagedata r:id="rId71" o:title=""/>
          </v:shape>
          <o:OLEObject Type="Embed" ProgID="Equation.3" ShapeID="_x0000_i1051" DrawAspect="Content" ObjectID="_1762934273" r:id="rId72"/>
        </w:object>
      </w:r>
      <w:r w:rsidR="00B36884" w:rsidRPr="00BB1088">
        <w:rPr>
          <w:rFonts w:ascii="Times New Roman" w:eastAsia="Times New Roman" w:hAnsi="Times New Roman"/>
          <w:sz w:val="28"/>
          <w:szCs w:val="28"/>
          <w:lang w:eastAsia="ru-RU"/>
        </w:rPr>
        <w:t>,</w:t>
      </w:r>
    </w:p>
    <w:p w:rsidR="00B36884" w:rsidRPr="00BB1088" w:rsidRDefault="00B36884" w:rsidP="00B36884">
      <w:pPr>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где </w:t>
      </w:r>
      <w:r w:rsidRPr="0076792A">
        <w:rPr>
          <w:rFonts w:ascii="Times New Roman" w:eastAsia="Times New Roman" w:hAnsi="Times New Roman"/>
          <w:i/>
          <w:sz w:val="28"/>
          <w:szCs w:val="28"/>
          <w:lang w:val="en-US" w:eastAsia="ru-RU"/>
        </w:rPr>
        <w:t>r</w:t>
      </w:r>
      <w:r w:rsidRPr="00BB1088">
        <w:rPr>
          <w:rFonts w:ascii="Times New Roman" w:eastAsia="Times New Roman" w:hAnsi="Times New Roman"/>
          <w:sz w:val="28"/>
          <w:szCs w:val="28"/>
          <w:vertAlign w:val="subscript"/>
          <w:lang w:eastAsia="ru-RU"/>
        </w:rPr>
        <w:t>зм</w:t>
      </w:r>
      <w:r w:rsidRPr="00BB1088">
        <w:rPr>
          <w:rFonts w:ascii="Times New Roman" w:eastAsia="Times New Roman" w:hAnsi="Times New Roman"/>
          <w:sz w:val="28"/>
          <w:szCs w:val="28"/>
          <w:lang w:eastAsia="ru-RU"/>
        </w:rPr>
        <w:t xml:space="preserve"> = 100 Ом – сопротивление замыкания провода на землю</w:t>
      </w:r>
      <w:r w:rsidR="001216F3">
        <w:rPr>
          <w:rFonts w:ascii="Times New Roman" w:eastAsia="Times New Roman" w:hAnsi="Times New Roman"/>
          <w:sz w:val="28"/>
          <w:szCs w:val="28"/>
          <w:lang w:eastAsia="ru-RU"/>
        </w:rPr>
        <w:t>.</w:t>
      </w:r>
    </w:p>
    <w:p w:rsidR="00B36884" w:rsidRPr="00BB1088" w:rsidRDefault="00535AAE" w:rsidP="00B36884">
      <w:pPr>
        <w:shd w:val="clear" w:color="auto" w:fill="FFFFFF"/>
        <w:autoSpaceDE w:val="0"/>
        <w:autoSpaceDN w:val="0"/>
        <w:adjustRightInd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position w:val="-24"/>
          <w:sz w:val="28"/>
          <w:szCs w:val="28"/>
          <w:lang w:eastAsia="ru-RU"/>
        </w:rPr>
        <w:object w:dxaOrig="2500" w:dyaOrig="660">
          <v:shape id="_x0000_i1052" type="#_x0000_t75" style="width:123.75pt;height:33.75pt" o:ole="">
            <v:imagedata r:id="rId73" o:title=""/>
          </v:shape>
          <o:OLEObject Type="Embed" ProgID="Equation.3" ShapeID="_x0000_i1052" DrawAspect="Content" ObjectID="_1762934274" r:id="rId74"/>
        </w:object>
      </w:r>
      <w:r w:rsidR="00B36884" w:rsidRPr="00BB1088">
        <w:rPr>
          <w:rFonts w:ascii="Times New Roman" w:eastAsia="Times New Roman" w:hAnsi="Times New Roman"/>
          <w:sz w:val="28"/>
          <w:szCs w:val="28"/>
          <w:lang w:eastAsia="ru-RU"/>
        </w:rPr>
        <w:t>Ом</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Тогда </w:t>
      </w:r>
    </w:p>
    <w:p w:rsidR="00B36884" w:rsidRPr="00BB1088" w:rsidRDefault="00B36884" w:rsidP="00B36884">
      <w:pPr>
        <w:shd w:val="clear" w:color="auto" w:fill="FFFFFF"/>
        <w:autoSpaceDE w:val="0"/>
        <w:autoSpaceDN w:val="0"/>
        <w:adjustRightInd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position w:val="-28"/>
          <w:sz w:val="28"/>
          <w:szCs w:val="28"/>
          <w:lang w:eastAsia="ru-RU"/>
        </w:rPr>
        <w:object w:dxaOrig="5679" w:dyaOrig="700">
          <v:shape id="_x0000_i1053" type="#_x0000_t75" style="width:282.75pt;height:35.25pt" o:ole="">
            <v:imagedata r:id="rId75" o:title=""/>
          </v:shape>
          <o:OLEObject Type="Embed" ProgID="Equation.3" ShapeID="_x0000_i1053" DrawAspect="Content" ObjectID="_1762934275" r:id="rId76"/>
        </w:object>
      </w:r>
      <w:r w:rsidRPr="00BB1088">
        <w:rPr>
          <w:rFonts w:ascii="Times New Roman" w:eastAsia="Times New Roman" w:hAnsi="Times New Roman"/>
          <w:sz w:val="28"/>
          <w:szCs w:val="28"/>
          <w:lang w:eastAsia="ru-RU"/>
        </w:rPr>
        <w:t>А</w:t>
      </w:r>
    </w:p>
    <w:p w:rsidR="00B36884" w:rsidRPr="00BB1088" w:rsidRDefault="00B36884" w:rsidP="00B36884">
      <w:pPr>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2. Предельно допустимое значение тока, проходящего через человека при </w:t>
      </w:r>
      <w:r w:rsidRPr="00BB1088">
        <w:rPr>
          <w:rFonts w:ascii="Times New Roman" w:eastAsia="Times New Roman" w:hAnsi="Times New Roman"/>
          <w:i/>
          <w:iCs/>
          <w:sz w:val="28"/>
          <w:szCs w:val="28"/>
          <w:lang w:val="en-US" w:eastAsia="ru-RU"/>
        </w:rPr>
        <w:t>t</w:t>
      </w:r>
      <w:r w:rsidRPr="00BB1088">
        <w:rPr>
          <w:rFonts w:ascii="Times New Roman" w:eastAsia="Times New Roman" w:hAnsi="Times New Roman"/>
          <w:sz w:val="28"/>
          <w:szCs w:val="28"/>
          <w:lang w:eastAsia="ru-RU"/>
        </w:rPr>
        <w:t xml:space="preserve"> </w:t>
      </w:r>
      <w:r w:rsidRPr="00BB1088">
        <w:rPr>
          <w:rFonts w:ascii="Times New Roman" w:eastAsia="Times New Roman" w:hAnsi="Times New Roman"/>
          <w:i/>
          <w:iCs/>
          <w:position w:val="-4"/>
          <w:sz w:val="28"/>
          <w:szCs w:val="28"/>
          <w:lang w:eastAsia="ru-RU"/>
        </w:rPr>
        <w:object w:dxaOrig="200" w:dyaOrig="240">
          <v:shape id="_x0000_i1054" type="#_x0000_t75" style="width:9pt;height:12.75pt" o:ole="">
            <v:imagedata r:id="rId77" o:title=""/>
          </v:shape>
          <o:OLEObject Type="Embed" ProgID="Equation.3" ShapeID="_x0000_i1054" DrawAspect="Content" ObjectID="_1762934276" r:id="rId78"/>
        </w:object>
      </w:r>
      <w:r w:rsidRPr="00BB1088">
        <w:rPr>
          <w:rFonts w:ascii="Times New Roman" w:eastAsia="Times New Roman" w:hAnsi="Times New Roman"/>
          <w:sz w:val="28"/>
          <w:szCs w:val="28"/>
          <w:lang w:eastAsia="ru-RU"/>
        </w:rPr>
        <w:t xml:space="preserve"> 1 с, равно 6 мА (ПУЭ). Значит, прикосновение человека к проводу сети в данном случае опасно.</w:t>
      </w:r>
    </w:p>
    <w:p w:rsidR="0076792A" w:rsidRDefault="0076792A">
      <w:pPr>
        <w:spacing w:after="0" w:line="240" w:lineRule="auto"/>
        <w:rPr>
          <w:rFonts w:ascii="Times New Roman" w:eastAsia="Times New Roman" w:hAnsi="Times New Roman"/>
          <w:b/>
          <w:bCs/>
          <w:kern w:val="28"/>
          <w:sz w:val="28"/>
          <w:szCs w:val="28"/>
          <w:lang w:eastAsia="ru-RU"/>
        </w:rPr>
      </w:pPr>
      <w:bookmarkStart w:id="3" w:name="_Toc533516416"/>
      <w:r>
        <w:rPr>
          <w:rFonts w:ascii="Times New Roman" w:hAnsi="Times New Roman"/>
          <w:sz w:val="28"/>
          <w:szCs w:val="28"/>
        </w:rPr>
        <w:br w:type="page"/>
      </w:r>
    </w:p>
    <w:p w:rsidR="00B36884" w:rsidRPr="00444A26" w:rsidRDefault="00B36884" w:rsidP="00DA5098">
      <w:pPr>
        <w:pStyle w:val="1"/>
      </w:pPr>
      <w:r w:rsidRPr="00444A26">
        <w:lastRenderedPageBreak/>
        <w:t xml:space="preserve">Бланк выполнения задания </w:t>
      </w:r>
      <w:bookmarkEnd w:id="3"/>
      <w:r w:rsidR="00182D79" w:rsidRPr="00444A26">
        <w:t>1.1</w:t>
      </w:r>
    </w:p>
    <w:p w:rsidR="00B36884" w:rsidRPr="00BB1088" w:rsidRDefault="00B36884" w:rsidP="00B36884">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Результаты расчета возможных токов поражения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68"/>
        <w:gridCol w:w="4252"/>
        <w:gridCol w:w="1985"/>
      </w:tblGrid>
      <w:tr w:rsidR="001134A9" w:rsidRPr="00BB1088" w:rsidTr="0042196F">
        <w:trPr>
          <w:trHeight w:val="576"/>
        </w:trPr>
        <w:tc>
          <w:tcPr>
            <w:tcW w:w="959" w:type="dxa"/>
            <w:hideMark/>
          </w:tcPr>
          <w:p w:rsidR="001134A9" w:rsidRPr="00BB1088" w:rsidRDefault="001134A9" w:rsidP="001134A9">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 задачи</w:t>
            </w:r>
          </w:p>
        </w:tc>
        <w:tc>
          <w:tcPr>
            <w:tcW w:w="2268" w:type="dxa"/>
            <w:hideMark/>
          </w:tcPr>
          <w:p w:rsidR="001134A9" w:rsidRPr="00BB1088" w:rsidRDefault="001134A9" w:rsidP="001134A9">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Содержание задачи</w:t>
            </w:r>
          </w:p>
        </w:tc>
        <w:tc>
          <w:tcPr>
            <w:tcW w:w="4252" w:type="dxa"/>
            <w:hideMark/>
          </w:tcPr>
          <w:p w:rsidR="001134A9" w:rsidRPr="00BB1088" w:rsidRDefault="001134A9" w:rsidP="001134A9">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Рисунок</w:t>
            </w:r>
          </w:p>
        </w:tc>
        <w:tc>
          <w:tcPr>
            <w:tcW w:w="1985" w:type="dxa"/>
          </w:tcPr>
          <w:p w:rsidR="001134A9" w:rsidRPr="00BB1088" w:rsidRDefault="001134A9" w:rsidP="001134A9">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Решение задачи</w:t>
            </w:r>
            <w:r w:rsidR="001216F3">
              <w:rPr>
                <w:rFonts w:ascii="Times New Roman" w:eastAsia="Times New Roman" w:hAnsi="Times New Roman"/>
                <w:sz w:val="24"/>
                <w:szCs w:val="24"/>
                <w:lang w:eastAsia="ko-KR"/>
              </w:rPr>
              <w:t xml:space="preserve"> </w:t>
            </w:r>
            <w:r w:rsidRPr="00BB1088">
              <w:rPr>
                <w:rFonts w:ascii="Times New Roman" w:eastAsia="Times New Roman" w:hAnsi="Times New Roman"/>
                <w:sz w:val="24"/>
                <w:szCs w:val="24"/>
                <w:lang w:eastAsia="ko-KR"/>
              </w:rPr>
              <w:t>/</w:t>
            </w:r>
            <w:r w:rsidR="001216F3">
              <w:rPr>
                <w:rFonts w:ascii="Times New Roman" w:eastAsia="Times New Roman" w:hAnsi="Times New Roman"/>
                <w:sz w:val="24"/>
                <w:szCs w:val="24"/>
                <w:lang w:eastAsia="ko-KR"/>
              </w:rPr>
              <w:t xml:space="preserve"> </w:t>
            </w:r>
            <w:r w:rsidRPr="00BB1088">
              <w:rPr>
                <w:rFonts w:ascii="Times New Roman" w:eastAsia="Times New Roman" w:hAnsi="Times New Roman"/>
                <w:sz w:val="24"/>
                <w:szCs w:val="24"/>
                <w:lang w:eastAsia="ko-KR"/>
              </w:rPr>
              <w:t>Ответ</w:t>
            </w:r>
          </w:p>
        </w:tc>
      </w:tr>
      <w:tr w:rsidR="001134A9" w:rsidRPr="00BB1088" w:rsidTr="0042196F">
        <w:trPr>
          <w:trHeight w:val="172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1</w:t>
            </w:r>
          </w:p>
        </w:tc>
        <w:tc>
          <w:tcPr>
            <w:tcW w:w="2268" w:type="dxa"/>
            <w:hideMark/>
          </w:tcPr>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Произвести оценку опасности электропоражения человека, оказавшегося в ситуации, указанной на рисунке</w:t>
            </w:r>
            <w:r w:rsidR="001216F3">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 xml:space="preserve"> </w:t>
            </w:r>
          </w:p>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1</w:t>
            </w:r>
            <w:r w:rsidRPr="00BB1088">
              <w:rPr>
                <w:rFonts w:ascii="Times New Roman" w:eastAsia="Times New Roman" w:hAnsi="Times New Roman"/>
                <w:iCs/>
                <w:sz w:val="24"/>
                <w:szCs w:val="24"/>
                <w:lang w:eastAsia="ru-RU"/>
              </w:rPr>
              <w:t xml:space="preserve"> </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2</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200 кОм;</w:t>
            </w:r>
            <w:r w:rsidRPr="0076792A">
              <w:rPr>
                <w:rFonts w:ascii="Times New Roman" w:eastAsia="Times New Roman" w:hAnsi="Times New Roman"/>
                <w:color w:val="FF0000"/>
                <w:sz w:val="24"/>
                <w:szCs w:val="24"/>
                <w:lang w:eastAsia="ru-RU"/>
              </w:rPr>
              <w:t xml:space="preserve"> </w:t>
            </w:r>
            <w:r w:rsidR="0007648B" w:rsidRPr="0076792A">
              <w:rPr>
                <w:rFonts w:ascii="Times New Roman" w:eastAsia="Times New Roman" w:hAnsi="Times New Roman"/>
                <w:i/>
                <w:sz w:val="24"/>
                <w:szCs w:val="24"/>
                <w:lang w:val="en-US" w:eastAsia="ru-RU"/>
              </w:rPr>
              <w:t>r</w:t>
            </w:r>
            <w:r w:rsidR="0007648B" w:rsidRPr="0007648B">
              <w:rPr>
                <w:rFonts w:ascii="Times New Roman" w:eastAsia="Times New Roman" w:hAnsi="Times New Roman"/>
                <w:sz w:val="24"/>
                <w:szCs w:val="24"/>
                <w:vertAlign w:val="subscript"/>
                <w:lang w:eastAsia="ru-RU"/>
              </w:rPr>
              <w:t>зм</w:t>
            </w:r>
            <w:r w:rsidR="0007648B" w:rsidRPr="0076792A">
              <w:rPr>
                <w:rFonts w:ascii="Times New Roman" w:eastAsia="Times New Roman" w:hAnsi="Times New Roman"/>
                <w:color w:val="FF0000"/>
                <w:sz w:val="24"/>
                <w:szCs w:val="24"/>
                <w:lang w:eastAsia="ru-RU"/>
              </w:rPr>
              <w:t xml:space="preserve"> </w:t>
            </w:r>
            <w:r w:rsidRPr="00BB1088">
              <w:rPr>
                <w:rFonts w:ascii="Times New Roman" w:eastAsia="Times New Roman" w:hAnsi="Times New Roman"/>
                <w:sz w:val="24"/>
                <w:szCs w:val="24"/>
                <w:lang w:eastAsia="ru-RU"/>
              </w:rPr>
              <w:t xml:space="preserve">= 100 Ом; </w:t>
            </w: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 xml:space="preserve">220 В </w:t>
            </w:r>
          </w:p>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Человек стоит на влажном песчаном грунте в обуви с кожаной подошвой</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drawing>
                <wp:anchor distT="0" distB="0" distL="114300" distR="114300" simplePos="0" relativeHeight="252374016" behindDoc="0" locked="0" layoutInCell="1" allowOverlap="0" wp14:anchorId="1523D857" wp14:editId="1B2F4F75">
                  <wp:simplePos x="0" y="0"/>
                  <wp:positionH relativeFrom="column">
                    <wp:posOffset>57150</wp:posOffset>
                  </wp:positionH>
                  <wp:positionV relativeFrom="paragraph">
                    <wp:posOffset>93345</wp:posOffset>
                  </wp:positionV>
                  <wp:extent cx="2209800" cy="11430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79" cstate="print">
                            <a:lum bright="-6000" contrast="18000"/>
                            <a:extLst>
                              <a:ext uri="{28A0092B-C50C-407E-A947-70E740481C1C}">
                                <a14:useLocalDpi xmlns:a14="http://schemas.microsoft.com/office/drawing/2010/main" val="0"/>
                              </a:ext>
                            </a:extLst>
                          </a:blip>
                          <a:srcRect/>
                          <a:stretch>
                            <a:fillRect/>
                          </a:stretch>
                        </pic:blipFill>
                        <pic:spPr bwMode="auto">
                          <a:xfrm>
                            <a:off x="0" y="0"/>
                            <a:ext cx="2209800" cy="1143000"/>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Протекающий через человека ток</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i/>
                <w:iCs/>
                <w:sz w:val="24"/>
                <w:szCs w:val="24"/>
                <w:lang w:val="en-US" w:eastAsia="ru-RU"/>
              </w:rPr>
              <w:t>I</w:t>
            </w:r>
            <w:r w:rsidRPr="00BB1088">
              <w:rPr>
                <w:rFonts w:ascii="Times New Roman" w:eastAsia="Times New Roman" w:hAnsi="Times New Roman"/>
                <w:i/>
                <w:iCs/>
                <w:sz w:val="24"/>
                <w:szCs w:val="24"/>
                <w:vertAlign w:val="subscript"/>
                <w:lang w:val="en-US" w:eastAsia="ru-RU"/>
              </w:rPr>
              <w:t>h</w:t>
            </w:r>
            <w:r w:rsidRPr="00BB1088">
              <w:rPr>
                <w:rFonts w:ascii="Times New Roman" w:eastAsia="Times New Roman" w:hAnsi="Times New Roman"/>
                <w:iCs/>
                <w:sz w:val="24"/>
                <w:szCs w:val="24"/>
                <w:lang w:eastAsia="ru-RU"/>
              </w:rPr>
              <w:t xml:space="preserve"> р</w:t>
            </w:r>
            <w:r w:rsidRPr="00BB1088">
              <w:rPr>
                <w:rFonts w:ascii="Times New Roman" w:eastAsia="Times New Roman" w:hAnsi="Times New Roman"/>
                <w:sz w:val="24"/>
                <w:szCs w:val="24"/>
                <w:lang w:eastAsia="ru-RU"/>
              </w:rPr>
              <w:t xml:space="preserve">авен 0,07 А. Предельно допустимое значение тока, проходящего через человека при </w:t>
            </w:r>
            <w:r w:rsidRPr="00BB1088">
              <w:rPr>
                <w:rFonts w:ascii="Times New Roman" w:eastAsia="Times New Roman" w:hAnsi="Times New Roman"/>
                <w:i/>
                <w:iCs/>
                <w:sz w:val="24"/>
                <w:szCs w:val="24"/>
                <w:lang w:val="en-US" w:eastAsia="ru-RU"/>
              </w:rPr>
              <w:t>t</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position w:val="-4"/>
                <w:sz w:val="24"/>
                <w:szCs w:val="24"/>
                <w:lang w:eastAsia="ru-RU"/>
              </w:rPr>
              <w:object w:dxaOrig="200" w:dyaOrig="240">
                <v:shape id="_x0000_i1055" type="#_x0000_t75" style="width:9pt;height:12.75pt" o:ole="">
                  <v:imagedata r:id="rId77" o:title=""/>
                </v:shape>
                <o:OLEObject Type="Embed" ProgID="Equation.3" ShapeID="_x0000_i1055" DrawAspect="Content" ObjectID="_1762934277" r:id="rId80"/>
              </w:object>
            </w:r>
            <w:r w:rsidRPr="00BB1088">
              <w:rPr>
                <w:rFonts w:ascii="Times New Roman" w:eastAsia="Times New Roman" w:hAnsi="Times New Roman"/>
                <w:sz w:val="24"/>
                <w:szCs w:val="24"/>
                <w:lang w:eastAsia="ru-RU"/>
              </w:rPr>
              <w:t xml:space="preserve"> 1 с, равно 6 мА (ПУЭ). Значит, прикосновение человека к проводу сети в данном случае опасно</w:t>
            </w: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2</w:t>
            </w:r>
          </w:p>
        </w:tc>
        <w:tc>
          <w:tcPr>
            <w:tcW w:w="2268" w:type="dxa"/>
          </w:tcPr>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Оценить опасность поражения током в ситуации, указанной на рисунке.</w:t>
            </w:r>
          </w:p>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127 В. Человек стоит на бетонном мокром полу в резиновой обуви</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drawing>
                <wp:anchor distT="0" distB="0" distL="114300" distR="114300" simplePos="0" relativeHeight="252375040" behindDoc="0" locked="0" layoutInCell="1" allowOverlap="1" wp14:anchorId="01080AC8" wp14:editId="2C9254E1">
                  <wp:simplePos x="0" y="0"/>
                  <wp:positionH relativeFrom="column">
                    <wp:posOffset>304165</wp:posOffset>
                  </wp:positionH>
                  <wp:positionV relativeFrom="paragraph">
                    <wp:posOffset>97790</wp:posOffset>
                  </wp:positionV>
                  <wp:extent cx="1914525" cy="103822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14525" cy="1038225"/>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3</w:t>
            </w:r>
          </w:p>
        </w:tc>
        <w:tc>
          <w:tcPr>
            <w:tcW w:w="2268"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 xml:space="preserve">Оценить опасность поражения электрическим током человека, стоящего на бетонном полу в кожаной обуви, при однофазном прикосновении к незаземленному корпусу установки в аварийном ее состоянии (полное замыкание фазы на корпус), питающейся от трехфазной трехпроводной сети с изолированной нейтралью и находящейся в </w:t>
            </w:r>
            <w:r w:rsidRPr="00BB1088">
              <w:rPr>
                <w:rFonts w:ascii="Times New Roman" w:eastAsia="Times New Roman" w:hAnsi="Times New Roman"/>
                <w:sz w:val="24"/>
                <w:szCs w:val="24"/>
                <w:lang w:eastAsia="ru-RU"/>
              </w:rPr>
              <w:lastRenderedPageBreak/>
              <w:t>нормальном режиме работы</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lastRenderedPageBreak/>
              <w:drawing>
                <wp:anchor distT="0" distB="0" distL="114300" distR="114300" simplePos="0" relativeHeight="252376064" behindDoc="0" locked="0" layoutInCell="1" allowOverlap="1" wp14:anchorId="04CEF464" wp14:editId="1282453C">
                  <wp:simplePos x="0" y="0"/>
                  <wp:positionH relativeFrom="column">
                    <wp:posOffset>304800</wp:posOffset>
                  </wp:positionH>
                  <wp:positionV relativeFrom="paragraph">
                    <wp:posOffset>179705</wp:posOffset>
                  </wp:positionV>
                  <wp:extent cx="2143125" cy="14097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82" cstate="print">
                            <a:lum bright="-12000" contrast="40000"/>
                            <a:extLst>
                              <a:ext uri="{28A0092B-C50C-407E-A947-70E740481C1C}">
                                <a14:useLocalDpi xmlns:a14="http://schemas.microsoft.com/office/drawing/2010/main" val="0"/>
                              </a:ext>
                            </a:extLst>
                          </a:blip>
                          <a:srcRect/>
                          <a:stretch>
                            <a:fillRect/>
                          </a:stretch>
                        </pic:blipFill>
                        <pic:spPr bwMode="auto">
                          <a:xfrm>
                            <a:off x="0" y="0"/>
                            <a:ext cx="2143125" cy="1409700"/>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lastRenderedPageBreak/>
              <w:t>4</w:t>
            </w:r>
          </w:p>
        </w:tc>
        <w:tc>
          <w:tcPr>
            <w:tcW w:w="2268" w:type="dxa"/>
            <w:hideMark/>
          </w:tcPr>
          <w:p w:rsidR="00652EC1"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Рассчитать ток, проходящий через человека, стоящего на мокром полу в обуви с </w:t>
            </w:r>
            <w:r w:rsidR="00E8061A" w:rsidRPr="00E8061A">
              <w:rPr>
                <w:rFonts w:ascii="Times New Roman" w:eastAsia="Times New Roman" w:hAnsi="Times New Roman"/>
                <w:sz w:val="24"/>
                <w:szCs w:val="24"/>
                <w:lang w:eastAsia="ru-RU"/>
              </w:rPr>
              <w:t>кожаной подошвой</w:t>
            </w:r>
            <w:r w:rsidRPr="00BB1088">
              <w:rPr>
                <w:rFonts w:ascii="Times New Roman" w:eastAsia="Times New Roman" w:hAnsi="Times New Roman"/>
                <w:sz w:val="24"/>
                <w:szCs w:val="24"/>
                <w:lang w:eastAsia="ru-RU"/>
              </w:rPr>
              <w:t xml:space="preserve"> и касающегося заземленного корпуса установки, находящейся в аварийном режиме. Установка питается трехфазным напряжением от сети с изолированной нейтралью. Сделать вывод относительно опасности такого прикосновения. </w:t>
            </w:r>
          </w:p>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val="en-US" w:eastAsia="ru-RU"/>
              </w:rPr>
              <w:t xml:space="preserve"> </w:t>
            </w:r>
            <w:r w:rsidRPr="00BB1088">
              <w:rPr>
                <w:rFonts w:ascii="Times New Roman" w:eastAsia="Times New Roman" w:hAnsi="Times New Roman"/>
                <w:sz w:val="24"/>
                <w:szCs w:val="24"/>
                <w:lang w:eastAsia="ru-RU"/>
              </w:rPr>
              <w:t>= 380/220 В</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drawing>
                <wp:anchor distT="0" distB="0" distL="114300" distR="114300" simplePos="0" relativeHeight="252377088" behindDoc="0" locked="0" layoutInCell="1" allowOverlap="1" wp14:anchorId="2AA6C0AA" wp14:editId="5A39FBE1">
                  <wp:simplePos x="0" y="0"/>
                  <wp:positionH relativeFrom="column">
                    <wp:posOffset>294640</wp:posOffset>
                  </wp:positionH>
                  <wp:positionV relativeFrom="paragraph">
                    <wp:posOffset>358775</wp:posOffset>
                  </wp:positionV>
                  <wp:extent cx="2047875" cy="140843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83" cstate="print">
                            <a:lum bright="-38000" contrast="56000"/>
                            <a:extLst>
                              <a:ext uri="{28A0092B-C50C-407E-A947-70E740481C1C}">
                                <a14:useLocalDpi xmlns:a14="http://schemas.microsoft.com/office/drawing/2010/main" val="0"/>
                              </a:ext>
                            </a:extLst>
                          </a:blip>
                          <a:srcRect/>
                          <a:stretch>
                            <a:fillRect/>
                          </a:stretch>
                        </pic:blipFill>
                        <pic:spPr bwMode="auto">
                          <a:xfrm>
                            <a:off x="0" y="0"/>
                            <a:ext cx="2047875" cy="1408430"/>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5</w:t>
            </w:r>
          </w:p>
        </w:tc>
        <w:tc>
          <w:tcPr>
            <w:tcW w:w="2268" w:type="dxa"/>
            <w:hideMark/>
          </w:tcPr>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Установить предельно допустимые напряжения прикосновения и ток, проходящий через человека, для персонала, эксплуатирующего оборудование в помещении с повышенной опасностью поражения электрическим током. </w:t>
            </w: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val="en-US" w:eastAsia="ru-RU"/>
              </w:rPr>
              <w:t xml:space="preserve"> </w:t>
            </w:r>
            <w:r w:rsidRPr="00BB1088">
              <w:rPr>
                <w:rFonts w:ascii="Times New Roman" w:eastAsia="Times New Roman" w:hAnsi="Times New Roman"/>
                <w:sz w:val="24"/>
                <w:szCs w:val="24"/>
                <w:lang w:eastAsia="ru-RU"/>
              </w:rPr>
              <w:t>= 60 В</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drawing>
                <wp:anchor distT="0" distB="0" distL="114300" distR="114300" simplePos="0" relativeHeight="252378112" behindDoc="0" locked="0" layoutInCell="1" allowOverlap="1" wp14:anchorId="7D80DF2F" wp14:editId="53FEFA92">
                  <wp:simplePos x="0" y="0"/>
                  <wp:positionH relativeFrom="column">
                    <wp:posOffset>351155</wp:posOffset>
                  </wp:positionH>
                  <wp:positionV relativeFrom="paragraph">
                    <wp:posOffset>146685</wp:posOffset>
                  </wp:positionV>
                  <wp:extent cx="2133600" cy="111252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84" cstate="print">
                            <a:lum bright="-30000" contrast="64000"/>
                            <a:extLst>
                              <a:ext uri="{28A0092B-C50C-407E-A947-70E740481C1C}">
                                <a14:useLocalDpi xmlns:a14="http://schemas.microsoft.com/office/drawing/2010/main" val="0"/>
                              </a:ext>
                            </a:extLst>
                          </a:blip>
                          <a:srcRect/>
                          <a:stretch>
                            <a:fillRect/>
                          </a:stretch>
                        </pic:blipFill>
                        <pic:spPr bwMode="auto">
                          <a:xfrm>
                            <a:off x="0" y="0"/>
                            <a:ext cx="2133600" cy="1112520"/>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6</w:t>
            </w:r>
          </w:p>
        </w:tc>
        <w:tc>
          <w:tcPr>
            <w:tcW w:w="2268" w:type="dxa"/>
            <w:hideMark/>
          </w:tcPr>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Установить, опасно ли прикосновение человека к корпусу установки в ситуации, указанной на рисунке.</w:t>
            </w:r>
          </w:p>
          <w:p w:rsidR="00535AAE"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 60 В; </w:t>
            </w:r>
          </w:p>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1</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2</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lang w:eastAsia="ru-RU"/>
              </w:rPr>
              <w:t xml:space="preserve"> </w:t>
            </w:r>
          </w:p>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Оборудование передвижное. Человек работает в </w:t>
            </w:r>
            <w:r w:rsidRPr="00BB1088">
              <w:rPr>
                <w:rFonts w:ascii="Times New Roman" w:eastAsia="Times New Roman" w:hAnsi="Times New Roman"/>
                <w:sz w:val="24"/>
                <w:szCs w:val="24"/>
                <w:lang w:eastAsia="ru-RU"/>
              </w:rPr>
              <w:lastRenderedPageBreak/>
              <w:t>резиновой обуви на влажном торфяном грунте</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lastRenderedPageBreak/>
              <w:drawing>
                <wp:anchor distT="0" distB="0" distL="114300" distR="114300" simplePos="0" relativeHeight="252379136" behindDoc="0" locked="0" layoutInCell="1" allowOverlap="1" wp14:anchorId="77DF8D79" wp14:editId="56436460">
                  <wp:simplePos x="0" y="0"/>
                  <wp:positionH relativeFrom="column">
                    <wp:posOffset>185420</wp:posOffset>
                  </wp:positionH>
                  <wp:positionV relativeFrom="paragraph">
                    <wp:posOffset>140335</wp:posOffset>
                  </wp:positionV>
                  <wp:extent cx="2266950" cy="1209675"/>
                  <wp:effectExtent l="0" t="0" r="0" b="952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85" cstate="print">
                            <a:lum bright="-44000" contrast="74000"/>
                            <a:extLst>
                              <a:ext uri="{28A0092B-C50C-407E-A947-70E740481C1C}">
                                <a14:useLocalDpi xmlns:a14="http://schemas.microsoft.com/office/drawing/2010/main" val="0"/>
                              </a:ext>
                            </a:extLst>
                          </a:blip>
                          <a:srcRect/>
                          <a:stretch>
                            <a:fillRect/>
                          </a:stretch>
                        </pic:blipFill>
                        <pic:spPr bwMode="auto">
                          <a:xfrm>
                            <a:off x="0" y="0"/>
                            <a:ext cx="2266950" cy="1209675"/>
                          </a:xfrm>
                          <a:prstGeom prst="rect">
                            <a:avLst/>
                          </a:prstGeom>
                          <a:noFill/>
                        </pic:spPr>
                      </pic:pic>
                    </a:graphicData>
                  </a:graphic>
                  <wp14:sizeRelH relativeFrom="margin">
                    <wp14:pctWidth>0</wp14:pctWidth>
                  </wp14:sizeRelH>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r w:rsidR="001134A9" w:rsidRPr="00BB1088" w:rsidTr="0042196F">
        <w:trPr>
          <w:trHeight w:val="149"/>
        </w:trPr>
        <w:tc>
          <w:tcPr>
            <w:tcW w:w="959"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lastRenderedPageBreak/>
              <w:t>7</w:t>
            </w:r>
          </w:p>
        </w:tc>
        <w:tc>
          <w:tcPr>
            <w:tcW w:w="2268" w:type="dxa"/>
            <w:hideMark/>
          </w:tcPr>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Рассчитать ток, протекающий через человека</w:t>
            </w:r>
            <w:r w:rsidR="00652EC1">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 xml:space="preserve"> при заданных значениях сопротивления изоляции сети относительно земли </w:t>
            </w:r>
            <w:r w:rsidRPr="00BB1088">
              <w:rPr>
                <w:rFonts w:ascii="Times New Roman" w:eastAsia="Times New Roman" w:hAnsi="Times New Roman"/>
                <w:i/>
                <w:iCs/>
                <w:sz w:val="24"/>
                <w:szCs w:val="24"/>
                <w:lang w:eastAsia="ru-RU"/>
              </w:rPr>
              <w:t>(</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Cs/>
                <w:sz w:val="24"/>
                <w:szCs w:val="24"/>
                <w:lang w:eastAsia="ru-RU"/>
              </w:rPr>
              <w:t>,</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sz w:val="24"/>
                <w:szCs w:val="24"/>
                <w:lang w:val="en-US" w:eastAsia="ru-RU"/>
              </w:rPr>
              <w:t>C</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и напряжения </w:t>
            </w: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в случае прикосновения его к одной из фаз трехфазной трехпроводной сети с изолированной нейтралью. </w:t>
            </w:r>
          </w:p>
          <w:p w:rsidR="001134A9" w:rsidRPr="00BB1088" w:rsidRDefault="001134A9" w:rsidP="001134A9">
            <w:pPr>
              <w:shd w:val="clear" w:color="auto" w:fill="FFFFFF"/>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U</w:t>
            </w:r>
            <w:r w:rsidRPr="0076792A">
              <w:rPr>
                <w:rFonts w:ascii="Times New Roman" w:eastAsia="Times New Roman" w:hAnsi="Times New Roman"/>
                <w:iCs/>
                <w:sz w:val="24"/>
                <w:szCs w:val="24"/>
                <w:vertAlign w:val="subscript"/>
                <w:lang w:val="en-US" w:eastAsia="ru-RU"/>
              </w:rPr>
              <w:t>c</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sz w:val="24"/>
                <w:szCs w:val="24"/>
                <w:lang w:eastAsia="ru-RU"/>
              </w:rPr>
              <w:t>220/127 В,</w:t>
            </w:r>
          </w:p>
          <w:p w:rsidR="001134A9" w:rsidRPr="00BB1088" w:rsidRDefault="001134A9" w:rsidP="001134A9">
            <w:pPr>
              <w:shd w:val="clear" w:color="auto" w:fill="FFFFFF"/>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1</w:t>
            </w:r>
            <w:r w:rsidRPr="00BB1088">
              <w:rPr>
                <w:rFonts w:ascii="Times New Roman" w:eastAsia="Times New Roman" w:hAnsi="Times New Roman"/>
                <w:i/>
                <w:iCs/>
                <w:sz w:val="24"/>
                <w:szCs w:val="24"/>
                <w:lang w:eastAsia="ru-RU"/>
              </w:rPr>
              <w:t xml:space="preserve"> =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2</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sz w:val="24"/>
                <w:szCs w:val="24"/>
                <w:lang w:val="en-US" w:eastAsia="ru-RU"/>
              </w:rPr>
              <w:t>R</w:t>
            </w:r>
            <w:r w:rsidRPr="0076792A">
              <w:rPr>
                <w:rFonts w:ascii="Times New Roman" w:eastAsia="Times New Roman" w:hAnsi="Times New Roman"/>
                <w:iCs/>
                <w:sz w:val="24"/>
                <w:szCs w:val="24"/>
                <w:vertAlign w:val="subscript"/>
                <w:lang w:eastAsia="ru-RU"/>
              </w:rPr>
              <w:t>3</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sz w:val="24"/>
                <w:szCs w:val="24"/>
                <w:lang w:val="en-US" w:eastAsia="ru-RU"/>
              </w:rPr>
              <w:t>R</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50 кОм</w:t>
            </w:r>
          </w:p>
          <w:p w:rsidR="001134A9" w:rsidRPr="00BB1088" w:rsidRDefault="001134A9" w:rsidP="001134A9">
            <w:pPr>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i/>
                <w:iCs/>
                <w:sz w:val="24"/>
                <w:szCs w:val="24"/>
                <w:lang w:eastAsia="ru-RU"/>
              </w:rPr>
              <w:t>С</w:t>
            </w:r>
            <w:r w:rsidRPr="0076792A">
              <w:rPr>
                <w:rFonts w:ascii="Times New Roman" w:eastAsia="Times New Roman" w:hAnsi="Times New Roman"/>
                <w:iCs/>
                <w:sz w:val="24"/>
                <w:szCs w:val="24"/>
                <w:vertAlign w:val="subscript"/>
                <w:lang w:eastAsia="ru-RU"/>
              </w:rPr>
              <w:t>1</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i/>
                <w:iCs/>
                <w:sz w:val="24"/>
                <w:szCs w:val="24"/>
                <w:lang w:eastAsia="ru-RU"/>
              </w:rPr>
              <w:t>С</w:t>
            </w:r>
            <w:r w:rsidRPr="0076792A">
              <w:rPr>
                <w:rFonts w:ascii="Times New Roman" w:eastAsia="Times New Roman" w:hAnsi="Times New Roman"/>
                <w:iCs/>
                <w:sz w:val="24"/>
                <w:szCs w:val="24"/>
                <w:vertAlign w:val="subscript"/>
                <w:lang w:eastAsia="ru-RU"/>
              </w:rPr>
              <w:t>2</w:t>
            </w:r>
            <w:r w:rsidRPr="00BB1088">
              <w:rPr>
                <w:rFonts w:ascii="Times New Roman" w:eastAsia="Times New Roman" w:hAnsi="Times New Roman"/>
                <w:i/>
                <w:iCs/>
                <w:sz w:val="24"/>
                <w:szCs w:val="24"/>
                <w:lang w:eastAsia="ru-RU"/>
              </w:rPr>
              <w:t xml:space="preserve"> − С</w:t>
            </w:r>
            <w:r w:rsidRPr="0076792A">
              <w:rPr>
                <w:rFonts w:ascii="Times New Roman" w:eastAsia="Times New Roman" w:hAnsi="Times New Roman"/>
                <w:iCs/>
                <w:sz w:val="24"/>
                <w:szCs w:val="24"/>
                <w:vertAlign w:val="subscript"/>
                <w:lang w:eastAsia="ru-RU"/>
              </w:rPr>
              <w:t>3</w:t>
            </w:r>
            <w:r w:rsidRPr="00BB1088">
              <w:rPr>
                <w:rFonts w:ascii="Times New Roman" w:eastAsia="Times New Roman" w:hAnsi="Times New Roman"/>
                <w:i/>
                <w:iCs/>
                <w:sz w:val="24"/>
                <w:szCs w:val="24"/>
                <w:lang w:eastAsia="ru-RU"/>
              </w:rPr>
              <w:t xml:space="preserve"> </w:t>
            </w:r>
            <w:r w:rsidRPr="00BB1088">
              <w:rPr>
                <w:rFonts w:ascii="Times New Roman" w:eastAsia="Times New Roman" w:hAnsi="Times New Roman"/>
                <w:sz w:val="24"/>
                <w:szCs w:val="24"/>
                <w:lang w:eastAsia="ru-RU"/>
              </w:rPr>
              <w:t xml:space="preserve">= С − 0,2 </w:t>
            </w:r>
            <w:r w:rsidRPr="00BB1088">
              <w:rPr>
                <w:rFonts w:ascii="Times New Roman" w:eastAsia="Times New Roman" w:hAnsi="Times New Roman"/>
                <w:sz w:val="24"/>
                <w:szCs w:val="24"/>
                <w:lang w:eastAsia="ru-RU"/>
              </w:rPr>
              <w:sym w:font="Symbol" w:char="F0D7"/>
            </w:r>
            <w:r w:rsidRPr="00BB1088">
              <w:rPr>
                <w:rFonts w:ascii="Times New Roman" w:eastAsia="Times New Roman" w:hAnsi="Times New Roman"/>
                <w:sz w:val="24"/>
                <w:szCs w:val="24"/>
                <w:lang w:eastAsia="ru-RU"/>
              </w:rPr>
              <w:t>10</w:t>
            </w:r>
            <w:r w:rsidR="00535AAE">
              <w:rPr>
                <w:rFonts w:ascii="Times New Roman" w:eastAsia="Times New Roman" w:hAnsi="Times New Roman"/>
                <w:sz w:val="24"/>
                <w:szCs w:val="24"/>
                <w:vertAlign w:val="superscript"/>
                <w:lang w:eastAsia="ru-RU"/>
              </w:rPr>
              <w:t>–</w:t>
            </w:r>
            <w:r w:rsidRPr="00BB1088">
              <w:rPr>
                <w:rFonts w:ascii="Times New Roman" w:eastAsia="Times New Roman" w:hAnsi="Times New Roman"/>
                <w:sz w:val="24"/>
                <w:szCs w:val="24"/>
                <w:vertAlign w:val="superscript"/>
                <w:lang w:eastAsia="ru-RU"/>
              </w:rPr>
              <w:t>6</w:t>
            </w:r>
            <w:r w:rsidRPr="00BB1088">
              <w:rPr>
                <w:rFonts w:ascii="Times New Roman" w:eastAsia="Times New Roman" w:hAnsi="Times New Roman"/>
                <w:sz w:val="24"/>
                <w:szCs w:val="24"/>
                <w:lang w:eastAsia="ru-RU"/>
              </w:rPr>
              <w:t xml:space="preserve"> Ф</w:t>
            </w:r>
          </w:p>
          <w:p w:rsidR="001134A9" w:rsidRPr="00BB1088" w:rsidRDefault="001134A9" w:rsidP="001134A9">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Сделать вывод относительно опасности такого прикосновения </w:t>
            </w:r>
          </w:p>
        </w:tc>
        <w:tc>
          <w:tcPr>
            <w:tcW w:w="4252" w:type="dxa"/>
            <w:hideMark/>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r w:rsidRPr="00BB1088">
              <w:rPr>
                <w:rFonts w:ascii="Times New Roman" w:eastAsia="Times New Roman" w:hAnsi="Times New Roman"/>
                <w:noProof/>
                <w:sz w:val="24"/>
                <w:szCs w:val="24"/>
                <w:lang w:eastAsia="ru-RU"/>
              </w:rPr>
              <w:drawing>
                <wp:anchor distT="0" distB="0" distL="114300" distR="114300" simplePos="0" relativeHeight="252380160" behindDoc="0" locked="0" layoutInCell="1" allowOverlap="1" wp14:anchorId="726E95CE" wp14:editId="1776055C">
                  <wp:simplePos x="0" y="0"/>
                  <wp:positionH relativeFrom="column">
                    <wp:posOffset>247650</wp:posOffset>
                  </wp:positionH>
                  <wp:positionV relativeFrom="paragraph">
                    <wp:posOffset>425450</wp:posOffset>
                  </wp:positionV>
                  <wp:extent cx="2259965" cy="1609725"/>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86" cstate="print">
                            <a:lum bright="-44000" contrast="60000"/>
                            <a:extLst>
                              <a:ext uri="{28A0092B-C50C-407E-A947-70E740481C1C}">
                                <a14:useLocalDpi xmlns:a14="http://schemas.microsoft.com/office/drawing/2010/main" val="0"/>
                              </a:ext>
                            </a:extLst>
                          </a:blip>
                          <a:srcRect/>
                          <a:stretch>
                            <a:fillRect/>
                          </a:stretch>
                        </pic:blipFill>
                        <pic:spPr bwMode="auto">
                          <a:xfrm>
                            <a:off x="0" y="0"/>
                            <a:ext cx="2259965" cy="1609725"/>
                          </a:xfrm>
                          <a:prstGeom prst="rect">
                            <a:avLst/>
                          </a:prstGeom>
                          <a:noFill/>
                        </pic:spPr>
                      </pic:pic>
                    </a:graphicData>
                  </a:graphic>
                </wp:anchor>
              </w:drawing>
            </w:r>
          </w:p>
        </w:tc>
        <w:tc>
          <w:tcPr>
            <w:tcW w:w="1985" w:type="dxa"/>
          </w:tcPr>
          <w:p w:rsidR="001134A9" w:rsidRPr="00BB1088" w:rsidRDefault="001134A9" w:rsidP="001134A9">
            <w:pPr>
              <w:tabs>
                <w:tab w:val="left" w:pos="709"/>
              </w:tabs>
              <w:spacing w:after="0" w:line="240" w:lineRule="auto"/>
              <w:jc w:val="both"/>
              <w:rPr>
                <w:rFonts w:ascii="Times New Roman" w:eastAsia="Times New Roman" w:hAnsi="Times New Roman"/>
                <w:sz w:val="24"/>
                <w:szCs w:val="24"/>
                <w:lang w:eastAsia="ko-KR"/>
              </w:rPr>
            </w:pPr>
          </w:p>
        </w:tc>
      </w:tr>
    </w:tbl>
    <w:p w:rsidR="00F721E6" w:rsidRDefault="00F721E6">
      <w:pPr>
        <w:spacing w:after="0" w:line="240" w:lineRule="auto"/>
        <w:rPr>
          <w:rFonts w:ascii="Times New Roman" w:eastAsia="Times New Roman" w:hAnsi="Times New Roman"/>
          <w:b/>
          <w:bCs/>
          <w:kern w:val="28"/>
          <w:sz w:val="28"/>
          <w:szCs w:val="28"/>
          <w:lang w:eastAsia="ru-RU"/>
        </w:rPr>
      </w:pPr>
      <w:r>
        <w:rPr>
          <w:rFonts w:ascii="Times New Roman" w:hAnsi="Times New Roman"/>
          <w:sz w:val="28"/>
          <w:szCs w:val="28"/>
        </w:rPr>
        <w:br w:type="page"/>
      </w:r>
    </w:p>
    <w:p w:rsidR="00E409F0" w:rsidRPr="00DA5098" w:rsidRDefault="002D48B7"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lastRenderedPageBreak/>
        <w:t>1.2</w:t>
      </w:r>
      <w:r w:rsidR="00535AAE" w:rsidRPr="00DA5098">
        <w:rPr>
          <w:rFonts w:ascii="Times New Roman" w:hAnsi="Times New Roman"/>
          <w:b/>
          <w:sz w:val="28"/>
          <w:szCs w:val="28"/>
        </w:rPr>
        <w:t>.</w:t>
      </w:r>
      <w:r w:rsidRPr="00DA5098">
        <w:rPr>
          <w:rFonts w:ascii="Times New Roman" w:hAnsi="Times New Roman"/>
          <w:b/>
          <w:sz w:val="28"/>
          <w:szCs w:val="28"/>
        </w:rPr>
        <w:t xml:space="preserve"> Порядок оказания первой помощи при поражении электрическим током</w:t>
      </w:r>
    </w:p>
    <w:p w:rsidR="0049437E" w:rsidRPr="00BB1088" w:rsidRDefault="00233D47" w:rsidP="00EE1BAA">
      <w:pPr>
        <w:spacing w:after="0" w:line="360" w:lineRule="auto"/>
        <w:ind w:firstLine="709"/>
        <w:jc w:val="both"/>
        <w:rPr>
          <w:rFonts w:ascii="Times New Roman" w:hAnsi="Times New Roman"/>
          <w:sz w:val="28"/>
          <w:szCs w:val="28"/>
          <w:lang w:eastAsia="ru-RU"/>
        </w:rPr>
      </w:pPr>
      <w:r w:rsidRPr="00BB1088">
        <w:rPr>
          <w:rFonts w:ascii="Times New Roman" w:hAnsi="Times New Roman"/>
          <w:sz w:val="28"/>
          <w:szCs w:val="28"/>
          <w:lang w:eastAsia="ru-RU"/>
        </w:rPr>
        <w:t>Тема 1.1</w:t>
      </w:r>
      <w:r w:rsidR="00072140" w:rsidRPr="00BB1088">
        <w:rPr>
          <w:rFonts w:ascii="Times New Roman" w:hAnsi="Times New Roman"/>
          <w:sz w:val="28"/>
          <w:szCs w:val="28"/>
          <w:lang w:eastAsia="ru-RU"/>
        </w:rPr>
        <w:t>.</w:t>
      </w:r>
      <w:r w:rsidR="001D79A4" w:rsidRPr="00BB1088">
        <w:rPr>
          <w:rFonts w:ascii="Times New Roman" w:hAnsi="Times New Roman"/>
          <w:sz w:val="28"/>
          <w:szCs w:val="28"/>
          <w:lang w:eastAsia="ru-RU"/>
        </w:rPr>
        <w:t xml:space="preserve"> </w:t>
      </w:r>
      <w:r w:rsidR="00072140" w:rsidRPr="00BB1088">
        <w:rPr>
          <w:rFonts w:ascii="Times New Roman" w:hAnsi="Times New Roman"/>
          <w:sz w:val="28"/>
          <w:szCs w:val="28"/>
          <w:lang w:eastAsia="ru-RU"/>
        </w:rPr>
        <w:t>Виды воздействия электрического тока на организм человека. Местные и общие электротравмы</w:t>
      </w:r>
      <w:r w:rsidR="00652EC1">
        <w:rPr>
          <w:rFonts w:ascii="Times New Roman" w:hAnsi="Times New Roman"/>
          <w:sz w:val="28"/>
          <w:szCs w:val="28"/>
          <w:lang w:eastAsia="ru-RU"/>
        </w:rPr>
        <w:t>.</w:t>
      </w:r>
    </w:p>
    <w:p w:rsidR="0049437E" w:rsidRPr="00BB1088" w:rsidRDefault="007A02BB" w:rsidP="00760F76">
      <w:pPr>
        <w:pStyle w:val="HEADERTEXT"/>
        <w:spacing w:line="360" w:lineRule="auto"/>
        <w:ind w:firstLine="709"/>
        <w:jc w:val="both"/>
        <w:rPr>
          <w:color w:val="auto"/>
          <w:sz w:val="28"/>
          <w:szCs w:val="28"/>
        </w:rPr>
      </w:pPr>
      <w:r w:rsidRPr="0007648B">
        <w:rPr>
          <w:b/>
          <w:bCs/>
          <w:iCs/>
          <w:color w:val="auto"/>
          <w:sz w:val="28"/>
          <w:szCs w:val="28"/>
        </w:rPr>
        <w:t>З</w:t>
      </w:r>
      <w:r w:rsidR="00F56496" w:rsidRPr="0007648B">
        <w:rPr>
          <w:b/>
          <w:bCs/>
          <w:iCs/>
          <w:color w:val="auto"/>
          <w:sz w:val="28"/>
          <w:szCs w:val="28"/>
        </w:rPr>
        <w:t>адани</w:t>
      </w:r>
      <w:r w:rsidRPr="0007648B">
        <w:rPr>
          <w:b/>
          <w:bCs/>
          <w:iCs/>
          <w:color w:val="auto"/>
          <w:sz w:val="28"/>
          <w:szCs w:val="28"/>
        </w:rPr>
        <w:t>е</w:t>
      </w:r>
      <w:r w:rsidR="006B4214" w:rsidRPr="0076792A">
        <w:rPr>
          <w:b/>
          <w:bCs/>
          <w:iCs/>
          <w:color w:val="auto"/>
          <w:sz w:val="28"/>
          <w:szCs w:val="28"/>
        </w:rPr>
        <w:t xml:space="preserve"> 1.2</w:t>
      </w:r>
      <w:r w:rsidR="00B27F88" w:rsidRPr="0076792A">
        <w:rPr>
          <w:bCs/>
          <w:iCs/>
          <w:color w:val="auto"/>
          <w:sz w:val="28"/>
          <w:szCs w:val="28"/>
        </w:rPr>
        <w:t>:</w:t>
      </w:r>
      <w:r w:rsidR="00B27F88" w:rsidRPr="0007648B">
        <w:rPr>
          <w:b/>
          <w:bCs/>
          <w:iCs/>
          <w:color w:val="auto"/>
          <w:sz w:val="28"/>
          <w:szCs w:val="28"/>
        </w:rPr>
        <w:t xml:space="preserve"> </w:t>
      </w:r>
      <w:r w:rsidR="00984C53" w:rsidRPr="00BB1088">
        <w:rPr>
          <w:color w:val="auto"/>
          <w:sz w:val="28"/>
          <w:szCs w:val="28"/>
        </w:rPr>
        <w:t xml:space="preserve">на основе изучения </w:t>
      </w:r>
      <w:r w:rsidR="00617DCE" w:rsidRPr="00BB1088">
        <w:rPr>
          <w:color w:val="auto"/>
          <w:sz w:val="28"/>
          <w:szCs w:val="28"/>
        </w:rPr>
        <w:t>теоретического материала</w:t>
      </w:r>
      <w:r w:rsidR="00B27F88" w:rsidRPr="00BB1088">
        <w:rPr>
          <w:color w:val="auto"/>
          <w:sz w:val="28"/>
          <w:szCs w:val="28"/>
        </w:rPr>
        <w:t xml:space="preserve"> </w:t>
      </w:r>
      <w:r w:rsidR="00617DCE" w:rsidRPr="00BB1088">
        <w:rPr>
          <w:rFonts w:eastAsia="Times New Roman"/>
          <w:color w:val="auto"/>
          <w:sz w:val="28"/>
          <w:szCs w:val="28"/>
        </w:rPr>
        <w:t xml:space="preserve">провести систематизацию </w:t>
      </w:r>
      <w:r w:rsidR="00617DCE" w:rsidRPr="00BB1088">
        <w:rPr>
          <w:rFonts w:eastAsia="Times New Roman"/>
          <w:color w:val="auto"/>
          <w:sz w:val="28"/>
          <w:szCs w:val="28"/>
          <w:lang w:eastAsia="ko-KR"/>
        </w:rPr>
        <w:t>требований по оказанию первой помощи при поражении электрическим током</w:t>
      </w:r>
      <w:r w:rsidR="00AF2E4F" w:rsidRPr="00BB1088">
        <w:rPr>
          <w:color w:val="auto"/>
          <w:sz w:val="28"/>
          <w:szCs w:val="28"/>
        </w:rPr>
        <w:t>.</w:t>
      </w:r>
    </w:p>
    <w:p w:rsidR="008125A1" w:rsidRPr="00BB1088" w:rsidRDefault="008125A1"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652EC1">
        <w:rPr>
          <w:rFonts w:ascii="Times New Roman" w:hAnsi="Times New Roman"/>
          <w:b/>
          <w:sz w:val="28"/>
          <w:szCs w:val="28"/>
        </w:rPr>
        <w:t>к</w:t>
      </w:r>
      <w:r w:rsidR="00652EC1"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8125A1" w:rsidRPr="00BB1088" w:rsidRDefault="008125A1" w:rsidP="007E438C">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w:t>
      </w:r>
      <w:r w:rsidR="00617DCE" w:rsidRPr="00BB1088">
        <w:rPr>
          <w:rFonts w:ascii="Times New Roman" w:hAnsi="Times New Roman"/>
          <w:sz w:val="28"/>
          <w:szCs w:val="28"/>
        </w:rPr>
        <w:t>теоретический материал</w:t>
      </w:r>
      <w:r w:rsidR="00AE7C4C" w:rsidRPr="00BB1088">
        <w:rPr>
          <w:rFonts w:ascii="Times New Roman" w:hAnsi="Times New Roman"/>
          <w:sz w:val="28"/>
          <w:szCs w:val="28"/>
        </w:rPr>
        <w:t xml:space="preserve">: </w:t>
      </w:r>
      <w:r w:rsidR="00B87C3E" w:rsidRPr="00BB1088">
        <w:rPr>
          <w:rFonts w:ascii="Times New Roman" w:hAnsi="Times New Roman"/>
          <w:sz w:val="28"/>
          <w:szCs w:val="28"/>
        </w:rPr>
        <w:t>Приказ Минздравсоцразвития России от 04.05.2012</w:t>
      </w:r>
      <w:r w:rsidR="00DC371E" w:rsidRPr="00BB1088">
        <w:rPr>
          <w:rFonts w:ascii="Times New Roman" w:hAnsi="Times New Roman"/>
          <w:sz w:val="28"/>
          <w:szCs w:val="28"/>
        </w:rPr>
        <w:t xml:space="preserve"> №</w:t>
      </w:r>
      <w:r w:rsidR="00B87C3E" w:rsidRPr="00BB1088">
        <w:rPr>
          <w:rFonts w:ascii="Times New Roman" w:hAnsi="Times New Roman"/>
          <w:sz w:val="28"/>
          <w:szCs w:val="28"/>
        </w:rPr>
        <w:t xml:space="preserve"> 477н «Об утверждении перечня состояний, при которых оказывается первая помощь, и перечня мероприятий по оказанию первой помощи»</w:t>
      </w:r>
      <w:r w:rsidRPr="00BB1088">
        <w:rPr>
          <w:rFonts w:ascii="Times New Roman" w:hAnsi="Times New Roman"/>
          <w:sz w:val="28"/>
          <w:szCs w:val="28"/>
        </w:rPr>
        <w:t>.</w:t>
      </w:r>
    </w:p>
    <w:p w:rsidR="00F21715" w:rsidRDefault="008125A1"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w:t>
      </w:r>
      <w:r w:rsidR="00917FEB" w:rsidRPr="00BB1088">
        <w:rPr>
          <w:rFonts w:ascii="Times New Roman" w:hAnsi="Times New Roman"/>
          <w:sz w:val="28"/>
          <w:szCs w:val="28"/>
        </w:rPr>
        <w:t>На основе изученной информации о</w:t>
      </w:r>
      <w:r w:rsidRPr="00BB1088">
        <w:rPr>
          <w:rFonts w:ascii="Times New Roman" w:hAnsi="Times New Roman"/>
          <w:sz w:val="28"/>
          <w:szCs w:val="28"/>
        </w:rPr>
        <w:t xml:space="preserve">формить на </w:t>
      </w:r>
      <w:r w:rsidR="00DC371E" w:rsidRPr="00BB1088">
        <w:rPr>
          <w:rFonts w:ascii="Times New Roman" w:hAnsi="Times New Roman"/>
          <w:sz w:val="28"/>
          <w:szCs w:val="28"/>
        </w:rPr>
        <w:t>бланке</w:t>
      </w:r>
      <w:r w:rsidRPr="00BB1088">
        <w:rPr>
          <w:rFonts w:ascii="Times New Roman" w:hAnsi="Times New Roman"/>
          <w:sz w:val="28"/>
          <w:szCs w:val="28"/>
        </w:rPr>
        <w:t xml:space="preserve"> выполнения задания 1</w:t>
      </w:r>
      <w:r w:rsidR="00C22F1C">
        <w:rPr>
          <w:rFonts w:ascii="Times New Roman" w:hAnsi="Times New Roman"/>
          <w:sz w:val="28"/>
          <w:szCs w:val="28"/>
        </w:rPr>
        <w:t>.2</w:t>
      </w:r>
      <w:r w:rsidRPr="00BB1088">
        <w:rPr>
          <w:rFonts w:ascii="Times New Roman" w:hAnsi="Times New Roman"/>
          <w:sz w:val="28"/>
          <w:szCs w:val="28"/>
        </w:rPr>
        <w:t xml:space="preserve"> таблицу </w:t>
      </w:r>
      <w:r w:rsidR="00617DCE" w:rsidRPr="00BB1088">
        <w:rPr>
          <w:rFonts w:ascii="Times New Roman" w:eastAsia="Times New Roman" w:hAnsi="Times New Roman"/>
          <w:sz w:val="28"/>
          <w:szCs w:val="28"/>
        </w:rPr>
        <w:t xml:space="preserve">систематизации </w:t>
      </w:r>
      <w:r w:rsidR="00617DCE" w:rsidRPr="00BB1088">
        <w:rPr>
          <w:rFonts w:ascii="Times New Roman" w:eastAsia="Times New Roman" w:hAnsi="Times New Roman"/>
          <w:sz w:val="28"/>
          <w:szCs w:val="28"/>
          <w:lang w:eastAsia="ko-KR"/>
        </w:rPr>
        <w:t xml:space="preserve">требований </w:t>
      </w:r>
      <w:r w:rsidR="007D7D06">
        <w:rPr>
          <w:rFonts w:ascii="Times New Roman" w:eastAsia="Times New Roman" w:hAnsi="Times New Roman"/>
          <w:sz w:val="28"/>
          <w:szCs w:val="28"/>
          <w:lang w:eastAsia="ko-KR"/>
        </w:rPr>
        <w:t>к</w:t>
      </w:r>
      <w:r w:rsidR="007D7D06" w:rsidRPr="00BB1088">
        <w:rPr>
          <w:rFonts w:ascii="Times New Roman" w:eastAsia="Times New Roman" w:hAnsi="Times New Roman"/>
          <w:sz w:val="28"/>
          <w:szCs w:val="28"/>
          <w:lang w:eastAsia="ko-KR"/>
        </w:rPr>
        <w:t xml:space="preserve"> </w:t>
      </w:r>
      <w:r w:rsidR="00617DCE" w:rsidRPr="00BB1088">
        <w:rPr>
          <w:rFonts w:ascii="Times New Roman" w:eastAsia="Times New Roman" w:hAnsi="Times New Roman"/>
          <w:sz w:val="28"/>
          <w:szCs w:val="28"/>
          <w:lang w:eastAsia="ko-KR"/>
        </w:rPr>
        <w:t>оказанию первой помощи при поражении электрическим током</w:t>
      </w:r>
      <w:r w:rsidR="007D7D06">
        <w:rPr>
          <w:rFonts w:ascii="Times New Roman" w:eastAsia="Times New Roman" w:hAnsi="Times New Roman"/>
          <w:sz w:val="28"/>
          <w:szCs w:val="28"/>
          <w:lang w:eastAsia="ko-KR"/>
        </w:rPr>
        <w:t>,</w:t>
      </w:r>
      <w:r w:rsidR="00E8061A">
        <w:rPr>
          <w:rFonts w:ascii="Times New Roman" w:hAnsi="Times New Roman"/>
          <w:sz w:val="28"/>
          <w:szCs w:val="28"/>
        </w:rPr>
        <w:t xml:space="preserve"> внеся в нее сведения</w:t>
      </w:r>
      <w:r w:rsidR="007D7D06">
        <w:rPr>
          <w:rFonts w:ascii="Times New Roman" w:hAnsi="Times New Roman"/>
          <w:sz w:val="28"/>
          <w:szCs w:val="28"/>
        </w:rPr>
        <w:t>:</w:t>
      </w:r>
      <w:r w:rsidR="00E8061A">
        <w:rPr>
          <w:rFonts w:ascii="Times New Roman" w:hAnsi="Times New Roman"/>
          <w:sz w:val="28"/>
          <w:szCs w:val="28"/>
        </w:rPr>
        <w:t xml:space="preserve"> </w:t>
      </w:r>
    </w:p>
    <w:p w:rsidR="00F21715" w:rsidRPr="0076792A" w:rsidRDefault="007D7D06" w:rsidP="0076792A">
      <w:pPr>
        <w:pStyle w:val="ac"/>
        <w:numPr>
          <w:ilvl w:val="0"/>
          <w:numId w:val="41"/>
        </w:numPr>
        <w:spacing w:after="0" w:line="360" w:lineRule="auto"/>
        <w:jc w:val="both"/>
        <w:rPr>
          <w:rFonts w:ascii="Times New Roman" w:hAnsi="Times New Roman"/>
          <w:sz w:val="28"/>
          <w:szCs w:val="28"/>
        </w:rPr>
      </w:pPr>
      <w:r>
        <w:rPr>
          <w:rFonts w:ascii="Times New Roman" w:hAnsi="Times New Roman"/>
          <w:sz w:val="28"/>
          <w:szCs w:val="28"/>
        </w:rPr>
        <w:t>о</w:t>
      </w:r>
      <w:r w:rsidRPr="00535AAE" w:rsidDel="00535AAE">
        <w:rPr>
          <w:rFonts w:ascii="Times New Roman" w:hAnsi="Times New Roman"/>
          <w:sz w:val="28"/>
          <w:szCs w:val="28"/>
        </w:rPr>
        <w:t xml:space="preserve"> </w:t>
      </w:r>
      <w:r w:rsidR="00407568" w:rsidRPr="0076792A">
        <w:rPr>
          <w:rFonts w:ascii="Times New Roman" w:hAnsi="Times New Roman"/>
          <w:sz w:val="28"/>
          <w:szCs w:val="28"/>
        </w:rPr>
        <w:t>характеристиках травмы</w:t>
      </w:r>
      <w:r w:rsidR="00F21715" w:rsidRPr="0076792A">
        <w:rPr>
          <w:rFonts w:ascii="Times New Roman" w:hAnsi="Times New Roman"/>
          <w:sz w:val="28"/>
          <w:szCs w:val="28"/>
        </w:rPr>
        <w:t>;</w:t>
      </w:r>
    </w:p>
    <w:p w:rsidR="00F21715" w:rsidRPr="0076792A" w:rsidRDefault="00407568" w:rsidP="0076792A">
      <w:pPr>
        <w:pStyle w:val="ac"/>
        <w:numPr>
          <w:ilvl w:val="0"/>
          <w:numId w:val="41"/>
        </w:numPr>
        <w:spacing w:after="0" w:line="360" w:lineRule="auto"/>
        <w:jc w:val="both"/>
        <w:rPr>
          <w:rFonts w:ascii="Times New Roman" w:hAnsi="Times New Roman"/>
          <w:sz w:val="28"/>
          <w:szCs w:val="28"/>
        </w:rPr>
      </w:pPr>
      <w:r w:rsidRPr="0076792A">
        <w:rPr>
          <w:rFonts w:ascii="Times New Roman" w:hAnsi="Times New Roman"/>
          <w:sz w:val="28"/>
          <w:szCs w:val="28"/>
        </w:rPr>
        <w:t>универсальных навыках и манипуляциях при оказании помощи</w:t>
      </w:r>
      <w:r w:rsidR="00F21715" w:rsidRPr="0076792A">
        <w:rPr>
          <w:rFonts w:ascii="Times New Roman" w:hAnsi="Times New Roman"/>
          <w:sz w:val="28"/>
          <w:szCs w:val="28"/>
        </w:rPr>
        <w:t>;</w:t>
      </w:r>
    </w:p>
    <w:p w:rsidR="008125A1" w:rsidRPr="0076792A" w:rsidRDefault="00F21715" w:rsidP="0076792A">
      <w:pPr>
        <w:pStyle w:val="ac"/>
        <w:numPr>
          <w:ilvl w:val="0"/>
          <w:numId w:val="41"/>
        </w:numPr>
        <w:spacing w:after="0" w:line="360" w:lineRule="auto"/>
        <w:jc w:val="both"/>
        <w:rPr>
          <w:rFonts w:ascii="Times New Roman" w:hAnsi="Times New Roman"/>
          <w:sz w:val="28"/>
          <w:szCs w:val="28"/>
        </w:rPr>
      </w:pPr>
      <w:r w:rsidRPr="0076792A">
        <w:rPr>
          <w:rFonts w:ascii="Times New Roman" w:hAnsi="Times New Roman"/>
          <w:sz w:val="28"/>
          <w:szCs w:val="28"/>
        </w:rPr>
        <w:t>п</w:t>
      </w:r>
      <w:r w:rsidR="00407568" w:rsidRPr="0076792A">
        <w:rPr>
          <w:rFonts w:ascii="Times New Roman" w:hAnsi="Times New Roman"/>
          <w:sz w:val="28"/>
          <w:szCs w:val="28"/>
        </w:rPr>
        <w:t>редупреждени</w:t>
      </w:r>
      <w:r w:rsidRPr="0076792A">
        <w:rPr>
          <w:rFonts w:ascii="Times New Roman" w:hAnsi="Times New Roman"/>
          <w:sz w:val="28"/>
          <w:szCs w:val="28"/>
        </w:rPr>
        <w:t>и</w:t>
      </w:r>
      <w:r w:rsidR="00407568" w:rsidRPr="0076792A">
        <w:rPr>
          <w:rFonts w:ascii="Times New Roman" w:hAnsi="Times New Roman"/>
          <w:sz w:val="28"/>
          <w:szCs w:val="28"/>
        </w:rPr>
        <w:t xml:space="preserve"> ошибок</w:t>
      </w:r>
      <w:r w:rsidRPr="0076792A">
        <w:rPr>
          <w:rFonts w:ascii="Times New Roman" w:hAnsi="Times New Roman"/>
          <w:sz w:val="28"/>
          <w:szCs w:val="28"/>
        </w:rPr>
        <w:t xml:space="preserve">. </w:t>
      </w:r>
    </w:p>
    <w:p w:rsidR="00F21715" w:rsidRPr="00BB1088" w:rsidRDefault="00F21715" w:rsidP="00F21715">
      <w:pPr>
        <w:spacing w:after="0" w:line="360" w:lineRule="auto"/>
        <w:ind w:firstLine="709"/>
        <w:jc w:val="both"/>
        <w:rPr>
          <w:rFonts w:ascii="Times New Roman" w:hAnsi="Times New Roman"/>
          <w:sz w:val="28"/>
          <w:szCs w:val="28"/>
        </w:rPr>
      </w:pPr>
      <w:r>
        <w:rPr>
          <w:rFonts w:ascii="Times New Roman" w:hAnsi="Times New Roman"/>
          <w:sz w:val="28"/>
          <w:szCs w:val="28"/>
        </w:rPr>
        <w:t>Сведения вносить для д</w:t>
      </w:r>
      <w:r w:rsidRPr="00F21715">
        <w:rPr>
          <w:rFonts w:ascii="Times New Roman" w:hAnsi="Times New Roman"/>
          <w:sz w:val="28"/>
          <w:szCs w:val="28"/>
        </w:rPr>
        <w:t>угово</w:t>
      </w:r>
      <w:r>
        <w:rPr>
          <w:rFonts w:ascii="Times New Roman" w:hAnsi="Times New Roman"/>
          <w:sz w:val="28"/>
          <w:szCs w:val="28"/>
        </w:rPr>
        <w:t>го</w:t>
      </w:r>
      <w:r w:rsidRPr="00F21715">
        <w:rPr>
          <w:rFonts w:ascii="Times New Roman" w:hAnsi="Times New Roman"/>
          <w:sz w:val="28"/>
          <w:szCs w:val="28"/>
        </w:rPr>
        <w:t xml:space="preserve"> и токов</w:t>
      </w:r>
      <w:r>
        <w:rPr>
          <w:rFonts w:ascii="Times New Roman" w:hAnsi="Times New Roman"/>
          <w:sz w:val="28"/>
          <w:szCs w:val="28"/>
        </w:rPr>
        <w:t>ого</w:t>
      </w:r>
      <w:r w:rsidRPr="00F21715">
        <w:rPr>
          <w:rFonts w:ascii="Times New Roman" w:hAnsi="Times New Roman"/>
          <w:sz w:val="28"/>
          <w:szCs w:val="28"/>
        </w:rPr>
        <w:t xml:space="preserve"> </w:t>
      </w:r>
      <w:r w:rsidR="007D7D06" w:rsidRPr="00F21715">
        <w:rPr>
          <w:rFonts w:ascii="Times New Roman" w:hAnsi="Times New Roman"/>
          <w:sz w:val="28"/>
          <w:szCs w:val="28"/>
        </w:rPr>
        <w:t>ожог</w:t>
      </w:r>
      <w:r w:rsidR="007D7D06">
        <w:rPr>
          <w:rFonts w:ascii="Times New Roman" w:hAnsi="Times New Roman"/>
          <w:sz w:val="28"/>
          <w:szCs w:val="28"/>
        </w:rPr>
        <w:t>ов</w:t>
      </w:r>
      <w:r>
        <w:rPr>
          <w:rFonts w:ascii="Times New Roman" w:hAnsi="Times New Roman"/>
          <w:sz w:val="28"/>
          <w:szCs w:val="28"/>
        </w:rPr>
        <w:t>, э</w:t>
      </w:r>
      <w:r w:rsidRPr="00F21715">
        <w:rPr>
          <w:rFonts w:ascii="Times New Roman" w:hAnsi="Times New Roman"/>
          <w:sz w:val="28"/>
          <w:szCs w:val="28"/>
        </w:rPr>
        <w:t>лектроофтальми</w:t>
      </w:r>
      <w:r>
        <w:rPr>
          <w:rFonts w:ascii="Times New Roman" w:hAnsi="Times New Roman"/>
          <w:sz w:val="28"/>
          <w:szCs w:val="28"/>
        </w:rPr>
        <w:t>и, о</w:t>
      </w:r>
      <w:r w:rsidRPr="00F21715">
        <w:rPr>
          <w:rFonts w:ascii="Times New Roman" w:hAnsi="Times New Roman"/>
          <w:sz w:val="28"/>
          <w:szCs w:val="28"/>
        </w:rPr>
        <w:t>бщи</w:t>
      </w:r>
      <w:r>
        <w:rPr>
          <w:rFonts w:ascii="Times New Roman" w:hAnsi="Times New Roman"/>
          <w:sz w:val="28"/>
          <w:szCs w:val="28"/>
        </w:rPr>
        <w:t>х</w:t>
      </w:r>
      <w:r w:rsidRPr="00F21715">
        <w:rPr>
          <w:rFonts w:ascii="Times New Roman" w:hAnsi="Times New Roman"/>
          <w:sz w:val="28"/>
          <w:szCs w:val="28"/>
        </w:rPr>
        <w:t xml:space="preserve"> электротравм</w:t>
      </w:r>
      <w:r>
        <w:rPr>
          <w:rFonts w:ascii="Times New Roman" w:hAnsi="Times New Roman"/>
          <w:sz w:val="28"/>
          <w:szCs w:val="28"/>
        </w:rPr>
        <w:t xml:space="preserve"> (э</w:t>
      </w:r>
      <w:r w:rsidRPr="00F21715">
        <w:rPr>
          <w:rFonts w:ascii="Times New Roman" w:hAnsi="Times New Roman"/>
          <w:sz w:val="28"/>
          <w:szCs w:val="28"/>
        </w:rPr>
        <w:t>лектрическ</w:t>
      </w:r>
      <w:r>
        <w:rPr>
          <w:rFonts w:ascii="Times New Roman" w:hAnsi="Times New Roman"/>
          <w:sz w:val="28"/>
          <w:szCs w:val="28"/>
        </w:rPr>
        <w:t>ого</w:t>
      </w:r>
      <w:r w:rsidRPr="00F21715">
        <w:rPr>
          <w:rFonts w:ascii="Times New Roman" w:hAnsi="Times New Roman"/>
          <w:sz w:val="28"/>
          <w:szCs w:val="28"/>
        </w:rPr>
        <w:t xml:space="preserve"> удар</w:t>
      </w:r>
      <w:r>
        <w:rPr>
          <w:rFonts w:ascii="Times New Roman" w:hAnsi="Times New Roman"/>
          <w:sz w:val="28"/>
          <w:szCs w:val="28"/>
        </w:rPr>
        <w:t>а</w:t>
      </w:r>
      <w:r w:rsidRPr="00F21715">
        <w:rPr>
          <w:rFonts w:ascii="Times New Roman" w:hAnsi="Times New Roman"/>
          <w:sz w:val="28"/>
          <w:szCs w:val="28"/>
        </w:rPr>
        <w:t xml:space="preserve"> 1–4 степени (реанимационные мероприятия)</w:t>
      </w:r>
      <w:r>
        <w:rPr>
          <w:rFonts w:ascii="Times New Roman" w:hAnsi="Times New Roman"/>
          <w:sz w:val="28"/>
          <w:szCs w:val="28"/>
        </w:rPr>
        <w:t>), к</w:t>
      </w:r>
      <w:r w:rsidRPr="00F21715">
        <w:rPr>
          <w:rFonts w:ascii="Times New Roman" w:hAnsi="Times New Roman"/>
          <w:sz w:val="28"/>
          <w:szCs w:val="28"/>
        </w:rPr>
        <w:t>освенно</w:t>
      </w:r>
      <w:r>
        <w:rPr>
          <w:rFonts w:ascii="Times New Roman" w:hAnsi="Times New Roman"/>
          <w:sz w:val="28"/>
          <w:szCs w:val="28"/>
        </w:rPr>
        <w:t>го</w:t>
      </w:r>
      <w:r w:rsidRPr="00F21715">
        <w:rPr>
          <w:rFonts w:ascii="Times New Roman" w:hAnsi="Times New Roman"/>
          <w:sz w:val="28"/>
          <w:szCs w:val="28"/>
        </w:rPr>
        <w:t xml:space="preserve"> воздействи</w:t>
      </w:r>
      <w:r>
        <w:rPr>
          <w:rFonts w:ascii="Times New Roman" w:hAnsi="Times New Roman"/>
          <w:sz w:val="28"/>
          <w:szCs w:val="28"/>
        </w:rPr>
        <w:t>я</w:t>
      </w:r>
      <w:r w:rsidRPr="00F21715">
        <w:rPr>
          <w:rFonts w:ascii="Times New Roman" w:hAnsi="Times New Roman"/>
          <w:sz w:val="28"/>
          <w:szCs w:val="28"/>
        </w:rPr>
        <w:t xml:space="preserve"> электрического тока</w:t>
      </w:r>
      <w:r>
        <w:rPr>
          <w:rFonts w:ascii="Times New Roman" w:hAnsi="Times New Roman"/>
          <w:sz w:val="28"/>
          <w:szCs w:val="28"/>
        </w:rPr>
        <w:t xml:space="preserve"> (п</w:t>
      </w:r>
      <w:r w:rsidRPr="00F21715">
        <w:rPr>
          <w:rFonts w:ascii="Times New Roman" w:hAnsi="Times New Roman"/>
          <w:sz w:val="28"/>
          <w:szCs w:val="28"/>
        </w:rPr>
        <w:t>адени</w:t>
      </w:r>
      <w:r>
        <w:rPr>
          <w:rFonts w:ascii="Times New Roman" w:hAnsi="Times New Roman"/>
          <w:sz w:val="28"/>
          <w:szCs w:val="28"/>
        </w:rPr>
        <w:t>я</w:t>
      </w:r>
      <w:r w:rsidRPr="00F21715">
        <w:rPr>
          <w:rFonts w:ascii="Times New Roman" w:hAnsi="Times New Roman"/>
          <w:sz w:val="28"/>
          <w:szCs w:val="28"/>
        </w:rPr>
        <w:t xml:space="preserve"> с высоты</w:t>
      </w:r>
      <w:r>
        <w:rPr>
          <w:rFonts w:ascii="Times New Roman" w:hAnsi="Times New Roman"/>
          <w:sz w:val="28"/>
          <w:szCs w:val="28"/>
        </w:rPr>
        <w:t>, п</w:t>
      </w:r>
      <w:r w:rsidRPr="00F21715">
        <w:rPr>
          <w:rFonts w:ascii="Times New Roman" w:hAnsi="Times New Roman"/>
          <w:sz w:val="28"/>
          <w:szCs w:val="28"/>
        </w:rPr>
        <w:t>ерелом</w:t>
      </w:r>
      <w:r>
        <w:rPr>
          <w:rFonts w:ascii="Times New Roman" w:hAnsi="Times New Roman"/>
          <w:sz w:val="28"/>
          <w:szCs w:val="28"/>
        </w:rPr>
        <w:t>а</w:t>
      </w:r>
      <w:r w:rsidRPr="00F21715">
        <w:rPr>
          <w:rFonts w:ascii="Times New Roman" w:hAnsi="Times New Roman"/>
          <w:sz w:val="28"/>
          <w:szCs w:val="28"/>
        </w:rPr>
        <w:t xml:space="preserve"> бедренных костей и голени</w:t>
      </w:r>
      <w:r>
        <w:rPr>
          <w:rFonts w:ascii="Times New Roman" w:hAnsi="Times New Roman"/>
          <w:sz w:val="28"/>
          <w:szCs w:val="28"/>
        </w:rPr>
        <w:t>,</w:t>
      </w:r>
      <w:r w:rsidR="00810819">
        <w:rPr>
          <w:rFonts w:ascii="Times New Roman" w:hAnsi="Times New Roman"/>
          <w:sz w:val="28"/>
          <w:szCs w:val="28"/>
        </w:rPr>
        <w:t xml:space="preserve"> п</w:t>
      </w:r>
      <w:r w:rsidRPr="00F21715">
        <w:rPr>
          <w:rFonts w:ascii="Times New Roman" w:hAnsi="Times New Roman"/>
          <w:sz w:val="28"/>
          <w:szCs w:val="28"/>
        </w:rPr>
        <w:t>овреждени</w:t>
      </w:r>
      <w:r w:rsidR="00810819">
        <w:rPr>
          <w:rFonts w:ascii="Times New Roman" w:hAnsi="Times New Roman"/>
          <w:sz w:val="28"/>
          <w:szCs w:val="28"/>
        </w:rPr>
        <w:t>я</w:t>
      </w:r>
      <w:r w:rsidRPr="00F21715">
        <w:rPr>
          <w:rFonts w:ascii="Times New Roman" w:hAnsi="Times New Roman"/>
          <w:sz w:val="28"/>
          <w:szCs w:val="28"/>
        </w:rPr>
        <w:t xml:space="preserve"> позвоночника</w:t>
      </w:r>
      <w:r w:rsidR="00810819">
        <w:rPr>
          <w:rFonts w:ascii="Times New Roman" w:hAnsi="Times New Roman"/>
          <w:sz w:val="28"/>
          <w:szCs w:val="28"/>
        </w:rPr>
        <w:t xml:space="preserve">, </w:t>
      </w:r>
      <w:r w:rsidRPr="00F21715">
        <w:rPr>
          <w:rFonts w:ascii="Times New Roman" w:hAnsi="Times New Roman"/>
          <w:sz w:val="28"/>
          <w:szCs w:val="28"/>
        </w:rPr>
        <w:t>костей таза и тазобедренных суставов</w:t>
      </w:r>
      <w:r w:rsidR="00810819">
        <w:rPr>
          <w:rFonts w:ascii="Times New Roman" w:hAnsi="Times New Roman"/>
          <w:sz w:val="28"/>
          <w:szCs w:val="28"/>
        </w:rPr>
        <w:t>, в</w:t>
      </w:r>
      <w:r w:rsidRPr="00F21715">
        <w:rPr>
          <w:rFonts w:ascii="Times New Roman" w:hAnsi="Times New Roman"/>
          <w:sz w:val="28"/>
          <w:szCs w:val="28"/>
        </w:rPr>
        <w:t>ывих</w:t>
      </w:r>
      <w:r w:rsidR="00810819">
        <w:rPr>
          <w:rFonts w:ascii="Times New Roman" w:hAnsi="Times New Roman"/>
          <w:sz w:val="28"/>
          <w:szCs w:val="28"/>
        </w:rPr>
        <w:t>а</w:t>
      </w:r>
      <w:r w:rsidRPr="00F21715">
        <w:rPr>
          <w:rFonts w:ascii="Times New Roman" w:hAnsi="Times New Roman"/>
          <w:sz w:val="28"/>
          <w:szCs w:val="28"/>
        </w:rPr>
        <w:t xml:space="preserve"> конечностей</w:t>
      </w:r>
      <w:r w:rsidR="00810819">
        <w:rPr>
          <w:rFonts w:ascii="Times New Roman" w:hAnsi="Times New Roman"/>
          <w:sz w:val="28"/>
          <w:szCs w:val="28"/>
        </w:rPr>
        <w:t>).</w:t>
      </w:r>
    </w:p>
    <w:p w:rsidR="00AE7C4C" w:rsidRPr="00BB1088" w:rsidRDefault="00AE7C4C" w:rsidP="00B36884">
      <w:pPr>
        <w:spacing w:after="0" w:line="360" w:lineRule="auto"/>
        <w:ind w:firstLine="709"/>
        <w:rPr>
          <w:rFonts w:ascii="Times New Roman" w:hAnsi="Times New Roman"/>
          <w:b/>
          <w:sz w:val="28"/>
          <w:szCs w:val="28"/>
        </w:rPr>
      </w:pPr>
    </w:p>
    <w:p w:rsidR="00856E77" w:rsidRPr="00BB1088" w:rsidRDefault="00541673" w:rsidP="00B36884">
      <w:pPr>
        <w:spacing w:after="0" w:line="360" w:lineRule="auto"/>
        <w:ind w:firstLine="709"/>
        <w:rPr>
          <w:rFonts w:ascii="Times New Roman" w:hAnsi="Times New Roman"/>
          <w:b/>
          <w:sz w:val="28"/>
          <w:szCs w:val="28"/>
        </w:rPr>
      </w:pPr>
      <w:r w:rsidRPr="00BB1088">
        <w:rPr>
          <w:rFonts w:ascii="Times New Roman" w:hAnsi="Times New Roman"/>
          <w:b/>
          <w:sz w:val="28"/>
          <w:szCs w:val="28"/>
        </w:rPr>
        <w:t>Теоретический материал</w:t>
      </w:r>
      <w:r w:rsidR="00B87C3E" w:rsidRPr="00BB1088">
        <w:rPr>
          <w:rFonts w:ascii="Times New Roman" w:hAnsi="Times New Roman"/>
          <w:b/>
          <w:sz w:val="28"/>
          <w:szCs w:val="28"/>
        </w:rPr>
        <w:t xml:space="preserve"> </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В соответствии с частью 1 статьи 31 Федерального закона от 21 ноября 2011 г. </w:t>
      </w:r>
      <w:r w:rsidR="00DC371E" w:rsidRPr="00BB1088">
        <w:rPr>
          <w:rFonts w:ascii="Times New Roman" w:hAnsi="Times New Roman"/>
          <w:sz w:val="28"/>
          <w:szCs w:val="28"/>
        </w:rPr>
        <w:t>№</w:t>
      </w:r>
      <w:r w:rsidRPr="00BB1088">
        <w:rPr>
          <w:rFonts w:ascii="Times New Roman" w:hAnsi="Times New Roman"/>
          <w:sz w:val="28"/>
          <w:szCs w:val="28"/>
        </w:rPr>
        <w:t xml:space="preserve"> 323-ФЗ «Об основах охраны здоровья граждан в Российской Федерации»</w:t>
      </w:r>
      <w:r w:rsidR="007D7D06">
        <w:rPr>
          <w:rFonts w:ascii="Times New Roman" w:hAnsi="Times New Roman"/>
          <w:sz w:val="28"/>
          <w:szCs w:val="28"/>
        </w:rPr>
        <w:t>,</w:t>
      </w:r>
      <w:r w:rsidRPr="00BB1088">
        <w:rPr>
          <w:rFonts w:ascii="Times New Roman" w:hAnsi="Times New Roman"/>
          <w:sz w:val="28"/>
          <w:szCs w:val="28"/>
        </w:rPr>
        <w:t xml:space="preserve">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w:t>
      </w:r>
      <w:r w:rsidRPr="00BB1088">
        <w:rPr>
          <w:rFonts w:ascii="Times New Roman" w:hAnsi="Times New Roman"/>
          <w:sz w:val="28"/>
          <w:szCs w:val="28"/>
        </w:rPr>
        <w:lastRenderedPageBreak/>
        <w:t xml:space="preserve">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В соответствии с частью 4 статьи 31 Федерального закона от 21 ноября 2011 г. </w:t>
      </w:r>
      <w:r w:rsidR="00DC371E" w:rsidRPr="00BB1088">
        <w:rPr>
          <w:rFonts w:ascii="Times New Roman" w:hAnsi="Times New Roman"/>
          <w:sz w:val="28"/>
          <w:szCs w:val="28"/>
        </w:rPr>
        <w:t>№</w:t>
      </w:r>
      <w:r w:rsidRPr="00BB1088">
        <w:rPr>
          <w:rFonts w:ascii="Times New Roman" w:hAnsi="Times New Roman"/>
          <w:sz w:val="28"/>
          <w:szCs w:val="28"/>
        </w:rPr>
        <w:t xml:space="preserve"> 323-ФЗ</w:t>
      </w:r>
      <w:r w:rsidR="007D7D06">
        <w:rPr>
          <w:rFonts w:ascii="Times New Roman" w:hAnsi="Times New Roman"/>
          <w:sz w:val="28"/>
          <w:szCs w:val="28"/>
        </w:rPr>
        <w:t>,</w:t>
      </w:r>
      <w:r w:rsidRPr="00BB1088">
        <w:rPr>
          <w:rFonts w:ascii="Times New Roman" w:hAnsi="Times New Roman"/>
          <w:sz w:val="28"/>
          <w:szCs w:val="28"/>
        </w:rPr>
        <w:t xml:space="preserve"> водители транспортных средств и другие лица вправе оказывать первую помощь при наличии соответствующей подготовки и (или) навыков.</w:t>
      </w:r>
    </w:p>
    <w:p w:rsidR="00AE7C4C" w:rsidRPr="00BB1088" w:rsidRDefault="00AE7C4C" w:rsidP="00AE7C4C">
      <w:pPr>
        <w:spacing w:after="0" w:line="360" w:lineRule="auto"/>
        <w:ind w:firstLine="709"/>
        <w:jc w:val="both"/>
        <w:rPr>
          <w:rFonts w:ascii="Times New Roman" w:hAnsi="Times New Roman"/>
          <w:sz w:val="28"/>
          <w:szCs w:val="28"/>
        </w:rPr>
      </w:pPr>
      <w:r w:rsidRPr="00BB1088">
        <w:rPr>
          <w:rFonts w:ascii="Times New Roman" w:hAnsi="Times New Roman"/>
          <w:sz w:val="28"/>
          <w:szCs w:val="28"/>
        </w:rPr>
        <w:t>Из Приказа Минздравсоцразвития России от 04.05.2012 № 477н «Состояния, при которых оказывается первая помощь»</w:t>
      </w:r>
      <w:r w:rsidR="007D7D06">
        <w:rPr>
          <w:rFonts w:ascii="Times New Roman" w:hAnsi="Times New Roman"/>
          <w:sz w:val="28"/>
          <w:szCs w:val="28"/>
        </w:rPr>
        <w:t>:</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Отсутствие сознания.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Остановка дыхания и кровообращения.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Наружные кровотечения.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Инородные тела верхних дыхательных путей.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5. Травмы различных областей тела.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6. Ожоги, эффекты воздействия высоких температур, теплового излучения.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7. Отморожение и другие эффекты воздействия низких температур.</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8. Отравления.</w:t>
      </w:r>
    </w:p>
    <w:p w:rsidR="00B87C3E" w:rsidRPr="00BB1088" w:rsidRDefault="00B87C3E" w:rsidP="00B87C3E">
      <w:pPr>
        <w:spacing w:after="0" w:line="360" w:lineRule="auto"/>
        <w:ind w:firstLine="709"/>
        <w:jc w:val="center"/>
        <w:rPr>
          <w:rFonts w:ascii="Times New Roman" w:hAnsi="Times New Roman"/>
          <w:b/>
          <w:sz w:val="28"/>
          <w:szCs w:val="28"/>
        </w:rPr>
      </w:pPr>
      <w:bookmarkStart w:id="4" w:name="P60"/>
      <w:bookmarkEnd w:id="4"/>
      <w:r w:rsidRPr="00BB1088">
        <w:rPr>
          <w:rFonts w:ascii="Times New Roman" w:hAnsi="Times New Roman"/>
          <w:b/>
          <w:sz w:val="28"/>
          <w:szCs w:val="28"/>
        </w:rPr>
        <w:t>Перечень мероприятий по оказанию первой помощи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Мероприятия по оценке обстановки и обеспечению безопасных условий для оказания первой помощи: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определение угрожающих факторов для собственной жизни и здоровья;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определение угрожающих факторов для жизни и здоровья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устранение угрожающих факторов для жизни и здоровья;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прекращение действия повреждающих факторов на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5) оценка количества пострадавших;</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lastRenderedPageBreak/>
        <w:t>6) извлечение пострадавшего из транспортного средства или других труднодоступных мест;</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7) перемещение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Определение наличия сознания у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Мероприятия по восстановлению проходимости дыхательных путей и определению признаков жизни у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запрокидывание головы с подъемом подбородка;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выдвижение нижней челюсти;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определение наличия дыхания с помощью слуха, зрения и осязания;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определение наличия кровообращения, проверка пульса на магистральных артериях.</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5. Мероприятия по проведению сердечно-легочной реанимации до появления признаков жизни: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давление руками на грудину пострадавшего;</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искусственное дыхание </w:t>
      </w:r>
      <w:r w:rsidR="0033600B" w:rsidRPr="00BB1088">
        <w:rPr>
          <w:rFonts w:ascii="Times New Roman" w:hAnsi="Times New Roman"/>
          <w:sz w:val="28"/>
          <w:szCs w:val="28"/>
        </w:rPr>
        <w:t>«</w:t>
      </w:r>
      <w:r w:rsidR="00535AAE">
        <w:rPr>
          <w:rFonts w:ascii="Times New Roman" w:hAnsi="Times New Roman"/>
          <w:sz w:val="28"/>
          <w:szCs w:val="28"/>
        </w:rPr>
        <w:t>р</w:t>
      </w:r>
      <w:r w:rsidR="00535AAE" w:rsidRPr="00BB1088">
        <w:rPr>
          <w:rFonts w:ascii="Times New Roman" w:hAnsi="Times New Roman"/>
          <w:sz w:val="28"/>
          <w:szCs w:val="28"/>
        </w:rPr>
        <w:t xml:space="preserve">от </w:t>
      </w:r>
      <w:r w:rsidRPr="00BB1088">
        <w:rPr>
          <w:rFonts w:ascii="Times New Roman" w:hAnsi="Times New Roman"/>
          <w:sz w:val="28"/>
          <w:szCs w:val="28"/>
        </w:rPr>
        <w:t>ко рту</w:t>
      </w:r>
      <w:r w:rsidR="0033600B" w:rsidRPr="00BB1088">
        <w:rPr>
          <w:rFonts w:ascii="Times New Roman" w:hAnsi="Times New Roman"/>
          <w:sz w:val="28"/>
          <w:szCs w:val="28"/>
        </w:rPr>
        <w:t>»;</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3) искусственное дыхание </w:t>
      </w:r>
      <w:r w:rsidR="0033600B" w:rsidRPr="00BB1088">
        <w:rPr>
          <w:rFonts w:ascii="Times New Roman" w:hAnsi="Times New Roman"/>
          <w:sz w:val="28"/>
          <w:szCs w:val="28"/>
        </w:rPr>
        <w:t>«</w:t>
      </w:r>
      <w:r w:rsidR="00535AAE">
        <w:rPr>
          <w:rFonts w:ascii="Times New Roman" w:hAnsi="Times New Roman"/>
          <w:sz w:val="28"/>
          <w:szCs w:val="28"/>
        </w:rPr>
        <w:t>р</w:t>
      </w:r>
      <w:r w:rsidR="00535AAE" w:rsidRPr="00BB1088">
        <w:rPr>
          <w:rFonts w:ascii="Times New Roman" w:hAnsi="Times New Roman"/>
          <w:sz w:val="28"/>
          <w:szCs w:val="28"/>
        </w:rPr>
        <w:t xml:space="preserve">от </w:t>
      </w:r>
      <w:r w:rsidRPr="00BB1088">
        <w:rPr>
          <w:rFonts w:ascii="Times New Roman" w:hAnsi="Times New Roman"/>
          <w:sz w:val="28"/>
          <w:szCs w:val="28"/>
        </w:rPr>
        <w:t>к носу</w:t>
      </w:r>
      <w:r w:rsidR="0033600B" w:rsidRPr="00BB1088">
        <w:rPr>
          <w:rFonts w:ascii="Times New Roman" w:hAnsi="Times New Roman"/>
          <w:sz w:val="28"/>
          <w:szCs w:val="28"/>
        </w:rPr>
        <w:t>»</w:t>
      </w:r>
      <w:r w:rsidRPr="00BB1088">
        <w:rPr>
          <w:rFonts w:ascii="Times New Roman" w:hAnsi="Times New Roman"/>
          <w:sz w:val="28"/>
          <w:szCs w:val="28"/>
        </w:rPr>
        <w:t>;</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искусственное дыхание с использованием устройства для искусственного дыхания.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6. Мероприятия по поддержанию проходимости дыхательных путей: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придание устойчивого бокового положения;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запрокидывание головы с подъемом подбородка;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выдвижение нижней челюсти.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7. Мероприятия по обзорному осмотру пострадавшего и временной остановке наружного кровотечения: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обзорный осмотр пострадавшего на наличие кровотечений;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пальцевое прижатие артерии;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наложение жгута;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lastRenderedPageBreak/>
        <w:t>4) максимальное сгибание конечности в суставе;</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5) прямое давление на рану;</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6) наложение давящей повязки.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8. 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проведение осмотра головы;</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проведение осмотра шеи;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3) проведение осмотра груди;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4) проведение осмотра спины;</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5) проведение осмотра живота и таза;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6) проведение осмотра конечностей;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7) наложение повязок при травмах различных областей тела, в том числе окклюзионной (герметизирующей) при ранении грудной клетки;</w:t>
      </w:r>
    </w:p>
    <w:p w:rsidR="00B87C3E" w:rsidRPr="00BB1088" w:rsidRDefault="00B87C3E" w:rsidP="00147C53">
      <w:pPr>
        <w:spacing w:after="0" w:line="360" w:lineRule="auto"/>
        <w:ind w:firstLine="709"/>
        <w:jc w:val="both"/>
        <w:rPr>
          <w:rFonts w:ascii="Times New Roman" w:hAnsi="Times New Roman"/>
          <w:sz w:val="28"/>
          <w:szCs w:val="28"/>
        </w:rPr>
      </w:pPr>
      <w:r w:rsidRPr="00BB1088">
        <w:rPr>
          <w:rFonts w:ascii="Times New Roman" w:hAnsi="Times New Roman"/>
          <w:sz w:val="28"/>
          <w:szCs w:val="28"/>
        </w:rPr>
        <w:t>8) проведение иммобилизации с помощью подручных средств, аутоиммобилизация с использованием изделий медицинского назначения;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9) фиксация шейного отдела позвоночника (вручную, подручными средствами, с использованием изделий медицинского назначения);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10) прекращение воздействия опасных химических веществ на пострадавшего (промывание желудка путем приема воды и вызывания рвоты, удаление с поврежденной поверхности и промывание поврежденной поверхности проточной водой);</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11) местное охлаждение при травмах, термических ожогах и иных воздействиях высоких температур или теплового излучения;</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12) термоизоляция при отморожениях и других эффектах воздействия низких температур.</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9. Придание пострадавшему оптимального положения тела.</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t>10. Контроль состояния пострадавшего (сознание, дыхание, кровообращение) и оказание психологической поддержки.</w:t>
      </w:r>
    </w:p>
    <w:p w:rsidR="00B87C3E" w:rsidRPr="00BB1088" w:rsidRDefault="00B87C3E" w:rsidP="00B87C3E">
      <w:pPr>
        <w:spacing w:after="0" w:line="360" w:lineRule="auto"/>
        <w:ind w:firstLine="709"/>
        <w:jc w:val="both"/>
        <w:rPr>
          <w:rFonts w:ascii="Times New Roman" w:hAnsi="Times New Roman"/>
          <w:sz w:val="28"/>
          <w:szCs w:val="28"/>
        </w:rPr>
      </w:pPr>
      <w:r w:rsidRPr="00BB1088">
        <w:rPr>
          <w:rFonts w:ascii="Times New Roman" w:hAnsi="Times New Roman"/>
          <w:sz w:val="28"/>
          <w:szCs w:val="28"/>
        </w:rPr>
        <w:lastRenderedPageBreak/>
        <w:t>11. Передача пострадавшего бригаде скорой медицинской помощи,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p w:rsidR="0015509A" w:rsidRPr="00BB1088" w:rsidRDefault="007B788E" w:rsidP="006155BE">
      <w:pPr>
        <w:spacing w:after="0" w:line="360" w:lineRule="auto"/>
        <w:ind w:firstLine="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15509A" w:rsidRPr="00BB1088">
        <w:rPr>
          <w:rFonts w:ascii="Times New Roman" w:eastAsia="Times New Roman" w:hAnsi="Times New Roman"/>
          <w:b/>
          <w:sz w:val="28"/>
          <w:szCs w:val="28"/>
          <w:lang w:eastAsia="ru-RU"/>
        </w:rPr>
        <w:t>Правила освобождения от действия электрического тока</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напряжении выше 1000</w:t>
      </w:r>
      <w:r w:rsidR="0033600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В следует:</w:t>
      </w:r>
    </w:p>
    <w:p w:rsidR="0015509A" w:rsidRPr="0076792A" w:rsidRDefault="0015509A" w:rsidP="0076792A">
      <w:pPr>
        <w:pStyle w:val="ac"/>
        <w:numPr>
          <w:ilvl w:val="0"/>
          <w:numId w:val="51"/>
        </w:numPr>
        <w:tabs>
          <w:tab w:val="left" w:pos="993"/>
        </w:tabs>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надеть диэлектрические перчатки, резиновые боты или галоши;</w:t>
      </w:r>
    </w:p>
    <w:p w:rsidR="0015509A" w:rsidRPr="0076792A" w:rsidRDefault="0015509A" w:rsidP="0076792A">
      <w:pPr>
        <w:pStyle w:val="ac"/>
        <w:numPr>
          <w:ilvl w:val="0"/>
          <w:numId w:val="51"/>
        </w:numPr>
        <w:tabs>
          <w:tab w:val="left" w:pos="993"/>
        </w:tabs>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взять изолирующую штангу или изолирующие клещи;</w:t>
      </w:r>
    </w:p>
    <w:p w:rsidR="0015509A" w:rsidRPr="0076792A" w:rsidRDefault="0015509A" w:rsidP="0076792A">
      <w:pPr>
        <w:pStyle w:val="ac"/>
        <w:numPr>
          <w:ilvl w:val="0"/>
          <w:numId w:val="51"/>
        </w:numPr>
        <w:tabs>
          <w:tab w:val="left" w:pos="993"/>
        </w:tabs>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замкнуть провода ВЛ 6</w:t>
      </w:r>
      <w:r w:rsidR="00DC371E"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20</w:t>
      </w:r>
      <w:r w:rsidR="00C93FFA" w:rsidRPr="0076792A">
        <w:rPr>
          <w:rFonts w:ascii="Times New Roman" w:eastAsia="Times New Roman" w:hAnsi="Times New Roman"/>
          <w:sz w:val="28"/>
          <w:szCs w:val="28"/>
          <w:lang w:eastAsia="ru-RU"/>
        </w:rPr>
        <w:t xml:space="preserve"> </w:t>
      </w:r>
      <w:r w:rsidRPr="0076792A">
        <w:rPr>
          <w:rFonts w:ascii="Times New Roman" w:eastAsia="Times New Roman" w:hAnsi="Times New Roman"/>
          <w:sz w:val="28"/>
          <w:szCs w:val="28"/>
          <w:lang w:eastAsia="ru-RU"/>
        </w:rPr>
        <w:t>кВ накоротко методом наброса, согласно специальной инструкции;</w:t>
      </w:r>
    </w:p>
    <w:p w:rsidR="0015509A" w:rsidRPr="0076792A" w:rsidRDefault="0015509A" w:rsidP="0076792A">
      <w:pPr>
        <w:pStyle w:val="ac"/>
        <w:numPr>
          <w:ilvl w:val="0"/>
          <w:numId w:val="51"/>
        </w:numPr>
        <w:tabs>
          <w:tab w:val="left" w:pos="993"/>
        </w:tabs>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сбросить изолирующей штангой провод с пострадавшего;</w:t>
      </w:r>
    </w:p>
    <w:p w:rsidR="0015509A" w:rsidRPr="0076792A" w:rsidRDefault="0015509A" w:rsidP="0076792A">
      <w:pPr>
        <w:pStyle w:val="ac"/>
        <w:numPr>
          <w:ilvl w:val="0"/>
          <w:numId w:val="51"/>
        </w:numPr>
        <w:tabs>
          <w:tab w:val="left" w:pos="993"/>
        </w:tabs>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оттащить пострадавшего за одежду не менее чем на 8 метров от места касания проводом земли или от оборудования, находящегося под напряжением</w:t>
      </w:r>
      <w:r w:rsidR="007B788E" w:rsidRPr="0076792A">
        <w:rPr>
          <w:rFonts w:ascii="Times New Roman" w:eastAsia="Times New Roman" w:hAnsi="Times New Roman"/>
          <w:sz w:val="28"/>
          <w:szCs w:val="28"/>
          <w:lang w:eastAsia="ru-RU"/>
        </w:rPr>
        <w:t xml:space="preserve">» </w:t>
      </w:r>
      <w:r w:rsidR="007B788E">
        <w:rPr>
          <w:lang w:eastAsia="ru-RU"/>
        </w:rPr>
        <w:sym w:font="Symbol" w:char="F05B"/>
      </w:r>
      <w:r w:rsidR="007B788E" w:rsidRPr="0076792A">
        <w:rPr>
          <w:rFonts w:ascii="Times New Roman" w:eastAsia="Times New Roman" w:hAnsi="Times New Roman"/>
          <w:sz w:val="28"/>
          <w:szCs w:val="28"/>
          <w:lang w:eastAsia="ru-RU"/>
        </w:rPr>
        <w:t>1</w:t>
      </w:r>
      <w:r w:rsidR="007B788E">
        <w:rPr>
          <w:lang w:eastAsia="ru-RU"/>
        </w:rPr>
        <w:sym w:font="Symbol" w:char="F05D"/>
      </w:r>
      <w:r w:rsidRPr="0076792A">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Нельзя </w:t>
      </w:r>
      <w:r w:rsidR="007D7D06">
        <w:rPr>
          <w:rFonts w:ascii="Times New Roman" w:eastAsia="Times New Roman" w:hAnsi="Times New Roman"/>
          <w:sz w:val="28"/>
          <w:szCs w:val="28"/>
          <w:lang w:eastAsia="ru-RU"/>
        </w:rPr>
        <w:t>п</w:t>
      </w:r>
      <w:r w:rsidRPr="00BB1088">
        <w:rPr>
          <w:rFonts w:ascii="Times New Roman" w:eastAsia="Times New Roman" w:hAnsi="Times New Roman"/>
          <w:sz w:val="28"/>
          <w:szCs w:val="28"/>
          <w:lang w:eastAsia="ru-RU"/>
        </w:rPr>
        <w:t>риступать к оказанию помощи, не освободив пострадавшего от действия электрического тока</w:t>
      </w:r>
      <w:r w:rsidR="007D7D06">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Главная задача – как можно быстрее спустить пострадавшего с высоты, чтобы приступить к оказанию помощи в более удобных и безопасных условиях (на земле, на площадке).</w:t>
      </w:r>
    </w:p>
    <w:p w:rsidR="0015509A" w:rsidRPr="00BB1088" w:rsidRDefault="007B788E" w:rsidP="00760F76">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15509A" w:rsidRPr="00BB1088">
        <w:rPr>
          <w:rFonts w:ascii="Times New Roman" w:eastAsia="Times New Roman" w:hAnsi="Times New Roman"/>
          <w:sz w:val="28"/>
          <w:szCs w:val="28"/>
          <w:lang w:eastAsia="ru-RU"/>
        </w:rPr>
        <w:t>Нельзя</w:t>
      </w:r>
      <w:r w:rsidR="007D7D06">
        <w:rPr>
          <w:rFonts w:ascii="Times New Roman" w:eastAsia="Times New Roman" w:hAnsi="Times New Roman"/>
          <w:sz w:val="28"/>
          <w:szCs w:val="28"/>
          <w:lang w:eastAsia="ru-RU"/>
        </w:rPr>
        <w:t xml:space="preserve"> т</w:t>
      </w:r>
      <w:r w:rsidR="0015509A" w:rsidRPr="00BB1088">
        <w:rPr>
          <w:rFonts w:ascii="Times New Roman" w:eastAsia="Times New Roman" w:hAnsi="Times New Roman"/>
          <w:sz w:val="28"/>
          <w:szCs w:val="28"/>
          <w:lang w:eastAsia="ru-RU"/>
        </w:rPr>
        <w:t>ратить время на оказание помощи на высоте</w:t>
      </w:r>
      <w:r w:rsidR="007D7D06">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b/>
          <w:i/>
          <w:sz w:val="28"/>
          <w:szCs w:val="28"/>
          <w:lang w:eastAsia="ru-RU"/>
        </w:rPr>
      </w:pPr>
      <w:r w:rsidRPr="00BB1088">
        <w:rPr>
          <w:rFonts w:ascii="Times New Roman" w:eastAsia="Times New Roman" w:hAnsi="Times New Roman"/>
          <w:b/>
          <w:i/>
          <w:sz w:val="28"/>
          <w:szCs w:val="28"/>
          <w:lang w:eastAsia="ru-RU"/>
        </w:rPr>
        <w:t>Правила перемещения в зоне «шагового» напряжения</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Нельзя </w:t>
      </w:r>
      <w:r w:rsidR="007D7D06">
        <w:rPr>
          <w:rFonts w:ascii="Times New Roman" w:eastAsia="Times New Roman" w:hAnsi="Times New Roman"/>
          <w:sz w:val="28"/>
          <w:szCs w:val="28"/>
          <w:lang w:eastAsia="ru-RU"/>
        </w:rPr>
        <w:t>о</w:t>
      </w:r>
      <w:r w:rsidR="007D7D06" w:rsidRPr="00BB1088">
        <w:rPr>
          <w:rFonts w:ascii="Times New Roman" w:eastAsia="Times New Roman" w:hAnsi="Times New Roman"/>
          <w:sz w:val="28"/>
          <w:szCs w:val="28"/>
          <w:lang w:eastAsia="ru-RU"/>
        </w:rPr>
        <w:t xml:space="preserve">трывать </w:t>
      </w:r>
      <w:r w:rsidRPr="00BB1088">
        <w:rPr>
          <w:rFonts w:ascii="Times New Roman" w:eastAsia="Times New Roman" w:hAnsi="Times New Roman"/>
          <w:sz w:val="28"/>
          <w:szCs w:val="28"/>
          <w:lang w:eastAsia="ru-RU"/>
        </w:rPr>
        <w:t>подошвы от поверхности земли и делать широкие шаги</w:t>
      </w:r>
      <w:r w:rsidR="007D7D06" w:rsidRPr="00BB1088">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радиусе 8 метров от места касания земли электрическим проводом можно попасть под «шаговое» напряжение.</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Передвигаться в зоне «шагового» напряжения следует в диэлектрических ботах или галошах либо «гусиным шагом»</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пятка шагающей ноги, не отрываясь от земли, приставляется к носку другой ноги.</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Нельзя </w:t>
      </w:r>
      <w:r w:rsidR="007D7D06">
        <w:rPr>
          <w:rFonts w:ascii="Times New Roman" w:eastAsia="Times New Roman" w:hAnsi="Times New Roman"/>
          <w:sz w:val="28"/>
          <w:szCs w:val="28"/>
          <w:lang w:eastAsia="ru-RU"/>
        </w:rPr>
        <w:t>п</w:t>
      </w:r>
      <w:r w:rsidR="007D7D06" w:rsidRPr="00BB1088">
        <w:rPr>
          <w:rFonts w:ascii="Times New Roman" w:eastAsia="Times New Roman" w:hAnsi="Times New Roman"/>
          <w:sz w:val="28"/>
          <w:szCs w:val="28"/>
          <w:lang w:eastAsia="ru-RU"/>
        </w:rPr>
        <w:t xml:space="preserve">риближаться </w:t>
      </w:r>
      <w:r w:rsidRPr="00BB1088">
        <w:rPr>
          <w:rFonts w:ascii="Times New Roman" w:eastAsia="Times New Roman" w:hAnsi="Times New Roman"/>
          <w:sz w:val="28"/>
          <w:szCs w:val="28"/>
          <w:lang w:eastAsia="ru-RU"/>
        </w:rPr>
        <w:t>бегом к лежащему проводу</w:t>
      </w:r>
      <w:r w:rsidR="007D7D06" w:rsidRPr="00BB1088">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i/>
          <w:sz w:val="28"/>
          <w:szCs w:val="28"/>
          <w:lang w:eastAsia="ru-RU"/>
        </w:rPr>
      </w:pPr>
      <w:r w:rsidRPr="00BB1088">
        <w:rPr>
          <w:rFonts w:ascii="Times New Roman" w:eastAsia="Times New Roman" w:hAnsi="Times New Roman"/>
          <w:i/>
          <w:sz w:val="28"/>
          <w:szCs w:val="28"/>
          <w:lang w:eastAsia="ru-RU"/>
        </w:rPr>
        <w:t>Если нет сознания и нет пульса на сонной артерии:</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обесточить пострадавшего;</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убедиться в отсутствии реакции зрачка на свет;</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убедиться в отсутствии пульса на сонной артерии;</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нанести удар кулаком по грудине;</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приложить холод к голове;</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приподнять ноги;</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сделать «вдох» искусственного дыхания;</w:t>
      </w:r>
    </w:p>
    <w:p w:rsidR="0015509A" w:rsidRPr="00BB1088" w:rsidRDefault="0015509A" w:rsidP="009516CF">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начать непрямой массаж сердца</w:t>
      </w:r>
      <w:r w:rsidR="00E84896" w:rsidRPr="00BB1088">
        <w:rPr>
          <w:rFonts w:ascii="Times New Roman" w:eastAsia="Times New Roman" w:hAnsi="Times New Roman"/>
          <w:sz w:val="28"/>
          <w:szCs w:val="28"/>
          <w:lang w:eastAsia="ru-RU"/>
        </w:rPr>
        <w:t xml:space="preserve"> (30</w:t>
      </w:r>
      <w:r w:rsidR="007D7D06">
        <w:rPr>
          <w:rFonts w:ascii="Times New Roman" w:eastAsia="Times New Roman" w:hAnsi="Times New Roman"/>
          <w:sz w:val="28"/>
          <w:szCs w:val="28"/>
          <w:lang w:eastAsia="ru-RU"/>
        </w:rPr>
        <w:t xml:space="preserve"> </w:t>
      </w:r>
      <w:r w:rsidR="00E84896" w:rsidRPr="00BB1088">
        <w:rPr>
          <w:rFonts w:ascii="Times New Roman" w:eastAsia="Times New Roman" w:hAnsi="Times New Roman"/>
          <w:sz w:val="28"/>
          <w:szCs w:val="28"/>
          <w:lang w:eastAsia="ru-RU"/>
        </w:rPr>
        <w:t>:</w:t>
      </w:r>
      <w:r w:rsidR="007D7D06">
        <w:rPr>
          <w:rFonts w:ascii="Times New Roman" w:eastAsia="Times New Roman" w:hAnsi="Times New Roman"/>
          <w:sz w:val="28"/>
          <w:szCs w:val="28"/>
          <w:lang w:eastAsia="ru-RU"/>
        </w:rPr>
        <w:t xml:space="preserve"> </w:t>
      </w:r>
      <w:r w:rsidR="00E84896" w:rsidRPr="00BB1088">
        <w:rPr>
          <w:rFonts w:ascii="Times New Roman" w:eastAsia="Times New Roman" w:hAnsi="Times New Roman"/>
          <w:sz w:val="28"/>
          <w:szCs w:val="28"/>
          <w:lang w:eastAsia="ru-RU"/>
        </w:rPr>
        <w:t>2)</w:t>
      </w:r>
      <w:r w:rsidRPr="00BB1088">
        <w:rPr>
          <w:rFonts w:ascii="Times New Roman" w:eastAsia="Times New Roman" w:hAnsi="Times New Roman"/>
          <w:sz w:val="28"/>
          <w:szCs w:val="28"/>
          <w:lang w:eastAsia="ru-RU"/>
        </w:rPr>
        <w:t>;</w:t>
      </w:r>
    </w:p>
    <w:p w:rsidR="0015509A" w:rsidRPr="00BB1088" w:rsidRDefault="0015509A" w:rsidP="007B788E">
      <w:pPr>
        <w:pStyle w:val="ac"/>
        <w:numPr>
          <w:ilvl w:val="0"/>
          <w:numId w:val="23"/>
        </w:num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продолжать реанимацию</w:t>
      </w:r>
      <w:r w:rsidR="007B788E" w:rsidRPr="007B788E">
        <w:rPr>
          <w:rFonts w:ascii="Times New Roman" w:eastAsia="Times New Roman" w:hAnsi="Times New Roman"/>
          <w:sz w:val="28"/>
          <w:szCs w:val="28"/>
          <w:lang w:eastAsia="ru-RU"/>
        </w:rPr>
        <w:t xml:space="preserve">» </w:t>
      </w:r>
      <w:r w:rsidR="007B788E">
        <w:rPr>
          <w:rFonts w:ascii="Times New Roman" w:eastAsia="Times New Roman" w:hAnsi="Times New Roman"/>
          <w:sz w:val="28"/>
          <w:szCs w:val="28"/>
          <w:lang w:eastAsia="ru-RU"/>
        </w:rPr>
        <w:sym w:font="Symbol" w:char="F05B"/>
      </w:r>
      <w:r w:rsidR="007B788E" w:rsidRPr="007B788E">
        <w:rPr>
          <w:rFonts w:ascii="Times New Roman" w:eastAsia="Times New Roman" w:hAnsi="Times New Roman"/>
          <w:sz w:val="28"/>
          <w:szCs w:val="28"/>
          <w:lang w:eastAsia="ru-RU"/>
        </w:rPr>
        <w:t>1</w:t>
      </w:r>
      <w:r w:rsidR="007B788E">
        <w:rPr>
          <w:rFonts w:ascii="Times New Roman" w:eastAsia="Times New Roman" w:hAnsi="Times New Roman"/>
          <w:sz w:val="28"/>
          <w:szCs w:val="28"/>
          <w:lang w:eastAsia="ru-RU"/>
        </w:rPr>
        <w:sym w:font="Symbol" w:char="F05D"/>
      </w:r>
      <w:r w:rsidR="007B788E" w:rsidRPr="007B788E">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i/>
          <w:sz w:val="28"/>
          <w:szCs w:val="28"/>
          <w:lang w:eastAsia="ru-RU"/>
        </w:rPr>
      </w:pPr>
      <w:r w:rsidRPr="00BB1088">
        <w:rPr>
          <w:rFonts w:ascii="Times New Roman" w:eastAsia="Times New Roman" w:hAnsi="Times New Roman"/>
          <w:i/>
          <w:sz w:val="28"/>
          <w:szCs w:val="28"/>
          <w:lang w:eastAsia="ru-RU"/>
        </w:rPr>
        <w:t>Если нет сознания, но есть пульс на сонной артерии:</w:t>
      </w:r>
    </w:p>
    <w:p w:rsidR="0015509A" w:rsidRPr="00BB1088" w:rsidRDefault="0015509A" w:rsidP="00535AAE">
      <w:pPr>
        <w:pStyle w:val="ac"/>
        <w:numPr>
          <w:ilvl w:val="0"/>
          <w:numId w:val="24"/>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убедиться в наличии пульса;</w:t>
      </w:r>
    </w:p>
    <w:p w:rsidR="0015509A" w:rsidRPr="00BB1088" w:rsidRDefault="0015509A" w:rsidP="00535AAE">
      <w:pPr>
        <w:pStyle w:val="ac"/>
        <w:numPr>
          <w:ilvl w:val="0"/>
          <w:numId w:val="24"/>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повернуть на живот и очистить рот;</w:t>
      </w:r>
    </w:p>
    <w:p w:rsidR="0015509A" w:rsidRPr="00BB1088" w:rsidRDefault="0015509A" w:rsidP="00535AAE">
      <w:pPr>
        <w:pStyle w:val="ac"/>
        <w:numPr>
          <w:ilvl w:val="0"/>
          <w:numId w:val="24"/>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приложить холод к голове;</w:t>
      </w:r>
    </w:p>
    <w:p w:rsidR="0015509A" w:rsidRPr="00BB1088" w:rsidRDefault="0015509A" w:rsidP="00535AAE">
      <w:pPr>
        <w:pStyle w:val="ac"/>
        <w:numPr>
          <w:ilvl w:val="0"/>
          <w:numId w:val="24"/>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 раны наложить повязки;</w:t>
      </w:r>
    </w:p>
    <w:p w:rsidR="0015509A" w:rsidRPr="00BB1088" w:rsidRDefault="0015509A" w:rsidP="00535AAE">
      <w:pPr>
        <w:pStyle w:val="ac"/>
        <w:numPr>
          <w:ilvl w:val="0"/>
          <w:numId w:val="24"/>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наложить шины.</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Обесточить пострадавшего. Не забыва</w:t>
      </w:r>
      <w:r w:rsidR="009516CF" w:rsidRPr="00BB1088">
        <w:rPr>
          <w:rFonts w:ascii="Times New Roman" w:eastAsia="Times New Roman" w:hAnsi="Times New Roman"/>
          <w:sz w:val="28"/>
          <w:szCs w:val="28"/>
          <w:lang w:eastAsia="ru-RU"/>
        </w:rPr>
        <w:t>ть</w:t>
      </w:r>
      <w:r w:rsidRPr="00BB1088">
        <w:rPr>
          <w:rFonts w:ascii="Times New Roman" w:eastAsia="Times New Roman" w:hAnsi="Times New Roman"/>
          <w:sz w:val="28"/>
          <w:szCs w:val="28"/>
          <w:lang w:eastAsia="ru-RU"/>
        </w:rPr>
        <w:t xml:space="preserve"> о собственной безопасности!</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отсутствии пульса на сонной артерии –</w:t>
      </w:r>
      <w:r w:rsidR="009516CF"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приступить к реанимации.</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коме – повернуть на живот.</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электрических ож</w:t>
      </w:r>
      <w:r w:rsidR="009516CF" w:rsidRPr="00BB1088">
        <w:rPr>
          <w:rFonts w:ascii="Times New Roman" w:eastAsia="Times New Roman" w:hAnsi="Times New Roman"/>
          <w:sz w:val="28"/>
          <w:szCs w:val="28"/>
          <w:lang w:eastAsia="ru-RU"/>
        </w:rPr>
        <w:t>огах и ранах – наложить повязки;</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переломах костей конечностей – шины.</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Вызвать </w:t>
      </w:r>
      <w:r w:rsidR="00491CFF" w:rsidRPr="00BB1088">
        <w:rPr>
          <w:rFonts w:ascii="Times New Roman" w:eastAsia="Times New Roman" w:hAnsi="Times New Roman"/>
          <w:sz w:val="28"/>
          <w:szCs w:val="28"/>
          <w:lang w:eastAsia="ru-RU"/>
        </w:rPr>
        <w:t>с</w:t>
      </w:r>
      <w:r w:rsidR="00976410" w:rsidRPr="00BB1088">
        <w:rPr>
          <w:rFonts w:ascii="Times New Roman" w:eastAsia="Times New Roman" w:hAnsi="Times New Roman"/>
          <w:sz w:val="28"/>
          <w:szCs w:val="28"/>
          <w:lang w:eastAsia="ru-RU"/>
        </w:rPr>
        <w:t>корую помощь</w:t>
      </w:r>
      <w:r w:rsidRPr="00BB1088">
        <w:rPr>
          <w:rFonts w:ascii="Times New Roman" w:eastAsia="Times New Roman" w:hAnsi="Times New Roman"/>
          <w:sz w:val="28"/>
          <w:szCs w:val="28"/>
          <w:lang w:eastAsia="ru-RU"/>
        </w:rPr>
        <w:t>.</w:t>
      </w:r>
    </w:p>
    <w:p w:rsidR="0015509A" w:rsidRPr="00BB1088" w:rsidRDefault="0015509A"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НЕДОПУСТИМО</w:t>
      </w:r>
      <w:r w:rsidR="00C93FFA" w:rsidRPr="00BB1088">
        <w:rPr>
          <w:rFonts w:ascii="Times New Roman" w:eastAsia="Times New Roman" w:hAnsi="Times New Roman"/>
          <w:sz w:val="28"/>
          <w:szCs w:val="28"/>
          <w:lang w:eastAsia="ru-RU"/>
        </w:rPr>
        <w:t>:</w:t>
      </w:r>
    </w:p>
    <w:p w:rsidR="0015509A" w:rsidRPr="00BB1088" w:rsidRDefault="0015509A" w:rsidP="00535AAE">
      <w:pPr>
        <w:pStyle w:val="ac"/>
        <w:numPr>
          <w:ilvl w:val="0"/>
          <w:numId w:val="25"/>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прикасаться к пострадавшему без</w:t>
      </w:r>
      <w:r w:rsidR="009516CF" w:rsidRPr="00BB1088">
        <w:rPr>
          <w:rFonts w:ascii="Times New Roman" w:eastAsia="Times New Roman" w:hAnsi="Times New Roman"/>
          <w:sz w:val="28"/>
          <w:szCs w:val="28"/>
          <w:lang w:eastAsia="ru-RU"/>
        </w:rPr>
        <w:t xml:space="preserve"> предварительного обесточивания;</w:t>
      </w:r>
    </w:p>
    <w:p w:rsidR="0015509A" w:rsidRPr="00BB1088" w:rsidRDefault="0015509A" w:rsidP="00535AAE">
      <w:pPr>
        <w:pStyle w:val="ac"/>
        <w:numPr>
          <w:ilvl w:val="0"/>
          <w:numId w:val="25"/>
        </w:numPr>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прекращать реанимационные мероприятия до появления признаков биологической смерти.</w:t>
      </w:r>
    </w:p>
    <w:p w:rsidR="00331C1F" w:rsidRPr="00BB1088" w:rsidRDefault="00331C1F"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даже человек чувствует себя удовлетворительно, нельзя позволять ему вставать, так как отсутствие тяжелых симптомов после поражения электрическим током не исключает возможности последующего ухудшения состояния человека.</w:t>
      </w:r>
    </w:p>
    <w:p w:rsidR="00331C1F" w:rsidRPr="00BB1088" w:rsidRDefault="00331C1F"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Когда человек находится в бессознательном состоянии, но у него </w:t>
      </w:r>
      <w:r w:rsidR="00D911AE" w:rsidRPr="00BB1088">
        <w:rPr>
          <w:rFonts w:ascii="Times New Roman" w:eastAsia="Times New Roman" w:hAnsi="Times New Roman"/>
          <w:sz w:val="28"/>
          <w:szCs w:val="28"/>
          <w:lang w:eastAsia="ru-RU"/>
        </w:rPr>
        <w:t>сохраня</w:t>
      </w:r>
      <w:r w:rsidR="00D911AE">
        <w:rPr>
          <w:rFonts w:ascii="Times New Roman" w:eastAsia="Times New Roman" w:hAnsi="Times New Roman"/>
          <w:sz w:val="28"/>
          <w:szCs w:val="28"/>
          <w:lang w:eastAsia="ru-RU"/>
        </w:rPr>
        <w:t>ю</w:t>
      </w:r>
      <w:r w:rsidR="00D911AE" w:rsidRPr="00BB1088">
        <w:rPr>
          <w:rFonts w:ascii="Times New Roman" w:eastAsia="Times New Roman" w:hAnsi="Times New Roman"/>
          <w:sz w:val="28"/>
          <w:szCs w:val="28"/>
          <w:lang w:eastAsia="ru-RU"/>
        </w:rPr>
        <w:t xml:space="preserve">тся </w:t>
      </w:r>
      <w:r w:rsidRPr="00BB1088">
        <w:rPr>
          <w:rFonts w:ascii="Times New Roman" w:eastAsia="Times New Roman" w:hAnsi="Times New Roman"/>
          <w:sz w:val="28"/>
          <w:szCs w:val="28"/>
          <w:lang w:eastAsia="ru-RU"/>
        </w:rPr>
        <w:t>устойчивое дыхание и пульс, следует дать ему понюхать нашатырный спирт, сбрызнуть лицо водой, обеспечивая покой до прихода врача.</w:t>
      </w:r>
    </w:p>
    <w:p w:rsidR="00331C1F" w:rsidRPr="00BB1088" w:rsidRDefault="00331C1F"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Дайте пострадавшему успокоительное, обезболивающее, сердечное средство, так как было сильное воздействие на сердце.</w:t>
      </w:r>
    </w:p>
    <w:p w:rsidR="00331C1F" w:rsidRPr="00BB1088" w:rsidRDefault="00331C1F"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Никогда не следует отказываться от помощи пострадавшему. Нельзя считать пострадавшего мертвым из-за отсутствия дыхания, сердцебиения и других признаков жизни. Известно много случаев, когда у людей, пораженных током, находившихся в состоянии клинической смерти, после проведения реанимационных мероприятий восстанавливались сердечная и дыхательная деятельность.</w:t>
      </w:r>
    </w:p>
    <w:p w:rsidR="00880505" w:rsidRPr="00BB1088" w:rsidRDefault="00880505" w:rsidP="00880505">
      <w:pPr>
        <w:spacing w:after="0" w:line="360" w:lineRule="auto"/>
        <w:jc w:val="center"/>
        <w:rPr>
          <w:rFonts w:ascii="Times New Roman" w:hAnsi="Times New Roman"/>
          <w:b/>
          <w:sz w:val="28"/>
          <w:szCs w:val="28"/>
        </w:rPr>
      </w:pPr>
      <w:r w:rsidRPr="00BB1088">
        <w:rPr>
          <w:rFonts w:ascii="Times New Roman" w:hAnsi="Times New Roman"/>
          <w:b/>
          <w:sz w:val="28"/>
          <w:szCs w:val="28"/>
        </w:rPr>
        <w:t xml:space="preserve">Базовые реанимационные мероприятия </w:t>
      </w:r>
      <w:r w:rsidR="005C50F4" w:rsidRPr="00BB1088">
        <w:rPr>
          <w:rFonts w:ascii="Times New Roman" w:hAnsi="Times New Roman"/>
          <w:b/>
          <w:sz w:val="28"/>
          <w:szCs w:val="28"/>
        </w:rPr>
        <w:t>(БРМ)</w:t>
      </w:r>
      <w:r w:rsidR="00491CFF" w:rsidRPr="00BB1088">
        <w:rPr>
          <w:rFonts w:ascii="Times New Roman" w:hAnsi="Times New Roman"/>
          <w:b/>
          <w:sz w:val="28"/>
          <w:szCs w:val="28"/>
        </w:rPr>
        <w:br/>
      </w:r>
      <w:r w:rsidRPr="00BB1088">
        <w:rPr>
          <w:rFonts w:ascii="Times New Roman" w:hAnsi="Times New Roman"/>
          <w:b/>
          <w:sz w:val="28"/>
          <w:szCs w:val="28"/>
        </w:rPr>
        <w:t>и</w:t>
      </w:r>
      <w:r w:rsidR="00491CFF" w:rsidRPr="00BB1088">
        <w:rPr>
          <w:rFonts w:ascii="Times New Roman" w:hAnsi="Times New Roman"/>
          <w:b/>
          <w:sz w:val="28"/>
          <w:szCs w:val="28"/>
        </w:rPr>
        <w:t> </w:t>
      </w:r>
      <w:r w:rsidRPr="00BB1088">
        <w:rPr>
          <w:rFonts w:ascii="Times New Roman" w:hAnsi="Times New Roman"/>
          <w:b/>
          <w:sz w:val="28"/>
          <w:szCs w:val="28"/>
        </w:rPr>
        <w:t>автоматическая наружная дефибрилляция</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Убедиться в безопасности </w:t>
      </w:r>
      <w:r w:rsidR="00A052A5">
        <w:rPr>
          <w:rFonts w:ascii="Times New Roman" w:hAnsi="Times New Roman"/>
          <w:sz w:val="28"/>
          <w:szCs w:val="28"/>
        </w:rPr>
        <w:t>своей</w:t>
      </w:r>
      <w:r w:rsidRPr="00BB1088">
        <w:rPr>
          <w:rFonts w:ascii="Times New Roman" w:hAnsi="Times New Roman"/>
          <w:sz w:val="28"/>
          <w:szCs w:val="28"/>
        </w:rPr>
        <w:t xml:space="preserve">, больного и окружающих; устранить возможные риски (оголенные провода, битое стекло, движущийся транспорт, агрессивно настроенные люди и </w:t>
      </w:r>
      <w:r w:rsidR="00DC371E" w:rsidRPr="00BB1088">
        <w:rPr>
          <w:rFonts w:ascii="Times New Roman" w:hAnsi="Times New Roman"/>
          <w:sz w:val="28"/>
          <w:szCs w:val="28"/>
        </w:rPr>
        <w:t>т. д.</w:t>
      </w:r>
      <w:r w:rsidRPr="00BB1088">
        <w:rPr>
          <w:rFonts w:ascii="Times New Roman" w:hAnsi="Times New Roman"/>
          <w:sz w:val="28"/>
          <w:szCs w:val="28"/>
        </w:rPr>
        <w:t>).</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Проверить реакцию больного</w:t>
      </w:r>
      <w:r w:rsidR="00543F2A" w:rsidRPr="00BB1088">
        <w:rPr>
          <w:rFonts w:ascii="Times New Roman" w:hAnsi="Times New Roman"/>
          <w:sz w:val="28"/>
          <w:szCs w:val="28"/>
        </w:rPr>
        <w:t>. Для этого</w:t>
      </w:r>
      <w:r w:rsidRPr="00BB1088">
        <w:rPr>
          <w:rFonts w:ascii="Times New Roman" w:hAnsi="Times New Roman"/>
          <w:sz w:val="28"/>
          <w:szCs w:val="28"/>
        </w:rPr>
        <w:t xml:space="preserve"> аккуратно встряхнуть его за плечи и громко спросить</w:t>
      </w:r>
      <w:r w:rsidR="00543F2A" w:rsidRPr="00BB1088">
        <w:rPr>
          <w:rFonts w:ascii="Times New Roman" w:hAnsi="Times New Roman"/>
          <w:sz w:val="28"/>
          <w:szCs w:val="28"/>
        </w:rPr>
        <w:t>:</w:t>
      </w:r>
      <w:r w:rsidRPr="00BB1088">
        <w:rPr>
          <w:rFonts w:ascii="Times New Roman" w:hAnsi="Times New Roman"/>
          <w:sz w:val="28"/>
          <w:szCs w:val="28"/>
        </w:rPr>
        <w:t xml:space="preserve"> «Что с </w:t>
      </w:r>
      <w:r w:rsidR="00535AAE">
        <w:rPr>
          <w:rFonts w:ascii="Times New Roman" w:hAnsi="Times New Roman"/>
          <w:sz w:val="28"/>
          <w:szCs w:val="28"/>
        </w:rPr>
        <w:t>в</w:t>
      </w:r>
      <w:r w:rsidR="00535AAE" w:rsidRPr="00BB1088">
        <w:rPr>
          <w:rFonts w:ascii="Times New Roman" w:hAnsi="Times New Roman"/>
          <w:sz w:val="28"/>
          <w:szCs w:val="28"/>
        </w:rPr>
        <w:t>ами</w:t>
      </w:r>
      <w:r w:rsidRPr="00BB1088">
        <w:rPr>
          <w:rFonts w:ascii="Times New Roman" w:hAnsi="Times New Roman"/>
          <w:sz w:val="28"/>
          <w:szCs w:val="28"/>
        </w:rPr>
        <w:t>?». Лицам без медицинского образования не следует тратить время на проверку пульса на сонной артерии. Если больной реагирует</w:t>
      </w:r>
      <w:r w:rsidR="00A052A5">
        <w:rPr>
          <w:rFonts w:ascii="Times New Roman" w:hAnsi="Times New Roman"/>
          <w:sz w:val="28"/>
          <w:szCs w:val="28"/>
        </w:rPr>
        <w:t>,</w:t>
      </w:r>
      <w:r w:rsidRPr="00BB1088">
        <w:rPr>
          <w:rFonts w:ascii="Times New Roman" w:hAnsi="Times New Roman"/>
          <w:sz w:val="28"/>
          <w:szCs w:val="28"/>
        </w:rPr>
        <w:t xml:space="preserve"> оставить его в том же положении, попытаться выяснить причины происходящего и позвать на помощь, регулярно оценивать состояние больного.</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Если больной не реагирует</w:t>
      </w:r>
      <w:r w:rsidR="00A052A5">
        <w:rPr>
          <w:rFonts w:ascii="Times New Roman" w:hAnsi="Times New Roman"/>
          <w:sz w:val="28"/>
          <w:szCs w:val="28"/>
        </w:rPr>
        <w:t>,</w:t>
      </w:r>
      <w:r w:rsidRPr="00BB1088">
        <w:rPr>
          <w:rFonts w:ascii="Times New Roman" w:hAnsi="Times New Roman"/>
          <w:sz w:val="28"/>
          <w:szCs w:val="28"/>
        </w:rPr>
        <w:t xml:space="preserve"> повернуть </w:t>
      </w:r>
      <w:r w:rsidR="00A052A5">
        <w:rPr>
          <w:rFonts w:ascii="Times New Roman" w:hAnsi="Times New Roman"/>
          <w:sz w:val="28"/>
          <w:szCs w:val="28"/>
        </w:rPr>
        <w:t xml:space="preserve">его </w:t>
      </w:r>
      <w:r w:rsidRPr="00BB1088">
        <w:rPr>
          <w:rFonts w:ascii="Times New Roman" w:hAnsi="Times New Roman"/>
          <w:sz w:val="28"/>
          <w:szCs w:val="28"/>
        </w:rPr>
        <w:t>на спину и открыть дыхательные пути путем запрокидывания головы и подтягивания подбородка</w:t>
      </w:r>
      <w:r w:rsidR="00A052A5">
        <w:rPr>
          <w:rFonts w:ascii="Times New Roman" w:hAnsi="Times New Roman"/>
          <w:sz w:val="28"/>
          <w:szCs w:val="28"/>
        </w:rPr>
        <w:t>:</w:t>
      </w:r>
      <w:r w:rsidRPr="00BB1088">
        <w:rPr>
          <w:rFonts w:ascii="Times New Roman" w:hAnsi="Times New Roman"/>
          <w:sz w:val="28"/>
          <w:szCs w:val="28"/>
        </w:rPr>
        <w:t xml:space="preserve"> рукой нужно надавить на лоб, а другой рукой подтянуть подбородок. </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Поддерживая дыхательные пути открытыми, необходимо увидеть, услышать и почувствовать нормальное дыхание, наблюдая за движениями грудной клетки, прислушиваясь к шуму дыхания и ощущая движение воздуха на своей щеке. Исследование продолжать не более 10 с. Лицам с медицинским </w:t>
      </w:r>
      <w:r w:rsidRPr="00BB1088">
        <w:rPr>
          <w:rFonts w:ascii="Times New Roman" w:hAnsi="Times New Roman"/>
          <w:sz w:val="28"/>
          <w:szCs w:val="28"/>
        </w:rPr>
        <w:lastRenderedPageBreak/>
        <w:t>образование</w:t>
      </w:r>
      <w:r w:rsidR="00491CFF" w:rsidRPr="00BB1088">
        <w:rPr>
          <w:rFonts w:ascii="Times New Roman" w:hAnsi="Times New Roman"/>
          <w:sz w:val="28"/>
          <w:szCs w:val="28"/>
        </w:rPr>
        <w:t>м</w:t>
      </w:r>
      <w:r w:rsidRPr="00BB1088">
        <w:rPr>
          <w:rFonts w:ascii="Times New Roman" w:hAnsi="Times New Roman"/>
          <w:sz w:val="28"/>
          <w:szCs w:val="28"/>
        </w:rPr>
        <w:t xml:space="preserve"> необходимо также во время проверки дыхания оценить наличие пульса на сонной артерии. </w:t>
      </w:r>
    </w:p>
    <w:p w:rsidR="00880505" w:rsidRPr="00BB1088" w:rsidRDefault="00A052A5" w:rsidP="006155BE">
      <w:pPr>
        <w:spacing w:after="0" w:line="360" w:lineRule="auto"/>
        <w:ind w:firstLine="709"/>
        <w:jc w:val="both"/>
        <w:rPr>
          <w:rFonts w:ascii="Times New Roman" w:hAnsi="Times New Roman"/>
          <w:sz w:val="28"/>
          <w:szCs w:val="28"/>
        </w:rPr>
      </w:pPr>
      <w:r>
        <w:rPr>
          <w:rFonts w:ascii="Times New Roman" w:hAnsi="Times New Roman"/>
          <w:sz w:val="28"/>
          <w:szCs w:val="28"/>
        </w:rPr>
        <w:t>Сделать вывод</w:t>
      </w:r>
      <w:r w:rsidR="00880505" w:rsidRPr="00BB1088">
        <w:rPr>
          <w:rFonts w:ascii="Times New Roman" w:hAnsi="Times New Roman"/>
          <w:sz w:val="28"/>
          <w:szCs w:val="28"/>
        </w:rPr>
        <w:t xml:space="preserve">: дыхание нормальное, ненормальное или отсутствует. </w:t>
      </w:r>
      <w:r w:rsidR="00953272">
        <w:rPr>
          <w:rFonts w:ascii="Times New Roman" w:hAnsi="Times New Roman"/>
          <w:sz w:val="28"/>
          <w:szCs w:val="28"/>
        </w:rPr>
        <w:t>«</w:t>
      </w:r>
      <w:r w:rsidR="00880505" w:rsidRPr="00BB1088">
        <w:rPr>
          <w:rFonts w:ascii="Times New Roman" w:hAnsi="Times New Roman"/>
          <w:sz w:val="28"/>
          <w:szCs w:val="28"/>
        </w:rPr>
        <w:t>Необходимо помнить о том, что у 40</w:t>
      </w:r>
      <w:r w:rsidR="00DC371E" w:rsidRPr="00BB1088">
        <w:rPr>
          <w:rFonts w:ascii="Times New Roman" w:hAnsi="Times New Roman"/>
          <w:sz w:val="28"/>
          <w:szCs w:val="28"/>
        </w:rPr>
        <w:t xml:space="preserve"> %</w:t>
      </w:r>
      <w:r w:rsidR="00880505" w:rsidRPr="00BB1088">
        <w:rPr>
          <w:rFonts w:ascii="Times New Roman" w:hAnsi="Times New Roman"/>
          <w:sz w:val="28"/>
          <w:szCs w:val="28"/>
        </w:rPr>
        <w:t xml:space="preserve"> пострадавших в первые минуты после остановки кровообращения может развиваться агональное дыхание (редкие, короткие, глубокие судорожные дыхательные движения). Агональное дыхание может возникнуть во время проведения компрессий грудной клетки как признак улучшения перфузии головного мозга, но не признак восстановления спонтанного кровообращения. Если возникают сомнения в характере дыхания</w:t>
      </w:r>
      <w:r>
        <w:rPr>
          <w:rFonts w:ascii="Times New Roman" w:hAnsi="Times New Roman"/>
          <w:sz w:val="28"/>
          <w:szCs w:val="28"/>
        </w:rPr>
        <w:t>,</w:t>
      </w:r>
      <w:r w:rsidR="00880505" w:rsidRPr="00BB1088">
        <w:rPr>
          <w:rFonts w:ascii="Times New Roman" w:hAnsi="Times New Roman"/>
          <w:sz w:val="28"/>
          <w:szCs w:val="28"/>
        </w:rPr>
        <w:t xml:space="preserve"> вести себя так, как будто дыхание агональное. Таким образом, отсутствие сознания и дыхания (или агональное дыхание) – признаки остановки кровообращения и показания к началу СЛР (сердечно-</w:t>
      </w:r>
      <w:r w:rsidRPr="00BB1088">
        <w:rPr>
          <w:rFonts w:ascii="Times New Roman" w:hAnsi="Times New Roman"/>
          <w:sz w:val="28"/>
          <w:szCs w:val="28"/>
        </w:rPr>
        <w:t>легочн</w:t>
      </w:r>
      <w:r>
        <w:rPr>
          <w:rFonts w:ascii="Times New Roman" w:hAnsi="Times New Roman"/>
          <w:sz w:val="28"/>
          <w:szCs w:val="28"/>
        </w:rPr>
        <w:t>ой</w:t>
      </w:r>
      <w:r w:rsidRPr="00BB1088">
        <w:rPr>
          <w:rFonts w:ascii="Times New Roman" w:hAnsi="Times New Roman"/>
          <w:sz w:val="28"/>
          <w:szCs w:val="28"/>
        </w:rPr>
        <w:t xml:space="preserve"> реанимаци</w:t>
      </w:r>
      <w:r>
        <w:rPr>
          <w:rFonts w:ascii="Times New Roman" w:hAnsi="Times New Roman"/>
          <w:sz w:val="28"/>
          <w:szCs w:val="28"/>
        </w:rPr>
        <w:t>и</w:t>
      </w:r>
      <w:r w:rsidR="00880505" w:rsidRPr="00BB1088">
        <w:rPr>
          <w:rFonts w:ascii="Times New Roman" w:hAnsi="Times New Roman"/>
          <w:sz w:val="28"/>
          <w:szCs w:val="28"/>
        </w:rPr>
        <w:t xml:space="preserve">). </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Если больной дышит нормально</w:t>
      </w:r>
      <w:r w:rsidR="00A052A5">
        <w:rPr>
          <w:rFonts w:ascii="Times New Roman" w:hAnsi="Times New Roman"/>
          <w:sz w:val="28"/>
          <w:szCs w:val="28"/>
        </w:rPr>
        <w:t>,</w:t>
      </w:r>
      <w:r w:rsidRPr="00BB1088">
        <w:rPr>
          <w:rFonts w:ascii="Times New Roman" w:hAnsi="Times New Roman"/>
          <w:sz w:val="28"/>
          <w:szCs w:val="28"/>
        </w:rPr>
        <w:t xml:space="preserve"> поместить его в безопасное положение, вызвать скорую помощь, регулярно оценивать состояние и наличие нормального дыхания.</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Если у больного агональное дыхание или оно отсутствует</w:t>
      </w:r>
      <w:r w:rsidR="00A052A5">
        <w:rPr>
          <w:rFonts w:ascii="Times New Roman" w:hAnsi="Times New Roman"/>
          <w:sz w:val="28"/>
          <w:szCs w:val="28"/>
        </w:rPr>
        <w:t>,</w:t>
      </w:r>
      <w:r w:rsidRPr="00BB1088">
        <w:rPr>
          <w:rFonts w:ascii="Times New Roman" w:hAnsi="Times New Roman"/>
          <w:sz w:val="28"/>
          <w:szCs w:val="28"/>
        </w:rPr>
        <w:t xml:space="preserve"> попросить окружающих вызвать помощь (</w:t>
      </w:r>
      <w:r w:rsidR="00A052A5" w:rsidRPr="00BB1088">
        <w:rPr>
          <w:rFonts w:ascii="Times New Roman" w:hAnsi="Times New Roman"/>
          <w:sz w:val="28"/>
          <w:szCs w:val="28"/>
        </w:rPr>
        <w:t>скор</w:t>
      </w:r>
      <w:r w:rsidR="00A052A5">
        <w:rPr>
          <w:rFonts w:ascii="Times New Roman" w:hAnsi="Times New Roman"/>
          <w:sz w:val="28"/>
          <w:szCs w:val="28"/>
        </w:rPr>
        <w:t>ую</w:t>
      </w:r>
      <w:r w:rsidR="00A052A5" w:rsidRPr="00BB1088">
        <w:rPr>
          <w:rFonts w:ascii="Times New Roman" w:hAnsi="Times New Roman"/>
          <w:sz w:val="28"/>
          <w:szCs w:val="28"/>
        </w:rPr>
        <w:t xml:space="preserve"> </w:t>
      </w:r>
      <w:r w:rsidRPr="00BB1088">
        <w:rPr>
          <w:rFonts w:ascii="Times New Roman" w:hAnsi="Times New Roman"/>
          <w:sz w:val="28"/>
          <w:szCs w:val="28"/>
        </w:rPr>
        <w:t xml:space="preserve">помощь, </w:t>
      </w:r>
      <w:r w:rsidR="00A052A5" w:rsidRPr="00BB1088">
        <w:rPr>
          <w:rFonts w:ascii="Times New Roman" w:hAnsi="Times New Roman"/>
          <w:sz w:val="28"/>
          <w:szCs w:val="28"/>
        </w:rPr>
        <w:t>врач</w:t>
      </w:r>
      <w:r w:rsidR="00A052A5">
        <w:rPr>
          <w:rFonts w:ascii="Times New Roman" w:hAnsi="Times New Roman"/>
          <w:sz w:val="28"/>
          <w:szCs w:val="28"/>
        </w:rPr>
        <w:t>а</w:t>
      </w:r>
      <w:r w:rsidRPr="00BB1088">
        <w:rPr>
          <w:rFonts w:ascii="Times New Roman" w:hAnsi="Times New Roman"/>
          <w:sz w:val="28"/>
          <w:szCs w:val="28"/>
        </w:rPr>
        <w:t>-</w:t>
      </w:r>
      <w:r w:rsidR="00A052A5" w:rsidRPr="00BB1088">
        <w:rPr>
          <w:rFonts w:ascii="Times New Roman" w:hAnsi="Times New Roman"/>
          <w:sz w:val="28"/>
          <w:szCs w:val="28"/>
        </w:rPr>
        <w:t>реаниматолог</w:t>
      </w:r>
      <w:r w:rsidR="00A052A5">
        <w:rPr>
          <w:rFonts w:ascii="Times New Roman" w:hAnsi="Times New Roman"/>
          <w:sz w:val="28"/>
          <w:szCs w:val="28"/>
        </w:rPr>
        <w:t>а</w:t>
      </w:r>
      <w:r w:rsidRPr="00BB1088">
        <w:rPr>
          <w:rFonts w:ascii="Times New Roman" w:hAnsi="Times New Roman"/>
          <w:sz w:val="28"/>
          <w:szCs w:val="28"/>
        </w:rPr>
        <w:t xml:space="preserve">) и принести автоматический наружный дефибриллятор (или сделать это самостоятельно); начать СЛР с компрессий грудной клетки. </w:t>
      </w:r>
    </w:p>
    <w:p w:rsidR="00880505" w:rsidRPr="00BB1088" w:rsidRDefault="00E2006B" w:rsidP="006155BE">
      <w:pPr>
        <w:spacing w:after="0" w:line="360" w:lineRule="auto"/>
        <w:ind w:firstLine="709"/>
        <w:jc w:val="both"/>
        <w:rPr>
          <w:rFonts w:ascii="Times New Roman" w:hAnsi="Times New Roman"/>
          <w:b/>
          <w:i/>
          <w:sz w:val="28"/>
          <w:szCs w:val="28"/>
        </w:rPr>
      </w:pPr>
      <w:r w:rsidRPr="00BB1088">
        <w:rPr>
          <w:rFonts w:ascii="Times New Roman" w:hAnsi="Times New Roman"/>
          <w:b/>
          <w:i/>
          <w:sz w:val="28"/>
          <w:szCs w:val="28"/>
        </w:rPr>
        <w:t xml:space="preserve">Таким образом, клиническими признаками остановки кровообращения являются: </w:t>
      </w:r>
    </w:p>
    <w:p w:rsidR="00880505" w:rsidRPr="00BB1088" w:rsidRDefault="00E2006B" w:rsidP="006155BE">
      <w:pPr>
        <w:spacing w:after="0" w:line="360" w:lineRule="auto"/>
        <w:ind w:firstLine="709"/>
        <w:jc w:val="both"/>
        <w:rPr>
          <w:rFonts w:ascii="Times New Roman" w:hAnsi="Times New Roman"/>
          <w:b/>
          <w:i/>
          <w:sz w:val="28"/>
          <w:szCs w:val="28"/>
        </w:rPr>
      </w:pPr>
      <w:r w:rsidRPr="00BB1088">
        <w:rPr>
          <w:rFonts w:ascii="Times New Roman" w:hAnsi="Times New Roman"/>
          <w:b/>
          <w:i/>
          <w:sz w:val="28"/>
          <w:szCs w:val="28"/>
        </w:rPr>
        <w:t>– отсутствие сознания;</w:t>
      </w:r>
    </w:p>
    <w:p w:rsidR="00880505" w:rsidRPr="00BB1088" w:rsidRDefault="00E2006B" w:rsidP="006155BE">
      <w:pPr>
        <w:spacing w:after="0" w:line="360" w:lineRule="auto"/>
        <w:ind w:firstLine="709"/>
        <w:jc w:val="both"/>
        <w:rPr>
          <w:rFonts w:ascii="Times New Roman" w:hAnsi="Times New Roman"/>
          <w:b/>
          <w:i/>
          <w:sz w:val="28"/>
          <w:szCs w:val="28"/>
        </w:rPr>
      </w:pPr>
      <w:r w:rsidRPr="00BB1088">
        <w:rPr>
          <w:rFonts w:ascii="Times New Roman" w:hAnsi="Times New Roman"/>
          <w:b/>
          <w:i/>
          <w:sz w:val="28"/>
          <w:szCs w:val="28"/>
        </w:rPr>
        <w:t>– отсутствие нормального дыхания</w:t>
      </w:r>
      <w:r w:rsidR="00A052A5">
        <w:rPr>
          <w:rFonts w:ascii="Times New Roman" w:hAnsi="Times New Roman"/>
          <w:b/>
          <w:i/>
          <w:sz w:val="28"/>
          <w:szCs w:val="28"/>
        </w:rPr>
        <w:t>,</w:t>
      </w:r>
      <w:r w:rsidRPr="00BB1088">
        <w:rPr>
          <w:rFonts w:ascii="Times New Roman" w:hAnsi="Times New Roman"/>
          <w:b/>
          <w:i/>
          <w:sz w:val="28"/>
          <w:szCs w:val="28"/>
        </w:rPr>
        <w:t xml:space="preserve"> или агональное дыхание;</w:t>
      </w:r>
    </w:p>
    <w:p w:rsidR="00880505" w:rsidRPr="00BB1088" w:rsidRDefault="00E2006B" w:rsidP="006155BE">
      <w:pPr>
        <w:spacing w:after="0" w:line="360" w:lineRule="auto"/>
        <w:ind w:firstLine="709"/>
        <w:jc w:val="both"/>
        <w:rPr>
          <w:rFonts w:ascii="Times New Roman" w:hAnsi="Times New Roman"/>
          <w:sz w:val="28"/>
          <w:szCs w:val="28"/>
        </w:rPr>
      </w:pPr>
      <w:r w:rsidRPr="00BB1088">
        <w:rPr>
          <w:rFonts w:ascii="Times New Roman" w:hAnsi="Times New Roman"/>
          <w:b/>
          <w:i/>
          <w:sz w:val="28"/>
          <w:szCs w:val="28"/>
        </w:rPr>
        <w:t>– отсутствие пульса на сонной артерии</w:t>
      </w:r>
      <w:r w:rsidRPr="00BB1088">
        <w:rPr>
          <w:rFonts w:ascii="Times New Roman" w:hAnsi="Times New Roman"/>
          <w:sz w:val="28"/>
          <w:szCs w:val="28"/>
        </w:rPr>
        <w:t xml:space="preserve"> </w:t>
      </w:r>
      <w:r w:rsidR="00880505" w:rsidRPr="00BB1088">
        <w:rPr>
          <w:rFonts w:ascii="Times New Roman" w:hAnsi="Times New Roman"/>
          <w:sz w:val="28"/>
          <w:szCs w:val="28"/>
        </w:rPr>
        <w:t>(данный признак оценивают только лица с медицинским образованием).</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Начать компрессии грудной клетки:</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встать на колени сбоку от больного;</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расположить основание одной ладони на центре грудной клетки больного (</w:t>
      </w:r>
      <w:r w:rsidR="00DC371E" w:rsidRPr="0076792A">
        <w:rPr>
          <w:rFonts w:ascii="Times New Roman" w:hAnsi="Times New Roman"/>
          <w:sz w:val="28"/>
          <w:szCs w:val="28"/>
        </w:rPr>
        <w:t>т. е.</w:t>
      </w:r>
      <w:r w:rsidRPr="0076792A">
        <w:rPr>
          <w:rFonts w:ascii="Times New Roman" w:hAnsi="Times New Roman"/>
          <w:sz w:val="28"/>
          <w:szCs w:val="28"/>
        </w:rPr>
        <w:t xml:space="preserve"> на </w:t>
      </w:r>
      <w:r w:rsidR="00A052A5" w:rsidRPr="0076792A">
        <w:rPr>
          <w:rFonts w:ascii="Times New Roman" w:hAnsi="Times New Roman"/>
          <w:sz w:val="28"/>
          <w:szCs w:val="28"/>
        </w:rPr>
        <w:t>нижн</w:t>
      </w:r>
      <w:r w:rsidR="00A052A5">
        <w:rPr>
          <w:rFonts w:ascii="Times New Roman" w:hAnsi="Times New Roman"/>
          <w:sz w:val="28"/>
          <w:szCs w:val="28"/>
        </w:rPr>
        <w:t>ей</w:t>
      </w:r>
      <w:r w:rsidR="00A052A5" w:rsidRPr="0076792A">
        <w:rPr>
          <w:rFonts w:ascii="Times New Roman" w:hAnsi="Times New Roman"/>
          <w:sz w:val="28"/>
          <w:szCs w:val="28"/>
        </w:rPr>
        <w:t xml:space="preserve"> половин</w:t>
      </w:r>
      <w:r w:rsidR="00A052A5">
        <w:rPr>
          <w:rFonts w:ascii="Times New Roman" w:hAnsi="Times New Roman"/>
          <w:sz w:val="28"/>
          <w:szCs w:val="28"/>
        </w:rPr>
        <w:t>е</w:t>
      </w:r>
      <w:r w:rsidR="00A052A5" w:rsidRPr="0076792A">
        <w:rPr>
          <w:rFonts w:ascii="Times New Roman" w:hAnsi="Times New Roman"/>
          <w:sz w:val="28"/>
          <w:szCs w:val="28"/>
        </w:rPr>
        <w:t xml:space="preserve"> </w:t>
      </w:r>
      <w:r w:rsidRPr="0076792A">
        <w:rPr>
          <w:rFonts w:ascii="Times New Roman" w:hAnsi="Times New Roman"/>
          <w:sz w:val="28"/>
          <w:szCs w:val="28"/>
        </w:rPr>
        <w:t>грудины);</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lastRenderedPageBreak/>
        <w:t>расположить основание другой ладони поверх первой ладони;</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сомкнуть пальцы рук в замок и удостовериться, что вы не оказываете давление на ребра; выгнуть руки в локтевых суставах; не оказывать давление на верхнюю часть живота или нижнюю часть грудины;</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расположить тело вертикально над грудной клеткой больного и надавить на глубину как минимум на 5 см, но не более 6 см;</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обеспечивать полную декомпрессию грудной клетки без потери контакта рук с грудиной после каждой компрессии;</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продолжать компрессии грудной клетки с частотой от 100 до 120</w:t>
      </w:r>
      <w:r w:rsidR="006B4214">
        <w:rPr>
          <w:rFonts w:ascii="Times New Roman" w:hAnsi="Times New Roman"/>
          <w:color w:val="FF0000"/>
          <w:sz w:val="28"/>
          <w:szCs w:val="28"/>
        </w:rPr>
        <w:t xml:space="preserve"> </w:t>
      </w:r>
      <w:r w:rsidR="006B4214" w:rsidRPr="0076792A">
        <w:rPr>
          <w:rFonts w:ascii="Times New Roman" w:hAnsi="Times New Roman"/>
          <w:sz w:val="28"/>
          <w:szCs w:val="28"/>
        </w:rPr>
        <w:t xml:space="preserve">в </w:t>
      </w:r>
      <w:r w:rsidRPr="0076792A">
        <w:rPr>
          <w:rFonts w:ascii="Times New Roman" w:hAnsi="Times New Roman"/>
          <w:sz w:val="28"/>
          <w:szCs w:val="28"/>
        </w:rPr>
        <w:t>мин</w:t>
      </w:r>
      <w:r w:rsidR="0007648B">
        <w:rPr>
          <w:rFonts w:ascii="Times New Roman" w:hAnsi="Times New Roman"/>
          <w:sz w:val="28"/>
          <w:szCs w:val="28"/>
        </w:rPr>
        <w:t>уту</w:t>
      </w:r>
      <w:r w:rsidRPr="0076792A">
        <w:rPr>
          <w:rFonts w:ascii="Times New Roman" w:hAnsi="Times New Roman"/>
          <w:sz w:val="28"/>
          <w:szCs w:val="28"/>
        </w:rPr>
        <w:t>;</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компрессии и декомпрессии грудной клетки должны занимать равное время;</w:t>
      </w:r>
    </w:p>
    <w:p w:rsidR="00880505" w:rsidRPr="0076792A" w:rsidRDefault="00880505" w:rsidP="0076792A">
      <w:pPr>
        <w:pStyle w:val="ac"/>
        <w:numPr>
          <w:ilvl w:val="0"/>
          <w:numId w:val="4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компрессии грудной клетки следует проводить только на жесткой поверхности. </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Компрессии грудной клетки необходимо сочетать с искусственными вдохами («изо рта в рот», «изо рта в нос», «изо рта в трахеостому»):</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после 30 компрессий открыть дыхательные пути</w:t>
      </w:r>
      <w:r w:rsidR="00E2006B" w:rsidRPr="0076792A">
        <w:rPr>
          <w:rFonts w:ascii="Times New Roman" w:hAnsi="Times New Roman"/>
          <w:sz w:val="28"/>
          <w:szCs w:val="28"/>
        </w:rPr>
        <w:t>,</w:t>
      </w:r>
      <w:r w:rsidRPr="0076792A">
        <w:rPr>
          <w:rFonts w:ascii="Times New Roman" w:hAnsi="Times New Roman"/>
          <w:sz w:val="28"/>
          <w:szCs w:val="28"/>
        </w:rPr>
        <w:t xml:space="preserve"> как было описано выше;</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зажать крылья носа большим и указательным пальцами руки, расположенной на лбу;</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открыть рот, подтягивая подбородок;</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сделать нормальный вдох и плотно охватить своими губами рот больного;</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произвести равномерный вдох в течение 1 с, наблюдая при этом за подъемом грудной клетки, что соответствует дыхательному объему около 500</w:t>
      </w:r>
      <w:r w:rsidR="00E2006B" w:rsidRPr="0076792A">
        <w:rPr>
          <w:rFonts w:ascii="Times New Roman" w:hAnsi="Times New Roman"/>
          <w:sz w:val="28"/>
          <w:szCs w:val="28"/>
        </w:rPr>
        <w:t>–</w:t>
      </w:r>
      <w:r w:rsidRPr="0076792A">
        <w:rPr>
          <w:rFonts w:ascii="Times New Roman" w:hAnsi="Times New Roman"/>
          <w:sz w:val="28"/>
          <w:szCs w:val="28"/>
        </w:rPr>
        <w:t>600 мл (признак эффективного вдоха); избегать форсированных вдохов;</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поддерживая дыхательные пути открытыми, приподнять свою голову и наблюдать за тем, как грудная клетка опускается на выдохе;</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если первый искусственный вдох оказался неэффективным, попытаться сделать второй вдох (но не более двух!), выполнить 30 компрессий </w:t>
      </w:r>
      <w:r w:rsidRPr="0076792A">
        <w:rPr>
          <w:rFonts w:ascii="Times New Roman" w:hAnsi="Times New Roman"/>
          <w:sz w:val="28"/>
          <w:szCs w:val="28"/>
        </w:rPr>
        <w:lastRenderedPageBreak/>
        <w:t>грудной клетки, перед следующим вдохом удалить инородные тела изо рта больного, проверить адекватность открывания дыхательных путей;</w:t>
      </w:r>
    </w:p>
    <w:p w:rsidR="00880505" w:rsidRPr="0076792A" w:rsidRDefault="00880505" w:rsidP="0076792A">
      <w:pPr>
        <w:pStyle w:val="ac"/>
        <w:numPr>
          <w:ilvl w:val="0"/>
          <w:numId w:val="4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сделать еще один искусственный вдох. Всего необходимо сделать 2 искусственных вдоха, которые должны занять не более 10 с</w:t>
      </w:r>
      <w:r w:rsidR="00E2006B" w:rsidRPr="0076792A">
        <w:rPr>
          <w:rFonts w:ascii="Times New Roman" w:hAnsi="Times New Roman"/>
          <w:sz w:val="28"/>
          <w:szCs w:val="28"/>
        </w:rPr>
        <w:t>.</w:t>
      </w:r>
      <w:r w:rsidRPr="0076792A">
        <w:rPr>
          <w:rFonts w:ascii="Times New Roman" w:hAnsi="Times New Roman"/>
          <w:sz w:val="28"/>
          <w:szCs w:val="28"/>
        </w:rPr>
        <w:t xml:space="preserve"> Следует избегать гипервентиляции, которая ухудшает венозный возврат к сердцу. </w:t>
      </w:r>
    </w:p>
    <w:p w:rsidR="00880505" w:rsidRPr="00BB1088" w:rsidRDefault="00880505" w:rsidP="00535AAE">
      <w:pPr>
        <w:spacing w:after="0" w:line="360" w:lineRule="auto"/>
        <w:ind w:firstLine="709"/>
        <w:jc w:val="both"/>
        <w:rPr>
          <w:rFonts w:ascii="Times New Roman" w:hAnsi="Times New Roman"/>
          <w:sz w:val="28"/>
          <w:szCs w:val="28"/>
        </w:rPr>
      </w:pPr>
      <w:r w:rsidRPr="00BB1088">
        <w:rPr>
          <w:rFonts w:ascii="Times New Roman" w:hAnsi="Times New Roman"/>
          <w:sz w:val="28"/>
          <w:szCs w:val="28"/>
        </w:rPr>
        <w:t>Продолжить СЛР в соотношении компрессии</w:t>
      </w:r>
      <w:r w:rsidR="00A052A5">
        <w:rPr>
          <w:rFonts w:ascii="Times New Roman" w:hAnsi="Times New Roman"/>
          <w:sz w:val="28"/>
          <w:szCs w:val="28"/>
        </w:rPr>
        <w:t xml:space="preserve"> и</w:t>
      </w:r>
      <w:r w:rsidRPr="00BB1088">
        <w:rPr>
          <w:rFonts w:ascii="Times New Roman" w:hAnsi="Times New Roman"/>
          <w:sz w:val="28"/>
          <w:szCs w:val="28"/>
        </w:rPr>
        <w:t xml:space="preserve"> вентиляции 30</w:t>
      </w:r>
      <w:r w:rsidR="00535AAE">
        <w:rPr>
          <w:rFonts w:ascii="Times New Roman" w:hAnsi="Times New Roman"/>
          <w:sz w:val="28"/>
          <w:szCs w:val="28"/>
        </w:rPr>
        <w:t xml:space="preserve"> </w:t>
      </w:r>
      <w:r w:rsidRPr="00BB1088">
        <w:rPr>
          <w:rFonts w:ascii="Times New Roman" w:hAnsi="Times New Roman"/>
          <w:sz w:val="28"/>
          <w:szCs w:val="28"/>
        </w:rPr>
        <w:t>:</w:t>
      </w:r>
      <w:r w:rsidR="00535AAE">
        <w:rPr>
          <w:rFonts w:ascii="Times New Roman" w:hAnsi="Times New Roman"/>
          <w:sz w:val="28"/>
          <w:szCs w:val="28"/>
        </w:rPr>
        <w:t xml:space="preserve"> </w:t>
      </w:r>
      <w:r w:rsidRPr="00BB1088">
        <w:rPr>
          <w:rFonts w:ascii="Times New Roman" w:hAnsi="Times New Roman"/>
          <w:sz w:val="28"/>
          <w:szCs w:val="28"/>
        </w:rPr>
        <w:t xml:space="preserve">2. Компрессии грудной клетки </w:t>
      </w:r>
      <w:r w:rsidR="00EB48B2">
        <w:rPr>
          <w:rFonts w:ascii="Times New Roman" w:hAnsi="Times New Roman"/>
          <w:sz w:val="28"/>
          <w:szCs w:val="28"/>
        </w:rPr>
        <w:t xml:space="preserve">(КГК) </w:t>
      </w:r>
      <w:r w:rsidRPr="00BB1088">
        <w:rPr>
          <w:rFonts w:ascii="Times New Roman" w:hAnsi="Times New Roman"/>
          <w:sz w:val="28"/>
          <w:szCs w:val="28"/>
        </w:rPr>
        <w:t>должны выполняться с минимальными перерывами.</w:t>
      </w:r>
    </w:p>
    <w:p w:rsidR="00880505" w:rsidRPr="00953272"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Если СЛР проводит один спасатель, компрессии грудной клетки легче выполнять, встав сбоку от больного на колени, так как это облегчает перемещение от компрессии к искусственному дыханию и минимизирует перерывы. Если компрессии невозможно выполнять из положения сбоку, например, когда больной находится в ограниченном пространстве, выполняющий СЛР в одиночку может сделать это из-за головы</w:t>
      </w:r>
      <w:r w:rsidR="00EB48B2">
        <w:rPr>
          <w:rFonts w:ascii="Times New Roman" w:hAnsi="Times New Roman"/>
          <w:sz w:val="28"/>
          <w:szCs w:val="28"/>
        </w:rPr>
        <w:t>.</w:t>
      </w:r>
      <w:r w:rsidRPr="00BB1088">
        <w:rPr>
          <w:rFonts w:ascii="Times New Roman" w:hAnsi="Times New Roman"/>
          <w:sz w:val="28"/>
          <w:szCs w:val="28"/>
        </w:rPr>
        <w:t xml:space="preserve"> </w:t>
      </w:r>
      <w:r w:rsidR="00EB48B2">
        <w:rPr>
          <w:rFonts w:ascii="Times New Roman" w:hAnsi="Times New Roman"/>
          <w:sz w:val="28"/>
          <w:szCs w:val="28"/>
        </w:rPr>
        <w:t>Е</w:t>
      </w:r>
      <w:r w:rsidRPr="00BB1088">
        <w:rPr>
          <w:rFonts w:ascii="Times New Roman" w:hAnsi="Times New Roman"/>
          <w:sz w:val="28"/>
          <w:szCs w:val="28"/>
        </w:rPr>
        <w:t xml:space="preserve">сли спасателей двое – из положения </w:t>
      </w:r>
      <w:r w:rsidRPr="00953272">
        <w:rPr>
          <w:rFonts w:ascii="Times New Roman" w:hAnsi="Times New Roman"/>
          <w:sz w:val="28"/>
          <w:szCs w:val="28"/>
        </w:rPr>
        <w:t>между ног</w:t>
      </w:r>
      <w:r w:rsidR="00953272" w:rsidRPr="00953272">
        <w:rPr>
          <w:rFonts w:ascii="Times New Roman" w:hAnsi="Times New Roman"/>
          <w:sz w:val="28"/>
          <w:szCs w:val="28"/>
        </w:rPr>
        <w:t xml:space="preserve"> </w:t>
      </w:r>
      <m:oMath>
        <m:r>
          <m:rPr>
            <m:sty m:val="p"/>
          </m:rPr>
          <w:rPr>
            <w:rFonts w:ascii="Cambria Math" w:hAnsi="Cambria Math"/>
            <w:sz w:val="28"/>
            <w:szCs w:val="28"/>
          </w:rPr>
          <w:sym w:font="Symbol" w:char="F05B"/>
        </m:r>
        <m:r>
          <m:rPr>
            <m:sty m:val="p"/>
          </m:rPr>
          <w:rPr>
            <w:rFonts w:ascii="Cambria Math" w:hAnsi="Cambria Math"/>
            <w:sz w:val="28"/>
            <w:szCs w:val="28"/>
          </w:rPr>
          <m:t>2</m:t>
        </m:r>
        <m:r>
          <m:rPr>
            <m:sty m:val="p"/>
          </m:rPr>
          <w:rPr>
            <w:rFonts w:ascii="Cambria Math" w:hAnsi="Cambria Math"/>
            <w:sz w:val="28"/>
            <w:szCs w:val="28"/>
          </w:rPr>
          <w:sym w:font="Symbol" w:char="F05D"/>
        </m:r>
      </m:oMath>
      <w:r w:rsidRPr="00953272">
        <w:rPr>
          <w:rFonts w:ascii="Times New Roman" w:hAnsi="Times New Roman"/>
          <w:sz w:val="28"/>
          <w:szCs w:val="28"/>
        </w:rPr>
        <w:t xml:space="preserve">. </w:t>
      </w:r>
    </w:p>
    <w:p w:rsidR="00880505" w:rsidRPr="00BB1088" w:rsidRDefault="00880505" w:rsidP="006155BE">
      <w:pPr>
        <w:spacing w:after="0" w:line="360" w:lineRule="auto"/>
        <w:ind w:firstLine="709"/>
        <w:jc w:val="both"/>
        <w:rPr>
          <w:rFonts w:ascii="Times New Roman" w:hAnsi="Times New Roman"/>
          <w:sz w:val="28"/>
          <w:szCs w:val="28"/>
        </w:rPr>
      </w:pPr>
      <w:r w:rsidRPr="00BB1088">
        <w:rPr>
          <w:rFonts w:ascii="Times New Roman" w:hAnsi="Times New Roman"/>
          <w:sz w:val="28"/>
          <w:szCs w:val="28"/>
        </w:rPr>
        <w:t>Данные исследований дают основания полагать, что во время СЛР у взрослых компрессии глубиной в диапазоне 4,5</w:t>
      </w:r>
      <w:r w:rsidR="00E2006B" w:rsidRPr="00BB1088">
        <w:rPr>
          <w:rFonts w:ascii="Times New Roman" w:hAnsi="Times New Roman"/>
          <w:sz w:val="28"/>
          <w:szCs w:val="28"/>
        </w:rPr>
        <w:t>–</w:t>
      </w:r>
      <w:r w:rsidRPr="00BB1088">
        <w:rPr>
          <w:rFonts w:ascii="Times New Roman" w:hAnsi="Times New Roman"/>
          <w:sz w:val="28"/>
          <w:szCs w:val="28"/>
        </w:rPr>
        <w:t>5,5 см дают результат лучше, чем все остальные варианты глубины. Два исследования показали более высокий уровень выживаемости при выполнении компрессий с частотой 100–</w:t>
      </w:r>
      <w:r w:rsidRPr="0007648B">
        <w:rPr>
          <w:rFonts w:ascii="Times New Roman" w:hAnsi="Times New Roman"/>
          <w:sz w:val="28"/>
          <w:szCs w:val="28"/>
        </w:rPr>
        <w:t>120</w:t>
      </w:r>
      <w:r w:rsidR="0007648B" w:rsidRPr="0076792A">
        <w:rPr>
          <w:rFonts w:ascii="Times New Roman" w:hAnsi="Times New Roman"/>
          <w:sz w:val="28"/>
          <w:szCs w:val="28"/>
        </w:rPr>
        <w:t xml:space="preserve"> в </w:t>
      </w:r>
      <w:r w:rsidRPr="0007648B">
        <w:rPr>
          <w:rFonts w:ascii="Times New Roman" w:hAnsi="Times New Roman"/>
          <w:sz w:val="28"/>
          <w:szCs w:val="28"/>
        </w:rPr>
        <w:t>мин</w:t>
      </w:r>
      <w:r w:rsidR="0007648B" w:rsidRPr="0076792A">
        <w:rPr>
          <w:rFonts w:ascii="Times New Roman" w:hAnsi="Times New Roman"/>
          <w:sz w:val="28"/>
          <w:szCs w:val="28"/>
        </w:rPr>
        <w:t>уту</w:t>
      </w:r>
      <w:r w:rsidRPr="00BB1088">
        <w:rPr>
          <w:rFonts w:ascii="Times New Roman" w:hAnsi="Times New Roman"/>
          <w:sz w:val="28"/>
          <w:szCs w:val="28"/>
        </w:rPr>
        <w:t xml:space="preserve">. Очень высокая частота компрессий сопровождается снижением их глубины. Исходы СЛР лучше, если паузы перед и после </w:t>
      </w:r>
      <w:r w:rsidRPr="0007648B">
        <w:rPr>
          <w:rFonts w:ascii="Times New Roman" w:hAnsi="Times New Roman"/>
          <w:sz w:val="28"/>
          <w:szCs w:val="28"/>
        </w:rPr>
        <w:t xml:space="preserve">разряда </w:t>
      </w:r>
      <w:r w:rsidRPr="00BB1088">
        <w:rPr>
          <w:rFonts w:ascii="Times New Roman" w:hAnsi="Times New Roman"/>
          <w:sz w:val="28"/>
          <w:szCs w:val="28"/>
        </w:rPr>
        <w:t>менее 10 секунд, и фракция компрессий грудной клетки 60</w:t>
      </w:r>
      <w:r w:rsidR="00DC371E" w:rsidRPr="00BB1088">
        <w:rPr>
          <w:rFonts w:ascii="Times New Roman" w:hAnsi="Times New Roman"/>
          <w:sz w:val="28"/>
          <w:szCs w:val="28"/>
        </w:rPr>
        <w:t xml:space="preserve"> %</w:t>
      </w:r>
      <w:r w:rsidRPr="00BB1088">
        <w:rPr>
          <w:rFonts w:ascii="Times New Roman" w:hAnsi="Times New Roman"/>
          <w:sz w:val="28"/>
          <w:szCs w:val="28"/>
        </w:rPr>
        <w:t xml:space="preserve"> (</w:t>
      </w:r>
      <w:r w:rsidR="00DC371E" w:rsidRPr="00BB1088">
        <w:rPr>
          <w:rFonts w:ascii="Times New Roman" w:hAnsi="Times New Roman"/>
          <w:sz w:val="28"/>
          <w:szCs w:val="28"/>
        </w:rPr>
        <w:t>т. е.</w:t>
      </w:r>
      <w:r w:rsidRPr="00BB1088">
        <w:rPr>
          <w:rFonts w:ascii="Times New Roman" w:hAnsi="Times New Roman"/>
          <w:sz w:val="28"/>
          <w:szCs w:val="28"/>
        </w:rPr>
        <w:t xml:space="preserve"> процент времени в течение цикла СЛР, в течение которого выполняются компрессии грудной клетки). Паузы в КГК следует минимизировать. Грудной клетке нужно дать полностью расправиться после каждой компрессии, что улучшает венозный возврат и может улучшить эффективность СЛР. Нет данных, подтверждающих влияние использования средств обратной связи на исходы реанимационных мероприятий.</w:t>
      </w:r>
    </w:p>
    <w:p w:rsidR="00880505" w:rsidRPr="00BB1088" w:rsidRDefault="00880505" w:rsidP="00EB48B2">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Возможная альтернатива проведения БРМ для лиц без медицинского образования – выполнение только непрерывных, эффективных компрессий </w:t>
      </w:r>
      <w:r w:rsidRPr="00BB1088">
        <w:rPr>
          <w:rFonts w:ascii="Times New Roman" w:hAnsi="Times New Roman"/>
          <w:sz w:val="28"/>
          <w:szCs w:val="28"/>
        </w:rPr>
        <w:lastRenderedPageBreak/>
        <w:t>грудной клетки с описанными параметрами. Тем не менее полноценные БРМ (компрессии</w:t>
      </w:r>
      <w:r w:rsidR="00E2006B" w:rsidRPr="00BB1088">
        <w:rPr>
          <w:rFonts w:ascii="Times New Roman" w:hAnsi="Times New Roman"/>
          <w:sz w:val="28"/>
          <w:szCs w:val="28"/>
        </w:rPr>
        <w:t> </w:t>
      </w:r>
      <w:r w:rsidRPr="00BB1088">
        <w:rPr>
          <w:rFonts w:ascii="Times New Roman" w:hAnsi="Times New Roman"/>
          <w:sz w:val="28"/>
          <w:szCs w:val="28"/>
        </w:rPr>
        <w:t>+</w:t>
      </w:r>
      <w:r w:rsidR="00E2006B" w:rsidRPr="00BB1088">
        <w:rPr>
          <w:rFonts w:ascii="Times New Roman" w:hAnsi="Times New Roman"/>
          <w:sz w:val="28"/>
          <w:szCs w:val="28"/>
        </w:rPr>
        <w:t> </w:t>
      </w:r>
      <w:r w:rsidRPr="00BB1088">
        <w:rPr>
          <w:rFonts w:ascii="Times New Roman" w:hAnsi="Times New Roman"/>
          <w:sz w:val="28"/>
          <w:szCs w:val="28"/>
        </w:rPr>
        <w:t>дыхание) предпочтительны. Реанимация без искусственного дыхания неприемлема при гипоксической ВОК (утопление, обструкция дыхательных путей инородным телом и др.)</w:t>
      </w:r>
      <w:r w:rsidR="00E2006B" w:rsidRPr="00BB1088">
        <w:rPr>
          <w:rFonts w:ascii="Times New Roman" w:hAnsi="Times New Roman"/>
          <w:sz w:val="28"/>
          <w:szCs w:val="28"/>
        </w:rPr>
        <w:t>.</w:t>
      </w:r>
    </w:p>
    <w:p w:rsidR="00541673" w:rsidRPr="00BB1088" w:rsidRDefault="00541673" w:rsidP="00760F76">
      <w:pPr>
        <w:shd w:val="clear" w:color="auto" w:fill="FFFFFF"/>
        <w:spacing w:after="0" w:line="360" w:lineRule="auto"/>
        <w:ind w:firstLine="709"/>
        <w:jc w:val="both"/>
      </w:pPr>
      <w:r w:rsidRPr="00BB1088">
        <w:rPr>
          <w:rFonts w:ascii="Times New Roman" w:hAnsi="Times New Roman"/>
          <w:b/>
          <w:bCs/>
          <w:i/>
          <w:sz w:val="28"/>
          <w:szCs w:val="28"/>
          <w:shd w:val="clear" w:color="auto" w:fill="FFFFFF"/>
        </w:rPr>
        <w:t>Первая помощь при электроофтальмии</w:t>
      </w:r>
    </w:p>
    <w:p w:rsidR="00541673" w:rsidRPr="00BB1088" w:rsidRDefault="00541673" w:rsidP="00760F76">
      <w:pPr>
        <w:shd w:val="clear" w:color="auto" w:fill="FFFFFF"/>
        <w:spacing w:after="0" w:line="360" w:lineRule="auto"/>
        <w:ind w:firstLine="709"/>
        <w:jc w:val="both"/>
        <w:rPr>
          <w:rFonts w:ascii="Times New Roman" w:hAnsi="Times New Roman"/>
          <w:sz w:val="28"/>
          <w:szCs w:val="28"/>
          <w:shd w:val="clear" w:color="auto" w:fill="FFFFFF"/>
        </w:rPr>
      </w:pPr>
      <w:r w:rsidRPr="00BB1088">
        <w:rPr>
          <w:rFonts w:ascii="Times New Roman" w:hAnsi="Times New Roman"/>
          <w:sz w:val="28"/>
          <w:szCs w:val="28"/>
          <w:shd w:val="clear" w:color="auto" w:fill="FFFFFF"/>
        </w:rPr>
        <w:t>Закапывание капель 0,25</w:t>
      </w:r>
      <w:r w:rsidR="00DC371E" w:rsidRPr="00BB1088">
        <w:rPr>
          <w:rFonts w:ascii="Times New Roman" w:hAnsi="Times New Roman"/>
          <w:sz w:val="28"/>
          <w:szCs w:val="28"/>
          <w:shd w:val="clear" w:color="auto" w:fill="FFFFFF"/>
        </w:rPr>
        <w:t xml:space="preserve"> % – </w:t>
      </w:r>
      <w:r w:rsidRPr="00BB1088">
        <w:rPr>
          <w:rFonts w:ascii="Times New Roman" w:hAnsi="Times New Roman"/>
          <w:sz w:val="28"/>
          <w:szCs w:val="28"/>
          <w:shd w:val="clear" w:color="auto" w:fill="FFFFFF"/>
        </w:rPr>
        <w:t>0,5</w:t>
      </w:r>
      <w:r w:rsidR="00DC371E" w:rsidRPr="00BB1088">
        <w:rPr>
          <w:rFonts w:ascii="Times New Roman" w:hAnsi="Times New Roman"/>
          <w:sz w:val="28"/>
          <w:szCs w:val="28"/>
          <w:shd w:val="clear" w:color="auto" w:fill="FFFFFF"/>
        </w:rPr>
        <w:t xml:space="preserve"> %</w:t>
      </w:r>
      <w:r w:rsidRPr="00BB1088">
        <w:rPr>
          <w:rFonts w:ascii="Times New Roman" w:hAnsi="Times New Roman"/>
          <w:sz w:val="28"/>
          <w:szCs w:val="28"/>
          <w:shd w:val="clear" w:color="auto" w:fill="FFFFFF"/>
        </w:rPr>
        <w:t xml:space="preserve"> раствора дикаина, 4</w:t>
      </w:r>
      <w:r w:rsidR="00DC371E" w:rsidRPr="00BB1088">
        <w:rPr>
          <w:rFonts w:ascii="Times New Roman" w:hAnsi="Times New Roman"/>
          <w:sz w:val="28"/>
          <w:szCs w:val="28"/>
          <w:shd w:val="clear" w:color="auto" w:fill="FFFFFF"/>
        </w:rPr>
        <w:t xml:space="preserve"> % – </w:t>
      </w:r>
      <w:r w:rsidRPr="00BB1088">
        <w:rPr>
          <w:rFonts w:ascii="Times New Roman" w:hAnsi="Times New Roman"/>
          <w:sz w:val="28"/>
          <w:szCs w:val="28"/>
          <w:shd w:val="clear" w:color="auto" w:fill="FFFFFF"/>
        </w:rPr>
        <w:t>5</w:t>
      </w:r>
      <w:r w:rsidR="00DC371E" w:rsidRPr="00BB1088">
        <w:rPr>
          <w:rFonts w:ascii="Times New Roman" w:hAnsi="Times New Roman"/>
          <w:sz w:val="28"/>
          <w:szCs w:val="28"/>
          <w:shd w:val="clear" w:color="auto" w:fill="FFFFFF"/>
        </w:rPr>
        <w:t xml:space="preserve"> %</w:t>
      </w:r>
      <w:r w:rsidRPr="00BB1088">
        <w:rPr>
          <w:rFonts w:ascii="Times New Roman" w:hAnsi="Times New Roman"/>
          <w:sz w:val="28"/>
          <w:szCs w:val="28"/>
          <w:shd w:val="clear" w:color="auto" w:fill="FFFFFF"/>
        </w:rPr>
        <w:t xml:space="preserve"> раствора новокаина, тримекаина либо лидокаина, холодные примочки, помещение пострадавшего в темную комнату.</w:t>
      </w:r>
    </w:p>
    <w:p w:rsidR="00331C1F" w:rsidRPr="00BB1088" w:rsidRDefault="00331C1F" w:rsidP="00760F76">
      <w:pPr>
        <w:shd w:val="clear" w:color="auto" w:fill="FFFFFF"/>
        <w:spacing w:after="0" w:line="360" w:lineRule="auto"/>
        <w:ind w:firstLine="709"/>
        <w:jc w:val="both"/>
        <w:rPr>
          <w:rFonts w:ascii="Times New Roman" w:hAnsi="Times New Roman"/>
          <w:b/>
          <w:i/>
          <w:sz w:val="28"/>
          <w:szCs w:val="28"/>
          <w:shd w:val="clear" w:color="auto" w:fill="FFFFFF"/>
        </w:rPr>
      </w:pPr>
      <w:r w:rsidRPr="00BB1088">
        <w:rPr>
          <w:rFonts w:ascii="Times New Roman" w:hAnsi="Times New Roman"/>
          <w:b/>
          <w:bCs/>
          <w:i/>
          <w:sz w:val="28"/>
          <w:szCs w:val="28"/>
          <w:shd w:val="clear" w:color="auto" w:fill="FFFFFF"/>
        </w:rPr>
        <w:t>Первая помощь при ожогах</w:t>
      </w:r>
    </w:p>
    <w:p w:rsidR="0015509A" w:rsidRPr="00BB1088" w:rsidRDefault="00541673" w:rsidP="00760F76">
      <w:pPr>
        <w:shd w:val="clear" w:color="auto" w:fill="FFFFFF"/>
        <w:spacing w:after="0" w:line="360" w:lineRule="auto"/>
        <w:ind w:firstLine="709"/>
        <w:jc w:val="both"/>
        <w:rPr>
          <w:rFonts w:ascii="Times New Roman" w:hAnsi="Times New Roman"/>
          <w:sz w:val="28"/>
          <w:szCs w:val="28"/>
          <w:shd w:val="clear" w:color="auto" w:fill="FFFFFF"/>
        </w:rPr>
      </w:pPr>
      <w:r w:rsidRPr="00BB1088">
        <w:rPr>
          <w:rFonts w:ascii="Times New Roman" w:eastAsia="Times New Roman" w:hAnsi="Times New Roman"/>
          <w:sz w:val="28"/>
          <w:szCs w:val="28"/>
          <w:lang w:eastAsia="ru-RU"/>
        </w:rPr>
        <w:t>Если к коже прилипли обгоревшие остатки одежды, с</w:t>
      </w:r>
      <w:r w:rsidR="00331C1F" w:rsidRPr="00BB1088">
        <w:rPr>
          <w:rFonts w:ascii="Times New Roman" w:eastAsia="Times New Roman" w:hAnsi="Times New Roman"/>
          <w:sz w:val="28"/>
          <w:szCs w:val="28"/>
          <w:lang w:eastAsia="ru-RU"/>
        </w:rPr>
        <w:t>ни</w:t>
      </w:r>
      <w:r w:rsidRPr="00BB1088">
        <w:rPr>
          <w:rFonts w:ascii="Times New Roman" w:eastAsia="Times New Roman" w:hAnsi="Times New Roman"/>
          <w:sz w:val="28"/>
          <w:szCs w:val="28"/>
          <w:lang w:eastAsia="ru-RU"/>
        </w:rPr>
        <w:t>мать их и отдирать о</w:t>
      </w:r>
      <w:r w:rsidR="00331C1F" w:rsidRPr="00BB1088">
        <w:rPr>
          <w:rFonts w:ascii="Times New Roman" w:eastAsia="Times New Roman" w:hAnsi="Times New Roman"/>
          <w:sz w:val="28"/>
          <w:szCs w:val="28"/>
          <w:lang w:eastAsia="ru-RU"/>
        </w:rPr>
        <w:t xml:space="preserve">т тела ни в коем случае нельзя! </w:t>
      </w:r>
      <w:r w:rsidRPr="00BB1088">
        <w:rPr>
          <w:rFonts w:ascii="Times New Roman" w:eastAsia="Times New Roman" w:hAnsi="Times New Roman"/>
          <w:sz w:val="28"/>
          <w:szCs w:val="28"/>
          <w:lang w:eastAsia="ru-RU"/>
        </w:rPr>
        <w:t>Наложите на обожженны</w:t>
      </w:r>
      <w:r w:rsidR="00331C1F" w:rsidRPr="00BB1088">
        <w:rPr>
          <w:rFonts w:ascii="Times New Roman" w:eastAsia="Times New Roman" w:hAnsi="Times New Roman"/>
          <w:sz w:val="28"/>
          <w:szCs w:val="28"/>
          <w:lang w:eastAsia="ru-RU"/>
        </w:rPr>
        <w:t>е участки кожи повязку (стериль</w:t>
      </w:r>
      <w:r w:rsidRPr="00BB1088">
        <w:rPr>
          <w:rFonts w:ascii="Times New Roman" w:eastAsia="Times New Roman" w:hAnsi="Times New Roman"/>
          <w:sz w:val="28"/>
          <w:szCs w:val="28"/>
          <w:lang w:eastAsia="ru-RU"/>
        </w:rPr>
        <w:t>ный бинт, полосы полотняной материи, предв</w:t>
      </w:r>
      <w:r w:rsidR="00331C1F" w:rsidRPr="00BB1088">
        <w:rPr>
          <w:rFonts w:ascii="Times New Roman" w:eastAsia="Times New Roman" w:hAnsi="Times New Roman"/>
          <w:sz w:val="28"/>
          <w:szCs w:val="28"/>
          <w:lang w:eastAsia="ru-RU"/>
        </w:rPr>
        <w:t xml:space="preserve">арительно проглаженной утюгом). </w:t>
      </w:r>
      <w:r w:rsidRPr="00BB1088">
        <w:rPr>
          <w:rFonts w:ascii="Times New Roman" w:eastAsia="Times New Roman" w:hAnsi="Times New Roman"/>
          <w:sz w:val="28"/>
          <w:szCs w:val="28"/>
          <w:lang w:eastAsia="ru-RU"/>
        </w:rPr>
        <w:t>Накройте пострадавшег</w:t>
      </w:r>
      <w:r w:rsidR="00331C1F" w:rsidRPr="00BB1088">
        <w:rPr>
          <w:rFonts w:ascii="Times New Roman" w:eastAsia="Times New Roman" w:hAnsi="Times New Roman"/>
          <w:sz w:val="28"/>
          <w:szCs w:val="28"/>
          <w:lang w:eastAsia="ru-RU"/>
        </w:rPr>
        <w:t>о чем-либо</w:t>
      </w:r>
      <w:r w:rsidR="005B21E5" w:rsidRPr="00BB1088">
        <w:rPr>
          <w:rFonts w:ascii="Times New Roman" w:eastAsia="Times New Roman" w:hAnsi="Times New Roman"/>
          <w:sz w:val="28"/>
          <w:szCs w:val="28"/>
          <w:lang w:eastAsia="ru-RU"/>
        </w:rPr>
        <w:t>,</w:t>
      </w:r>
      <w:r w:rsidR="00331C1F" w:rsidRPr="00BB1088">
        <w:rPr>
          <w:rFonts w:ascii="Times New Roman" w:eastAsia="Times New Roman" w:hAnsi="Times New Roman"/>
          <w:sz w:val="28"/>
          <w:szCs w:val="28"/>
          <w:lang w:eastAsia="ru-RU"/>
        </w:rPr>
        <w:t xml:space="preserve"> препятствующим доступу воздуха</w:t>
      </w:r>
      <w:r w:rsidR="005B21E5" w:rsidRPr="00BB1088">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одеяло</w:t>
      </w:r>
      <w:r w:rsidR="00331C1F" w:rsidRPr="00BB1088">
        <w:rPr>
          <w:rFonts w:ascii="Times New Roman" w:eastAsia="Times New Roman" w:hAnsi="Times New Roman"/>
          <w:sz w:val="28"/>
          <w:szCs w:val="28"/>
          <w:lang w:eastAsia="ru-RU"/>
        </w:rPr>
        <w:t xml:space="preserve">м, пледом. </w:t>
      </w:r>
      <w:r w:rsidRPr="00BB1088">
        <w:rPr>
          <w:rFonts w:ascii="Times New Roman" w:eastAsia="Times New Roman" w:hAnsi="Times New Roman"/>
          <w:sz w:val="28"/>
          <w:szCs w:val="28"/>
          <w:lang w:eastAsia="ru-RU"/>
        </w:rPr>
        <w:t>По возможности эвакуиру</w:t>
      </w:r>
      <w:r w:rsidR="00331C1F" w:rsidRPr="00BB1088">
        <w:rPr>
          <w:rFonts w:ascii="Times New Roman" w:eastAsia="Times New Roman" w:hAnsi="Times New Roman"/>
          <w:sz w:val="28"/>
          <w:szCs w:val="28"/>
          <w:lang w:eastAsia="ru-RU"/>
        </w:rPr>
        <w:t xml:space="preserve">йте пострадавшего на свежий воздух. </w:t>
      </w:r>
      <w:r w:rsidRPr="00BB1088">
        <w:rPr>
          <w:rFonts w:ascii="Times New Roman" w:eastAsia="Times New Roman" w:hAnsi="Times New Roman"/>
          <w:sz w:val="28"/>
          <w:szCs w:val="28"/>
          <w:lang w:eastAsia="ru-RU"/>
        </w:rPr>
        <w:t xml:space="preserve">Для борьбы с ожоговым </w:t>
      </w:r>
      <w:r w:rsidR="00331C1F" w:rsidRPr="00BB1088">
        <w:rPr>
          <w:rFonts w:ascii="Times New Roman" w:eastAsia="Times New Roman" w:hAnsi="Times New Roman"/>
          <w:sz w:val="28"/>
          <w:szCs w:val="28"/>
          <w:lang w:eastAsia="ru-RU"/>
        </w:rPr>
        <w:t>шоком дайте пострадавшему обиль</w:t>
      </w:r>
      <w:r w:rsidR="00E84896" w:rsidRPr="00BB1088">
        <w:rPr>
          <w:rFonts w:ascii="Times New Roman" w:eastAsia="Times New Roman" w:hAnsi="Times New Roman"/>
          <w:sz w:val="28"/>
          <w:szCs w:val="28"/>
          <w:lang w:eastAsia="ru-RU"/>
        </w:rPr>
        <w:t>ное теплое подсоленное пить</w:t>
      </w:r>
      <w:r w:rsidR="00DC371E" w:rsidRPr="00BB1088">
        <w:rPr>
          <w:rFonts w:ascii="Times New Roman" w:eastAsia="Times New Roman" w:hAnsi="Times New Roman"/>
          <w:sz w:val="28"/>
          <w:szCs w:val="28"/>
          <w:lang w:eastAsia="ru-RU"/>
        </w:rPr>
        <w:t>е</w:t>
      </w:r>
      <w:r w:rsidR="00331C1F"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При обширных ож</w:t>
      </w:r>
      <w:r w:rsidR="00331C1F" w:rsidRPr="00BB1088">
        <w:rPr>
          <w:rFonts w:ascii="Times New Roman" w:eastAsia="Times New Roman" w:hAnsi="Times New Roman"/>
          <w:sz w:val="28"/>
          <w:szCs w:val="28"/>
          <w:lang w:eastAsia="ru-RU"/>
        </w:rPr>
        <w:t>огах, занимающих большую поверх</w:t>
      </w:r>
      <w:r w:rsidRPr="00BB1088">
        <w:rPr>
          <w:rFonts w:ascii="Times New Roman" w:eastAsia="Times New Roman" w:hAnsi="Times New Roman"/>
          <w:sz w:val="28"/>
          <w:szCs w:val="28"/>
          <w:lang w:eastAsia="ru-RU"/>
        </w:rPr>
        <w:t>ность тела, пораженного пострадавшег</w:t>
      </w:r>
      <w:r w:rsidR="00331C1F" w:rsidRPr="00BB1088">
        <w:rPr>
          <w:rFonts w:ascii="Times New Roman" w:eastAsia="Times New Roman" w:hAnsi="Times New Roman"/>
          <w:sz w:val="28"/>
          <w:szCs w:val="28"/>
          <w:lang w:eastAsia="ru-RU"/>
        </w:rPr>
        <w:t xml:space="preserve">о заверните в чистую простыню. </w:t>
      </w:r>
      <w:r w:rsidRPr="00BB1088">
        <w:rPr>
          <w:rFonts w:ascii="Times New Roman" w:eastAsia="Times New Roman" w:hAnsi="Times New Roman"/>
          <w:sz w:val="28"/>
          <w:szCs w:val="28"/>
          <w:lang w:eastAsia="ru-RU"/>
        </w:rPr>
        <w:t>Срочно доставьте по</w:t>
      </w:r>
      <w:r w:rsidR="00331C1F" w:rsidRPr="00BB1088">
        <w:rPr>
          <w:rFonts w:ascii="Times New Roman" w:eastAsia="Times New Roman" w:hAnsi="Times New Roman"/>
          <w:sz w:val="28"/>
          <w:szCs w:val="28"/>
          <w:lang w:eastAsia="ru-RU"/>
        </w:rPr>
        <w:t>страдавшего в медицинское учреж</w:t>
      </w:r>
      <w:r w:rsidRPr="00BB1088">
        <w:rPr>
          <w:rFonts w:ascii="Times New Roman" w:eastAsia="Times New Roman" w:hAnsi="Times New Roman"/>
          <w:sz w:val="28"/>
          <w:szCs w:val="28"/>
          <w:lang w:eastAsia="ru-RU"/>
        </w:rPr>
        <w:t>дение.</w:t>
      </w:r>
      <w:r w:rsidR="00331C1F" w:rsidRPr="00BB1088">
        <w:rPr>
          <w:rFonts w:ascii="Times New Roman" w:hAnsi="Times New Roman"/>
          <w:sz w:val="28"/>
          <w:szCs w:val="28"/>
          <w:shd w:val="clear" w:color="auto" w:fill="FFFFFF"/>
        </w:rPr>
        <w:t xml:space="preserve"> </w:t>
      </w:r>
      <w:r w:rsidR="0015509A" w:rsidRPr="00BB1088">
        <w:rPr>
          <w:rFonts w:ascii="Times New Roman" w:eastAsia="Times New Roman" w:hAnsi="Times New Roman"/>
          <w:sz w:val="28"/>
          <w:szCs w:val="28"/>
          <w:lang w:eastAsia="ru-RU"/>
        </w:rPr>
        <w:t>Если пострадавший дышит и находится в сознании, его следует уложить в удобное положение, расстегнуть на нем одежду и накрыть, обеспечив полный покой до прихода врача.</w:t>
      </w:r>
    </w:p>
    <w:p w:rsidR="00331C1F" w:rsidRPr="00BB1088" w:rsidRDefault="00331C1F" w:rsidP="00760F76">
      <w:pPr>
        <w:shd w:val="clear" w:color="auto" w:fill="FFFFFF"/>
        <w:spacing w:after="0" w:line="360" w:lineRule="auto"/>
        <w:ind w:firstLine="709"/>
        <w:jc w:val="both"/>
        <w:rPr>
          <w:rFonts w:ascii="Times New Roman" w:eastAsia="Times New Roman" w:hAnsi="Times New Roman"/>
          <w:b/>
          <w:i/>
          <w:iCs/>
          <w:sz w:val="28"/>
          <w:szCs w:val="28"/>
          <w:lang w:eastAsia="ru-RU"/>
        </w:rPr>
      </w:pPr>
      <w:r w:rsidRPr="00BB1088">
        <w:rPr>
          <w:rFonts w:ascii="Times New Roman" w:eastAsia="Times New Roman" w:hAnsi="Times New Roman"/>
          <w:b/>
          <w:i/>
          <w:iCs/>
          <w:sz w:val="28"/>
          <w:szCs w:val="28"/>
          <w:lang w:eastAsia="ru-RU"/>
        </w:rPr>
        <w:t xml:space="preserve">Первая помощь при падении с высоты </w:t>
      </w:r>
    </w:p>
    <w:p w:rsidR="00331C1F"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iCs/>
          <w:sz w:val="28"/>
          <w:szCs w:val="28"/>
          <w:lang w:eastAsia="ru-RU"/>
        </w:rPr>
        <w:t>Вынужденная поза «лягушки»</w:t>
      </w:r>
      <w:r w:rsidR="00DC371E" w:rsidRPr="00BB1088">
        <w:rPr>
          <w:rFonts w:ascii="Times New Roman" w:eastAsia="Times New Roman" w:hAnsi="Times New Roman"/>
          <w:iCs/>
          <w:sz w:val="28"/>
          <w:szCs w:val="28"/>
          <w:lang w:eastAsia="ru-RU"/>
        </w:rPr>
        <w:t xml:space="preserve"> – </w:t>
      </w:r>
      <w:r w:rsidRPr="00BB1088">
        <w:rPr>
          <w:rFonts w:ascii="Times New Roman" w:eastAsia="Times New Roman" w:hAnsi="Times New Roman"/>
          <w:iCs/>
          <w:sz w:val="28"/>
          <w:szCs w:val="28"/>
          <w:lang w:eastAsia="ru-RU"/>
        </w:rPr>
        <w:t>признак опасных повреждений (костей таза и тазобедренных суставов, бедренных костей, позвоночника), разрывов внутренних органов и внутреннего кровотечения.</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Признаки перелома позвоночника: боль в спине, потеря чувствительности в ногах (пострадавший не чувствует укола булавкой).</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Оцените состояние пострадавшего.</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Подложите под колени валик из одеяла или куртки.</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Окажите помощь при переломах конечностей, шоке, обмороке.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Дайте сердечные капли.</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Укройте от холода.</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Организуйте вызов врача.</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Следите за проходимостью дыхательных путей.</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Удаляйте изо рта и носа кровь, слизь.</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нет пульса на сонной артерии, начинайте реанимацию.</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Для транспортировки переложите пострадавшего, не меняя его позы, на вакуумный или обычный матрас, на щит (дверь).</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Под колени положите валик из одежды.</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Чтобы пострадавший не двигался, привяжите его к носилкам (двери, щиту) в его позе.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нет щита, заверните пострадавшего в одеяло (ковер), чтобы он не мог шевелиться.</w:t>
      </w:r>
    </w:p>
    <w:p w:rsidR="0015509A" w:rsidRPr="00BB1088" w:rsidRDefault="00331C1F" w:rsidP="00760F76">
      <w:pPr>
        <w:shd w:val="clear" w:color="auto" w:fill="FFFFFF"/>
        <w:spacing w:after="0" w:line="360" w:lineRule="auto"/>
        <w:ind w:firstLine="709"/>
        <w:jc w:val="both"/>
        <w:rPr>
          <w:rFonts w:ascii="Times New Roman" w:eastAsia="Times New Roman" w:hAnsi="Times New Roman"/>
          <w:b/>
          <w:i/>
          <w:sz w:val="28"/>
          <w:szCs w:val="28"/>
          <w:lang w:eastAsia="ru-RU"/>
        </w:rPr>
      </w:pPr>
      <w:r w:rsidRPr="00BB1088">
        <w:rPr>
          <w:rFonts w:ascii="Times New Roman" w:eastAsia="Times New Roman" w:hAnsi="Times New Roman"/>
          <w:b/>
          <w:bCs/>
          <w:i/>
          <w:sz w:val="28"/>
          <w:szCs w:val="28"/>
          <w:lang w:eastAsia="ru-RU"/>
        </w:rPr>
        <w:t>Первая помощь</w:t>
      </w:r>
      <w:r w:rsidR="00DC371E" w:rsidRPr="00BB1088">
        <w:rPr>
          <w:rFonts w:ascii="Times New Roman" w:eastAsia="Times New Roman" w:hAnsi="Times New Roman"/>
          <w:b/>
          <w:bCs/>
          <w:i/>
          <w:sz w:val="28"/>
          <w:szCs w:val="28"/>
          <w:lang w:eastAsia="ru-RU"/>
        </w:rPr>
        <w:t xml:space="preserve"> </w:t>
      </w:r>
      <w:r w:rsidR="0015509A" w:rsidRPr="00BB1088">
        <w:rPr>
          <w:rFonts w:ascii="Times New Roman" w:eastAsia="Times New Roman" w:hAnsi="Times New Roman"/>
          <w:b/>
          <w:bCs/>
          <w:i/>
          <w:sz w:val="28"/>
          <w:szCs w:val="28"/>
          <w:lang w:eastAsia="ru-RU"/>
        </w:rPr>
        <w:t>при сдавлении конечностей до освобождения от сдавления (если конечн</w:t>
      </w:r>
      <w:r w:rsidRPr="00BB1088">
        <w:rPr>
          <w:rFonts w:ascii="Times New Roman" w:eastAsia="Times New Roman" w:hAnsi="Times New Roman"/>
          <w:b/>
          <w:bCs/>
          <w:i/>
          <w:sz w:val="28"/>
          <w:szCs w:val="28"/>
          <w:lang w:eastAsia="ru-RU"/>
        </w:rPr>
        <w:t>ость придавлена более 15 минут)</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Обложите придавленные конечности пакетами со льдом, снегом, холодной водой.</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Дайте 2</w:t>
      </w:r>
      <w:r w:rsidR="00197141"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3 таблетки анальгина.</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Дайте обильное теплое питье.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Наложите жгуты выше места сдавления.</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Туго забинтуйте поврежденные конечности, не снимая жгута.</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этого не сделать, то после освобождения от сдавления наступит отек конечности, исчезнет пульс у запястий и лодыжек, появится розовая или красная моча, резко ухудшится состояние.</w:t>
      </w:r>
      <w:r w:rsidR="00331C1F" w:rsidRPr="00BB1088">
        <w:rPr>
          <w:rFonts w:ascii="Times New Roman" w:eastAsia="Times New Roman" w:hAnsi="Times New Roman"/>
          <w:sz w:val="28"/>
          <w:szCs w:val="28"/>
          <w:lang w:eastAsia="ru-RU"/>
        </w:rPr>
        <w:t xml:space="preserve"> </w:t>
      </w:r>
      <w:r w:rsidR="00331C1F" w:rsidRPr="00BB1088">
        <w:rPr>
          <w:rFonts w:ascii="Times New Roman" w:eastAsia="Times New Roman" w:hAnsi="Times New Roman"/>
          <w:bCs/>
          <w:iCs/>
          <w:sz w:val="28"/>
          <w:szCs w:val="28"/>
          <w:lang w:eastAsia="ru-RU"/>
        </w:rPr>
        <w:t>П</w:t>
      </w:r>
      <w:r w:rsidRPr="00BB1088">
        <w:rPr>
          <w:rFonts w:ascii="Times New Roman" w:eastAsia="Times New Roman" w:hAnsi="Times New Roman"/>
          <w:bCs/>
          <w:iCs/>
          <w:sz w:val="28"/>
          <w:szCs w:val="28"/>
          <w:lang w:eastAsia="ru-RU"/>
        </w:rPr>
        <w:t>осле освобождения от сдавления</w:t>
      </w:r>
      <w:r w:rsidR="00331C1F" w:rsidRPr="00BB1088">
        <w:rPr>
          <w:rFonts w:ascii="Times New Roman" w:eastAsia="Times New Roman" w:hAnsi="Times New Roman"/>
          <w:sz w:val="28"/>
          <w:szCs w:val="28"/>
          <w:lang w:eastAsia="ru-RU"/>
        </w:rPr>
        <w:t xml:space="preserve"> с</w:t>
      </w:r>
      <w:r w:rsidRPr="00BB1088">
        <w:rPr>
          <w:rFonts w:ascii="Times New Roman" w:eastAsia="Times New Roman" w:hAnsi="Times New Roman"/>
          <w:sz w:val="28"/>
          <w:szCs w:val="28"/>
          <w:lang w:eastAsia="ru-RU"/>
        </w:rPr>
        <w:t>разу наложите жгуты (если они не были наложены) и туго забинтуйте конечности.</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Наложите шины.</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Приложите холод к поврежденным конечностям.</w:t>
      </w:r>
    </w:p>
    <w:p w:rsidR="0015509A" w:rsidRPr="00BB1088" w:rsidRDefault="00331C1F"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Cs/>
          <w:iCs/>
          <w:sz w:val="28"/>
          <w:szCs w:val="28"/>
          <w:lang w:eastAsia="ru-RU"/>
        </w:rPr>
        <w:t xml:space="preserve">НЕЛЬЗЯ </w:t>
      </w:r>
      <w:r w:rsidR="00CA02FE">
        <w:rPr>
          <w:rFonts w:ascii="Times New Roman" w:eastAsia="Times New Roman" w:hAnsi="Times New Roman"/>
          <w:sz w:val="28"/>
          <w:szCs w:val="28"/>
          <w:lang w:eastAsia="ru-RU"/>
        </w:rPr>
        <w:t>о</w:t>
      </w:r>
      <w:r w:rsidR="0015509A" w:rsidRPr="00BB1088">
        <w:rPr>
          <w:rFonts w:ascii="Times New Roman" w:eastAsia="Times New Roman" w:hAnsi="Times New Roman"/>
          <w:sz w:val="28"/>
          <w:szCs w:val="28"/>
          <w:lang w:eastAsia="ru-RU"/>
        </w:rPr>
        <w:t>свобождать сдавленные конечности до наложения защитных жгутов и приема пострадавшим большого количества жидкости</w:t>
      </w:r>
      <w:r w:rsidR="00CA02FE">
        <w:rPr>
          <w:rFonts w:ascii="Times New Roman" w:eastAsia="Times New Roman" w:hAnsi="Times New Roman"/>
          <w:sz w:val="28"/>
          <w:szCs w:val="28"/>
          <w:lang w:eastAsia="ru-RU"/>
        </w:rPr>
        <w:t>!</w:t>
      </w:r>
    </w:p>
    <w:p w:rsidR="005C50F4" w:rsidRPr="00BB1088" w:rsidRDefault="005C50F4" w:rsidP="005C50F4">
      <w:pPr>
        <w:shd w:val="clear" w:color="auto" w:fill="FFFFFF"/>
        <w:spacing w:after="0" w:line="360" w:lineRule="auto"/>
        <w:ind w:firstLine="709"/>
        <w:jc w:val="both"/>
        <w:rPr>
          <w:rFonts w:ascii="Times New Roman" w:eastAsia="Times New Roman" w:hAnsi="Times New Roman"/>
          <w:b/>
          <w:i/>
          <w:iCs/>
          <w:sz w:val="28"/>
          <w:szCs w:val="28"/>
          <w:lang w:eastAsia="ru-RU"/>
        </w:rPr>
      </w:pPr>
      <w:r w:rsidRPr="00BB1088">
        <w:rPr>
          <w:rFonts w:ascii="Times New Roman" w:eastAsia="Times New Roman" w:hAnsi="Times New Roman"/>
          <w:b/>
          <w:i/>
          <w:iCs/>
          <w:sz w:val="28"/>
          <w:szCs w:val="28"/>
          <w:lang w:eastAsia="ru-RU"/>
        </w:rPr>
        <w:lastRenderedPageBreak/>
        <w:t>Первая помощь при переломах конечностей</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Cs/>
          <w:sz w:val="28"/>
          <w:szCs w:val="28"/>
          <w:lang w:eastAsia="ru-RU"/>
        </w:rPr>
        <w:t>Признаки открытого перелома:</w:t>
      </w:r>
    </w:p>
    <w:p w:rsidR="0015509A" w:rsidRPr="00BB1088" w:rsidRDefault="009516CF" w:rsidP="00535AAE">
      <w:pPr>
        <w:pStyle w:val="ac"/>
        <w:numPr>
          <w:ilvl w:val="0"/>
          <w:numId w:val="26"/>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видны костные отломки;</w:t>
      </w:r>
    </w:p>
    <w:p w:rsidR="0015509A" w:rsidRPr="00BB1088" w:rsidRDefault="009516CF" w:rsidP="00535AAE">
      <w:pPr>
        <w:pStyle w:val="ac"/>
        <w:numPr>
          <w:ilvl w:val="0"/>
          <w:numId w:val="26"/>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w:t>
      </w:r>
      <w:r w:rsidR="0015509A" w:rsidRPr="00BB1088">
        <w:rPr>
          <w:rFonts w:ascii="Times New Roman" w:eastAsia="Times New Roman" w:hAnsi="Times New Roman"/>
          <w:sz w:val="28"/>
          <w:szCs w:val="28"/>
          <w:lang w:eastAsia="ru-RU"/>
        </w:rPr>
        <w:t>роизош</w:t>
      </w:r>
      <w:r w:rsidRPr="00BB1088">
        <w:rPr>
          <w:rFonts w:ascii="Times New Roman" w:eastAsia="Times New Roman" w:hAnsi="Times New Roman"/>
          <w:sz w:val="28"/>
          <w:szCs w:val="28"/>
          <w:lang w:eastAsia="ru-RU"/>
        </w:rPr>
        <w:t>ла деформация и отек конечности;</w:t>
      </w:r>
    </w:p>
    <w:p w:rsidR="0015509A" w:rsidRPr="00BB1088" w:rsidRDefault="009516CF" w:rsidP="00535AAE">
      <w:pPr>
        <w:pStyle w:val="ac"/>
        <w:numPr>
          <w:ilvl w:val="0"/>
          <w:numId w:val="26"/>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w:t>
      </w:r>
      <w:r w:rsidR="0015509A" w:rsidRPr="00BB1088">
        <w:rPr>
          <w:rFonts w:ascii="Times New Roman" w:eastAsia="Times New Roman" w:hAnsi="Times New Roman"/>
          <w:sz w:val="28"/>
          <w:szCs w:val="28"/>
          <w:lang w:eastAsia="ru-RU"/>
        </w:rPr>
        <w:t>али</w:t>
      </w:r>
      <w:r w:rsidRPr="00BB1088">
        <w:rPr>
          <w:rFonts w:ascii="Times New Roman" w:eastAsia="Times New Roman" w:hAnsi="Times New Roman"/>
          <w:sz w:val="28"/>
          <w:szCs w:val="28"/>
          <w:lang w:eastAsia="ru-RU"/>
        </w:rPr>
        <w:t>чие раны, часто с кровотечением.</w:t>
      </w:r>
    </w:p>
    <w:p w:rsidR="0015509A" w:rsidRPr="00BB1088" w:rsidRDefault="009516CF"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Cs/>
          <w:sz w:val="28"/>
          <w:szCs w:val="28"/>
          <w:lang w:eastAsia="ru-RU"/>
        </w:rPr>
        <w:t>П</w:t>
      </w:r>
      <w:r w:rsidR="0015509A" w:rsidRPr="00BB1088">
        <w:rPr>
          <w:rFonts w:ascii="Times New Roman" w:eastAsia="Times New Roman" w:hAnsi="Times New Roman"/>
          <w:bCs/>
          <w:sz w:val="28"/>
          <w:szCs w:val="28"/>
          <w:lang w:eastAsia="ru-RU"/>
        </w:rPr>
        <w:t>ризнаки закрытого перелома:</w:t>
      </w:r>
    </w:p>
    <w:p w:rsidR="0015509A" w:rsidRPr="00BB1088" w:rsidRDefault="009516CF" w:rsidP="00535AAE">
      <w:pPr>
        <w:pStyle w:val="ac"/>
        <w:numPr>
          <w:ilvl w:val="0"/>
          <w:numId w:val="27"/>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w:t>
      </w:r>
      <w:r w:rsidR="0015509A" w:rsidRPr="00BB1088">
        <w:rPr>
          <w:rFonts w:ascii="Times New Roman" w:eastAsia="Times New Roman" w:hAnsi="Times New Roman"/>
          <w:sz w:val="28"/>
          <w:szCs w:val="28"/>
          <w:lang w:eastAsia="ru-RU"/>
        </w:rPr>
        <w:t>ильная боль при движении</w:t>
      </w:r>
      <w:r w:rsidRPr="00BB1088">
        <w:rPr>
          <w:rFonts w:ascii="Times New Roman" w:eastAsia="Times New Roman" w:hAnsi="Times New Roman"/>
          <w:sz w:val="28"/>
          <w:szCs w:val="28"/>
          <w:lang w:eastAsia="ru-RU"/>
        </w:rPr>
        <w:t xml:space="preserve"> или при нагрузке на конечность;</w:t>
      </w:r>
    </w:p>
    <w:p w:rsidR="0015509A" w:rsidRPr="00BB1088" w:rsidRDefault="009516CF" w:rsidP="00535AAE">
      <w:pPr>
        <w:pStyle w:val="ac"/>
        <w:numPr>
          <w:ilvl w:val="0"/>
          <w:numId w:val="27"/>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деформация и отек конечности;</w:t>
      </w:r>
    </w:p>
    <w:p w:rsidR="0015509A" w:rsidRPr="00BB1088" w:rsidRDefault="009516CF" w:rsidP="00535AAE">
      <w:pPr>
        <w:pStyle w:val="ac"/>
        <w:numPr>
          <w:ilvl w:val="0"/>
          <w:numId w:val="27"/>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синюшный цвет кожи;</w:t>
      </w:r>
    </w:p>
    <w:p w:rsidR="0015509A" w:rsidRPr="00BB1088" w:rsidRDefault="009516CF" w:rsidP="00535AAE">
      <w:pPr>
        <w:pStyle w:val="ac"/>
        <w:numPr>
          <w:ilvl w:val="0"/>
          <w:numId w:val="27"/>
        </w:numPr>
        <w:shd w:val="clear" w:color="auto" w:fill="FFFFFF"/>
        <w:tabs>
          <w:tab w:val="left" w:pos="993"/>
        </w:tabs>
        <w:spacing w:after="0" w:line="360" w:lineRule="auto"/>
        <w:ind w:left="0"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w:t>
      </w:r>
      <w:r w:rsidR="0015509A" w:rsidRPr="00BB1088">
        <w:rPr>
          <w:rFonts w:ascii="Times New Roman" w:eastAsia="Times New Roman" w:hAnsi="Times New Roman"/>
          <w:sz w:val="28"/>
          <w:szCs w:val="28"/>
          <w:lang w:eastAsia="ru-RU"/>
        </w:rPr>
        <w:t>одвижность конечности в необычном месте, ее неестественное положение.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Cs/>
          <w:sz w:val="28"/>
          <w:szCs w:val="28"/>
          <w:lang w:eastAsia="ru-RU"/>
        </w:rPr>
        <w:t>НЕЛЬЗЯ</w:t>
      </w:r>
      <w:r w:rsidR="00331C1F" w:rsidRPr="00BB1088">
        <w:rPr>
          <w:rFonts w:ascii="Times New Roman" w:eastAsia="Times New Roman" w:hAnsi="Times New Roman"/>
          <w:b/>
          <w:bCs/>
          <w:sz w:val="28"/>
          <w:szCs w:val="28"/>
          <w:lang w:eastAsia="ru-RU"/>
        </w:rPr>
        <w:t xml:space="preserve"> </w:t>
      </w:r>
      <w:r w:rsidR="00CA02FE">
        <w:rPr>
          <w:rFonts w:ascii="Times New Roman" w:eastAsia="Times New Roman" w:hAnsi="Times New Roman"/>
          <w:sz w:val="28"/>
          <w:szCs w:val="28"/>
          <w:lang w:eastAsia="ru-RU"/>
        </w:rPr>
        <w:t>н</w:t>
      </w:r>
      <w:r w:rsidRPr="00BB1088">
        <w:rPr>
          <w:rFonts w:ascii="Times New Roman" w:eastAsia="Times New Roman" w:hAnsi="Times New Roman"/>
          <w:sz w:val="28"/>
          <w:szCs w:val="28"/>
          <w:lang w:eastAsia="ru-RU"/>
        </w:rPr>
        <w:t>акладывать шины на ноги, если пострадавший лежит в позе «лягушки»!</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Освободите пострадавшего от воздействия травмирующих факторов.</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Остановите кровотечение.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Дайте как можно быстрее обезболивающее: 2 таблетки растолченного анальгетика положить под язык (не запивать).</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Перевяжите.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Зафиксируйте конечность с помощью шин или подручных средств (ветка, доска) поверх одежды. При открытых переломах сначала наложите повязку и только затем</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шину.</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Укройте пострадавшего, особенно при холодной погоде.</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Вызовите врача или обеспечьте доставку к месту лечения.</w:t>
      </w:r>
    </w:p>
    <w:p w:rsidR="0015509A" w:rsidRPr="00BB1088" w:rsidRDefault="0015509A" w:rsidP="00760F76">
      <w:pPr>
        <w:shd w:val="clear" w:color="auto" w:fill="FFFFFF"/>
        <w:spacing w:after="0" w:line="360" w:lineRule="auto"/>
        <w:ind w:firstLine="709"/>
        <w:jc w:val="both"/>
        <w:rPr>
          <w:rFonts w:ascii="Times New Roman" w:eastAsia="Times New Roman" w:hAnsi="Times New Roman"/>
          <w:b/>
          <w:i/>
          <w:sz w:val="28"/>
          <w:szCs w:val="28"/>
          <w:lang w:eastAsia="ru-RU"/>
        </w:rPr>
      </w:pPr>
      <w:r w:rsidRPr="00BB1088">
        <w:rPr>
          <w:rFonts w:ascii="Times New Roman" w:eastAsia="Times New Roman" w:hAnsi="Times New Roman"/>
          <w:b/>
          <w:bCs/>
          <w:i/>
          <w:sz w:val="28"/>
          <w:szCs w:val="28"/>
          <w:lang w:eastAsia="ru-RU"/>
        </w:rPr>
        <w:t>Правила переноски пострадавшего</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положении лежа переносят и транспортируют пострадавших с повреждением позвоночника, живота, переломах костей таза и нижних конечностей, ранениями головы.</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случае тяжелой травмы головы и если пострадавший без сознания, необходимо повернуть его голову набок или уложить набок.</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Если нет тяжелых травматических повреждений позвоночника, ребер, грудины, но пострадавший находится в бессознательном состоянии, переносить и перевозить его следует в положении на боку или на животе. Это так называемое безопасное положение предотвращает западение языка и обеспечивает свободное поступление воздуха в легкие. Желательно при этом подложить под грудь и лоб пострадавшему валики из одежды.</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При травмах грудной клетки или с подозрением на такую травму, а также при астме, эмфиземе легких, переносить и транспортировать такого пострадавшего или больного надо в </w:t>
      </w:r>
      <w:r w:rsidR="00197141" w:rsidRPr="00BB1088">
        <w:rPr>
          <w:rFonts w:ascii="Times New Roman" w:eastAsia="Times New Roman" w:hAnsi="Times New Roman"/>
          <w:sz w:val="28"/>
          <w:szCs w:val="28"/>
          <w:lang w:eastAsia="ru-RU"/>
        </w:rPr>
        <w:t xml:space="preserve">полусидячем </w:t>
      </w:r>
      <w:r w:rsidRPr="00BB1088">
        <w:rPr>
          <w:rFonts w:ascii="Times New Roman" w:eastAsia="Times New Roman" w:hAnsi="Times New Roman"/>
          <w:sz w:val="28"/>
          <w:szCs w:val="28"/>
          <w:lang w:eastAsia="ru-RU"/>
        </w:rPr>
        <w:t>положении. Если он будет лежать, усилится легочная недостаточность.</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ранении передней поверхности шеи такого пострадавшего также надо укладывать на носилки в полусидя</w:t>
      </w:r>
      <w:r w:rsidR="00197141" w:rsidRPr="00BB1088">
        <w:rPr>
          <w:rFonts w:ascii="Times New Roman" w:eastAsia="Times New Roman" w:hAnsi="Times New Roman"/>
          <w:sz w:val="28"/>
          <w:szCs w:val="28"/>
          <w:lang w:eastAsia="ru-RU"/>
        </w:rPr>
        <w:t>ч</w:t>
      </w:r>
      <w:r w:rsidRPr="00BB1088">
        <w:rPr>
          <w:rFonts w:ascii="Times New Roman" w:eastAsia="Times New Roman" w:hAnsi="Times New Roman"/>
          <w:sz w:val="28"/>
          <w:szCs w:val="28"/>
          <w:lang w:eastAsia="ru-RU"/>
        </w:rPr>
        <w:t>ем положении с наклоненной головой так, чтобы подбородок касался груди.</w:t>
      </w:r>
    </w:p>
    <w:p w:rsidR="0015509A" w:rsidRPr="00BB1088" w:rsidRDefault="0015509A"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Пострадавших с ранением в затылок и спину надо укладывать на бок, а с травмой живота</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на спину с полусогнутыми коленями.</w:t>
      </w:r>
    </w:p>
    <w:p w:rsidR="00E84896" w:rsidRPr="00BB1088" w:rsidRDefault="00E84896" w:rsidP="00760F76">
      <w:pPr>
        <w:spacing w:after="0" w:line="360" w:lineRule="auto"/>
        <w:ind w:firstLine="709"/>
        <w:jc w:val="both"/>
        <w:rPr>
          <w:rFonts w:ascii="Times New Roman" w:hAnsi="Times New Roman"/>
          <w:b/>
          <w:i/>
          <w:sz w:val="28"/>
          <w:szCs w:val="28"/>
        </w:rPr>
      </w:pPr>
      <w:r w:rsidRPr="00BB1088">
        <w:rPr>
          <w:rFonts w:ascii="Times New Roman" w:hAnsi="Times New Roman"/>
          <w:b/>
          <w:i/>
          <w:sz w:val="28"/>
          <w:szCs w:val="28"/>
        </w:rPr>
        <w:t>Первая помощь при вывихе</w:t>
      </w:r>
    </w:p>
    <w:p w:rsidR="00E84896" w:rsidRPr="00BB1088" w:rsidRDefault="00E84896"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Как и при </w:t>
      </w:r>
      <w:hyperlink r:id="rId87" w:history="1">
        <w:r w:rsidRPr="00BB1088">
          <w:rPr>
            <w:rStyle w:val="aa"/>
            <w:rFonts w:ascii="Times New Roman" w:hAnsi="Times New Roman"/>
            <w:color w:val="auto"/>
            <w:sz w:val="28"/>
            <w:szCs w:val="28"/>
            <w:u w:val="none"/>
          </w:rPr>
          <w:t>переломе</w:t>
        </w:r>
      </w:hyperlink>
      <w:r w:rsidRPr="00BB1088">
        <w:rPr>
          <w:rFonts w:ascii="Times New Roman" w:hAnsi="Times New Roman"/>
          <w:sz w:val="28"/>
          <w:szCs w:val="28"/>
        </w:rPr>
        <w:t xml:space="preserve">, главная задача первой помощи </w:t>
      </w:r>
      <w:r w:rsidR="00541425">
        <w:rPr>
          <w:rFonts w:ascii="Times New Roman" w:hAnsi="Times New Roman"/>
          <w:sz w:val="28"/>
          <w:szCs w:val="28"/>
        </w:rPr>
        <w:t xml:space="preserve">при вывихе </w:t>
      </w:r>
      <w:r w:rsidR="00197141" w:rsidRPr="00BB1088">
        <w:rPr>
          <w:rFonts w:ascii="Times New Roman" w:hAnsi="Times New Roman"/>
          <w:sz w:val="28"/>
          <w:szCs w:val="28"/>
        </w:rPr>
        <w:t xml:space="preserve">– </w:t>
      </w:r>
      <w:r w:rsidRPr="00BB1088">
        <w:rPr>
          <w:rFonts w:ascii="Times New Roman" w:hAnsi="Times New Roman"/>
          <w:sz w:val="28"/>
          <w:szCs w:val="28"/>
        </w:rPr>
        <w:t xml:space="preserve">обездвижить поврежденный </w:t>
      </w:r>
      <w:r w:rsidR="009516CF" w:rsidRPr="00BB1088">
        <w:rPr>
          <w:rFonts w:ascii="Times New Roman" w:hAnsi="Times New Roman"/>
          <w:sz w:val="28"/>
          <w:szCs w:val="28"/>
        </w:rPr>
        <w:t>сустав,</w:t>
      </w:r>
      <w:r w:rsidRPr="00BB1088">
        <w:rPr>
          <w:rFonts w:ascii="Times New Roman" w:hAnsi="Times New Roman"/>
          <w:sz w:val="28"/>
          <w:szCs w:val="28"/>
        </w:rPr>
        <w:t xml:space="preserve"> не меняя его положения. И ни в коем случае не пытаться вправить вывих самостоятельно! Следует дать пострадавшему анальгин или другое обезболивающее и приложить холод к суставу. Дождаться скорой. Если нет возможности вызвать скорую</w:t>
      </w:r>
      <w:r w:rsidR="00541425">
        <w:rPr>
          <w:rFonts w:ascii="Times New Roman" w:hAnsi="Times New Roman"/>
          <w:sz w:val="28"/>
          <w:szCs w:val="28"/>
        </w:rPr>
        <w:t>,</w:t>
      </w:r>
      <w:r w:rsidR="00DC371E" w:rsidRPr="00BB1088">
        <w:rPr>
          <w:rFonts w:ascii="Times New Roman" w:hAnsi="Times New Roman"/>
          <w:sz w:val="28"/>
          <w:szCs w:val="28"/>
        </w:rPr>
        <w:t xml:space="preserve"> </w:t>
      </w:r>
      <w:r w:rsidRPr="00BB1088">
        <w:rPr>
          <w:rFonts w:ascii="Times New Roman" w:hAnsi="Times New Roman"/>
          <w:sz w:val="28"/>
          <w:szCs w:val="28"/>
        </w:rPr>
        <w:t>необходимо сделать шину и повязку так</w:t>
      </w:r>
      <w:r w:rsidR="00197141" w:rsidRPr="00BB1088">
        <w:rPr>
          <w:rFonts w:ascii="Times New Roman" w:hAnsi="Times New Roman"/>
          <w:sz w:val="28"/>
          <w:szCs w:val="28"/>
        </w:rPr>
        <w:t xml:space="preserve"> </w:t>
      </w:r>
      <w:r w:rsidRPr="00BB1088">
        <w:rPr>
          <w:rFonts w:ascii="Times New Roman" w:hAnsi="Times New Roman"/>
          <w:sz w:val="28"/>
          <w:szCs w:val="28"/>
        </w:rPr>
        <w:t>же</w:t>
      </w:r>
      <w:r w:rsidR="00197141" w:rsidRPr="00BB1088">
        <w:rPr>
          <w:rFonts w:ascii="Times New Roman" w:hAnsi="Times New Roman"/>
          <w:sz w:val="28"/>
          <w:szCs w:val="28"/>
        </w:rPr>
        <w:t>,</w:t>
      </w:r>
      <w:r w:rsidRPr="00BB1088">
        <w:rPr>
          <w:rFonts w:ascii="Times New Roman" w:hAnsi="Times New Roman"/>
          <w:sz w:val="28"/>
          <w:szCs w:val="28"/>
        </w:rPr>
        <w:t xml:space="preserve"> как и при переломе</w:t>
      </w:r>
      <w:r w:rsidR="00197141" w:rsidRPr="00BB1088">
        <w:rPr>
          <w:rFonts w:ascii="Times New Roman" w:hAnsi="Times New Roman"/>
          <w:sz w:val="28"/>
          <w:szCs w:val="28"/>
        </w:rPr>
        <w:t>,</w:t>
      </w:r>
      <w:r w:rsidRPr="00BB1088">
        <w:rPr>
          <w:rFonts w:ascii="Times New Roman" w:hAnsi="Times New Roman"/>
          <w:sz w:val="28"/>
          <w:szCs w:val="28"/>
        </w:rPr>
        <w:t xml:space="preserve"> и отвезти пострадавшего в травмпункт. При вывихе бедра прибинтуйте поврежденную конечность к здоровой</w:t>
      </w:r>
      <w:r w:rsidR="00197141" w:rsidRPr="00BB1088">
        <w:rPr>
          <w:rFonts w:ascii="Times New Roman" w:hAnsi="Times New Roman"/>
          <w:sz w:val="28"/>
          <w:szCs w:val="28"/>
        </w:rPr>
        <w:t>,</w:t>
      </w:r>
      <w:r w:rsidRPr="00BB1088">
        <w:rPr>
          <w:rFonts w:ascii="Times New Roman" w:hAnsi="Times New Roman"/>
          <w:sz w:val="28"/>
          <w:szCs w:val="28"/>
        </w:rPr>
        <w:t xml:space="preserve"> не меняя ее положения. Транспортировать пострадавшего необходимо в положении лежа на жесткой поверхности.</w:t>
      </w:r>
    </w:p>
    <w:p w:rsidR="00812665" w:rsidRPr="00BB1088" w:rsidRDefault="00812665" w:rsidP="00760F76">
      <w:pPr>
        <w:spacing w:after="0" w:line="360" w:lineRule="auto"/>
        <w:ind w:firstLine="709"/>
        <w:jc w:val="both"/>
        <w:rPr>
          <w:rFonts w:ascii="Times New Roman" w:hAnsi="Times New Roman"/>
          <w:b/>
          <w:i/>
          <w:sz w:val="28"/>
          <w:szCs w:val="28"/>
        </w:rPr>
      </w:pPr>
      <w:r w:rsidRPr="00BB1088">
        <w:rPr>
          <w:rFonts w:ascii="Times New Roman" w:hAnsi="Times New Roman"/>
          <w:b/>
          <w:i/>
          <w:sz w:val="28"/>
          <w:szCs w:val="28"/>
        </w:rPr>
        <w:t>Первая помощь при переломах костей таза</w:t>
      </w:r>
    </w:p>
    <w:p w:rsidR="00812665" w:rsidRPr="00BB1088" w:rsidRDefault="00E84896"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Основной задачей первой помощи при переломах костей таза является прежде всего борьба с травматическим шоком. Основная роль в этом отводится обезболивающим мероприятиям. Наиболее действенны введение обезболивающих веществ в места переломов, проведение обезболивающих </w:t>
      </w:r>
      <w:r w:rsidRPr="00BB1088">
        <w:rPr>
          <w:rFonts w:ascii="Times New Roman" w:hAnsi="Times New Roman"/>
          <w:sz w:val="28"/>
          <w:szCs w:val="28"/>
        </w:rPr>
        <w:lastRenderedPageBreak/>
        <w:t>блокад. Это выполняет только врач, да и то в условиях больницы.</w:t>
      </w:r>
      <w:r w:rsidR="00812665" w:rsidRPr="00BB1088">
        <w:rPr>
          <w:rFonts w:ascii="Times New Roman" w:hAnsi="Times New Roman"/>
          <w:sz w:val="28"/>
          <w:szCs w:val="28"/>
        </w:rPr>
        <w:t xml:space="preserve"> </w:t>
      </w:r>
      <w:r w:rsidRPr="00BB1088">
        <w:rPr>
          <w:rFonts w:ascii="Times New Roman" w:hAnsi="Times New Roman"/>
          <w:sz w:val="28"/>
          <w:szCs w:val="28"/>
        </w:rPr>
        <w:t>Если пострадавший находится в сознании и у него нет явных признаков повреждения органов живота, необходимо дать ему обезболивающее средство (2 таблетки анальгина), 1 таблетку димедрола и стакан горячего сладкого крепкого кофе. Если нет анальгина, можно дать больному ацетилсалициловую кислоту (аспирин), бутадион.</w:t>
      </w:r>
      <w:r w:rsidR="00812665" w:rsidRPr="00BB1088">
        <w:rPr>
          <w:rFonts w:ascii="Times New Roman" w:hAnsi="Times New Roman"/>
          <w:sz w:val="28"/>
          <w:szCs w:val="28"/>
        </w:rPr>
        <w:t xml:space="preserve"> </w:t>
      </w:r>
      <w:r w:rsidRPr="00BB1088">
        <w:rPr>
          <w:rFonts w:ascii="Times New Roman" w:hAnsi="Times New Roman"/>
          <w:sz w:val="28"/>
          <w:szCs w:val="28"/>
        </w:rPr>
        <w:t>Противошоковый эффект оказывает прием пострад</w:t>
      </w:r>
      <w:r w:rsidR="00812665" w:rsidRPr="00BB1088">
        <w:rPr>
          <w:rFonts w:ascii="Times New Roman" w:hAnsi="Times New Roman"/>
          <w:sz w:val="28"/>
          <w:szCs w:val="28"/>
        </w:rPr>
        <w:t>авшим большого количества (до 3</w:t>
      </w:r>
      <w:r w:rsidR="00197141" w:rsidRPr="00BB1088">
        <w:rPr>
          <w:rFonts w:ascii="Times New Roman" w:hAnsi="Times New Roman"/>
          <w:sz w:val="28"/>
          <w:szCs w:val="28"/>
        </w:rPr>
        <w:t>–</w:t>
      </w:r>
      <w:r w:rsidRPr="00BB1088">
        <w:rPr>
          <w:rFonts w:ascii="Times New Roman" w:hAnsi="Times New Roman"/>
          <w:sz w:val="28"/>
          <w:szCs w:val="28"/>
        </w:rPr>
        <w:t>4 л) теплой воды, в которой растворены 1 столовая ложка поваренной соли и 1 чайная ложка питьевой соды на 1 л.</w:t>
      </w:r>
      <w:r w:rsidR="00812665" w:rsidRPr="00BB1088">
        <w:rPr>
          <w:rFonts w:ascii="Times New Roman" w:hAnsi="Times New Roman"/>
          <w:sz w:val="28"/>
          <w:szCs w:val="28"/>
        </w:rPr>
        <w:t xml:space="preserve"> </w:t>
      </w:r>
      <w:r w:rsidRPr="00BB1088">
        <w:rPr>
          <w:rFonts w:ascii="Times New Roman" w:hAnsi="Times New Roman"/>
          <w:sz w:val="28"/>
          <w:szCs w:val="28"/>
        </w:rPr>
        <w:t>Настойка валерианы (20 капель) окажет заметное успокаивающее действие, кордиамин, валокордин или корвалол (20 капель) сыграют положительную роль в предупреждении сердечной недостаточности. Эти лекарства показаны и для профилактики осложнений во время транспортировки.</w:t>
      </w:r>
      <w:r w:rsidR="00812665" w:rsidRPr="00BB1088">
        <w:rPr>
          <w:rFonts w:ascii="Times New Roman" w:hAnsi="Times New Roman"/>
          <w:sz w:val="28"/>
          <w:szCs w:val="28"/>
        </w:rPr>
        <w:t xml:space="preserve"> </w:t>
      </w:r>
    </w:p>
    <w:p w:rsidR="00812665" w:rsidRPr="00BB1088" w:rsidRDefault="00E84896"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Если конечности не повреждены, то их можно обложить горячими грелками или бутылками с горячей водой (только не обжечь!). Пострадавший должен быть укутан теплым одеялом, пальто или пледом даже в хорошую погоду.</w:t>
      </w:r>
    </w:p>
    <w:p w:rsidR="009E24BF" w:rsidRPr="00BB1088" w:rsidRDefault="00E84896" w:rsidP="006155BE">
      <w:pPr>
        <w:spacing w:after="0" w:line="360" w:lineRule="auto"/>
        <w:ind w:firstLine="709"/>
        <w:jc w:val="both"/>
        <w:rPr>
          <w:rFonts w:ascii="Times New Roman" w:hAnsi="Times New Roman"/>
        </w:rPr>
      </w:pPr>
      <w:r w:rsidRPr="00BB1088">
        <w:rPr>
          <w:rFonts w:ascii="Times New Roman" w:hAnsi="Times New Roman"/>
          <w:sz w:val="28"/>
          <w:szCs w:val="28"/>
        </w:rPr>
        <w:t xml:space="preserve">Очень важно правильно уложить пострадавшего для транспортировки. Лучше всего его сразу уложить на </w:t>
      </w:r>
      <w:r w:rsidR="009516CF" w:rsidRPr="00BB1088">
        <w:rPr>
          <w:rFonts w:ascii="Times New Roman" w:hAnsi="Times New Roman"/>
          <w:sz w:val="28"/>
          <w:szCs w:val="28"/>
        </w:rPr>
        <w:t>щ</w:t>
      </w:r>
      <w:r w:rsidRPr="00BB1088">
        <w:rPr>
          <w:rFonts w:ascii="Times New Roman" w:hAnsi="Times New Roman"/>
          <w:sz w:val="28"/>
          <w:szCs w:val="28"/>
        </w:rPr>
        <w:t>ит, накрытый матрацем. Вместо щита можно использовать ровную дверь, которую нетрудно снять с петель. Под оба колена сле</w:t>
      </w:r>
      <w:r w:rsidR="00812665" w:rsidRPr="00BB1088">
        <w:rPr>
          <w:rFonts w:ascii="Times New Roman" w:hAnsi="Times New Roman"/>
          <w:sz w:val="28"/>
          <w:szCs w:val="28"/>
        </w:rPr>
        <w:t>дует подложить валик высотой 50</w:t>
      </w:r>
      <w:r w:rsidR="00197141" w:rsidRPr="00BB1088">
        <w:rPr>
          <w:rFonts w:ascii="Times New Roman" w:hAnsi="Times New Roman"/>
          <w:sz w:val="28"/>
          <w:szCs w:val="28"/>
        </w:rPr>
        <w:t>–</w:t>
      </w:r>
      <w:r w:rsidRPr="00BB1088">
        <w:rPr>
          <w:rFonts w:ascii="Times New Roman" w:hAnsi="Times New Roman"/>
          <w:sz w:val="28"/>
          <w:szCs w:val="28"/>
        </w:rPr>
        <w:t>60 см из скатанного в трубку одеяла, пальто, пледа. Голова пострадавшего должна быть приподнята.</w:t>
      </w:r>
      <w:r w:rsidR="00812665" w:rsidRPr="00BB1088">
        <w:rPr>
          <w:rFonts w:ascii="Times New Roman" w:hAnsi="Times New Roman"/>
          <w:sz w:val="28"/>
          <w:szCs w:val="28"/>
        </w:rPr>
        <w:t xml:space="preserve"> </w:t>
      </w:r>
      <w:r w:rsidRPr="00BB1088">
        <w:rPr>
          <w:rFonts w:ascii="Times New Roman" w:hAnsi="Times New Roman"/>
          <w:sz w:val="28"/>
          <w:szCs w:val="28"/>
        </w:rPr>
        <w:t xml:space="preserve">Пострадавшего необходимо доставить на машине в стационар. Оказывающие помощь вдвоем под руководством медицинского работника осторожно поднимают </w:t>
      </w:r>
      <w:r w:rsidR="00197141" w:rsidRPr="00BB1088">
        <w:rPr>
          <w:rFonts w:ascii="Times New Roman" w:hAnsi="Times New Roman"/>
          <w:sz w:val="28"/>
          <w:szCs w:val="28"/>
        </w:rPr>
        <w:t>пострадавшего</w:t>
      </w:r>
      <w:r w:rsidRPr="00BB1088">
        <w:rPr>
          <w:rFonts w:ascii="Times New Roman" w:hAnsi="Times New Roman"/>
          <w:sz w:val="28"/>
          <w:szCs w:val="28"/>
        </w:rPr>
        <w:t xml:space="preserve"> и укладывают на носилки. Лучше, если носилки имеют твердую основу (щит с мягкой подстилкой).</w:t>
      </w:r>
      <w:r w:rsidR="00812665" w:rsidRPr="00BB1088">
        <w:rPr>
          <w:rFonts w:ascii="Times New Roman" w:hAnsi="Times New Roman"/>
          <w:sz w:val="28"/>
          <w:szCs w:val="28"/>
        </w:rPr>
        <w:t xml:space="preserve"> </w:t>
      </w:r>
      <w:r w:rsidRPr="00BB1088">
        <w:rPr>
          <w:rFonts w:ascii="Times New Roman" w:hAnsi="Times New Roman"/>
          <w:sz w:val="28"/>
          <w:szCs w:val="28"/>
        </w:rPr>
        <w:t>Наиболее приемлемо («функционально выгодно») для пострадавшего положение на спине с согнутыми в коленных и тазобедренных суставах ногами. Проще всего, если нет специальных носилок, это достигается подкладыванием под бедра и колени плотного валика.</w:t>
      </w:r>
      <w:r w:rsidR="00812665" w:rsidRPr="00BB1088">
        <w:rPr>
          <w:rFonts w:ascii="Times New Roman" w:hAnsi="Times New Roman"/>
          <w:sz w:val="28"/>
          <w:szCs w:val="28"/>
        </w:rPr>
        <w:t xml:space="preserve"> </w:t>
      </w:r>
      <w:r w:rsidRPr="00BB1088">
        <w:rPr>
          <w:rFonts w:ascii="Times New Roman" w:hAnsi="Times New Roman"/>
          <w:sz w:val="28"/>
          <w:szCs w:val="28"/>
        </w:rPr>
        <w:t xml:space="preserve">Правильно оказанная первая помощь даже в случаях </w:t>
      </w:r>
      <w:r w:rsidRPr="00BB1088">
        <w:rPr>
          <w:rFonts w:ascii="Times New Roman" w:hAnsi="Times New Roman"/>
          <w:sz w:val="28"/>
          <w:szCs w:val="28"/>
        </w:rPr>
        <w:lastRenderedPageBreak/>
        <w:t>очень тяжелых переломов костей таза во много раз снижает смертность и предупреждает разнообразные осложнения у пострадавших.</w:t>
      </w:r>
      <w:r w:rsidR="0015509A" w:rsidRPr="00BB1088">
        <w:rPr>
          <w:rFonts w:ascii="Times New Roman" w:hAnsi="Times New Roman"/>
        </w:rPr>
        <w:br w:type="page"/>
      </w:r>
    </w:p>
    <w:p w:rsidR="009E24BF" w:rsidRPr="00BB1088" w:rsidRDefault="009E24BF" w:rsidP="00760F76">
      <w:pPr>
        <w:spacing w:line="240" w:lineRule="auto"/>
        <w:ind w:firstLine="709"/>
        <w:jc w:val="center"/>
        <w:rPr>
          <w:rFonts w:ascii="Times New Roman" w:hAnsi="Times New Roman"/>
          <w:sz w:val="28"/>
          <w:szCs w:val="28"/>
        </w:rPr>
        <w:sectPr w:rsidR="009E24BF" w:rsidRPr="00BB1088" w:rsidSect="00760F76">
          <w:footerReference w:type="default" r:id="rId88"/>
          <w:type w:val="continuous"/>
          <w:pgSz w:w="11906" w:h="16838"/>
          <w:pgMar w:top="1134" w:right="850" w:bottom="1134" w:left="1701" w:header="708" w:footer="708" w:gutter="0"/>
          <w:cols w:space="708"/>
          <w:docGrid w:linePitch="360"/>
        </w:sectPr>
      </w:pPr>
    </w:p>
    <w:p w:rsidR="00A418EC" w:rsidRPr="00444A26" w:rsidRDefault="009E24BF" w:rsidP="00DA5098">
      <w:pPr>
        <w:pStyle w:val="1"/>
      </w:pPr>
      <w:bookmarkStart w:id="5" w:name="_Toc533516412"/>
      <w:r w:rsidRPr="00444A26">
        <w:lastRenderedPageBreak/>
        <w:t>Бланк выполнения задания 1</w:t>
      </w:r>
      <w:bookmarkEnd w:id="5"/>
      <w:r w:rsidR="00AE7C4C" w:rsidRPr="00444A26">
        <w:t>.2</w:t>
      </w:r>
    </w:p>
    <w:p w:rsidR="009E24BF" w:rsidRPr="00BB1088" w:rsidRDefault="009E24BF"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 xml:space="preserve">Действия при </w:t>
      </w:r>
      <w:r w:rsidR="00E84896" w:rsidRPr="00BB1088">
        <w:rPr>
          <w:rFonts w:ascii="Times New Roman" w:hAnsi="Times New Roman"/>
          <w:b/>
          <w:sz w:val="28"/>
          <w:szCs w:val="28"/>
        </w:rPr>
        <w:t>поражении электрическим током</w:t>
      </w:r>
    </w:p>
    <w:tbl>
      <w:tblPr>
        <w:tblW w:w="14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4483"/>
        <w:gridCol w:w="3685"/>
        <w:gridCol w:w="3439"/>
      </w:tblGrid>
      <w:tr w:rsidR="00E84896" w:rsidRPr="00BB1088" w:rsidTr="00E84896">
        <w:trPr>
          <w:trHeight w:val="817"/>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Вид травмы</w:t>
            </w:r>
          </w:p>
        </w:tc>
        <w:tc>
          <w:tcPr>
            <w:tcW w:w="4483" w:type="dxa"/>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Характеристика травмы</w:t>
            </w:r>
          </w:p>
        </w:tc>
        <w:tc>
          <w:tcPr>
            <w:tcW w:w="3685" w:type="dxa"/>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Универсальные навыки и манипуляции</w:t>
            </w:r>
          </w:p>
        </w:tc>
        <w:tc>
          <w:tcPr>
            <w:tcW w:w="3439" w:type="dxa"/>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Предупреждение ошибок</w:t>
            </w:r>
          </w:p>
        </w:tc>
      </w:tr>
      <w:tr w:rsidR="00E84896" w:rsidRPr="00BB1088" w:rsidTr="00E84896">
        <w:trPr>
          <w:trHeight w:val="267"/>
        </w:trPr>
        <w:tc>
          <w:tcPr>
            <w:tcW w:w="14887" w:type="dxa"/>
            <w:gridSpan w:val="4"/>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Поражение электрическим током</w:t>
            </w:r>
          </w:p>
        </w:tc>
      </w:tr>
      <w:tr w:rsidR="00E84896" w:rsidRPr="00BB1088" w:rsidTr="00E84896">
        <w:trPr>
          <w:trHeight w:val="267"/>
        </w:trPr>
        <w:tc>
          <w:tcPr>
            <w:tcW w:w="14887" w:type="dxa"/>
            <w:gridSpan w:val="4"/>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Местные электротравмы</w:t>
            </w:r>
          </w:p>
        </w:tc>
      </w:tr>
      <w:tr w:rsidR="00E84896" w:rsidRPr="00BB1088" w:rsidTr="00E84896">
        <w:trPr>
          <w:trHeight w:val="267"/>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Дуговой</w:t>
            </w:r>
            <w:r w:rsidR="00B87C3E" w:rsidRPr="00BB1088">
              <w:rPr>
                <w:rFonts w:ascii="Times New Roman" w:eastAsia="Times New Roman" w:hAnsi="Times New Roman"/>
                <w:sz w:val="24"/>
                <w:szCs w:val="24"/>
                <w:lang w:eastAsia="ru-RU"/>
              </w:rPr>
              <w:t xml:space="preserve"> и токовый</w:t>
            </w:r>
            <w:r w:rsidRPr="00BB1088">
              <w:rPr>
                <w:rFonts w:ascii="Times New Roman" w:eastAsia="Times New Roman" w:hAnsi="Times New Roman"/>
                <w:sz w:val="24"/>
                <w:szCs w:val="24"/>
                <w:lang w:eastAsia="ru-RU"/>
              </w:rPr>
              <w:t xml:space="preserve"> ожог</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267"/>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Электроофтальмия</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267"/>
        </w:trPr>
        <w:tc>
          <w:tcPr>
            <w:tcW w:w="14887" w:type="dxa"/>
            <w:gridSpan w:val="4"/>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Общие электротравмы</w:t>
            </w:r>
          </w:p>
        </w:tc>
      </w:tr>
      <w:tr w:rsidR="00E84896" w:rsidRPr="00BB1088" w:rsidTr="00E84896">
        <w:trPr>
          <w:trHeight w:val="550"/>
        </w:trPr>
        <w:tc>
          <w:tcPr>
            <w:tcW w:w="3280" w:type="dxa"/>
            <w:hideMark/>
          </w:tcPr>
          <w:p w:rsidR="00E84896" w:rsidRPr="00BB1088" w:rsidRDefault="00E84896">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Электрический удар 1</w:t>
            </w:r>
            <w:r w:rsidR="002D643C" w:rsidRPr="00BB1088">
              <w:rPr>
                <w:rFonts w:ascii="Times New Roman" w:eastAsia="Times New Roman" w:hAnsi="Times New Roman"/>
                <w:sz w:val="24"/>
                <w:szCs w:val="24"/>
                <w:lang w:eastAsia="ko-KR"/>
              </w:rPr>
              <w:t>–</w:t>
            </w:r>
            <w:r w:rsidR="00B87C3E" w:rsidRPr="00BB1088">
              <w:rPr>
                <w:rFonts w:ascii="Times New Roman" w:eastAsia="Times New Roman" w:hAnsi="Times New Roman"/>
                <w:sz w:val="24"/>
                <w:szCs w:val="24"/>
                <w:lang w:eastAsia="ko-KR"/>
              </w:rPr>
              <w:t>4</w:t>
            </w:r>
            <w:r w:rsidRPr="00BB1088">
              <w:rPr>
                <w:rFonts w:ascii="Times New Roman" w:eastAsia="Times New Roman" w:hAnsi="Times New Roman"/>
                <w:sz w:val="24"/>
                <w:szCs w:val="24"/>
                <w:lang w:eastAsia="ko-KR"/>
              </w:rPr>
              <w:t xml:space="preserve"> степени</w:t>
            </w:r>
            <w:r w:rsidR="00B87C3E" w:rsidRPr="00BB1088">
              <w:rPr>
                <w:rFonts w:ascii="Times New Roman" w:eastAsia="Times New Roman" w:hAnsi="Times New Roman"/>
                <w:sz w:val="24"/>
                <w:szCs w:val="24"/>
                <w:lang w:eastAsia="ko-KR"/>
              </w:rPr>
              <w:t xml:space="preserve"> (реанимационные мероприятия)</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267"/>
        </w:trPr>
        <w:tc>
          <w:tcPr>
            <w:tcW w:w="14887" w:type="dxa"/>
            <w:gridSpan w:val="4"/>
            <w:hideMark/>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Косвенное воздействие электрического тока</w:t>
            </w:r>
          </w:p>
        </w:tc>
      </w:tr>
      <w:tr w:rsidR="00E84896" w:rsidRPr="00BB1088" w:rsidTr="00E84896">
        <w:trPr>
          <w:trHeight w:val="267"/>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Падение с высоты</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832"/>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Переломы бедренных костей и голени</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535"/>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Повреждение позвоночника</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1085"/>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ru-RU"/>
              </w:rPr>
              <w:t>Повреждение костей таза и тазобедренных суставов</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r w:rsidR="00E84896" w:rsidRPr="00BB1088" w:rsidTr="00E84896">
        <w:trPr>
          <w:trHeight w:val="565"/>
        </w:trPr>
        <w:tc>
          <w:tcPr>
            <w:tcW w:w="3280" w:type="dxa"/>
            <w:hideMark/>
          </w:tcPr>
          <w:p w:rsidR="00E84896" w:rsidRPr="00BB1088" w:rsidRDefault="00E84896" w:rsidP="00AE7C4C">
            <w:pPr>
              <w:spacing w:after="0" w:line="240" w:lineRule="auto"/>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Вывихи конечностей</w:t>
            </w:r>
          </w:p>
        </w:tc>
        <w:tc>
          <w:tcPr>
            <w:tcW w:w="4483"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685"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c>
          <w:tcPr>
            <w:tcW w:w="3439" w:type="dxa"/>
          </w:tcPr>
          <w:p w:rsidR="00E84896" w:rsidRPr="00BB1088" w:rsidRDefault="00E84896" w:rsidP="00AE7C4C">
            <w:pPr>
              <w:tabs>
                <w:tab w:val="left" w:pos="709"/>
              </w:tabs>
              <w:spacing w:after="0" w:line="240" w:lineRule="auto"/>
              <w:jc w:val="center"/>
              <w:rPr>
                <w:rFonts w:ascii="Times New Roman" w:eastAsia="Times New Roman" w:hAnsi="Times New Roman"/>
                <w:sz w:val="24"/>
                <w:szCs w:val="24"/>
                <w:lang w:eastAsia="ko-KR"/>
              </w:rPr>
            </w:pPr>
          </w:p>
        </w:tc>
      </w:tr>
    </w:tbl>
    <w:p w:rsidR="00E84896" w:rsidRPr="00BB1088" w:rsidRDefault="00E84896" w:rsidP="00760F76">
      <w:pPr>
        <w:spacing w:after="0" w:line="360" w:lineRule="auto"/>
        <w:ind w:firstLine="709"/>
        <w:jc w:val="both"/>
        <w:rPr>
          <w:rFonts w:ascii="Times New Roman" w:hAnsi="Times New Roman"/>
          <w:sz w:val="28"/>
          <w:szCs w:val="28"/>
        </w:rPr>
      </w:pPr>
    </w:p>
    <w:p w:rsidR="009E24BF" w:rsidRPr="00BB1088" w:rsidRDefault="009E24BF" w:rsidP="00760F76">
      <w:pPr>
        <w:spacing w:after="0" w:line="360" w:lineRule="auto"/>
        <w:ind w:firstLine="709"/>
        <w:jc w:val="both"/>
        <w:rPr>
          <w:rFonts w:ascii="Times New Roman" w:hAnsi="Times New Roman"/>
          <w:sz w:val="28"/>
          <w:szCs w:val="28"/>
        </w:rPr>
        <w:sectPr w:rsidR="009E24BF" w:rsidRPr="00BB1088" w:rsidSect="00760F76">
          <w:type w:val="continuous"/>
          <w:pgSz w:w="16838" w:h="11906" w:orient="landscape"/>
          <w:pgMar w:top="1134" w:right="850" w:bottom="1134" w:left="1701" w:header="708" w:footer="708" w:gutter="0"/>
          <w:cols w:space="708"/>
          <w:docGrid w:linePitch="360"/>
        </w:sectPr>
      </w:pPr>
    </w:p>
    <w:p w:rsidR="00F721E6" w:rsidRPr="00DA5098" w:rsidRDefault="00E53CA3" w:rsidP="00DA5098">
      <w:pPr>
        <w:pStyle w:val="1"/>
      </w:pPr>
      <w:r w:rsidRPr="00DA5098">
        <w:lastRenderedPageBreak/>
        <w:t xml:space="preserve">Практическое </w:t>
      </w:r>
      <w:r w:rsidR="00F721E6" w:rsidRPr="00DA5098">
        <w:t xml:space="preserve">задание </w:t>
      </w:r>
      <w:r w:rsidRPr="00DA5098">
        <w:t xml:space="preserve">2 </w:t>
      </w:r>
    </w:p>
    <w:p w:rsidR="00C05CAE" w:rsidRPr="00DA5098" w:rsidRDefault="003533A5" w:rsidP="00DA5098">
      <w:pPr>
        <w:spacing w:line="360" w:lineRule="auto"/>
        <w:jc w:val="both"/>
        <w:rPr>
          <w:rFonts w:ascii="Times New Roman" w:hAnsi="Times New Roman"/>
          <w:b/>
          <w:sz w:val="28"/>
          <w:szCs w:val="28"/>
        </w:rPr>
      </w:pPr>
      <w:r w:rsidRPr="00DA5098">
        <w:rPr>
          <w:rFonts w:ascii="Times New Roman" w:hAnsi="Times New Roman"/>
          <w:b/>
          <w:sz w:val="28"/>
          <w:szCs w:val="28"/>
        </w:rPr>
        <w:t>Оформление распорядительных документов п</w:t>
      </w:r>
      <w:r w:rsidR="00E53CA3" w:rsidRPr="00DA5098">
        <w:rPr>
          <w:rFonts w:ascii="Times New Roman" w:hAnsi="Times New Roman"/>
          <w:b/>
          <w:sz w:val="28"/>
          <w:szCs w:val="28"/>
        </w:rPr>
        <w:t>о эксплуатации электроустановок</w:t>
      </w:r>
    </w:p>
    <w:p w:rsidR="00A3313D" w:rsidRPr="00BB1088" w:rsidRDefault="00A3313D" w:rsidP="00A3313D">
      <w:pPr>
        <w:spacing w:after="0" w:line="360" w:lineRule="auto"/>
        <w:ind w:firstLine="709"/>
        <w:jc w:val="center"/>
        <w:rPr>
          <w:rFonts w:ascii="Times New Roman" w:hAnsi="Times New Roman"/>
          <w:b/>
          <w:sz w:val="28"/>
          <w:szCs w:val="28"/>
        </w:rPr>
      </w:pPr>
      <w:bookmarkStart w:id="6" w:name="_Toc409383008"/>
      <w:r w:rsidRPr="00BB1088">
        <w:rPr>
          <w:rFonts w:ascii="Times New Roman" w:hAnsi="Times New Roman"/>
          <w:b/>
          <w:sz w:val="28"/>
          <w:szCs w:val="28"/>
        </w:rPr>
        <w:t>2.1</w:t>
      </w:r>
      <w:r w:rsidR="00ED1F75">
        <w:rPr>
          <w:rFonts w:ascii="Times New Roman" w:hAnsi="Times New Roman"/>
          <w:b/>
          <w:sz w:val="28"/>
          <w:szCs w:val="28"/>
        </w:rPr>
        <w:t>.</w:t>
      </w:r>
      <w:r w:rsidRPr="00BB1088">
        <w:rPr>
          <w:rFonts w:ascii="Times New Roman" w:hAnsi="Times New Roman"/>
          <w:b/>
          <w:sz w:val="28"/>
          <w:szCs w:val="28"/>
        </w:rPr>
        <w:t xml:space="preserve"> Требования к персоналу на III группу по электробезопасности</w:t>
      </w:r>
      <w:bookmarkEnd w:id="6"/>
    </w:p>
    <w:p w:rsidR="00C05CAE" w:rsidRPr="00BB1088" w:rsidRDefault="00C05CAE" w:rsidP="00ED39B1">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Тема </w:t>
      </w:r>
      <w:r w:rsidR="00110BC5" w:rsidRPr="00BB1088">
        <w:rPr>
          <w:rFonts w:ascii="Times New Roman" w:hAnsi="Times New Roman"/>
          <w:sz w:val="28"/>
          <w:szCs w:val="28"/>
        </w:rPr>
        <w:t>3.1. Организационные мероприятия по обеспечению безопасного проведения работ в электроустановках</w:t>
      </w:r>
    </w:p>
    <w:p w:rsidR="002135F7" w:rsidRPr="00BB1088" w:rsidRDefault="007A02BB" w:rsidP="00760F76">
      <w:pPr>
        <w:spacing w:line="360" w:lineRule="auto"/>
        <w:ind w:firstLine="709"/>
        <w:jc w:val="both"/>
        <w:rPr>
          <w:rFonts w:ascii="Times New Roman" w:hAnsi="Times New Roman"/>
          <w:sz w:val="28"/>
          <w:szCs w:val="28"/>
        </w:rPr>
      </w:pPr>
      <w:r w:rsidRPr="00BB1088">
        <w:rPr>
          <w:rFonts w:ascii="Times New Roman" w:hAnsi="Times New Roman"/>
          <w:b/>
          <w:bCs/>
          <w:iCs/>
          <w:sz w:val="28"/>
          <w:szCs w:val="28"/>
        </w:rPr>
        <w:t>З</w:t>
      </w:r>
      <w:r w:rsidR="007C0018" w:rsidRPr="00BB1088">
        <w:rPr>
          <w:rFonts w:ascii="Times New Roman" w:hAnsi="Times New Roman"/>
          <w:b/>
          <w:bCs/>
          <w:iCs/>
          <w:sz w:val="28"/>
          <w:szCs w:val="28"/>
        </w:rPr>
        <w:t>адани</w:t>
      </w:r>
      <w:r w:rsidRPr="00BB1088">
        <w:rPr>
          <w:rFonts w:ascii="Times New Roman" w:hAnsi="Times New Roman"/>
          <w:b/>
          <w:bCs/>
          <w:iCs/>
          <w:sz w:val="28"/>
          <w:szCs w:val="28"/>
        </w:rPr>
        <w:t>е</w:t>
      </w:r>
      <w:r w:rsidR="00541425">
        <w:rPr>
          <w:rFonts w:ascii="Times New Roman" w:hAnsi="Times New Roman"/>
          <w:b/>
          <w:bCs/>
          <w:iCs/>
          <w:sz w:val="28"/>
          <w:szCs w:val="28"/>
        </w:rPr>
        <w:t xml:space="preserve"> </w:t>
      </w:r>
      <w:r w:rsidR="00541425" w:rsidRPr="0007648B">
        <w:rPr>
          <w:rFonts w:ascii="Times New Roman" w:hAnsi="Times New Roman"/>
          <w:b/>
          <w:bCs/>
          <w:iCs/>
          <w:sz w:val="28"/>
          <w:szCs w:val="28"/>
        </w:rPr>
        <w:t>2.1</w:t>
      </w:r>
      <w:r w:rsidR="007C0018" w:rsidRPr="00BB1088">
        <w:rPr>
          <w:rFonts w:ascii="Times New Roman" w:hAnsi="Times New Roman"/>
          <w:bCs/>
          <w:iCs/>
          <w:sz w:val="28"/>
          <w:szCs w:val="28"/>
        </w:rPr>
        <w:t>:</w:t>
      </w:r>
      <w:r w:rsidR="007C0018" w:rsidRPr="00BB1088">
        <w:rPr>
          <w:rFonts w:ascii="Times New Roman" w:hAnsi="Times New Roman"/>
          <w:b/>
          <w:bCs/>
          <w:i/>
          <w:iCs/>
          <w:sz w:val="28"/>
          <w:szCs w:val="28"/>
        </w:rPr>
        <w:t xml:space="preserve"> </w:t>
      </w:r>
      <w:r w:rsidR="00984C53" w:rsidRPr="00BB1088">
        <w:rPr>
          <w:rFonts w:ascii="Times New Roman" w:hAnsi="Times New Roman"/>
          <w:sz w:val="28"/>
          <w:szCs w:val="28"/>
        </w:rPr>
        <w:t>на основе изучения</w:t>
      </w:r>
      <w:r w:rsidR="007C0018" w:rsidRPr="00BB1088">
        <w:rPr>
          <w:rFonts w:ascii="Times New Roman" w:hAnsi="Times New Roman"/>
          <w:sz w:val="28"/>
          <w:szCs w:val="28"/>
        </w:rPr>
        <w:t xml:space="preserve"> </w:t>
      </w:r>
      <w:r w:rsidR="002135F7" w:rsidRPr="00BB1088">
        <w:rPr>
          <w:rFonts w:ascii="Times New Roman" w:eastAsia="Times New Roman" w:hAnsi="Times New Roman"/>
          <w:sz w:val="28"/>
          <w:szCs w:val="28"/>
          <w:lang w:eastAsia="ru-RU"/>
        </w:rPr>
        <w:t xml:space="preserve">Приказа </w:t>
      </w:r>
      <w:r w:rsidR="00CB7D92" w:rsidRPr="00BB1088">
        <w:rPr>
          <w:rFonts w:ascii="Times New Roman" w:eastAsia="Times New Roman" w:hAnsi="Times New Roman"/>
          <w:sz w:val="28"/>
          <w:szCs w:val="28"/>
          <w:lang w:eastAsia="ru-RU"/>
        </w:rPr>
        <w:t xml:space="preserve">Минэнерго России </w:t>
      </w:r>
      <w:r w:rsidR="002135F7" w:rsidRPr="00BB1088">
        <w:rPr>
          <w:rFonts w:ascii="Times New Roman" w:eastAsia="Times New Roman" w:hAnsi="Times New Roman"/>
          <w:sz w:val="28"/>
          <w:szCs w:val="28"/>
          <w:lang w:eastAsia="ru-RU"/>
        </w:rPr>
        <w:t>от 13</w:t>
      </w:r>
      <w:r w:rsidR="00CB7D92" w:rsidRPr="00BB1088">
        <w:rPr>
          <w:rFonts w:ascii="Times New Roman" w:eastAsia="Times New Roman" w:hAnsi="Times New Roman"/>
          <w:sz w:val="28"/>
          <w:szCs w:val="28"/>
          <w:lang w:eastAsia="ru-RU"/>
        </w:rPr>
        <w:t>.01.</w:t>
      </w:r>
      <w:r w:rsidR="002135F7" w:rsidRPr="00BB1088">
        <w:rPr>
          <w:rFonts w:ascii="Times New Roman" w:eastAsia="Times New Roman" w:hAnsi="Times New Roman"/>
          <w:sz w:val="28"/>
          <w:szCs w:val="28"/>
          <w:lang w:eastAsia="ru-RU"/>
        </w:rPr>
        <w:t>2003</w:t>
      </w:r>
      <w:r w:rsidR="00DC371E" w:rsidRPr="00BB1088">
        <w:rPr>
          <w:rFonts w:ascii="Times New Roman" w:eastAsia="Times New Roman" w:hAnsi="Times New Roman"/>
          <w:sz w:val="28"/>
          <w:szCs w:val="28"/>
          <w:lang w:eastAsia="ru-RU"/>
        </w:rPr>
        <w:t xml:space="preserve"> </w:t>
      </w:r>
      <w:r w:rsidR="00B53A25" w:rsidRPr="00BB1088">
        <w:rPr>
          <w:rFonts w:ascii="Times New Roman" w:eastAsia="Times New Roman" w:hAnsi="Times New Roman"/>
          <w:sz w:val="28"/>
          <w:szCs w:val="28"/>
          <w:lang w:eastAsia="ru-RU"/>
        </w:rPr>
        <w:t>№</w:t>
      </w:r>
      <w:r w:rsidR="00541425">
        <w:rPr>
          <w:rFonts w:ascii="Times New Roman" w:eastAsia="Times New Roman" w:hAnsi="Times New Roman"/>
          <w:sz w:val="28"/>
          <w:szCs w:val="28"/>
          <w:lang w:eastAsia="ru-RU"/>
        </w:rPr>
        <w:t xml:space="preserve"> </w:t>
      </w:r>
      <w:r w:rsidR="002135F7" w:rsidRPr="00BB1088">
        <w:rPr>
          <w:rFonts w:ascii="Times New Roman" w:eastAsia="Times New Roman" w:hAnsi="Times New Roman"/>
          <w:sz w:val="28"/>
          <w:szCs w:val="28"/>
          <w:lang w:eastAsia="ru-RU"/>
        </w:rPr>
        <w:t>6 «Об утверждении правил технической эксплуатации электроустановок потребителей»</w:t>
      </w:r>
      <w:r w:rsidR="00B53A25" w:rsidRPr="00BB1088">
        <w:rPr>
          <w:rFonts w:ascii="Times New Roman" w:eastAsia="Times New Roman" w:hAnsi="Times New Roman"/>
          <w:sz w:val="28"/>
          <w:szCs w:val="28"/>
          <w:lang w:eastAsia="ru-RU"/>
        </w:rPr>
        <w:t>,</w:t>
      </w:r>
      <w:r w:rsidR="002135F7" w:rsidRPr="00BB1088">
        <w:rPr>
          <w:rFonts w:ascii="Times New Roman" w:eastAsia="Times New Roman" w:hAnsi="Times New Roman"/>
          <w:sz w:val="28"/>
          <w:szCs w:val="28"/>
          <w:lang w:eastAsia="ru-RU"/>
        </w:rPr>
        <w:t xml:space="preserve"> </w:t>
      </w:r>
      <w:r w:rsidR="006155BE" w:rsidRPr="00BB1088">
        <w:rPr>
          <w:rFonts w:ascii="Times New Roman" w:eastAsia="Times New Roman" w:hAnsi="Times New Roman"/>
          <w:sz w:val="28"/>
          <w:szCs w:val="28"/>
          <w:lang w:eastAsia="ru-RU"/>
        </w:rPr>
        <w:t>Приказ</w:t>
      </w:r>
      <w:r w:rsidR="00672D4A" w:rsidRPr="00BB1088">
        <w:rPr>
          <w:rFonts w:ascii="Times New Roman" w:eastAsia="Times New Roman" w:hAnsi="Times New Roman"/>
          <w:sz w:val="28"/>
          <w:szCs w:val="28"/>
          <w:lang w:eastAsia="ru-RU"/>
        </w:rPr>
        <w:t>а</w:t>
      </w:r>
      <w:r w:rsidR="006155BE" w:rsidRPr="00BB1088">
        <w:rPr>
          <w:rFonts w:ascii="Times New Roman" w:eastAsia="Times New Roman" w:hAnsi="Times New Roman"/>
          <w:sz w:val="28"/>
          <w:szCs w:val="28"/>
          <w:lang w:eastAsia="ru-RU"/>
        </w:rPr>
        <w:t xml:space="preserve"> Минтруда России от 15.12.2020 </w:t>
      </w:r>
      <w:r w:rsidR="00535AAE">
        <w:rPr>
          <w:rFonts w:ascii="Times New Roman" w:eastAsia="Times New Roman" w:hAnsi="Times New Roman"/>
          <w:sz w:val="28"/>
          <w:szCs w:val="28"/>
          <w:lang w:eastAsia="ru-RU"/>
        </w:rPr>
        <w:t>№</w:t>
      </w:r>
      <w:r w:rsidR="00541425">
        <w:rPr>
          <w:rFonts w:ascii="Times New Roman" w:eastAsia="Times New Roman" w:hAnsi="Times New Roman"/>
          <w:sz w:val="28"/>
          <w:szCs w:val="28"/>
          <w:lang w:eastAsia="ru-RU"/>
        </w:rPr>
        <w:t> </w:t>
      </w:r>
      <w:r w:rsidR="006155BE" w:rsidRPr="00BB1088">
        <w:rPr>
          <w:rFonts w:ascii="Times New Roman" w:eastAsia="Times New Roman" w:hAnsi="Times New Roman"/>
          <w:sz w:val="28"/>
          <w:szCs w:val="28"/>
          <w:lang w:eastAsia="ru-RU"/>
        </w:rPr>
        <w:t xml:space="preserve">903н </w:t>
      </w:r>
      <w:r w:rsidR="00535AAE">
        <w:rPr>
          <w:rFonts w:ascii="Times New Roman" w:eastAsia="Times New Roman" w:hAnsi="Times New Roman"/>
          <w:sz w:val="28"/>
          <w:szCs w:val="28"/>
          <w:lang w:eastAsia="ru-RU"/>
        </w:rPr>
        <w:t>«</w:t>
      </w:r>
      <w:r w:rsidR="006155BE" w:rsidRPr="00BB1088">
        <w:rPr>
          <w:rFonts w:ascii="Times New Roman" w:eastAsia="Times New Roman" w:hAnsi="Times New Roman"/>
          <w:sz w:val="28"/>
          <w:szCs w:val="28"/>
          <w:lang w:eastAsia="ru-RU"/>
        </w:rPr>
        <w:t>Об утверждении Правил по охране труда при эксплуатации электроустановок</w:t>
      </w:r>
      <w:r w:rsidR="00535AAE">
        <w:rPr>
          <w:rFonts w:ascii="Times New Roman" w:eastAsia="Times New Roman" w:hAnsi="Times New Roman"/>
          <w:sz w:val="28"/>
          <w:szCs w:val="28"/>
          <w:lang w:eastAsia="ru-RU"/>
        </w:rPr>
        <w:t>»</w:t>
      </w:r>
      <w:r w:rsidR="00535AAE" w:rsidRPr="00BB1088">
        <w:rPr>
          <w:rFonts w:ascii="Times New Roman" w:eastAsia="Times New Roman" w:hAnsi="Times New Roman"/>
          <w:sz w:val="28"/>
          <w:szCs w:val="28"/>
          <w:lang w:eastAsia="ru-RU"/>
        </w:rPr>
        <w:t xml:space="preserve"> </w:t>
      </w:r>
      <w:r w:rsidR="006155BE" w:rsidRPr="00BB1088">
        <w:rPr>
          <w:rFonts w:ascii="Times New Roman" w:eastAsia="Times New Roman" w:hAnsi="Times New Roman"/>
          <w:sz w:val="28"/>
          <w:szCs w:val="28"/>
          <w:lang w:eastAsia="ru-RU"/>
        </w:rPr>
        <w:t xml:space="preserve">(Зарегистрировано в Минюсте России 30.12.2020 </w:t>
      </w:r>
      <w:r w:rsidR="00541425">
        <w:rPr>
          <w:rFonts w:ascii="Times New Roman" w:eastAsia="Times New Roman" w:hAnsi="Times New Roman"/>
          <w:sz w:val="28"/>
          <w:szCs w:val="28"/>
          <w:lang w:eastAsia="ru-RU"/>
        </w:rPr>
        <w:t>№ </w:t>
      </w:r>
      <w:r w:rsidR="006155BE" w:rsidRPr="00BB1088">
        <w:rPr>
          <w:rFonts w:ascii="Times New Roman" w:eastAsia="Times New Roman" w:hAnsi="Times New Roman"/>
          <w:sz w:val="28"/>
          <w:szCs w:val="28"/>
          <w:lang w:eastAsia="ru-RU"/>
        </w:rPr>
        <w:t>61957))</w:t>
      </w:r>
      <w:r w:rsidR="002135F7" w:rsidRPr="00BB1088">
        <w:rPr>
          <w:rFonts w:ascii="Times New Roman" w:eastAsia="Times New Roman" w:hAnsi="Times New Roman"/>
          <w:sz w:val="28"/>
          <w:szCs w:val="28"/>
          <w:lang w:eastAsia="ru-RU"/>
        </w:rPr>
        <w:t xml:space="preserve"> </w:t>
      </w:r>
      <w:r w:rsidR="00B53A25" w:rsidRPr="00BB1088">
        <w:rPr>
          <w:rFonts w:ascii="Times New Roman" w:eastAsia="Times New Roman" w:hAnsi="Times New Roman"/>
          <w:sz w:val="28"/>
          <w:szCs w:val="28"/>
          <w:lang w:eastAsia="ru-RU"/>
        </w:rPr>
        <w:t xml:space="preserve">и Приказа Минтопэнерго РФ </w:t>
      </w:r>
      <w:r w:rsidR="0050414E" w:rsidRPr="00BB1088">
        <w:rPr>
          <w:rFonts w:ascii="Times New Roman" w:eastAsia="Times New Roman" w:hAnsi="Times New Roman"/>
          <w:sz w:val="28"/>
          <w:szCs w:val="28"/>
          <w:lang w:eastAsia="ru-RU"/>
        </w:rPr>
        <w:t xml:space="preserve">от 22 сентября 2020 года </w:t>
      </w:r>
      <w:r w:rsidR="00535AAE">
        <w:rPr>
          <w:rFonts w:ascii="Times New Roman" w:eastAsia="Times New Roman" w:hAnsi="Times New Roman"/>
          <w:sz w:val="28"/>
          <w:szCs w:val="28"/>
          <w:lang w:eastAsia="ru-RU"/>
        </w:rPr>
        <w:t>№</w:t>
      </w:r>
      <w:r w:rsidR="00535AAE" w:rsidRPr="00BB1088">
        <w:rPr>
          <w:rFonts w:ascii="Times New Roman" w:eastAsia="Times New Roman" w:hAnsi="Times New Roman"/>
          <w:sz w:val="28"/>
          <w:szCs w:val="28"/>
          <w:lang w:eastAsia="ru-RU"/>
        </w:rPr>
        <w:t xml:space="preserve"> </w:t>
      </w:r>
      <w:r w:rsidR="0050414E" w:rsidRPr="00BB1088">
        <w:rPr>
          <w:rFonts w:ascii="Times New Roman" w:eastAsia="Times New Roman" w:hAnsi="Times New Roman"/>
          <w:sz w:val="28"/>
          <w:szCs w:val="28"/>
          <w:lang w:eastAsia="ru-RU"/>
        </w:rPr>
        <w:t xml:space="preserve">796 </w:t>
      </w:r>
      <w:r w:rsidR="00B53A25" w:rsidRPr="00BB1088">
        <w:rPr>
          <w:rFonts w:ascii="Times New Roman" w:eastAsia="Times New Roman" w:hAnsi="Times New Roman"/>
          <w:sz w:val="28"/>
          <w:szCs w:val="28"/>
          <w:lang w:eastAsia="ru-RU"/>
        </w:rPr>
        <w:t xml:space="preserve">«Об утверждении Правил работы с персоналом в организациях электроэнергетики Российской Федерации» ответить на программные вопросы по </w:t>
      </w:r>
      <w:r w:rsidR="00B53A25" w:rsidRPr="00BB1088">
        <w:rPr>
          <w:rFonts w:ascii="Times New Roman" w:eastAsia="Times New Roman" w:hAnsi="Times New Roman"/>
          <w:sz w:val="28"/>
          <w:szCs w:val="28"/>
          <w:lang w:val="en-US" w:eastAsia="ru-RU"/>
        </w:rPr>
        <w:t>III</w:t>
      </w:r>
      <w:r w:rsidR="00B53A25" w:rsidRPr="00BB1088">
        <w:rPr>
          <w:rFonts w:ascii="Times New Roman" w:eastAsia="Times New Roman" w:hAnsi="Times New Roman"/>
          <w:sz w:val="28"/>
          <w:szCs w:val="28"/>
          <w:lang w:eastAsia="ru-RU"/>
        </w:rPr>
        <w:t xml:space="preserve"> группе электробезопасности</w:t>
      </w:r>
      <w:r w:rsidR="002135F7" w:rsidRPr="00BB1088">
        <w:rPr>
          <w:rFonts w:ascii="Times New Roman" w:eastAsia="Times New Roman" w:hAnsi="Times New Roman"/>
          <w:sz w:val="28"/>
          <w:szCs w:val="28"/>
          <w:lang w:eastAsia="ru-RU"/>
        </w:rPr>
        <w:t>.</w:t>
      </w:r>
    </w:p>
    <w:p w:rsidR="007C0018" w:rsidRPr="00BB1088" w:rsidRDefault="007C0018"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541425">
        <w:rPr>
          <w:rFonts w:ascii="Times New Roman" w:hAnsi="Times New Roman"/>
          <w:b/>
          <w:sz w:val="28"/>
          <w:szCs w:val="28"/>
        </w:rPr>
        <w:t>к</w:t>
      </w:r>
      <w:r w:rsidR="00541425"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8F0FF5" w:rsidRPr="00BB1088" w:rsidRDefault="007C0018" w:rsidP="006155BE">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sz w:val="28"/>
          <w:szCs w:val="28"/>
        </w:rPr>
        <w:t xml:space="preserve">1. </w:t>
      </w:r>
      <w:r w:rsidR="008F0FF5" w:rsidRPr="00BB1088">
        <w:rPr>
          <w:rFonts w:ascii="Times New Roman" w:eastAsia="Times New Roman" w:hAnsi="Times New Roman"/>
          <w:sz w:val="28"/>
          <w:szCs w:val="28"/>
          <w:lang w:eastAsia="ru-RU"/>
        </w:rPr>
        <w:t xml:space="preserve">Изучить </w:t>
      </w:r>
      <w:r w:rsidR="00672D4A" w:rsidRPr="00BB1088">
        <w:rPr>
          <w:rFonts w:ascii="Times New Roman" w:eastAsia="Times New Roman" w:hAnsi="Times New Roman"/>
          <w:sz w:val="28"/>
          <w:szCs w:val="28"/>
          <w:lang w:eastAsia="ru-RU"/>
        </w:rPr>
        <w:t>теоретический материал.</w:t>
      </w:r>
    </w:p>
    <w:p w:rsidR="007C0018" w:rsidRPr="00BB1088" w:rsidRDefault="007C001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w:t>
      </w:r>
      <w:r w:rsidR="00917FEB" w:rsidRPr="00BB1088">
        <w:rPr>
          <w:rFonts w:ascii="Times New Roman" w:hAnsi="Times New Roman"/>
          <w:sz w:val="28"/>
          <w:szCs w:val="28"/>
        </w:rPr>
        <w:t xml:space="preserve">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выполнения задания </w:t>
      </w:r>
      <w:r w:rsidR="00426956" w:rsidRPr="00BB1088">
        <w:rPr>
          <w:rFonts w:ascii="Times New Roman" w:hAnsi="Times New Roman"/>
          <w:sz w:val="28"/>
          <w:szCs w:val="28"/>
        </w:rPr>
        <w:t>2.1</w:t>
      </w:r>
      <w:r w:rsidR="00541425">
        <w:rPr>
          <w:rFonts w:ascii="Times New Roman" w:hAnsi="Times New Roman"/>
          <w:sz w:val="28"/>
          <w:szCs w:val="28"/>
        </w:rPr>
        <w:t>,</w:t>
      </w:r>
      <w:r w:rsidRPr="00BB1088">
        <w:rPr>
          <w:rFonts w:ascii="Times New Roman" w:hAnsi="Times New Roman"/>
          <w:sz w:val="28"/>
          <w:szCs w:val="28"/>
        </w:rPr>
        <w:t xml:space="preserve"> </w:t>
      </w:r>
      <w:r w:rsidR="00EE5E9B">
        <w:rPr>
          <w:rFonts w:ascii="Times New Roman" w:hAnsi="Times New Roman"/>
          <w:sz w:val="28"/>
          <w:szCs w:val="28"/>
        </w:rPr>
        <w:t>внеся в него правильные о</w:t>
      </w:r>
      <w:r w:rsidR="002135F7" w:rsidRPr="00BB1088">
        <w:rPr>
          <w:rFonts w:ascii="Times New Roman" w:hAnsi="Times New Roman"/>
          <w:sz w:val="28"/>
          <w:szCs w:val="28"/>
        </w:rPr>
        <w:t>твет</w:t>
      </w:r>
      <w:r w:rsidR="00EE5E9B">
        <w:rPr>
          <w:rFonts w:ascii="Times New Roman" w:hAnsi="Times New Roman"/>
          <w:sz w:val="28"/>
          <w:szCs w:val="28"/>
        </w:rPr>
        <w:t>ы</w:t>
      </w:r>
      <w:r w:rsidR="002135F7" w:rsidRPr="00BB1088">
        <w:rPr>
          <w:rFonts w:ascii="Times New Roman" w:hAnsi="Times New Roman"/>
          <w:sz w:val="28"/>
          <w:szCs w:val="28"/>
        </w:rPr>
        <w:t xml:space="preserve"> на программные вопросы</w:t>
      </w:r>
      <w:r w:rsidR="003F5962" w:rsidRPr="00BB1088">
        <w:rPr>
          <w:rFonts w:ascii="Times New Roman" w:eastAsia="Times New Roman" w:hAnsi="Times New Roman"/>
          <w:sz w:val="28"/>
          <w:szCs w:val="28"/>
          <w:lang w:eastAsia="ru-RU"/>
        </w:rPr>
        <w:t xml:space="preserve"> по </w:t>
      </w:r>
      <w:r w:rsidR="003F5962" w:rsidRPr="00BB1088">
        <w:rPr>
          <w:rFonts w:ascii="Times New Roman" w:eastAsia="Times New Roman" w:hAnsi="Times New Roman"/>
          <w:sz w:val="28"/>
          <w:szCs w:val="28"/>
          <w:lang w:val="en-US" w:eastAsia="ru-RU"/>
        </w:rPr>
        <w:t>III</w:t>
      </w:r>
      <w:r w:rsidR="003F5962" w:rsidRPr="00BB1088">
        <w:rPr>
          <w:rFonts w:ascii="Times New Roman" w:eastAsia="Times New Roman" w:hAnsi="Times New Roman"/>
          <w:sz w:val="28"/>
          <w:szCs w:val="28"/>
          <w:lang w:eastAsia="ru-RU"/>
        </w:rPr>
        <w:t xml:space="preserve"> группе электробезопасности</w:t>
      </w:r>
      <w:r w:rsidR="00EE5E9B">
        <w:rPr>
          <w:rFonts w:ascii="Times New Roman" w:hAnsi="Times New Roman"/>
          <w:sz w:val="28"/>
          <w:szCs w:val="28"/>
        </w:rPr>
        <w:t xml:space="preserve"> и </w:t>
      </w:r>
      <w:r w:rsidR="00541425">
        <w:rPr>
          <w:rFonts w:ascii="Times New Roman" w:hAnsi="Times New Roman"/>
          <w:sz w:val="28"/>
          <w:szCs w:val="28"/>
        </w:rPr>
        <w:t>н</w:t>
      </w:r>
      <w:r w:rsidR="00541425" w:rsidRPr="00EE5E9B">
        <w:rPr>
          <w:rFonts w:ascii="Times New Roman" w:hAnsi="Times New Roman"/>
          <w:sz w:val="28"/>
          <w:szCs w:val="28"/>
        </w:rPr>
        <w:t>аименовани</w:t>
      </w:r>
      <w:r w:rsidR="00541425">
        <w:rPr>
          <w:rFonts w:ascii="Times New Roman" w:hAnsi="Times New Roman"/>
          <w:sz w:val="28"/>
          <w:szCs w:val="28"/>
        </w:rPr>
        <w:t>я</w:t>
      </w:r>
      <w:r w:rsidR="00541425" w:rsidRPr="00EE5E9B">
        <w:rPr>
          <w:rFonts w:ascii="Times New Roman" w:hAnsi="Times New Roman"/>
          <w:sz w:val="28"/>
          <w:szCs w:val="28"/>
        </w:rPr>
        <w:t xml:space="preserve"> </w:t>
      </w:r>
      <w:r w:rsidR="00EE5E9B" w:rsidRPr="00EE5E9B">
        <w:rPr>
          <w:rFonts w:ascii="Times New Roman" w:hAnsi="Times New Roman"/>
          <w:sz w:val="28"/>
          <w:szCs w:val="28"/>
        </w:rPr>
        <w:t>нормативн</w:t>
      </w:r>
      <w:r w:rsidR="00EE5E9B">
        <w:rPr>
          <w:rFonts w:ascii="Times New Roman" w:hAnsi="Times New Roman"/>
          <w:sz w:val="28"/>
          <w:szCs w:val="28"/>
        </w:rPr>
        <w:t>ых</w:t>
      </w:r>
      <w:r w:rsidR="00EE5E9B" w:rsidRPr="00EE5E9B">
        <w:rPr>
          <w:rFonts w:ascii="Times New Roman" w:hAnsi="Times New Roman"/>
          <w:sz w:val="28"/>
          <w:szCs w:val="28"/>
        </w:rPr>
        <w:t xml:space="preserve"> документ</w:t>
      </w:r>
      <w:r w:rsidR="00EE5E9B">
        <w:rPr>
          <w:rFonts w:ascii="Times New Roman" w:hAnsi="Times New Roman"/>
          <w:sz w:val="28"/>
          <w:szCs w:val="28"/>
        </w:rPr>
        <w:t>ов</w:t>
      </w:r>
      <w:r w:rsidR="00EE5E9B" w:rsidRPr="00EE5E9B">
        <w:rPr>
          <w:rFonts w:ascii="Times New Roman" w:hAnsi="Times New Roman"/>
          <w:sz w:val="28"/>
          <w:szCs w:val="28"/>
        </w:rPr>
        <w:t>, в котор</w:t>
      </w:r>
      <w:r w:rsidR="00EE5E9B">
        <w:rPr>
          <w:rFonts w:ascii="Times New Roman" w:hAnsi="Times New Roman"/>
          <w:sz w:val="28"/>
          <w:szCs w:val="28"/>
        </w:rPr>
        <w:t>ых</w:t>
      </w:r>
      <w:r w:rsidR="00EE5E9B" w:rsidRPr="00EE5E9B">
        <w:rPr>
          <w:rFonts w:ascii="Times New Roman" w:hAnsi="Times New Roman"/>
          <w:sz w:val="28"/>
          <w:szCs w:val="28"/>
        </w:rPr>
        <w:t xml:space="preserve"> содерж</w:t>
      </w:r>
      <w:r w:rsidR="00EE5E9B">
        <w:rPr>
          <w:rFonts w:ascii="Times New Roman" w:hAnsi="Times New Roman"/>
          <w:sz w:val="28"/>
          <w:szCs w:val="28"/>
        </w:rPr>
        <w:t>а</w:t>
      </w:r>
      <w:r w:rsidR="00EE5E9B" w:rsidRPr="00EE5E9B">
        <w:rPr>
          <w:rFonts w:ascii="Times New Roman" w:hAnsi="Times New Roman"/>
          <w:sz w:val="28"/>
          <w:szCs w:val="28"/>
        </w:rPr>
        <w:t>тся данн</w:t>
      </w:r>
      <w:r w:rsidR="00EE5E9B">
        <w:rPr>
          <w:rFonts w:ascii="Times New Roman" w:hAnsi="Times New Roman"/>
          <w:sz w:val="28"/>
          <w:szCs w:val="28"/>
        </w:rPr>
        <w:t>ы</w:t>
      </w:r>
      <w:r w:rsidR="00EE5E9B" w:rsidRPr="00EE5E9B">
        <w:rPr>
          <w:rFonts w:ascii="Times New Roman" w:hAnsi="Times New Roman"/>
          <w:sz w:val="28"/>
          <w:szCs w:val="28"/>
        </w:rPr>
        <w:t>е требовани</w:t>
      </w:r>
      <w:r w:rsidR="00EE5E9B">
        <w:rPr>
          <w:rFonts w:ascii="Times New Roman" w:hAnsi="Times New Roman"/>
          <w:sz w:val="28"/>
          <w:szCs w:val="28"/>
        </w:rPr>
        <w:t>я.</w:t>
      </w:r>
    </w:p>
    <w:p w:rsidR="00672D4A" w:rsidRPr="00BB1088" w:rsidRDefault="00672D4A" w:rsidP="00227322">
      <w:pPr>
        <w:pStyle w:val="ConsPlusTitle"/>
        <w:spacing w:line="360" w:lineRule="auto"/>
        <w:jc w:val="center"/>
        <w:rPr>
          <w:smallCaps/>
          <w:sz w:val="28"/>
          <w:szCs w:val="28"/>
        </w:rPr>
      </w:pPr>
    </w:p>
    <w:p w:rsidR="00227322" w:rsidRPr="00BB1088" w:rsidRDefault="00227322" w:rsidP="00227322">
      <w:pPr>
        <w:pStyle w:val="ConsPlusTitle"/>
        <w:spacing w:line="360" w:lineRule="auto"/>
        <w:jc w:val="center"/>
        <w:rPr>
          <w:smallCaps/>
          <w:sz w:val="28"/>
          <w:szCs w:val="28"/>
        </w:rPr>
      </w:pPr>
      <w:r w:rsidRPr="00BB1088">
        <w:rPr>
          <w:smallCaps/>
          <w:sz w:val="28"/>
          <w:szCs w:val="28"/>
        </w:rPr>
        <w:t xml:space="preserve">Теоретический материал </w:t>
      </w:r>
    </w:p>
    <w:p w:rsidR="00B46EED" w:rsidRPr="00BB1088" w:rsidRDefault="00B46EED" w:rsidP="008F0FF5">
      <w:pPr>
        <w:spacing w:after="0" w:line="360" w:lineRule="auto"/>
        <w:jc w:val="center"/>
        <w:rPr>
          <w:rFonts w:ascii="Times New Roman" w:eastAsia="Times New Roman" w:hAnsi="Times New Roman"/>
          <w:b/>
          <w:sz w:val="28"/>
          <w:szCs w:val="28"/>
          <w:lang w:eastAsia="ru-RU"/>
        </w:rPr>
      </w:pPr>
      <w:r w:rsidRPr="00BB1088">
        <w:rPr>
          <w:rFonts w:ascii="Times New Roman" w:eastAsiaTheme="minorEastAsia" w:hAnsi="Times New Roman"/>
          <w:b/>
          <w:sz w:val="28"/>
          <w:szCs w:val="28"/>
          <w:lang w:eastAsia="ru-RU"/>
        </w:rPr>
        <w:t>Правила работы с персоналом в организациях электроэнергетики Российской Федерации (выборочно)</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Термины и определения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Руководитель организации </w:t>
      </w:r>
      <w:r w:rsidR="00E977C5"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лицо, осуществляющее прямое управление организацией независимо от форм собственности (далее в тексте Правил</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 xml:space="preserve">руководитель организации), имеющее право без доверенности осуществлять </w:t>
      </w:r>
      <w:r w:rsidRPr="00BB1088">
        <w:rPr>
          <w:rFonts w:ascii="Times New Roman" w:eastAsiaTheme="minorEastAsia" w:hAnsi="Times New Roman"/>
          <w:sz w:val="28"/>
          <w:szCs w:val="28"/>
          <w:lang w:eastAsia="ru-RU"/>
        </w:rPr>
        <w:lastRenderedPageBreak/>
        <w:t>действия от имени организации, представлять ее интересы в любых инстанциях, включая и судебные.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Собственник имущества организации, осуществляющий непосредственное прямое управление своей организацией, относится к категории «руководитель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Руководящие работники организации</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лица, назначенные в установленном порядке в качестве заместителей руководителя организации с определенными административными функциями и направлениями работы (главный инженер, вице</w:t>
      </w:r>
      <w:r w:rsidR="00E977C5"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президент, технический директор, заместитель директора и др.).</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Структурное подразделение организации</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учрежденный организацией орган управления частью организации с самостоятельными функциями, задачами и ответственностью.</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Руководитель структурного подразделения</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 xml:space="preserve">лицо, заключившее трудовой договор (контракт) с руководителем организации или назначенное им для управления деятельностью структурного подразделения (начальник, мастер, заведующий и </w:t>
      </w:r>
      <w:r w:rsidR="00DC371E" w:rsidRPr="00BB1088">
        <w:rPr>
          <w:rFonts w:ascii="Times New Roman" w:eastAsiaTheme="minorEastAsia" w:hAnsi="Times New Roman"/>
          <w:sz w:val="28"/>
          <w:szCs w:val="28"/>
          <w:lang w:eastAsia="ru-RU"/>
        </w:rPr>
        <w:t>т. п.</w:t>
      </w:r>
      <w:r w:rsidRPr="00BB1088">
        <w:rPr>
          <w:rFonts w:ascii="Times New Roman" w:eastAsiaTheme="minorEastAsia" w:hAnsi="Times New Roman"/>
          <w:sz w:val="28"/>
          <w:szCs w:val="28"/>
          <w:lang w:eastAsia="ru-RU"/>
        </w:rPr>
        <w:t>), и его заместители.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Управленческий персонал и специалисты</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обеспечивающая административное и технологическое сопровождение деятельности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Оперативный персонал</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непосредственно воздействующих на органы управления энергоустановок и осуществляющих управление и обслуживание энергоустановок в смене.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Оперативные руководители</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 xml:space="preserve">категория работников из числа оперативного персонала, </w:t>
      </w:r>
      <w:r w:rsidR="00573088" w:rsidRPr="00BB1088">
        <w:rPr>
          <w:rFonts w:ascii="Times New Roman" w:eastAsiaTheme="minorEastAsia" w:hAnsi="Times New Roman"/>
          <w:sz w:val="28"/>
          <w:szCs w:val="28"/>
          <w:lang w:eastAsia="ru-RU"/>
        </w:rPr>
        <w:t>осуществляющи</w:t>
      </w:r>
      <w:r w:rsidR="00573088">
        <w:rPr>
          <w:rFonts w:ascii="Times New Roman" w:eastAsiaTheme="minorEastAsia" w:hAnsi="Times New Roman"/>
          <w:sz w:val="28"/>
          <w:szCs w:val="28"/>
          <w:lang w:eastAsia="ru-RU"/>
        </w:rPr>
        <w:t>х</w:t>
      </w:r>
      <w:r w:rsidR="00573088"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 xml:space="preserve">оперативное руководство </w:t>
      </w:r>
      <w:r w:rsidRPr="00573088">
        <w:rPr>
          <w:rFonts w:ascii="Times New Roman" w:eastAsiaTheme="minorEastAsia" w:hAnsi="Times New Roman"/>
          <w:sz w:val="28"/>
          <w:szCs w:val="28"/>
          <w:lang w:eastAsia="ru-RU"/>
        </w:rPr>
        <w:t xml:space="preserve">в смене </w:t>
      </w:r>
      <w:r w:rsidRPr="00BB1088">
        <w:rPr>
          <w:rFonts w:ascii="Times New Roman" w:eastAsiaTheme="minorEastAsia" w:hAnsi="Times New Roman"/>
          <w:sz w:val="28"/>
          <w:szCs w:val="28"/>
          <w:lang w:eastAsia="ru-RU"/>
        </w:rPr>
        <w:t>работой закрепленных за ними объектов (</w:t>
      </w:r>
      <w:r w:rsidR="00573088" w:rsidRPr="00BB1088">
        <w:rPr>
          <w:rFonts w:ascii="Times New Roman" w:eastAsiaTheme="minorEastAsia" w:hAnsi="Times New Roman"/>
          <w:sz w:val="28"/>
          <w:szCs w:val="28"/>
          <w:lang w:eastAsia="ru-RU"/>
        </w:rPr>
        <w:t>энергосистем</w:t>
      </w:r>
      <w:r w:rsidR="00573088">
        <w:rPr>
          <w:rFonts w:ascii="Times New Roman" w:eastAsiaTheme="minorEastAsia" w:hAnsi="Times New Roman"/>
          <w:sz w:val="28"/>
          <w:szCs w:val="28"/>
          <w:lang w:eastAsia="ru-RU"/>
        </w:rPr>
        <w:t>ы</w:t>
      </w:r>
      <w:r w:rsidRPr="00BB1088">
        <w:rPr>
          <w:rFonts w:ascii="Times New Roman" w:eastAsiaTheme="minorEastAsia" w:hAnsi="Times New Roman"/>
          <w:sz w:val="28"/>
          <w:szCs w:val="28"/>
          <w:lang w:eastAsia="ru-RU"/>
        </w:rPr>
        <w:t xml:space="preserve">, </w:t>
      </w:r>
      <w:r w:rsidR="00573088" w:rsidRPr="00BB1088">
        <w:rPr>
          <w:rFonts w:ascii="Times New Roman" w:eastAsiaTheme="minorEastAsia" w:hAnsi="Times New Roman"/>
          <w:sz w:val="28"/>
          <w:szCs w:val="28"/>
          <w:lang w:eastAsia="ru-RU"/>
        </w:rPr>
        <w:t>электрически</w:t>
      </w:r>
      <w:r w:rsidR="00573088">
        <w:rPr>
          <w:rFonts w:ascii="Times New Roman" w:eastAsiaTheme="minorEastAsia" w:hAnsi="Times New Roman"/>
          <w:sz w:val="28"/>
          <w:szCs w:val="28"/>
          <w:lang w:eastAsia="ru-RU"/>
        </w:rPr>
        <w:t>х</w:t>
      </w:r>
      <w:r w:rsidR="00573088" w:rsidRPr="00BB1088">
        <w:rPr>
          <w:rFonts w:ascii="Times New Roman" w:eastAsiaTheme="minorEastAsia" w:hAnsi="Times New Roman"/>
          <w:sz w:val="28"/>
          <w:szCs w:val="28"/>
          <w:lang w:eastAsia="ru-RU"/>
        </w:rPr>
        <w:t xml:space="preserve"> станци</w:t>
      </w:r>
      <w:r w:rsidR="00573088">
        <w:rPr>
          <w:rFonts w:ascii="Times New Roman" w:eastAsiaTheme="minorEastAsia" w:hAnsi="Times New Roman"/>
          <w:sz w:val="28"/>
          <w:szCs w:val="28"/>
          <w:lang w:eastAsia="ru-RU"/>
        </w:rPr>
        <w:t>й</w:t>
      </w:r>
      <w:r w:rsidRPr="00BB1088">
        <w:rPr>
          <w:rFonts w:ascii="Times New Roman" w:eastAsiaTheme="minorEastAsia" w:hAnsi="Times New Roman"/>
          <w:sz w:val="28"/>
          <w:szCs w:val="28"/>
          <w:lang w:eastAsia="ru-RU"/>
        </w:rPr>
        <w:t xml:space="preserve">, </w:t>
      </w:r>
      <w:r w:rsidR="00573088" w:rsidRPr="00BB1088">
        <w:rPr>
          <w:rFonts w:ascii="Times New Roman" w:eastAsiaTheme="minorEastAsia" w:hAnsi="Times New Roman"/>
          <w:sz w:val="28"/>
          <w:szCs w:val="28"/>
          <w:lang w:eastAsia="ru-RU"/>
        </w:rPr>
        <w:t>сет</w:t>
      </w:r>
      <w:r w:rsidR="00573088">
        <w:rPr>
          <w:rFonts w:ascii="Times New Roman" w:eastAsiaTheme="minorEastAsia" w:hAnsi="Times New Roman"/>
          <w:sz w:val="28"/>
          <w:szCs w:val="28"/>
          <w:lang w:eastAsia="ru-RU"/>
        </w:rPr>
        <w:t>ей</w:t>
      </w:r>
      <w:r w:rsidRPr="00BB1088">
        <w:rPr>
          <w:rFonts w:ascii="Times New Roman" w:eastAsiaTheme="minorEastAsia" w:hAnsi="Times New Roman"/>
          <w:sz w:val="28"/>
          <w:szCs w:val="28"/>
          <w:lang w:eastAsia="ru-RU"/>
        </w:rPr>
        <w:t>) и подчиненным ему персоналом.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Оперативно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ремонтный персонал</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из числа ремонтного персонала с правом непосредственного воздействия на органы управления технологического оборудования.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 xml:space="preserve"> Ремонтный персонал</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связанных с техническим обслуживанием, ремонтом, наладкой и испытанием энергоустановок.</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Вспомогательный персонал</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вспомогательных профессий, выполняющих работу в зоне действующих энергоустановок.</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Другие специалисты, служащие и рабочие</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категория работников, не находящихся в зоне действующих энергоустановок и не связанных с их обслуживанием.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Энергетическая установка</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комплекс взаимосвязанного оборудования и сооружений, предназначенный для производства или преобразования, передачи, накопления, распределения или потребления энергии.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Рабочее место</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место постоянного или временного пребывания работающих в процессе трудовой деятельности.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Работа с персоналом</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форма производственной деятельности организации, обеспечивающая поддержание необходимого профессионального образовательного уровня персонала для выполнения им производственных функций, определенной работы или группы работ.</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Стажировка</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практическое освоение непосредственно на рабочем месте навыков выполнения работы или группы работ, приобретенных при профессиональной подготовке.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Дублирование</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управление энергоустановкой или несение других функций на рабочем месте, исполняемые под наблюдением лица, ответственного за подготовку дублера.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Специальная подготовка</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форма поддержания квалификации работника путем его систематической тренировки в управлении производственными процессами на учебно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тренировочных средствах, формирования его знаний, умений и навыков, проработки организационно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распорядительных документов и разборки технологических нарушений, пожаров и случаев производственного травматизма.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Повышение квалификации</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 xml:space="preserve">одна из форм дополнительного повышения образовательного уровня персонала, осуществляемая путем систематического </w:t>
      </w:r>
      <w:r w:rsidRPr="00BB1088">
        <w:rPr>
          <w:rFonts w:ascii="Times New Roman" w:eastAsiaTheme="minorEastAsia" w:hAnsi="Times New Roman"/>
          <w:sz w:val="28"/>
          <w:szCs w:val="28"/>
          <w:lang w:eastAsia="ru-RU"/>
        </w:rPr>
        <w:lastRenderedPageBreak/>
        <w:t>самообразования, проведения производственно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экономической учебы, краткосрочного и длительного периодического обучения в соответствующих образовательных учреждениях.</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Пожарно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технический минимум</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необходимый минимальный объем знаний работника по пожарной безопасности с учетом особенностей технологического процесса производства, средств и методов борьбы с пожарами.</w:t>
      </w:r>
    </w:p>
    <w:p w:rsidR="00DD0B93" w:rsidRDefault="00DD0B93" w:rsidP="008F0FF5">
      <w:pPr>
        <w:spacing w:after="0" w:line="360" w:lineRule="auto"/>
        <w:ind w:firstLine="709"/>
        <w:jc w:val="both"/>
        <w:rPr>
          <w:rFonts w:ascii="Times New Roman" w:eastAsiaTheme="minorEastAsia" w:hAnsi="Times New Roman"/>
          <w:b/>
          <w:sz w:val="28"/>
          <w:szCs w:val="28"/>
          <w:lang w:eastAsia="ru-RU"/>
        </w:rPr>
      </w:pP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Обязанности и ответственность</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Руководитель организации обязан организовать работу с персоналом согласно действующему законодательству и настоящим Правилам.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Права, обязанности и ответственность руководящих работников организации, руководителей структурных подразделений по выполнению норм и правил, установленных соответствующими государственными органами, в том числе по работе с персоналом, определяются распорядительными документами.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Другие категории персонала, включая и рабочих, осуществляют свои права, обязанности и несут ответственность в соответствии с должностными и производственными инструкциями и инструкциями по охране труда</w:t>
      </w:r>
      <w:r w:rsidR="00DD0B93">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согласно действующему законодательству.</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Работа с персоналом в каждой организации должна осуществляться на принципах единоначалия.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Ответственность за работу с персоналом несет руководитель организации или должностное лицо из числа руководящих работников организации, которому руководитель организации передает эту функцию и права.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случае передачи руководителем организации своих прав и функций по работе с персоналом должностному лицу из числа руководящих работников все решения, которые принимаются согласно настоящим Правилам, может принимать это должностное лицо.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Контроль за выполнением требований настоящих Правил осуществляют органы государственного энергетического надзора.</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bookmarkStart w:id="7" w:name="P80"/>
      <w:bookmarkEnd w:id="7"/>
      <w:r w:rsidRPr="00BB1088">
        <w:rPr>
          <w:rFonts w:ascii="Times New Roman" w:eastAsiaTheme="minorEastAsia" w:hAnsi="Times New Roman"/>
          <w:b/>
          <w:sz w:val="28"/>
          <w:szCs w:val="28"/>
          <w:lang w:eastAsia="ru-RU"/>
        </w:rPr>
        <w:t>Общие положения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Работа с персоналом является одним из основных направлений в деятельности организации и ее структурных подразделений.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работе с персоналом должны учитываться особенности рабочего места, сложность и значение обслуживаемого оборудования и профессиональная подготовка работника.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Первичная и периодическая проверка знаний собственником норм и правил по охране труда, правил технической эксплуатации, правил пожарной безопасности и других норм и правил осуществляется в порядке, установленном настоящими Правилами и органами государственного надзора, в случаях, если он принимает на себя прямое руководство и проведение работ непосредственно на рабочих местах и производственных участках.</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Проверка знаний вновь назначенных руководителей, руководящих работников и специалистов проводится не позднее одного месяца после назначения на должность.</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этом проверка знаний норм и правил по охране труда, правил технической эксплуатации, пожарной безопасности и других государственных норм и правил вновь назначенных руководителей холдингов, генеральных директоров (директоров), главных инженеров, заместителей генеральных директоров (директоров) организаций по производству и передаче энергии, а также периодическая проверка знаний указанных категорий лиц, принимающих на себя прямое руководство и проведение работ непосредственно на рабочих местах и производственных участках, проводится в комиссии Минтопэнерго России.</w:t>
      </w:r>
    </w:p>
    <w:p w:rsidR="008F0FF5" w:rsidRPr="0076792A" w:rsidRDefault="008F0FF5" w:rsidP="008F0FF5">
      <w:pPr>
        <w:spacing w:after="0" w:line="360" w:lineRule="auto"/>
        <w:ind w:firstLine="709"/>
        <w:jc w:val="both"/>
        <w:rPr>
          <w:rFonts w:ascii="Times New Roman" w:eastAsiaTheme="minorEastAsia" w:hAnsi="Times New Roman"/>
          <w:i/>
          <w:sz w:val="28"/>
          <w:szCs w:val="28"/>
          <w:lang w:eastAsia="ru-RU"/>
        </w:rPr>
      </w:pPr>
      <w:r w:rsidRPr="0076792A">
        <w:rPr>
          <w:rFonts w:ascii="Times New Roman" w:eastAsiaTheme="minorEastAsia" w:hAnsi="Times New Roman"/>
          <w:i/>
          <w:sz w:val="28"/>
          <w:szCs w:val="28"/>
          <w:lang w:eastAsia="ru-RU"/>
        </w:rPr>
        <w:t>Обязательные формы работы с различными категориями работников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 руководящими работниками организации: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инструктаж по безопасности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 xml:space="preserve">– </w:t>
      </w:r>
      <w:r w:rsidR="008F0FF5" w:rsidRPr="00BB1088">
        <w:rPr>
          <w:rFonts w:ascii="Times New Roman" w:eastAsiaTheme="minorEastAsia" w:hAnsi="Times New Roman"/>
          <w:sz w:val="28"/>
          <w:szCs w:val="28"/>
          <w:lang w:eastAsia="ru-RU"/>
        </w:rPr>
        <w:t xml:space="preserve">проверка знаний органами </w:t>
      </w:r>
      <w:r w:rsidR="00504D2D">
        <w:rPr>
          <w:rFonts w:ascii="Times New Roman" w:eastAsiaTheme="minorEastAsia" w:hAnsi="Times New Roman"/>
          <w:sz w:val="28"/>
          <w:szCs w:val="28"/>
          <w:lang w:eastAsia="ru-RU"/>
        </w:rPr>
        <w:t>Г</w:t>
      </w:r>
      <w:r w:rsidR="00504D2D" w:rsidRPr="00BB1088">
        <w:rPr>
          <w:rFonts w:ascii="Times New Roman" w:eastAsiaTheme="minorEastAsia" w:hAnsi="Times New Roman"/>
          <w:sz w:val="28"/>
          <w:szCs w:val="28"/>
          <w:lang w:eastAsia="ru-RU"/>
        </w:rPr>
        <w:t xml:space="preserve">осэнергонадзора </w:t>
      </w:r>
      <w:r w:rsidR="008F0FF5" w:rsidRPr="00BB1088">
        <w:rPr>
          <w:rFonts w:ascii="Times New Roman" w:eastAsiaTheme="minorEastAsia" w:hAnsi="Times New Roman"/>
          <w:sz w:val="28"/>
          <w:szCs w:val="28"/>
          <w:lang w:eastAsia="ru-RU"/>
        </w:rPr>
        <w:t>правил, норм по охране труда, правил технической эксплуатации, пожарной безопасности и других государственных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 руководителем структурного подразделения:</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и целевой инструктаж по безопасности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проверка знаний органами </w:t>
      </w:r>
      <w:r w:rsidR="00504D2D">
        <w:rPr>
          <w:rFonts w:ascii="Times New Roman" w:eastAsiaTheme="minorEastAsia" w:hAnsi="Times New Roman"/>
          <w:sz w:val="28"/>
          <w:szCs w:val="28"/>
          <w:lang w:eastAsia="ru-RU"/>
        </w:rPr>
        <w:t>Г</w:t>
      </w:r>
      <w:r w:rsidR="00504D2D" w:rsidRPr="00BB1088">
        <w:rPr>
          <w:rFonts w:ascii="Times New Roman" w:eastAsiaTheme="minorEastAsia" w:hAnsi="Times New Roman"/>
          <w:sz w:val="28"/>
          <w:szCs w:val="28"/>
          <w:lang w:eastAsia="ru-RU"/>
        </w:rPr>
        <w:t xml:space="preserve">осэнергонадзора </w:t>
      </w:r>
      <w:r w:rsidR="008F0FF5" w:rsidRPr="00BB1088">
        <w:rPr>
          <w:rFonts w:ascii="Times New Roman" w:eastAsiaTheme="minorEastAsia" w:hAnsi="Times New Roman"/>
          <w:sz w:val="28"/>
          <w:szCs w:val="28"/>
          <w:lang w:eastAsia="ru-RU"/>
        </w:rPr>
        <w:t>правил, норм по охране труда, правил технической эксплуатации, пожарной безопасности и других государственных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 управленческим персоналом и специалистами: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и целевой инструктаж по безопасности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проверка знаний правил, норм по охране труда, правил технической эксплуатации и других государственных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пожарно</w:t>
      </w:r>
      <w:r w:rsidR="00EC6F00"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технический минимум;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bookmarkStart w:id="8" w:name="P101"/>
      <w:bookmarkEnd w:id="8"/>
      <w:r w:rsidRPr="00BB1088">
        <w:rPr>
          <w:rFonts w:ascii="Times New Roman" w:eastAsiaTheme="minorEastAsia" w:hAnsi="Times New Roman"/>
          <w:sz w:val="28"/>
          <w:szCs w:val="28"/>
          <w:lang w:eastAsia="ru-RU"/>
        </w:rPr>
        <w:t>С оперативными руководителями, оперативным и оперативно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ремонтным персоналом: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первичный на рабочем месте, повторный, внеплановый и целевой инструктажи по безопасности труда, а также инструктаж по пожарной безопасности;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подготовка по новой должности или профессии с обучением на рабочем месте (стажировка);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проверка знаний правил, норм по охране труда, правил технической эксплуатации, пожарной безопасности и других</w:t>
      </w:r>
      <w:r w:rsidR="00DD0B93">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государственных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дублирование;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 xml:space="preserve">– </w:t>
      </w:r>
      <w:r w:rsidR="008F0FF5" w:rsidRPr="00BB1088">
        <w:rPr>
          <w:rFonts w:ascii="Times New Roman" w:eastAsiaTheme="minorEastAsia" w:hAnsi="Times New Roman"/>
          <w:sz w:val="28"/>
          <w:szCs w:val="28"/>
          <w:lang w:eastAsia="ru-RU"/>
        </w:rPr>
        <w:t>специальная подготовка;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контрольные противоаварийные и противопожарные тренировки;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 ремонтным персоналом: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первичный на рабочем месте, повторный, внеплановый и целевой инструктажи по безопасности труда, а также инструктаж по пожарной безопасности;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подготовка по новой должности или профессии с обучением на рабочем месте (стажировка);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проверка знаний правил, норм по охране труда, правил технической эксплуатации, пожарной безопасности и других государственных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Со вспомогательным персоналом: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первичный на рабочем месте, повторный, внеплановый и целевой инструктажи по безопасности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проверка знаний правил, норм по охране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пожарно</w:t>
      </w:r>
      <w:r w:rsidR="00EC6F00"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технический минимум;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 другими специалистами, служащими и рабочими: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вводный и целевой инструктажи по безопасности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пожарно</w:t>
      </w:r>
      <w:r w:rsidR="00EC6F00"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технический минимум;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При заключении договора с руководящими работниками организаций, руководителями структурных подразделений, лицами из числа </w:t>
      </w:r>
      <w:r w:rsidRPr="00BB1088">
        <w:rPr>
          <w:rFonts w:ascii="Times New Roman" w:eastAsiaTheme="minorEastAsia" w:hAnsi="Times New Roman"/>
          <w:sz w:val="28"/>
          <w:szCs w:val="28"/>
          <w:lang w:eastAsia="ru-RU"/>
        </w:rPr>
        <w:lastRenderedPageBreak/>
        <w:t>управленческого персонала и специалистами руководитель организации должен ознакомить эту категорию работников:</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 состоянием условий труда и производственной обстановкой на вверенном ему участке работы организации;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состоянием средств защиты рабочих от воздействия опасных и вредных производственных факторов;</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производственным травматизмом и профзаболеваемостью;</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необходимыми мероприятиями по охране труда, а также </w:t>
      </w:r>
      <w:r w:rsidR="008F0FF5" w:rsidRPr="0007648B">
        <w:rPr>
          <w:rFonts w:ascii="Times New Roman" w:eastAsiaTheme="minorEastAsia" w:hAnsi="Times New Roman"/>
          <w:sz w:val="28"/>
          <w:szCs w:val="28"/>
          <w:lang w:eastAsia="ru-RU"/>
        </w:rPr>
        <w:t xml:space="preserve">с руководящими материалами </w:t>
      </w:r>
      <w:r w:rsidR="008F0FF5" w:rsidRPr="00BB1088">
        <w:rPr>
          <w:rFonts w:ascii="Times New Roman" w:eastAsiaTheme="minorEastAsia" w:hAnsi="Times New Roman"/>
          <w:sz w:val="28"/>
          <w:szCs w:val="28"/>
          <w:lang w:eastAsia="ru-RU"/>
        </w:rPr>
        <w:t>и должностными обязанностями по охране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Работа с лицами, совмещающими профессии (должности), ведется в полном объеме по их основной и совмещаемой </w:t>
      </w:r>
      <w:r w:rsidR="00DD0B93" w:rsidRPr="00BB1088">
        <w:rPr>
          <w:rFonts w:ascii="Times New Roman" w:eastAsiaTheme="minorEastAsia" w:hAnsi="Times New Roman"/>
          <w:sz w:val="28"/>
          <w:szCs w:val="28"/>
          <w:lang w:eastAsia="ru-RU"/>
        </w:rPr>
        <w:t>професси</w:t>
      </w:r>
      <w:r w:rsidR="00DD0B93">
        <w:rPr>
          <w:rFonts w:ascii="Times New Roman" w:eastAsiaTheme="minorEastAsia" w:hAnsi="Times New Roman"/>
          <w:sz w:val="28"/>
          <w:szCs w:val="28"/>
          <w:lang w:eastAsia="ru-RU"/>
        </w:rPr>
        <w:t>ям</w:t>
      </w:r>
      <w:r w:rsidR="00DD0B93"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w:t>
      </w:r>
      <w:r w:rsidR="00DD0B93" w:rsidRPr="00BB1088">
        <w:rPr>
          <w:rFonts w:ascii="Times New Roman" w:eastAsiaTheme="minorEastAsia" w:hAnsi="Times New Roman"/>
          <w:sz w:val="28"/>
          <w:szCs w:val="28"/>
          <w:lang w:eastAsia="ru-RU"/>
        </w:rPr>
        <w:t>должност</w:t>
      </w:r>
      <w:r w:rsidR="00DD0B93">
        <w:rPr>
          <w:rFonts w:ascii="Times New Roman" w:eastAsiaTheme="minorEastAsia" w:hAnsi="Times New Roman"/>
          <w:sz w:val="28"/>
          <w:szCs w:val="28"/>
          <w:lang w:eastAsia="ru-RU"/>
        </w:rPr>
        <w:t>ям</w:t>
      </w:r>
      <w:r w:rsidRPr="00BB1088">
        <w:rPr>
          <w:rFonts w:ascii="Times New Roman" w:eastAsiaTheme="minorEastAsia" w:hAnsi="Times New Roman"/>
          <w:sz w:val="28"/>
          <w:szCs w:val="28"/>
          <w:lang w:eastAsia="ru-RU"/>
        </w:rPr>
        <w:t>).</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Лица, обслуживающие объекты или выполняющие работы, подконтрольные органам государственного надзора и другим ведомствам, проходят обучение, аттестацию, проверку знаний и стажировку в соответствии с требованием правил, утвержденных этими органами.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Руководитель организации в соответствии с законодательством обязан организовать проведение предварительных (при поступлении на работу) и периодических (в течение трудовой деятельности) медицинских осмотров работников организации, занятых на работах с вредными веществами, опасными и неблагоприятными производственными факторами.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Перечень вредных производственных факторов и работ, при выполнении которых проводятся предварительные и периодические медицинские осмотры, и порядок их проведения определяются нормативными актами соответствующих федеральных органов.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Руководитель организации в соответствии с законодательством не должен допускать </w:t>
      </w:r>
      <w:r w:rsidR="00631EFD" w:rsidRPr="00BB1088">
        <w:rPr>
          <w:rFonts w:ascii="Times New Roman" w:eastAsiaTheme="minorEastAsia" w:hAnsi="Times New Roman"/>
          <w:sz w:val="28"/>
          <w:szCs w:val="28"/>
          <w:lang w:eastAsia="ru-RU"/>
        </w:rPr>
        <w:t xml:space="preserve">к выполнению трудовых обязанностей </w:t>
      </w:r>
      <w:r w:rsidRPr="00BB1088">
        <w:rPr>
          <w:rFonts w:ascii="Times New Roman" w:eastAsiaTheme="minorEastAsia" w:hAnsi="Times New Roman"/>
          <w:sz w:val="28"/>
          <w:szCs w:val="28"/>
          <w:lang w:eastAsia="ru-RU"/>
        </w:rPr>
        <w:t xml:space="preserve">работников, не прошедших обучение, инструктаж, стажировку, проверку знаний охраны труда, </w:t>
      </w:r>
      <w:r w:rsidR="00EC6F00" w:rsidRPr="00BB1088">
        <w:rPr>
          <w:rFonts w:ascii="Times New Roman" w:eastAsiaTheme="minorEastAsia" w:hAnsi="Times New Roman"/>
          <w:sz w:val="28"/>
          <w:szCs w:val="28"/>
          <w:lang w:eastAsia="ru-RU"/>
        </w:rPr>
        <w:t>обязательные медицинские осмотры</w:t>
      </w:r>
      <w:r w:rsidRPr="00BB1088">
        <w:rPr>
          <w:rFonts w:ascii="Times New Roman" w:eastAsiaTheme="minorEastAsia" w:hAnsi="Times New Roman"/>
          <w:sz w:val="28"/>
          <w:szCs w:val="28"/>
          <w:lang w:eastAsia="ru-RU"/>
        </w:rPr>
        <w:t>, а также в случае медицинских противопоказаний.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Подготовка специалистов и рабочих для строящихся, расширяемых, реконструируемых и технически перевооружаемых объектов должна осуществляться с опережением сроков ввода этих объектов. При определении продолжительности подготовки должны учитываться теоретическое и практическое обучение (в том числе стажировка на действующих энергоустановках), участие в пусконаладочных работах вводимого оборудования объекта.</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Организационные требования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В каждой организации в соответствии с законодательством и настоящими Правилами должен быть разработан, согласован с органами </w:t>
      </w:r>
      <w:r w:rsidR="00504D2D">
        <w:rPr>
          <w:rFonts w:ascii="Times New Roman" w:eastAsiaTheme="minorEastAsia" w:hAnsi="Times New Roman"/>
          <w:sz w:val="28"/>
          <w:szCs w:val="28"/>
          <w:lang w:eastAsia="ru-RU"/>
        </w:rPr>
        <w:t>Г</w:t>
      </w:r>
      <w:r w:rsidR="00504D2D" w:rsidRPr="00BB1088">
        <w:rPr>
          <w:rFonts w:ascii="Times New Roman" w:eastAsiaTheme="minorEastAsia" w:hAnsi="Times New Roman"/>
          <w:sz w:val="28"/>
          <w:szCs w:val="28"/>
          <w:lang w:eastAsia="ru-RU"/>
        </w:rPr>
        <w:t xml:space="preserve">осэнергонадзора </w:t>
      </w:r>
      <w:r w:rsidRPr="00BB1088">
        <w:rPr>
          <w:rFonts w:ascii="Times New Roman" w:eastAsiaTheme="minorEastAsia" w:hAnsi="Times New Roman"/>
          <w:sz w:val="28"/>
          <w:szCs w:val="28"/>
          <w:lang w:eastAsia="ru-RU"/>
        </w:rPr>
        <w:t>и утвержден руководителем организации</w:t>
      </w:r>
      <w:r w:rsidR="00631EFD" w:rsidRPr="00631EFD">
        <w:rPr>
          <w:rFonts w:ascii="Times New Roman" w:eastAsiaTheme="minorEastAsia" w:hAnsi="Times New Roman"/>
          <w:sz w:val="28"/>
          <w:szCs w:val="28"/>
          <w:lang w:eastAsia="ru-RU"/>
        </w:rPr>
        <w:t xml:space="preserve"> </w:t>
      </w:r>
      <w:r w:rsidR="00631EFD" w:rsidRPr="00BB1088">
        <w:rPr>
          <w:rFonts w:ascii="Times New Roman" w:eastAsiaTheme="minorEastAsia" w:hAnsi="Times New Roman"/>
          <w:sz w:val="28"/>
          <w:szCs w:val="28"/>
          <w:lang w:eastAsia="ru-RU"/>
        </w:rPr>
        <w:t>порядок проведения работы с персоналом</w:t>
      </w:r>
      <w:r w:rsidRPr="00BB1088">
        <w:rPr>
          <w:rFonts w:ascii="Times New Roman" w:eastAsiaTheme="minorEastAsia" w:hAnsi="Times New Roman"/>
          <w:sz w:val="28"/>
          <w:szCs w:val="28"/>
          <w:lang w:eastAsia="ru-RU"/>
        </w:rPr>
        <w:t>. При необходимости он должен быть согласован также с другими органами государственного надзора и контроля, правила и нормы которых распространяются на организации электроэнергетики.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Для обеспечения требуемого профессионального образовательного уровня в каждой организации должны функционировать специализированные образовательные учреждения (учебно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курсовой комбинат, центр (пункт) тренажерной подготовки и др.).</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Объекты для подготовки персонала должны быть оборудованы полигонами, учебными классами, мастерскими, лабораториями, оснащены техническими средствами обучения и тренажа, укомплектованы кадрами и иметь возможность привлекать к преподаванию высококвалифицированных специалистов.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каждой организации должна быть создана техническая библиотека, а также обеспечена возможность персоналу пользоваться учебниками, учебными пособиями и другой технической литературой, относящейся к профилю деятельности организации, а также нормативно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техническими документами.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В каждой организации должны быть созданы</w:t>
      </w:r>
      <w:r w:rsidR="00631EFD">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в соответствии с типовым положением</w:t>
      </w:r>
      <w:r w:rsidR="00631EFD">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кабинет по технике безопасности и технический кабинет.</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малочисленных организациях, где создание материально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технической учебно</w:t>
      </w:r>
      <w:r w:rsidR="00EC6F00"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производственной базы затруднено, допускается проводить работу по повышению профессионального образовательного уровня персонала по договору с другой энергетической организацией, располагающей такой базой.</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Подготовка по новой должности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К подготовке по новой должности допускаются лица с профессиональным образованием, а по управлению энергоустановками также и с соответствующим опытом работы.</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Лица, не имеющие соответствующего профессионального образования или опыта работы, как вновь принятые, так и переводимые на новую должность, должны пройти обучение по действующей в отрасли форме обучения.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Подготовка персонала по новой должности проводится по планам и программам, утверждаемым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В зависимости от категории персонала в программах обучения должны учитываться требования, изложенные в разделе 4 Правил, а также </w:t>
      </w:r>
      <w:r w:rsidR="00631EFD">
        <w:rPr>
          <w:rFonts w:ascii="Times New Roman" w:eastAsiaTheme="minorEastAsia" w:hAnsi="Times New Roman"/>
          <w:sz w:val="28"/>
          <w:szCs w:val="28"/>
          <w:lang w:eastAsia="ru-RU"/>
        </w:rPr>
        <w:t xml:space="preserve">требования </w:t>
      </w:r>
      <w:r w:rsidRPr="00BB1088">
        <w:rPr>
          <w:rFonts w:ascii="Times New Roman" w:eastAsiaTheme="minorEastAsia" w:hAnsi="Times New Roman"/>
          <w:sz w:val="28"/>
          <w:szCs w:val="28"/>
          <w:lang w:eastAsia="ru-RU"/>
        </w:rPr>
        <w:t>органов государственного 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Программа подготовки оперативных руководителей должна предусматривать их стажировку, проверку знаний, дублирование, кратковременную самостоятельную работу на рабочих местах объектов, в том числе: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диспетчера единой электроэнергетической системы (ЕЭС) и объединенной электроэнергетической системы (ОЭС)</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стажировку на рабочих местах начальников смен тепловой электрической станции (ТЭС), атомной электрической станции (АЭС), гидравлической электрической станции (ГЭС) и диспетчера энергосистемы;</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диспетчера энергосистемы</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 xml:space="preserve">стажировку в </w:t>
      </w:r>
      <w:r w:rsidR="00631EFD" w:rsidRPr="00BB1088">
        <w:rPr>
          <w:rFonts w:ascii="Times New Roman" w:eastAsiaTheme="minorEastAsia" w:hAnsi="Times New Roman"/>
          <w:sz w:val="28"/>
          <w:szCs w:val="28"/>
          <w:lang w:eastAsia="ru-RU"/>
        </w:rPr>
        <w:t>должност</w:t>
      </w:r>
      <w:r w:rsidR="00631EFD">
        <w:rPr>
          <w:rFonts w:ascii="Times New Roman" w:eastAsiaTheme="minorEastAsia" w:hAnsi="Times New Roman"/>
          <w:sz w:val="28"/>
          <w:szCs w:val="28"/>
          <w:lang w:eastAsia="ru-RU"/>
        </w:rPr>
        <w:t>ях</w:t>
      </w:r>
      <w:r w:rsidR="00631EFD"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начальника смены ТЭС, АЭС, ГЭС, дежурных диспетчеров предприятия </w:t>
      </w:r>
      <w:r w:rsidR="008F0FF5" w:rsidRPr="00BB1088">
        <w:rPr>
          <w:rFonts w:ascii="Times New Roman" w:eastAsiaTheme="minorEastAsia" w:hAnsi="Times New Roman"/>
          <w:sz w:val="28"/>
          <w:szCs w:val="28"/>
          <w:lang w:eastAsia="ru-RU"/>
        </w:rPr>
        <w:lastRenderedPageBreak/>
        <w:t>электрических сетей (ПЭС), предприятия тепловых сетей (ПТС), подстанции высшего класса напряжения для данной энергосистемы;</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диспетчера ПЭС</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 xml:space="preserve">стажировку, проверку и дублирование в </w:t>
      </w:r>
      <w:r w:rsidR="00631EFD" w:rsidRPr="00BB1088">
        <w:rPr>
          <w:rFonts w:ascii="Times New Roman" w:eastAsiaTheme="minorEastAsia" w:hAnsi="Times New Roman"/>
          <w:sz w:val="28"/>
          <w:szCs w:val="28"/>
          <w:lang w:eastAsia="ru-RU"/>
        </w:rPr>
        <w:t>должност</w:t>
      </w:r>
      <w:r w:rsidR="00631EFD">
        <w:rPr>
          <w:rFonts w:ascii="Times New Roman" w:eastAsiaTheme="minorEastAsia" w:hAnsi="Times New Roman"/>
          <w:sz w:val="28"/>
          <w:szCs w:val="28"/>
          <w:lang w:eastAsia="ru-RU"/>
        </w:rPr>
        <w:t>ях</w:t>
      </w:r>
      <w:r w:rsidR="00631EFD"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базовой подстанции, диспетчера района электрических сетей (РЭС) и в одной из оперативно</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выездных бригад (ОВБ);</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диспетчера РЭС</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стажировку, проверку и дублирование в должности дежурного базовой подстанции. Если в РЭС нет подстанции с постоянным дежурным персоналом, стажировку, проверку и дублирование в ОВБ;</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диспетчера ПТС</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стажировку в должности начальника смены (дежурного) подчиненного теплоисточника и самостоятельную работу в должности дежурного инженера (дежурного) одного из районов теплосети;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дежурного инженера района теплосети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по профессии дежурного оператора щита управления и стажировку в должности старшего оперативного лица аварийно</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восстановительной службы;</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электростанции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в должности начальника смены электрического цеха; стажировку, проверку и дублирование в должности начальника смены тепловых цехов (котельного, турбинного или котлотурбинного), а также стажировку в должности начальников смен остальных технологических цехов;</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электрического цеха</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на рабочих местах старшего электромонтера по обслуживанию электрооборудования электростанции и электромонтера главного щита управления электростанции;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котельного цеха электростанции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на рабочем месте машиниста котла; стажировку, проверку и дублирование по профессии машиниста (старшего машиниста) котельного оборудования;</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турбинного цеха электростанции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 xml:space="preserve">самостоятельную работу на рабочем месте машиниста паровых турбин; </w:t>
      </w:r>
      <w:r w:rsidR="008F0FF5" w:rsidRPr="00BB1088">
        <w:rPr>
          <w:rFonts w:ascii="Times New Roman" w:eastAsiaTheme="minorEastAsia" w:hAnsi="Times New Roman"/>
          <w:sz w:val="28"/>
          <w:szCs w:val="28"/>
          <w:lang w:eastAsia="ru-RU"/>
        </w:rPr>
        <w:lastRenderedPageBreak/>
        <w:t>стажировку, проверку и дублирование по профессии машиниста (старшего машиниста) паровых турбин или машиниста (старшего машиниста) котельного оборудования;</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котлотурбинного цеха электростанции с поперечными связями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на рабочем месте машиниста центрального щита управления котлами и паровыми турбинами; стажировку, проверку и дублирование по профессии старших машинистов котельного оборудования, турбинного отделения или котлотурбинного цеха;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котлотурбинного цеха блочной электростанции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на рабочем месте машиниста блочной системы управления агрегатами (котлом, турбиной); стажировку, проверку и дублирование по профессии старшего машиниста энергоблоков;</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топливно</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транспортного цеха</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стажировку, проверку и дублирование по профессии машиниста вагоноопрокидывателя, дежурного щита управления и моториста автоматизированной топливоподачи (машиниста топливоподачи);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цеха тепловой автоматики</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стажировку на рабочем месте машиниста паровых турбин, машиниста котлов, машиниста энергоблока и самостоятельную работу на одном из рабочих мест по профессии электрослесаря по обслуживанию автоматики и средств измерения электростанции;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начальника смены химического цеха</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самостоятельную работу на рабочем месте лаборанта экспресс</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лаборатории; стажировку, проверку и дублирование по профессии аппаратчика водоподготовительной установки электростанции и стажировку на рабочих местах начальников смен котельных и турбинных цехов или котлотурбинного цеха.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Начальники смен тепловых цехов в зависимости от объема выполняемых работ по обслуживанию электрооборудования электростанций проходят стажировку, проверку знаний и дублирование на рабочем месте </w:t>
      </w:r>
      <w:r w:rsidRPr="00BB1088">
        <w:rPr>
          <w:rFonts w:ascii="Times New Roman" w:eastAsiaTheme="minorEastAsia" w:hAnsi="Times New Roman"/>
          <w:sz w:val="28"/>
          <w:szCs w:val="28"/>
          <w:lang w:eastAsia="ru-RU"/>
        </w:rPr>
        <w:lastRenderedPageBreak/>
        <w:t>электромонтера (старшего электромонтера) с присвоением группы по электробезопасности.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Подготовка перечисленных оперативных работников проводится по индивидуальным программам.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Необходимость и длительность каждого этапа подготовки устанавливается в зависимости от уровня профессионального образования, технических знаний, стажа практической работы по смежным должностям, занимаемой должности перед допуском к подготовке по новой должности и с учетом технической сложности объекта.</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Стажировка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Стажировка проводится под руководством ответственного обучающего лица для категории персонала, указанной в разделе 4 Правил.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Стажировка осуществляется по программам, разработанным для каждой должности и рабочего места и утвержденным в установленном порядке. Продолжительность стажировки должна </w:t>
      </w:r>
      <w:r w:rsidR="00713F04">
        <w:rPr>
          <w:rFonts w:ascii="Times New Roman" w:eastAsiaTheme="minorEastAsia" w:hAnsi="Times New Roman"/>
          <w:sz w:val="28"/>
          <w:szCs w:val="28"/>
          <w:lang w:eastAsia="ru-RU"/>
        </w:rPr>
        <w:t>составлять</w:t>
      </w:r>
      <w:r w:rsidR="00713F04"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2</w:t>
      </w:r>
      <w:r w:rsidR="00DC371E"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14 смен.</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Примечание. Руководитель организации или подразделения может освобождать от стажировки работника, имеющего стаж по специальности не менее 3 лет, переходящего из одного цеха в другой, если характер его работы и тип оборудования, на котором он работал ранее, не меняется.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Допуск к стажировке оформляется распорядительным документом (приказом, указанием) руководителя организации или структурного подразделения. В документе указываются календарные сроки стажировки и фамилии лиц, ответственных за ее проведение.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Продолжительность стажировки устанавливается индивидуально в зависимости от уровня профессионального образования, опыта работы, профессии (должности) обучаемого.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процессе стажировки работник должен:</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усвоить ПТЭ, правила техники безопасности, ППБ и их практическое применение на рабочем месте;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 xml:space="preserve">– </w:t>
      </w:r>
      <w:r w:rsidR="008F0FF5" w:rsidRPr="00BB1088">
        <w:rPr>
          <w:rFonts w:ascii="Times New Roman" w:eastAsiaTheme="minorEastAsia" w:hAnsi="Times New Roman"/>
          <w:sz w:val="28"/>
          <w:szCs w:val="28"/>
          <w:lang w:eastAsia="ru-RU"/>
        </w:rPr>
        <w:t>изучить схемы, производственные инструкции и инструкции по охране труда, знание которых обязательно для работы в данной должности (профессии);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отработать четкое ориентирование на своем рабочем месте;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приобрести необходимые практические навыки в выполнении производственных операций;</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изучить приемы и условия безаварийной, безопасной и экономичной эксплуатации обслуживаемого оборудования.</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Проверка знаний норм и правил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К работам по проектированию, эксплуатации, ремонту, реконструкции, наладке, испытанию оборудования, зданий и сооружений, входящих в состав энергетических установок, а также к контролю за их состоянием допускаются лица, прошедшие обучение и проверку знаний соответствующих отраслевых норм и правил, органов государственного надзора и других ведомств, правила и нормы которых распространяются на электроэнергетику.</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Порядок обучения и проверки знаний персонала определяет руководитель организации с учетом требований настоящих Правил.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bookmarkStart w:id="9" w:name="P190"/>
      <w:bookmarkEnd w:id="9"/>
      <w:r w:rsidRPr="00BB1088">
        <w:rPr>
          <w:rFonts w:ascii="Times New Roman" w:eastAsiaTheme="minorEastAsia" w:hAnsi="Times New Roman"/>
          <w:sz w:val="28"/>
          <w:szCs w:val="28"/>
          <w:lang w:eastAsia="ru-RU"/>
        </w:rPr>
        <w:t>Проверке знаний подлежат:</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руководящие работники организаций и руководители структурных подразделений, управленческий персонал и специалисты;</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рабочие, </w:t>
      </w:r>
      <w:r w:rsidR="00886CC1">
        <w:rPr>
          <w:rFonts w:ascii="Times New Roman" w:eastAsiaTheme="minorEastAsia" w:hAnsi="Times New Roman"/>
          <w:sz w:val="28"/>
          <w:szCs w:val="28"/>
          <w:lang w:eastAsia="ru-RU"/>
        </w:rPr>
        <w:t xml:space="preserve">если </w:t>
      </w:r>
      <w:r w:rsidR="008F0FF5" w:rsidRPr="00BB1088">
        <w:rPr>
          <w:rFonts w:ascii="Times New Roman" w:eastAsiaTheme="minorEastAsia" w:hAnsi="Times New Roman"/>
          <w:sz w:val="28"/>
          <w:szCs w:val="28"/>
          <w:lang w:eastAsia="ru-RU"/>
        </w:rPr>
        <w:t>к профессиям и работам</w:t>
      </w:r>
      <w:r w:rsidR="00886CC1">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 xml:space="preserve"> на которых они заняты, предъявляются дополнительные (повышенные) требования безопасности;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преподаватели образовательных учреждений, ведущие подготовку персонала для обслуживания энергетических объектов;</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собственники имущества или их уполномоченные на право хозяйственного ведения, связанные с организацией, руководством и проведением работы непосредственно на рабочих местах и производственных участках.</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Проверка знаний и допуск к самостоятельной работе работников органов </w:t>
      </w:r>
      <w:r w:rsidR="00E1305B">
        <w:rPr>
          <w:rFonts w:ascii="Times New Roman" w:eastAsiaTheme="minorEastAsia" w:hAnsi="Times New Roman"/>
          <w:sz w:val="28"/>
          <w:szCs w:val="28"/>
          <w:lang w:eastAsia="ru-RU"/>
        </w:rPr>
        <w:t>Г</w:t>
      </w:r>
      <w:r w:rsidR="00E1305B" w:rsidRPr="00BB1088">
        <w:rPr>
          <w:rFonts w:ascii="Times New Roman" w:eastAsiaTheme="minorEastAsia" w:hAnsi="Times New Roman"/>
          <w:sz w:val="28"/>
          <w:szCs w:val="28"/>
          <w:lang w:eastAsia="ru-RU"/>
        </w:rPr>
        <w:t>осэнергонадзора</w:t>
      </w:r>
      <w:r w:rsidRPr="00BB1088">
        <w:rPr>
          <w:rFonts w:ascii="Times New Roman" w:eastAsiaTheme="minorEastAsia" w:hAnsi="Times New Roman"/>
          <w:sz w:val="28"/>
          <w:szCs w:val="28"/>
          <w:lang w:eastAsia="ru-RU"/>
        </w:rPr>
        <w:t xml:space="preserve">, а также лиц, осуществляющих свою деятельность </w:t>
      </w:r>
      <w:r w:rsidRPr="00BB1088">
        <w:rPr>
          <w:rFonts w:ascii="Times New Roman" w:eastAsiaTheme="minorEastAsia" w:hAnsi="Times New Roman"/>
          <w:sz w:val="28"/>
          <w:szCs w:val="28"/>
          <w:lang w:eastAsia="ru-RU"/>
        </w:rPr>
        <w:lastRenderedPageBreak/>
        <w:t>на объектах, подконтрольных Госэнергонадзору, производятся в соответствии с требованиями Госэнергонадзора.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Проверка знаний работников подразделяется на первичную и периодическую (очередную и внеочередную).</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Первичная проверка знаний проводится у работников, впервые поступивших на работу, связанную с обслуживанием энергоустановок, или при перерыве в проверке знаний более 3 лет.</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Очередная проверка знаний всех категорий работников проводится не реже чем один раз в 3 года.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этом: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оперативных руководителей, руководителей оперативно</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ремонтного персонала, административно</w:t>
      </w:r>
      <w:r w:rsidR="00A00559"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 xml:space="preserve">технического персонала, непосредственно организующего работы в электроустановках или имеющего право ведения оперативных переговоров, а также специалистов, выполняющих наладочные работы, профилактические испытания, </w:t>
      </w:r>
      <w:r w:rsidR="00E1305B">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не реже чем один раз в год;</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рабочих, </w:t>
      </w:r>
      <w:r w:rsidR="00E1305B">
        <w:rPr>
          <w:rFonts w:ascii="Times New Roman" w:eastAsiaTheme="minorEastAsia" w:hAnsi="Times New Roman"/>
          <w:sz w:val="28"/>
          <w:szCs w:val="28"/>
          <w:lang w:eastAsia="ru-RU"/>
        </w:rPr>
        <w:t xml:space="preserve">если к </w:t>
      </w:r>
      <w:r w:rsidR="00E1305B" w:rsidRPr="00E1305B">
        <w:rPr>
          <w:rFonts w:ascii="Times New Roman" w:eastAsiaTheme="minorEastAsia" w:hAnsi="Times New Roman"/>
          <w:sz w:val="28"/>
          <w:szCs w:val="28"/>
          <w:lang w:eastAsia="ru-RU"/>
        </w:rPr>
        <w:t>профессиям и работам, на которых они заняты, предъявляются дополнительные  (повышенные) требования безопасности,</w:t>
      </w:r>
      <w:r w:rsidR="008F0FF5" w:rsidRPr="00BB1088">
        <w:rPr>
          <w:rFonts w:ascii="Times New Roman" w:eastAsiaTheme="minorEastAsia" w:hAnsi="Times New Roman"/>
          <w:sz w:val="28"/>
          <w:szCs w:val="28"/>
          <w:lang w:eastAsia="ru-RU"/>
        </w:rPr>
        <w:t xml:space="preserve"> </w:t>
      </w:r>
      <w:r w:rsidR="00E1305B">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не реже чем один раз в год.</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Внеочередная проверка знаний проводится независимо от срока проведения предыдущей проверки: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введении в действие в организации новых или переработанных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установке нового оборудования, реконструкции или изменении главных электрических и технологических схем (необходимость внеочередной проверки в этом случае определяет руководитель организации);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назначении или переводе на другую работу, если новые обязанности требуют дополнительных знаний норм и правил;</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нарушении работниками требований нормативных актов по охране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 xml:space="preserve">– </w:t>
      </w:r>
      <w:r w:rsidR="008F0FF5" w:rsidRPr="00BB1088">
        <w:rPr>
          <w:rFonts w:ascii="Times New Roman" w:eastAsiaTheme="minorEastAsia" w:hAnsi="Times New Roman"/>
          <w:sz w:val="28"/>
          <w:szCs w:val="28"/>
          <w:lang w:eastAsia="ru-RU"/>
        </w:rPr>
        <w:t>по требованию органов государственного надзора, федеральной инспекции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 заключению комиссий, расследовавших несчастные случаи с людьми или нарушения в работе энергетического объекта;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перерыве в работе в данной должности более 6 месяцев.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Объем знаний для внеочередной проверки и дату ее проведения определяет руководитель организации с учетом требований настоящих Правил.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Внеочередная проверка, проводимая по требованию органов государственного надзора и контроля, а также после происшедших аварий, инцидентов и несчастных случаев, не отменяет сроков очередной проверки по графику.</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случае внесения изменений и дополнений в действующие правила внеочередная проверка не проводится, а они доводятся до сведения работников с оформлением в Журнале регистрации инструктажа на рабочем месте.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Для каждой должности (профессии) руководитель организации должен определить объем проверки знаний правил и норм.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определении объема знаний следует учитывать должностные обязанности и характер производственной деятельности работника по соответствующей должности (профессии), а также требования тех нормативных документов, обеспечение и соблюдение которых входит в его служебные обязанности.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Объем знаний по технике безопасности для всех категорий рабочих определяется инструкцией по охране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Проверка знаний в организации должна осуществляться по утвержденным календарным графикам.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Работники, подлежащие проверке знаний, должны быть ознакомлены с графиком.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Экземпляр утвержденного графика представляется в соответствующие органы государственного энергетического 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Перед очередной (внеочередной) проверкой знаний работников должна проводиться предэкзаменационная подготовка (семинары, лекции, консультации и другие учебные мероприятия) в соответствии с программами, утвержденными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Подготовка может проводиться в специализированных образовательных учреждениях (учебных центрах, институтах повышения квалификации) или в организации по месту работы.</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bookmarkStart w:id="10" w:name="P223"/>
      <w:bookmarkEnd w:id="10"/>
      <w:r w:rsidRPr="00BB1088">
        <w:rPr>
          <w:rFonts w:ascii="Times New Roman" w:eastAsiaTheme="minorEastAsia" w:hAnsi="Times New Roman"/>
          <w:sz w:val="28"/>
          <w:szCs w:val="28"/>
          <w:lang w:eastAsia="ru-RU"/>
        </w:rPr>
        <w:t>Для проведения проверки знаний руководитель организации должен назначить постоянно действующую комиссию организации в составе не менее пяти человек. Председателем комиссии назначается, как правило, главный технический руководитель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Члены комиссии должны пройти проверку знаний в комиссии вышестоящих хозяйственных органов или в комиссии органов государственного энергетического 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Допускается проверка знаний отдельных членов комиссии на месте при условии, что председатель и не менее двух членов комиссии прошли проверку знаний согласно </w:t>
      </w:r>
      <w:r w:rsidRPr="00834BC1">
        <w:rPr>
          <w:rFonts w:ascii="Times New Roman" w:eastAsiaTheme="minorEastAsia" w:hAnsi="Times New Roman"/>
          <w:sz w:val="28"/>
          <w:szCs w:val="28"/>
          <w:lang w:eastAsia="ru-RU"/>
        </w:rPr>
        <w:t>п. 8.10</w:t>
      </w:r>
      <w:r w:rsidR="00834BC1" w:rsidRPr="0076792A">
        <w:rPr>
          <w:rFonts w:ascii="Times New Roman" w:eastAsiaTheme="minorEastAsia" w:hAnsi="Times New Roman"/>
          <w:sz w:val="28"/>
          <w:szCs w:val="28"/>
          <w:lang w:eastAsia="ru-RU"/>
        </w:rPr>
        <w:t xml:space="preserve"> Правил</w:t>
      </w:r>
      <w:r w:rsidRPr="00834BC1">
        <w:rPr>
          <w:rFonts w:ascii="Times New Roman" w:eastAsiaTheme="minorEastAsia" w:hAnsi="Times New Roman"/>
          <w:sz w:val="28"/>
          <w:szCs w:val="28"/>
          <w:lang w:eastAsia="ru-RU"/>
        </w:rPr>
        <w:t>.</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структурных подразделениях руководителем организации могут создаваться комиссии по проверке знаний работников структурных подразделений.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Члены комиссий структурных подразделений должны пройти проверку знаний норм и правил в постоянно действующей комиссии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проведении процедуры проверки знаний должно присутствовать не менее трех членов комиссии.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Проверка знаний работников организаций, численность которых не позволяет образовать комиссии по проверке знаний, должна проводиться в комиссиях органов государственного энергетического 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Контроль за организацией работы по обучению и проверке знаний осуществляется органами государственного надзора и контроля.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Представители органов государственного надзора и контроля по их решению могут принимать участие в работе комиссий по проверке знаний всех уровней.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Участие государственного инспектора по энергетическому надзору в работе комиссии при проверке знаний у директоров, главных инженеров, инженеров по охране труда электростанций, котельных, предприятий и районов электрических и тепловых сетей</w:t>
      </w:r>
      <w:r w:rsidR="00DC371E"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обязательно.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этом проверка знаний у перечисленных категорий работников, а также внеочередная проверка знаний любого работника, связанная с нарушением им требований норм и правил, аварией, инцидентом в работе энергоустановок или несчастным случаем, может проводиться в комиссии управления государственного энергетического надзора в субъекте Российской Федерации.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bookmarkStart w:id="11" w:name="P234"/>
      <w:bookmarkEnd w:id="11"/>
      <w:r w:rsidRPr="00BB1088">
        <w:rPr>
          <w:rFonts w:ascii="Times New Roman" w:eastAsiaTheme="minorEastAsia" w:hAnsi="Times New Roman"/>
          <w:sz w:val="28"/>
          <w:szCs w:val="28"/>
          <w:lang w:eastAsia="ru-RU"/>
        </w:rPr>
        <w:t>Проверка знаний каждого работника должна проводиться индивидуально.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Программы предэкзаменационной подготовки, вопросы для проверки знаний утверждаются председателем комиссии и согласовываются с органами государственного надзора и контроля, участвующими в проверке знаний.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Проверяемый должен быть предварительно ознакомлен с перечнем вопросов, по которым будут проверяться его знания.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Знания и квалификация проверяемых оцениваются по шкале </w:t>
      </w:r>
      <w:r w:rsidR="00834BC1">
        <w:rPr>
          <w:rFonts w:ascii="Times New Roman" w:eastAsiaTheme="minorEastAsia" w:hAnsi="Times New Roman"/>
          <w:sz w:val="28"/>
          <w:szCs w:val="28"/>
          <w:lang w:eastAsia="ru-RU"/>
        </w:rPr>
        <w:t xml:space="preserve">оценок </w:t>
      </w:r>
      <w:r w:rsidRPr="00BB1088">
        <w:rPr>
          <w:rFonts w:ascii="Times New Roman" w:eastAsiaTheme="minorEastAsia" w:hAnsi="Times New Roman"/>
          <w:sz w:val="28"/>
          <w:szCs w:val="28"/>
          <w:lang w:eastAsia="ru-RU"/>
        </w:rPr>
        <w:t>«отлично», «хорошо», «удовлетворительно», «неудовлетворительно».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 результатам проверки правил устройства электроустановок, ПТЭ, ПТБ, ППБ и других нормативно</w:t>
      </w:r>
      <w:r w:rsidR="00A00559"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технических документов работникам, обслуживающим электроустановки, а также руководящим работникам организации и руководителям структурных подразделений устанавливается группа по электробезопасности.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Если проверяемый не дал правильного ответа на большинство вопросов хотя бы одного из членов комиссии, общая оценка устанавливается «неудовлетворительно».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Уровень положительной («удовлетворительно» и выше) оценки по проверяемым правилам устанавливается решением большинства членов комиссии.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Допускается использование контрольно</w:t>
      </w:r>
      <w:r w:rsidR="00A00559"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обучающих машин на базе персональных электронно</w:t>
      </w:r>
      <w:r w:rsidR="00A00559"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вычислительных машин (ПЭВМ) для проверки знаний норм и правил. Разработанная программа при этом должна обеспечить возможность использования ее в режиме обучения.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случае использования ПЭВМ и получения неудовлетворительной оценки в протоколе автоэкзаменатора экзаменационная комиссия задает дополнительные вопросы. Окончательная оценка устанавливается по результатам опроса комиссии с учетом требования п. 8.16 Правил.</w:t>
      </w:r>
    </w:p>
    <w:p w:rsidR="008F0FF5" w:rsidRPr="00BB1088" w:rsidRDefault="008F0FF5" w:rsidP="008F0FF5">
      <w:pPr>
        <w:spacing w:after="0" w:line="360" w:lineRule="auto"/>
        <w:ind w:firstLine="709"/>
        <w:jc w:val="both"/>
        <w:rPr>
          <w:rFonts w:ascii="Times New Roman" w:hAnsi="Times New Roman"/>
          <w:sz w:val="28"/>
          <w:szCs w:val="28"/>
        </w:rPr>
      </w:pPr>
      <w:r w:rsidRPr="00BB1088">
        <w:rPr>
          <w:rFonts w:ascii="Times New Roman" w:hAnsi="Times New Roman"/>
          <w:sz w:val="28"/>
          <w:szCs w:val="28"/>
        </w:rPr>
        <w:t>Результаты проверки знаний работника должны оформляться протоколом</w:t>
      </w:r>
      <w:r w:rsidR="00A00559" w:rsidRPr="00BB1088">
        <w:rPr>
          <w:rFonts w:ascii="Times New Roman" w:hAnsi="Times New Roman"/>
          <w:sz w:val="28"/>
          <w:szCs w:val="28"/>
        </w:rPr>
        <w:t>,</w:t>
      </w:r>
      <w:r w:rsidRPr="00BB1088">
        <w:rPr>
          <w:rFonts w:ascii="Times New Roman" w:hAnsi="Times New Roman"/>
          <w:sz w:val="28"/>
          <w:szCs w:val="28"/>
        </w:rPr>
        <w:t xml:space="preserve"> который регистрируется в специальном журнале</w:t>
      </w:r>
      <w:hyperlink w:anchor="P454" w:history="1">
        <w:r w:rsidRPr="00BB1088">
          <w:rPr>
            <w:rStyle w:val="aa"/>
            <w:color w:val="auto"/>
            <w:u w:val="none"/>
          </w:rPr>
          <w:t>,</w:t>
        </w:r>
      </w:hyperlink>
      <w:r w:rsidRPr="00BB1088">
        <w:rPr>
          <w:rFonts w:ascii="Times New Roman" w:hAnsi="Times New Roman"/>
          <w:sz w:val="28"/>
          <w:szCs w:val="28"/>
        </w:rPr>
        <w:t xml:space="preserve"> и заносятся в его удостоверение</w:t>
      </w:r>
      <w:hyperlink w:anchor="P502" w:history="1">
        <w:r w:rsidRPr="00BB1088">
          <w:rPr>
            <w:rStyle w:val="aa"/>
            <w:color w:val="auto"/>
            <w:u w:val="none"/>
          </w:rPr>
          <w:t>.</w:t>
        </w:r>
      </w:hyperlink>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Порядок хранения протоколов и журнала определяет руководитель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протоколе должна стоять подпись экзаменуемого.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Лицо, получившее неудовлетворительную оценку по результатам проверки знаний, обязано в срок не позднее одного месяца пройти повторную проверку знаний.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Вопрос о возможности сохранения трудового договора с работником, не сдавшим экзамен во второй раз, решается руководителем организации в установленном законодательством порядке.</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Дублирование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Дублирование проходят </w:t>
      </w:r>
      <w:r w:rsidR="00F3016A" w:rsidRPr="00BB1088">
        <w:rPr>
          <w:rFonts w:ascii="Times New Roman" w:eastAsiaTheme="minorEastAsia" w:hAnsi="Times New Roman"/>
          <w:sz w:val="28"/>
          <w:szCs w:val="28"/>
          <w:lang w:eastAsia="ru-RU"/>
        </w:rPr>
        <w:t>оперативные руководители, оперативный и оперативно-ремонтный персонал</w:t>
      </w:r>
      <w:r w:rsidRPr="00BB1088">
        <w:rPr>
          <w:rFonts w:ascii="Times New Roman" w:eastAsiaTheme="minorEastAsia" w:hAnsi="Times New Roman"/>
          <w:sz w:val="28"/>
          <w:szCs w:val="28"/>
          <w:lang w:eastAsia="ru-RU"/>
        </w:rPr>
        <w:t xml:space="preserve"> после первичной проверки </w:t>
      </w:r>
      <w:r w:rsidR="00F3016A" w:rsidRPr="00BB1088">
        <w:rPr>
          <w:rFonts w:ascii="Times New Roman" w:eastAsiaTheme="minorEastAsia" w:hAnsi="Times New Roman"/>
          <w:sz w:val="28"/>
          <w:szCs w:val="28"/>
          <w:lang w:eastAsia="ru-RU"/>
        </w:rPr>
        <w:t xml:space="preserve">их </w:t>
      </w:r>
      <w:r w:rsidRPr="00BB1088">
        <w:rPr>
          <w:rFonts w:ascii="Times New Roman" w:eastAsiaTheme="minorEastAsia" w:hAnsi="Times New Roman"/>
          <w:sz w:val="28"/>
          <w:szCs w:val="28"/>
          <w:lang w:eastAsia="ru-RU"/>
        </w:rPr>
        <w:t xml:space="preserve">знаний, </w:t>
      </w:r>
      <w:r w:rsidRPr="00BB1088">
        <w:rPr>
          <w:rFonts w:ascii="Times New Roman" w:eastAsiaTheme="minorEastAsia" w:hAnsi="Times New Roman"/>
          <w:sz w:val="28"/>
          <w:szCs w:val="28"/>
          <w:lang w:eastAsia="ru-RU"/>
        </w:rPr>
        <w:lastRenderedPageBreak/>
        <w:t>длительного перерыва в работе или в других случаях по усмотрению руководителя организации или структурного подразделения.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Допуск к дублированию оформляется распорядительным документом руководителя организации или структурного подразделения.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этом документе указыва</w:t>
      </w:r>
      <w:r w:rsidR="00931F4C">
        <w:rPr>
          <w:rFonts w:ascii="Times New Roman" w:eastAsiaTheme="minorEastAsia" w:hAnsi="Times New Roman"/>
          <w:sz w:val="28"/>
          <w:szCs w:val="28"/>
          <w:lang w:eastAsia="ru-RU"/>
        </w:rPr>
        <w:t>ю</w:t>
      </w:r>
      <w:r w:rsidRPr="00BB1088">
        <w:rPr>
          <w:rFonts w:ascii="Times New Roman" w:eastAsiaTheme="minorEastAsia" w:hAnsi="Times New Roman"/>
          <w:sz w:val="28"/>
          <w:szCs w:val="28"/>
          <w:lang w:eastAsia="ru-RU"/>
        </w:rPr>
        <w:t>тся срок дублирования и лицо, ответственное за подготовку дублера.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 допусках к дублированию оперативных руководителей должны быть уведомлены соответствующие оперативные службы, а также организации, с которыми ведутся оперативные переговоры.</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За все действия дублера на рабочем месте отвечает в равной мере как основной работник, так и дублер.</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Дублирование должно осуществляться по программам, утверждаемым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Минимальная продолжительность дублирования после проверки знаний должна составлять:</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для оперативных руководителей, старших машинистов и машинистов котлов, турбин, энергоблоков, гидроагрегатов и цехов; машинистов</w:t>
      </w:r>
      <w:r w:rsidR="00456F75"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обходчиков по котельному и турбинному оборудованию; электромонтеров по обслуживанию электрооборудования электростанций, электромонтеров главного щита управления электростанций; электрослесарей по обслуживанию автоматики и средств измерений электростанций</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не менее 12 рабочих смен;</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для других профессий</w:t>
      </w:r>
      <w:r w:rsidRPr="00BB1088">
        <w:rPr>
          <w:rFonts w:ascii="Times New Roman" w:eastAsiaTheme="minorEastAsia" w:hAnsi="Times New Roman"/>
          <w:sz w:val="28"/>
          <w:szCs w:val="28"/>
          <w:lang w:eastAsia="ru-RU"/>
        </w:rPr>
        <w:t xml:space="preserve"> – </w:t>
      </w:r>
      <w:r w:rsidR="008F0FF5" w:rsidRPr="00BB1088">
        <w:rPr>
          <w:rFonts w:ascii="Times New Roman" w:eastAsiaTheme="minorEastAsia" w:hAnsi="Times New Roman"/>
          <w:sz w:val="28"/>
          <w:szCs w:val="28"/>
          <w:lang w:eastAsia="ru-RU"/>
        </w:rPr>
        <w:t>от 2 до 12 рабочих смен.</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Продолжительность дублирования конкретного работника устанавливается решением комиссии по проверке знаний в зависимости от его уровня профессиональной подготовки, стажа и опыта оперативной работы.</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период дублирования после проверки знаний работник должен принять участие в контрольных противоаварийных и противопожарных тренировках с оценкой результатов и оформлением в соответствующих журналах.</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Количество тренировок и их тематика определяются программой подготовки дублера.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 допускается продление его дублирования, но не более основной продолжительности, и дополнительное проведение контрольных противоаварийных тренировок. Продление дублирования оформляется распорядительным документом руководителя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Если в период дублирования будет установлена профессиональная непригодность работника к данной деятельности, он снимается с подготовки. Вопрос о его дальнейшей работе решается руководителем организации в соответствии с законодательством.</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Допуск к самостоятельной работе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Вновь принятые работники или имевшие перерыв в работе более 6 месяцев в зависимости от категории персонала получают право на самостоятельную работу после прохождения необходимых инструктажей по безопасности труда, обучения (стажировки) и проверки знаний, дублирования в объеме требований настоящих Правил.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Лица, допускаемые к работам, связанным с опасными, вредными и неблагоприятными производственными факторами, не должны иметь медицинских противопоказаний для выполнения этих работ.</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Допуск к самостоятельной работе оформляется распорядительным документом руководителя организации или структурного подразделения.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 допуске к самостоятельной работе оперативного руководителя должны быть уведомлены соответствующие оперативные службы и смежные организации, с которыми ведутся оперативные переговоры.</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Действие допуска к самостоятельной работе лиц, для которых проверка знаний обязательна, сохраняется до срока очередной проверки и может быть прервано решением руководителя организации, структурного подразделения </w:t>
      </w:r>
      <w:r w:rsidRPr="00BB1088">
        <w:rPr>
          <w:rFonts w:ascii="Times New Roman" w:eastAsiaTheme="minorEastAsia" w:hAnsi="Times New Roman"/>
          <w:sz w:val="28"/>
          <w:szCs w:val="28"/>
          <w:lang w:eastAsia="ru-RU"/>
        </w:rPr>
        <w:lastRenderedPageBreak/>
        <w:t>или органов государственного надзора при нарушении этими лицами норм и правил, которые они должны соблюдать согласно служебным обязанностям.</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Работники, обслуживающие оборудование и объекты, подконтрольные органам Госгортехнадзора России, допускаются к самостоятельной работе после обучения, аттестации и проверки знаний в соответствии с требованиями правил этих органов.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перерыве в работе от 30 дней до 6 месяцев форму подготовки персонала для допуска к самостоятельной работе определяет руководитель организации или структурного подразделения с учетом уровня профессиональной подготовки работника, его опыта работы, служебных обязанностей и др. При этом в любых случаях должен быть проведен внеплановый инструктаж по безопасности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Перед допуском персонала, имевшего длительный перерыв в работе, независимо от проводимых форм подготовки он должен быть ознакомлен:</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 изменениями в оборудовании, схемах и режимах работы энергоустановок;</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 изменениями в инструкциях;</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 вновь введенными в действие нормативно</w:t>
      </w:r>
      <w:r w:rsidR="00886DF2"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техническими документами;</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с новыми приказами, техническими распоряжениями и другими материалами по данной должности.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длительном простое оборудования (консервации и др.) либо изменении условий его работы порядок допуска персонала к его управлению определяет руководитель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Персонал ремонтных, наладочных и других специализированных организаций проходит подготовку, проверку знаний норм и правил и получает право самостоятельной работы в своих организациях.</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Организации, которые командируют персонал на энергетические объекты, несут ответственность за соответствие квалификации, знаний и </w:t>
      </w:r>
      <w:r w:rsidRPr="00BB1088">
        <w:rPr>
          <w:rFonts w:ascii="Times New Roman" w:eastAsiaTheme="minorEastAsia" w:hAnsi="Times New Roman"/>
          <w:sz w:val="28"/>
          <w:szCs w:val="28"/>
          <w:lang w:eastAsia="ru-RU"/>
        </w:rPr>
        <w:lastRenderedPageBreak/>
        <w:t>выполнение этим персоналом ПТБ, ПТЭ, ППБ, производственных инструкций и других НТД в установленном объеме на этих объектах.</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Инструктажи по безопасности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В зависимости от категории работников (раздел 4 Правил) </w:t>
      </w:r>
      <w:r w:rsidR="00212801">
        <w:rPr>
          <w:rFonts w:ascii="Times New Roman" w:eastAsiaTheme="minorEastAsia" w:hAnsi="Times New Roman"/>
          <w:sz w:val="28"/>
          <w:szCs w:val="28"/>
          <w:lang w:eastAsia="ru-RU"/>
        </w:rPr>
        <w:t xml:space="preserve">и </w:t>
      </w:r>
      <w:r w:rsidR="00212801" w:rsidRPr="00BB1088">
        <w:rPr>
          <w:rFonts w:ascii="Times New Roman" w:eastAsiaTheme="minorEastAsia" w:hAnsi="Times New Roman"/>
          <w:sz w:val="28"/>
          <w:szCs w:val="28"/>
          <w:lang w:eastAsia="ru-RU"/>
        </w:rPr>
        <w:t xml:space="preserve">в соответствии с законодательством </w:t>
      </w:r>
      <w:r w:rsidRPr="00BB1088">
        <w:rPr>
          <w:rFonts w:ascii="Times New Roman" w:eastAsiaTheme="minorEastAsia" w:hAnsi="Times New Roman"/>
          <w:sz w:val="28"/>
          <w:szCs w:val="28"/>
          <w:lang w:eastAsia="ru-RU"/>
        </w:rPr>
        <w:t>в организациях должны проводиться инструктажи по безопасности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Инструктажи подразделяют</w:t>
      </w:r>
      <w:r w:rsidR="00212801">
        <w:rPr>
          <w:rFonts w:ascii="Times New Roman" w:eastAsiaTheme="minorEastAsia" w:hAnsi="Times New Roman"/>
          <w:sz w:val="28"/>
          <w:szCs w:val="28"/>
          <w:lang w:eastAsia="ru-RU"/>
        </w:rPr>
        <w:t xml:space="preserve"> на</w:t>
      </w:r>
      <w:r w:rsidRPr="00BB1088">
        <w:rPr>
          <w:rFonts w:ascii="Times New Roman" w:eastAsiaTheme="minorEastAsia" w:hAnsi="Times New Roman"/>
          <w:sz w:val="28"/>
          <w:szCs w:val="28"/>
          <w:lang w:eastAsia="ru-RU"/>
        </w:rPr>
        <w:t xml:space="preserve"> вводный</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первичный на рабочем месте</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повторный</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внеплановый</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целевой.</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Вводный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Вводный инструктаж по безопасности труда проводят со всеми вновь принимаемыми на работу</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независимо от их образования, стажа работы по данной профессии или должности, с временными работниками, командированными, учащимися и студентами, прибывшими на производственное обучение или практику.</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Вводный инструктаж в организации проводит инженер по охране труда или лицо, на которое приказом руководителя организации возложены эти обязанности.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Вводный инструктаж должен проводиться по программам, разработанным в организации с учетом требований системы стандартов безопасности труда (ССБТ), норм, правил и инструкций по охране труда, а также особенностей производства и утвержденным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Вводный инструктаж должен проводиться в кабинете по технике безопасности с использованием технических средств обучения и наглядных пособий (плакатов, натурных экспонатов, макетов, моделей, кинофильмов, диафильмов, видеофильмов).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О проведении вводного инструктажа должна быть сделана запись в журнале вводного инструктажа с </w:t>
      </w:r>
      <w:r w:rsidR="00212801" w:rsidRPr="00BB1088">
        <w:rPr>
          <w:rFonts w:ascii="Times New Roman" w:eastAsiaTheme="minorEastAsia" w:hAnsi="Times New Roman"/>
          <w:sz w:val="28"/>
          <w:szCs w:val="28"/>
          <w:lang w:eastAsia="ru-RU"/>
        </w:rPr>
        <w:t>обязательн</w:t>
      </w:r>
      <w:r w:rsidR="00212801">
        <w:rPr>
          <w:rFonts w:ascii="Times New Roman" w:eastAsiaTheme="minorEastAsia" w:hAnsi="Times New Roman"/>
          <w:sz w:val="28"/>
          <w:szCs w:val="28"/>
          <w:lang w:eastAsia="ru-RU"/>
        </w:rPr>
        <w:t xml:space="preserve">ыми </w:t>
      </w:r>
      <w:r w:rsidR="00212801" w:rsidRPr="00BB1088">
        <w:rPr>
          <w:rFonts w:ascii="Times New Roman" w:eastAsiaTheme="minorEastAsia" w:hAnsi="Times New Roman"/>
          <w:sz w:val="28"/>
          <w:szCs w:val="28"/>
          <w:lang w:eastAsia="ru-RU"/>
        </w:rPr>
        <w:t>подпис</w:t>
      </w:r>
      <w:r w:rsidR="00212801">
        <w:rPr>
          <w:rFonts w:ascii="Times New Roman" w:eastAsiaTheme="minorEastAsia" w:hAnsi="Times New Roman"/>
          <w:sz w:val="28"/>
          <w:szCs w:val="28"/>
          <w:lang w:eastAsia="ru-RU"/>
        </w:rPr>
        <w:t>ями</w:t>
      </w:r>
      <w:r w:rsidR="00212801"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инструктируемого и инструктирующего, а также в документе о приеме на работу.</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lastRenderedPageBreak/>
        <w:t>Первичный инструктаж на рабочем месте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Первичный инструктаж на рабочем месте проводится со всеми вновь принятыми в организацию, переводимыми из одного структурного подразделения в другое, командированными, временными работниками, студентами и учащимися, прибывшими в организацию для производственного обучения или прохождения практики, а также с работниками, выполняющими новую для них работу, и со строителями, выполняющими строительно</w:t>
      </w:r>
      <w:r w:rsidR="00886DF2"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монтажные работы на территории действующего объекта.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bookmarkStart w:id="12" w:name="P298"/>
      <w:bookmarkEnd w:id="12"/>
      <w:r w:rsidRPr="00BB1088">
        <w:rPr>
          <w:rFonts w:ascii="Times New Roman" w:eastAsiaTheme="minorEastAsia" w:hAnsi="Times New Roman"/>
          <w:sz w:val="28"/>
          <w:szCs w:val="28"/>
          <w:lang w:eastAsia="ru-RU"/>
        </w:rPr>
        <w:t>С лицами, которые не связаны с обслуживанием, испытанием, наладкой и ремонтом оборудования, использованием инструмента, хранением и применением сырья и материалов, первичный инструктаж на рабочем месте не проводится.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Перечень профессий и должностей работников, освобожденных от первичного инструктажа на рабочем месте, утверждается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Первичный инструктаж на рабочем месте должен проводиться по программам, разработанным и утвержденным руководителем структурного подразделения (при отсутствии структурного подразделения</w:t>
      </w:r>
      <w:r w:rsidR="00DC371E" w:rsidRPr="00BB1088">
        <w:rPr>
          <w:rFonts w:ascii="Times New Roman" w:eastAsiaTheme="minorEastAsia" w:hAnsi="Times New Roman"/>
          <w:sz w:val="28"/>
          <w:szCs w:val="28"/>
          <w:lang w:eastAsia="ru-RU"/>
        </w:rPr>
        <w:t xml:space="preserve"> – </w:t>
      </w:r>
      <w:r w:rsidRPr="00BB1088">
        <w:rPr>
          <w:rFonts w:ascii="Times New Roman" w:eastAsiaTheme="minorEastAsia" w:hAnsi="Times New Roman"/>
          <w:sz w:val="28"/>
          <w:szCs w:val="28"/>
          <w:lang w:eastAsia="ru-RU"/>
        </w:rPr>
        <w:t>руководителем организации) с учетом требований ССБТ, норм, правил и инструкций по охране труда, производственных инструкций и другой технической документации. Программа должна быть согласована с инженером по охране труда (службой по охране труда).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Первичный инструктаж на рабочем месте должен проводиться с каждым работником индивидуально</w:t>
      </w:r>
      <w:r w:rsidR="00212801">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 xml:space="preserve"> с практическим показом безопасных приемов и методов труда.</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Повторный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Повторный инструктаж проходят все работающие, за исключением </w:t>
      </w:r>
      <w:r w:rsidR="00697E48" w:rsidRPr="00BB1088">
        <w:rPr>
          <w:rFonts w:ascii="Times New Roman" w:eastAsiaTheme="minorEastAsia" w:hAnsi="Times New Roman"/>
          <w:sz w:val="28"/>
          <w:szCs w:val="28"/>
          <w:lang w:eastAsia="ru-RU"/>
        </w:rPr>
        <w:t xml:space="preserve">лиц, которые не связаны с обслуживанием, испытанием, наладкой и ремонтом оборудования, использованием инструмента, хранением и применением сырья </w:t>
      </w:r>
      <w:r w:rsidR="00697E48" w:rsidRPr="00BB1088">
        <w:rPr>
          <w:rFonts w:ascii="Times New Roman" w:eastAsiaTheme="minorEastAsia" w:hAnsi="Times New Roman"/>
          <w:sz w:val="28"/>
          <w:szCs w:val="28"/>
          <w:lang w:eastAsia="ru-RU"/>
        </w:rPr>
        <w:lastRenderedPageBreak/>
        <w:t>и материалов</w:t>
      </w:r>
      <w:r w:rsidRPr="00BB1088">
        <w:rPr>
          <w:rFonts w:ascii="Times New Roman" w:eastAsiaTheme="minorEastAsia" w:hAnsi="Times New Roman"/>
          <w:sz w:val="28"/>
          <w:szCs w:val="28"/>
          <w:lang w:eastAsia="ru-RU"/>
        </w:rPr>
        <w:t>, независимо от квалификации, образования, стажа, характера выполняемой работы не реже одного раза в 6 месяцев.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 целях повышения качества инструктажа и более полного усвоения работниками норм и правил безопасности допускается сокращение периодичности повторного инструктажа до одного месяца с проведением его по отдельным темам полной программы при условии, что каждая тема и полный объем инструктажа будут повторяться не реже одного раза в шесть месяцев.</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Повторный инструктаж проходят индивидуально или с группой работников, обслуживающих однотипное оборудование, и в пределах общего рабочего места.</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Внеплановый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Внеплановый инструктаж проводится:</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введении новых или переработанных норм и правил, инструкций по охране труда, а также изменений к ним;</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изменении технологического процесса, замене и модернизации оборудования, приспособлений и инструмента, исходного сырья, материалов и других факторов, влияющих на безопасность труда;</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нарушении работником требований безопасности труда, которые могут привести или привели к травме, аварии, взрыву или пожару, отравлению;</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перерывах в работе более 30 дней;</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по требованию органов государственного надзора.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Внеплановый инструктаж проводят индивидуально или с группой работников одной профессии. Объем и содержание инструктажа определя</w:t>
      </w:r>
      <w:r w:rsidR="00B96C87">
        <w:rPr>
          <w:rFonts w:ascii="Times New Roman" w:eastAsiaTheme="minorEastAsia" w:hAnsi="Times New Roman"/>
          <w:sz w:val="28"/>
          <w:szCs w:val="28"/>
          <w:lang w:eastAsia="ru-RU"/>
        </w:rPr>
        <w:t>ю</w:t>
      </w:r>
      <w:r w:rsidRPr="00BB1088">
        <w:rPr>
          <w:rFonts w:ascii="Times New Roman" w:eastAsiaTheme="minorEastAsia" w:hAnsi="Times New Roman"/>
          <w:sz w:val="28"/>
          <w:szCs w:val="28"/>
          <w:lang w:eastAsia="ru-RU"/>
        </w:rPr>
        <w:t>тся в каждом конкретном случае в зависимости от причин и обстоятельств, вызвавших его проведение.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Первичный инструктаж на рабочем месте, повторный, внеплановый инструктажи проводит непосредственный руководитель работника (старший мастер, мастер, начальник смены и др.).</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Первичный инструктаж одиночных дежурных на труднодоступных и отдаленных участках организации в исключительных случаях допускается проводить по телефону. Перечень таких рабочих мест утверждается руководителем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О проведении первичного инструктажа на рабочем месте, повторного и внепланового инструктажей делается запись в журнале регистрации инструктажа на рабочем месте с обязательной подписью инструктируемого и инструктирующего. При регистрации внепланового инструктажа указывается причина, вызвавшая его проведение.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Журналы хранятся у лиц, ответственных за проведение инструктажей, и сдаются в архив через год после их полного заполнения.</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r w:rsidRPr="00BB1088">
        <w:rPr>
          <w:rFonts w:ascii="Times New Roman" w:eastAsiaTheme="minorEastAsia" w:hAnsi="Times New Roman"/>
          <w:b/>
          <w:sz w:val="28"/>
          <w:szCs w:val="28"/>
          <w:lang w:eastAsia="ru-RU"/>
        </w:rPr>
        <w:t>Целевой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Целевой инструктаж проводят:</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 xml:space="preserve">при выполнении разовых работ, не связанных с прямыми обязанностями по специальности (погрузка, выгрузка, уборка территории, разовые работы вне территории организации, цеха и </w:t>
      </w:r>
      <w:r w:rsidRPr="00BB1088">
        <w:rPr>
          <w:rFonts w:ascii="Times New Roman" w:eastAsiaTheme="minorEastAsia" w:hAnsi="Times New Roman"/>
          <w:sz w:val="28"/>
          <w:szCs w:val="28"/>
          <w:lang w:eastAsia="ru-RU"/>
        </w:rPr>
        <w:t>т. п.</w:t>
      </w:r>
      <w:r w:rsidR="008F0FF5" w:rsidRPr="00BB1088">
        <w:rPr>
          <w:rFonts w:ascii="Times New Roman" w:eastAsiaTheme="minorEastAsia" w:hAnsi="Times New Roman"/>
          <w:sz w:val="28"/>
          <w:szCs w:val="28"/>
          <w:lang w:eastAsia="ru-RU"/>
        </w:rPr>
        <w:t>);</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ликвидации последствий аварий, стихийных бедствий, катастроф;</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производстве работ, на которые оформляется наряд</w:t>
      </w:r>
      <w:r w:rsidR="00886DF2" w:rsidRPr="00BB1088">
        <w:rPr>
          <w:rFonts w:ascii="Times New Roman" w:eastAsiaTheme="minorEastAsia" w:hAnsi="Times New Roman"/>
          <w:sz w:val="28"/>
          <w:szCs w:val="28"/>
          <w:lang w:eastAsia="ru-RU"/>
        </w:rPr>
        <w:t>-</w:t>
      </w:r>
      <w:r w:rsidR="008F0FF5" w:rsidRPr="00BB1088">
        <w:rPr>
          <w:rFonts w:ascii="Times New Roman" w:eastAsiaTheme="minorEastAsia" w:hAnsi="Times New Roman"/>
          <w:sz w:val="28"/>
          <w:szCs w:val="28"/>
          <w:lang w:eastAsia="ru-RU"/>
        </w:rPr>
        <w:t>допуск, дается устное или письменное распоряжение;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при проведении экскурсии в организации.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Целевой инструктаж проводит:</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лицо, выдающее задание на производство работ руководителю работ (лицу, которому непосредственно выдается задание);</w:t>
      </w:r>
    </w:p>
    <w:p w:rsidR="008F0FF5" w:rsidRPr="00BB1088" w:rsidRDefault="00DC371E"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 </w:t>
      </w:r>
      <w:r w:rsidR="008F0FF5" w:rsidRPr="00BB1088">
        <w:rPr>
          <w:rFonts w:ascii="Times New Roman" w:eastAsiaTheme="minorEastAsia" w:hAnsi="Times New Roman"/>
          <w:sz w:val="28"/>
          <w:szCs w:val="28"/>
          <w:lang w:eastAsia="ru-RU"/>
        </w:rPr>
        <w:t>допускающий и производитель работ членам бригады непосредственно на рабочем месте.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Проведение целевого инструктажа оформляется в наряде</w:t>
      </w:r>
      <w:r w:rsidR="00886DF2"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допуске, оперативном журнале или другой документации, разрешающей производство работ. Допускается фиксировать проведение целевого инструктажа средствами звукозаписи.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Форма записи в документах может быть произвольной, но должны быть указаны должность и фамилия инструктирующего.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проведении инструктажа по телефону или радио записи должны быть оформлены в соответствующих документах инструктирующего и инструктируемого.</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 xml:space="preserve">Инструктажи на рабочем месте завершаются проверкой знаний устным опросом или с помощью технических средств обучения, а также проверкой приобретенных навыков безопасных способов работы. </w:t>
      </w:r>
      <w:r w:rsidR="00886DF2" w:rsidRPr="00BB1088">
        <w:rPr>
          <w:rFonts w:ascii="Times New Roman" w:eastAsiaTheme="minorEastAsia" w:hAnsi="Times New Roman"/>
          <w:sz w:val="28"/>
          <w:szCs w:val="28"/>
          <w:lang w:eastAsia="ru-RU"/>
        </w:rPr>
        <w:t xml:space="preserve">Знания </w:t>
      </w:r>
      <w:r w:rsidRPr="00BB1088">
        <w:rPr>
          <w:rFonts w:ascii="Times New Roman" w:eastAsiaTheme="minorEastAsia" w:hAnsi="Times New Roman"/>
          <w:sz w:val="28"/>
          <w:szCs w:val="28"/>
          <w:lang w:eastAsia="ru-RU"/>
        </w:rPr>
        <w:t>проверяет работник, проводивший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Лица, показавшие неудовлетворительные знания, к самостоятельной работе не допускаются и обязаны вновь пройти инструктаж.</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проведении инструктажей по безопасности труда допускается совмещать инструктажи по пожарной безопасности.</w:t>
      </w:r>
    </w:p>
    <w:p w:rsidR="008F0FF5" w:rsidRPr="00BB1088" w:rsidRDefault="008F0FF5" w:rsidP="008F0FF5">
      <w:pPr>
        <w:spacing w:after="0" w:line="360" w:lineRule="auto"/>
        <w:ind w:firstLine="709"/>
        <w:jc w:val="both"/>
        <w:rPr>
          <w:rFonts w:ascii="Times New Roman" w:eastAsiaTheme="minorEastAsia" w:hAnsi="Times New Roman"/>
          <w:b/>
          <w:sz w:val="28"/>
          <w:szCs w:val="28"/>
          <w:lang w:eastAsia="ru-RU"/>
        </w:rPr>
      </w:pPr>
      <w:bookmarkStart w:id="13" w:name="P335"/>
      <w:bookmarkEnd w:id="13"/>
      <w:r w:rsidRPr="00BB1088">
        <w:rPr>
          <w:rFonts w:ascii="Times New Roman" w:eastAsiaTheme="minorEastAsia" w:hAnsi="Times New Roman"/>
          <w:b/>
          <w:sz w:val="28"/>
          <w:szCs w:val="28"/>
          <w:lang w:eastAsia="ru-RU"/>
        </w:rPr>
        <w:t>Контрольные противоаварийные и противопожарные</w:t>
      </w:r>
      <w:r w:rsidR="00886DF2" w:rsidRPr="00BB1088">
        <w:rPr>
          <w:rFonts w:ascii="Times New Roman" w:eastAsiaTheme="minorEastAsia" w:hAnsi="Times New Roman"/>
          <w:b/>
          <w:sz w:val="28"/>
          <w:szCs w:val="28"/>
          <w:lang w:eastAsia="ru-RU"/>
        </w:rPr>
        <w:t xml:space="preserve"> </w:t>
      </w:r>
      <w:r w:rsidRPr="00BB1088">
        <w:rPr>
          <w:rFonts w:ascii="Times New Roman" w:eastAsiaTheme="minorEastAsia" w:hAnsi="Times New Roman"/>
          <w:b/>
          <w:sz w:val="28"/>
          <w:szCs w:val="28"/>
          <w:lang w:eastAsia="ru-RU"/>
        </w:rPr>
        <w:t>тренировки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Каждый работник из числа оперативного и оперативно</w:t>
      </w:r>
      <w:r w:rsidR="00886DF2"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ремонтного персонала должен быть проверен в контрольной противоаварийной тренировке один раз в три месяца.</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Каждый работник из числа оперативного, оперативно</w:t>
      </w:r>
      <w:r w:rsidR="00886DF2" w:rsidRPr="00BB1088">
        <w:rPr>
          <w:rFonts w:ascii="Times New Roman" w:eastAsiaTheme="minorEastAsia" w:hAnsi="Times New Roman"/>
          <w:sz w:val="28"/>
          <w:szCs w:val="28"/>
          <w:lang w:eastAsia="ru-RU"/>
        </w:rPr>
        <w:t>-</w:t>
      </w:r>
      <w:r w:rsidRPr="00BB1088">
        <w:rPr>
          <w:rFonts w:ascii="Times New Roman" w:eastAsiaTheme="minorEastAsia" w:hAnsi="Times New Roman"/>
          <w:sz w:val="28"/>
          <w:szCs w:val="28"/>
          <w:lang w:eastAsia="ru-RU"/>
        </w:rPr>
        <w:t>ремонтного и ремонтного персонала электростанций, электрических и тепловых сетей, персонал</w:t>
      </w:r>
      <w:r w:rsidR="00886DF2" w:rsidRPr="00BB1088">
        <w:rPr>
          <w:rFonts w:ascii="Times New Roman" w:eastAsiaTheme="minorEastAsia" w:hAnsi="Times New Roman"/>
          <w:sz w:val="28"/>
          <w:szCs w:val="28"/>
          <w:lang w:eastAsia="ru-RU"/>
        </w:rPr>
        <w:t>а</w:t>
      </w:r>
      <w:r w:rsidRPr="00BB1088">
        <w:rPr>
          <w:rFonts w:ascii="Times New Roman" w:eastAsiaTheme="minorEastAsia" w:hAnsi="Times New Roman"/>
          <w:sz w:val="28"/>
          <w:szCs w:val="28"/>
          <w:lang w:eastAsia="ru-RU"/>
        </w:rPr>
        <w:t xml:space="preserve"> постоянных участков ремонтных подразделений, обслуживающих эти объекты, должен быть проверен один раз в полугодие в одной контрольной противопожарной тренировке.</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На вновь введенных в эксплуатацию энергетических объектах, а также на действующих по решению руководителя организации число тренировок может быть увеличено в зависимости от уровня профессиональной подготовки и навыков персонала по предупреждению и ликвидации аварийных ситуаций.</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Время, затраченное на проведение противоаварийных и противопожарных тренировок, включается в рабочее время тренирующихся. Допускается совмещение противоаварийных тренировок с противопожарными.</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lastRenderedPageBreak/>
        <w:t>Противоаварийные тренировки проводятся на рабочих местах или на тренажерах. Допускается использование других технических средств. Результаты проведения противоаварийных и противопожарных тренировок заносятся в специальный журнал.</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Лица, не принявшие без уважительных причин участия в тренировке в установленные сроки, к самостоятельной работе не допускаются.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Работник, получивший неудовлетворительную оценку действий при проведении тренировки, должен пройти повторную тренировку в сроки, определяемые руководителем организации или структурного подразделения.</w:t>
      </w:r>
    </w:p>
    <w:p w:rsidR="008F0FF5" w:rsidRPr="00BB1088" w:rsidRDefault="008F0FF5" w:rsidP="008F0FF5">
      <w:pPr>
        <w:spacing w:after="0" w:line="360" w:lineRule="auto"/>
        <w:ind w:firstLine="709"/>
        <w:jc w:val="both"/>
        <w:rPr>
          <w:rFonts w:ascii="Times New Roman" w:eastAsiaTheme="minorEastAsia" w:hAnsi="Times New Roman"/>
          <w:sz w:val="28"/>
          <w:szCs w:val="28"/>
          <w:lang w:eastAsia="ru-RU"/>
        </w:rPr>
      </w:pPr>
      <w:r w:rsidRPr="00BB1088">
        <w:rPr>
          <w:rFonts w:ascii="Times New Roman" w:eastAsiaTheme="minorEastAsia" w:hAnsi="Times New Roman"/>
          <w:sz w:val="28"/>
          <w:szCs w:val="28"/>
          <w:lang w:eastAsia="ru-RU"/>
        </w:rPr>
        <w:t>При повторной неудовлетворительной оценке работник не допускается к самостоятельной работе. Он должен пройти обучение и проверку знаний, объем и сроки которого определяет руководитель организации или структурного подразделения.</w:t>
      </w:r>
    </w:p>
    <w:p w:rsidR="008F0FF5" w:rsidRPr="00BB1088" w:rsidRDefault="00B46EED" w:rsidP="006155BE">
      <w:pPr>
        <w:spacing w:after="0" w:line="360" w:lineRule="auto"/>
        <w:jc w:val="center"/>
        <w:rPr>
          <w:rFonts w:ascii="Times New Roman" w:eastAsia="Times New Roman" w:hAnsi="Times New Roman" w:cstheme="minorBidi"/>
          <w:b/>
          <w:bCs/>
          <w:sz w:val="28"/>
          <w:szCs w:val="28"/>
          <w:lang w:eastAsia="ru-RU"/>
        </w:rPr>
      </w:pPr>
      <w:r w:rsidRPr="00BB1088">
        <w:rPr>
          <w:rFonts w:ascii="Times New Roman" w:eastAsiaTheme="minorEastAsia" w:hAnsi="Times New Roman"/>
          <w:b/>
          <w:sz w:val="28"/>
          <w:szCs w:val="28"/>
          <w:lang w:eastAsia="ru-RU"/>
        </w:rPr>
        <w:t xml:space="preserve">Правила технической эксплуатации </w:t>
      </w:r>
      <w:r w:rsidRPr="00BB1088">
        <w:rPr>
          <w:rFonts w:ascii="Times New Roman" w:eastAsiaTheme="minorEastAsia" w:hAnsi="Times New Roman"/>
          <w:b/>
          <w:sz w:val="28"/>
          <w:szCs w:val="28"/>
          <w:lang w:eastAsia="ru-RU"/>
        </w:rPr>
        <w:br/>
        <w:t xml:space="preserve">электроустановок потребителей </w:t>
      </w:r>
    </w:p>
    <w:p w:rsidR="008F0FF5" w:rsidRPr="00BB1088" w:rsidRDefault="008F0FF5" w:rsidP="008F0FF5">
      <w:pPr>
        <w:widowControl w:val="0"/>
        <w:autoSpaceDE w:val="0"/>
        <w:autoSpaceDN w:val="0"/>
        <w:spacing w:after="0" w:line="36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Требования к персоналу и его подготовка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Эксплуатацию электроустановок должен осуществлять подготовленный электротехнический персонал.</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Электротехнический персонал предприятий подразделяется:</w:t>
      </w:r>
    </w:p>
    <w:p w:rsidR="008F0FF5" w:rsidRPr="0076792A" w:rsidRDefault="00886DF2" w:rsidP="0076792A">
      <w:pPr>
        <w:pStyle w:val="ac"/>
        <w:widowControl w:val="0"/>
        <w:numPr>
          <w:ilvl w:val="0"/>
          <w:numId w:val="4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на </w:t>
      </w:r>
      <w:r w:rsidR="008F0FF5" w:rsidRPr="0076792A">
        <w:rPr>
          <w:rFonts w:ascii="Times New Roman" w:eastAsia="Times New Roman" w:hAnsi="Times New Roman"/>
          <w:sz w:val="28"/>
          <w:szCs w:val="28"/>
          <w:lang w:eastAsia="ru-RU"/>
        </w:rPr>
        <w:t>административно-технический;</w:t>
      </w:r>
    </w:p>
    <w:p w:rsidR="008F0FF5" w:rsidRPr="0076792A" w:rsidRDefault="008F0FF5" w:rsidP="0076792A">
      <w:pPr>
        <w:pStyle w:val="ac"/>
        <w:widowControl w:val="0"/>
        <w:numPr>
          <w:ilvl w:val="0"/>
          <w:numId w:val="4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оперативный</w:t>
      </w:r>
      <w:r w:rsidRPr="0076792A">
        <w:rPr>
          <w:rFonts w:ascii="Times New Roman" w:eastAsia="Times New Roman" w:hAnsi="Times New Roman"/>
          <w:sz w:val="24"/>
          <w:szCs w:val="20"/>
          <w:lang w:eastAsia="ru-RU"/>
        </w:rPr>
        <w:t>;</w:t>
      </w:r>
    </w:p>
    <w:p w:rsidR="008F0FF5" w:rsidRPr="0076792A" w:rsidRDefault="008F0FF5" w:rsidP="0076792A">
      <w:pPr>
        <w:pStyle w:val="ac"/>
        <w:widowControl w:val="0"/>
        <w:numPr>
          <w:ilvl w:val="0"/>
          <w:numId w:val="4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ремонтный;</w:t>
      </w:r>
    </w:p>
    <w:p w:rsidR="008F0FF5" w:rsidRPr="0076792A" w:rsidRDefault="008F0FF5" w:rsidP="0076792A">
      <w:pPr>
        <w:pStyle w:val="ac"/>
        <w:widowControl w:val="0"/>
        <w:numPr>
          <w:ilvl w:val="0"/>
          <w:numId w:val="4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оперативно-ремонтный</w:t>
      </w:r>
      <w:hyperlink w:anchor="P220" w:history="1">
        <w:r w:rsidRPr="0076792A">
          <w:rPr>
            <w:rFonts w:ascii="Times New Roman" w:eastAsia="Times New Roman" w:hAnsi="Times New Roman"/>
            <w:sz w:val="28"/>
            <w:szCs w:val="28"/>
            <w:lang w:eastAsia="ru-RU"/>
          </w:rPr>
          <w:t>.</w:t>
        </w:r>
      </w:hyperlink>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 соответствии с принятой у </w:t>
      </w:r>
      <w:r w:rsidR="00B96C87">
        <w:rPr>
          <w:rFonts w:ascii="Times New Roman" w:eastAsia="Times New Roman" w:hAnsi="Times New Roman"/>
          <w:sz w:val="28"/>
          <w:szCs w:val="28"/>
          <w:lang w:eastAsia="ru-RU"/>
        </w:rPr>
        <w:t>П</w:t>
      </w:r>
      <w:r w:rsidR="00B96C87" w:rsidRPr="00BB1088">
        <w:rPr>
          <w:rFonts w:ascii="Times New Roman" w:eastAsia="Times New Roman" w:hAnsi="Times New Roman"/>
          <w:sz w:val="28"/>
          <w:szCs w:val="28"/>
          <w:lang w:eastAsia="ru-RU"/>
        </w:rPr>
        <w:t xml:space="preserve">отребителя </w:t>
      </w:r>
      <w:r w:rsidRPr="00BB1088">
        <w:rPr>
          <w:rFonts w:ascii="Times New Roman" w:eastAsia="Times New Roman" w:hAnsi="Times New Roman"/>
          <w:sz w:val="28"/>
          <w:szCs w:val="28"/>
          <w:lang w:eastAsia="ru-RU"/>
        </w:rPr>
        <w:t>организацией энергослужбы</w:t>
      </w:r>
      <w:r w:rsidR="00B96C87">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электротехнический персонал может непосредственно входить в состав энергослужбы или состоять в штате производственных подразделений </w:t>
      </w:r>
      <w:r w:rsidR="00B96C87">
        <w:rPr>
          <w:rFonts w:ascii="Times New Roman" w:eastAsia="Times New Roman" w:hAnsi="Times New Roman"/>
          <w:sz w:val="28"/>
          <w:szCs w:val="28"/>
          <w:lang w:eastAsia="ru-RU"/>
        </w:rPr>
        <w:t>П</w:t>
      </w:r>
      <w:r w:rsidR="00B96C87" w:rsidRPr="00BB1088">
        <w:rPr>
          <w:rFonts w:ascii="Times New Roman" w:eastAsia="Times New Roman" w:hAnsi="Times New Roman"/>
          <w:sz w:val="28"/>
          <w:szCs w:val="28"/>
          <w:lang w:eastAsia="ru-RU"/>
        </w:rPr>
        <w:t xml:space="preserve">отребителя </w:t>
      </w:r>
      <w:r w:rsidRPr="00BB1088">
        <w:rPr>
          <w:rFonts w:ascii="Times New Roman" w:eastAsia="Times New Roman" w:hAnsi="Times New Roman"/>
          <w:sz w:val="28"/>
          <w:szCs w:val="28"/>
          <w:lang w:eastAsia="ru-RU"/>
        </w:rPr>
        <w:t>(структурной единицы). В последнем случае энергослужба осуществляет техническое руководство электротехническим персоналом производственных и структурных подразделений и контроль за его работой.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Обслуживание электротехнологических установок (электросварка, </w:t>
      </w:r>
      <w:r w:rsidRPr="00BB1088">
        <w:rPr>
          <w:rFonts w:ascii="Times New Roman" w:eastAsia="Times New Roman" w:hAnsi="Times New Roman"/>
          <w:sz w:val="28"/>
          <w:szCs w:val="28"/>
          <w:lang w:eastAsia="ru-RU"/>
        </w:rPr>
        <w:lastRenderedPageBreak/>
        <w:t xml:space="preserve">электролиз, электротермия и </w:t>
      </w:r>
      <w:r w:rsidR="00DC371E" w:rsidRPr="00BB1088">
        <w:rPr>
          <w:rFonts w:ascii="Times New Roman" w:eastAsia="Times New Roman" w:hAnsi="Times New Roman"/>
          <w:sz w:val="28"/>
          <w:szCs w:val="28"/>
          <w:lang w:eastAsia="ru-RU"/>
        </w:rPr>
        <w:t>т. п.</w:t>
      </w:r>
      <w:r w:rsidRPr="00BB1088">
        <w:rPr>
          <w:rFonts w:ascii="Times New Roman" w:eastAsia="Times New Roman" w:hAnsi="Times New Roman"/>
          <w:sz w:val="28"/>
          <w:szCs w:val="28"/>
          <w:lang w:eastAsia="ru-RU"/>
        </w:rPr>
        <w:t>), а также сложного энергонасыщенного производственно-технологического оборудования, при работе которого требуется постоянное техническое обслуживание и регулировка электроаппаратуры, электроприводов, ручных электрических машин, переносных и передвижных электроприемников, переносного электроинструмента, должен осуществлять электротехнологический персонал. Он должен иметь достаточные навыки и знания для безопасного выполнения работ и технического обслуживания закрепленной за ним установки.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Электротехнологический персонал производственных цехов и участков, не входящих в состав энергослужбы </w:t>
      </w:r>
      <w:r w:rsidR="00B96C87">
        <w:rPr>
          <w:rFonts w:ascii="Times New Roman" w:eastAsia="Times New Roman" w:hAnsi="Times New Roman"/>
          <w:sz w:val="28"/>
          <w:szCs w:val="28"/>
          <w:lang w:eastAsia="ru-RU"/>
        </w:rPr>
        <w:t>п</w:t>
      </w:r>
      <w:r w:rsidR="00B96C87" w:rsidRPr="00BB1088">
        <w:rPr>
          <w:rFonts w:ascii="Times New Roman" w:eastAsia="Times New Roman" w:hAnsi="Times New Roman"/>
          <w:sz w:val="28"/>
          <w:szCs w:val="28"/>
          <w:lang w:eastAsia="ru-RU"/>
        </w:rPr>
        <w:t>отребителя</w:t>
      </w:r>
      <w:r w:rsidRPr="00BB1088">
        <w:rPr>
          <w:rFonts w:ascii="Times New Roman" w:eastAsia="Times New Roman" w:hAnsi="Times New Roman"/>
          <w:sz w:val="28"/>
          <w:szCs w:val="28"/>
          <w:lang w:eastAsia="ru-RU"/>
        </w:rPr>
        <w:t xml:space="preserve">, осуществляющий эксплуатацию электротехнологических установок и имеющий группу по электробезопасности II и выше, в своих правах и обязанностях приравнивается к электротехническому; в техническом отношении он подчиняется энергослужбе </w:t>
      </w:r>
      <w:r w:rsidR="00B96C87">
        <w:rPr>
          <w:rFonts w:ascii="Times New Roman" w:eastAsia="Times New Roman" w:hAnsi="Times New Roman"/>
          <w:sz w:val="28"/>
          <w:szCs w:val="28"/>
          <w:lang w:eastAsia="ru-RU"/>
        </w:rPr>
        <w:t>П</w:t>
      </w:r>
      <w:r w:rsidRPr="00BB1088">
        <w:rPr>
          <w:rFonts w:ascii="Times New Roman" w:eastAsia="Times New Roman" w:hAnsi="Times New Roman"/>
          <w:sz w:val="28"/>
          <w:szCs w:val="28"/>
          <w:lang w:eastAsia="ru-RU"/>
        </w:rPr>
        <w:t>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Руководители, в непосредственном подчинении которых находится электротехнологический персонал, должны иметь группу по электробезопасности не ниже, чем у подчиненного персонала. Они должны осуществлять техническое руководство этим персоналом и контроль за его работой.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Перечень должностей и профессий электротехнического и электротехнологического персонала, которым необходимо иметь соответствующую группу по электробезопасности, утверждает руководитель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Руководителю Потребителя, главному инженеру, техническому директору присвоение группы по электробезопасности не требуется. Однако, если указанные работники ранее имели группу по электробезопасности и хотят ее подтвердить (повысить) или получить впервые, то проверка знаний проводится в обычном порядке </w:t>
      </w:r>
      <w:r w:rsidR="00886DF2"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как для электротехнического персонала.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Неэлектротехническому персоналу, выполняющему работы, при </w:t>
      </w:r>
      <w:r w:rsidRPr="00BB1088">
        <w:rPr>
          <w:rFonts w:ascii="Times New Roman" w:eastAsia="Times New Roman" w:hAnsi="Times New Roman"/>
          <w:sz w:val="28"/>
          <w:szCs w:val="28"/>
          <w:lang w:eastAsia="ru-RU"/>
        </w:rPr>
        <w:lastRenderedPageBreak/>
        <w:t>которых может возникнуть опасность поражения электрическим током, присваивается группа I по электробезопасности. Перечень должностей и профессий, требующих присвоения персоналу I группы по электробезопасности, определяет руководитель Потребителя.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установленной формы; удостоверение не выдается.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Присвоение I группы по электробезопасности проводит работник из числа электротехнического персонала данного Потребителя с группой по электробезопасности не ниже III.</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Присвоение I группы по электробезопасности проводится с периодичностью не реже 1 раза в год.</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Обязательные формы работы с различными категориями работников</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 административно-техническим персоналом:</w:t>
      </w:r>
    </w:p>
    <w:p w:rsidR="008F0FF5" w:rsidRPr="0076792A" w:rsidRDefault="008F0FF5" w:rsidP="0076792A">
      <w:pPr>
        <w:pStyle w:val="ac"/>
        <w:widowControl w:val="0"/>
        <w:numPr>
          <w:ilvl w:val="0"/>
          <w:numId w:val="45"/>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вводный и целевой (при необходимости) инструктажи по охране труда;</w:t>
      </w:r>
    </w:p>
    <w:p w:rsidR="008F0FF5" w:rsidRPr="0076792A" w:rsidRDefault="008F0FF5" w:rsidP="0076792A">
      <w:pPr>
        <w:pStyle w:val="ac"/>
        <w:widowControl w:val="0"/>
        <w:numPr>
          <w:ilvl w:val="0"/>
          <w:numId w:val="45"/>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проверка знаний правил, норм по охране труда, настоящих Правил, правил пожарной безопасности и других нормативных документов;</w:t>
      </w:r>
    </w:p>
    <w:p w:rsidR="008F0FF5" w:rsidRPr="0076792A" w:rsidRDefault="008F0FF5" w:rsidP="0076792A">
      <w:pPr>
        <w:pStyle w:val="ac"/>
        <w:widowControl w:val="0"/>
        <w:numPr>
          <w:ilvl w:val="0"/>
          <w:numId w:val="45"/>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 административно-техническим персоналом, имеющим права оперативного, оперативно-ремонтного или ремонтного персонала, помимо указанных форм работы</w:t>
      </w:r>
      <w:r w:rsidR="00886DF2"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должны проводиться все виды подготовки, предусмотренные для оперативного, оперативно-ремонтного или ремонтного персонала.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С оперативным и оперативно-ремонтным персоналом:</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вводный, первичный на рабочем месте, повторный, внеплановый и целевой инструктажи по охране труда, а также инструктаж по пожарной безопасности;</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подготовка по новой должности или профессии с обучением на рабочем месте (стажировка);</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проверка знаний правил, норм по охране труда, настоящих Правил, правил пожарной безопасности и других нормативных документов;</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дублирование;</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специальная подготовка;</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контрольные противоаварийные и противопожарные тренировки;</w:t>
      </w:r>
    </w:p>
    <w:p w:rsidR="008F0FF5" w:rsidRPr="0076792A" w:rsidRDefault="008F0FF5" w:rsidP="0076792A">
      <w:pPr>
        <w:pStyle w:val="ac"/>
        <w:widowControl w:val="0"/>
        <w:numPr>
          <w:ilvl w:val="0"/>
          <w:numId w:val="4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 ремонтным персоналом:</w:t>
      </w:r>
    </w:p>
    <w:p w:rsidR="008F0FF5" w:rsidRPr="0076792A" w:rsidRDefault="008F0FF5" w:rsidP="0076792A">
      <w:pPr>
        <w:pStyle w:val="ac"/>
        <w:widowControl w:val="0"/>
        <w:numPr>
          <w:ilvl w:val="0"/>
          <w:numId w:val="4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вводный, первичный на рабочем месте, повторный, внеплановый и целевой инструктажи по охране труда, а также инструктаж по пожарной безопасности;</w:t>
      </w:r>
    </w:p>
    <w:p w:rsidR="008F0FF5" w:rsidRPr="0076792A" w:rsidRDefault="008F0FF5" w:rsidP="0076792A">
      <w:pPr>
        <w:pStyle w:val="ac"/>
        <w:widowControl w:val="0"/>
        <w:numPr>
          <w:ilvl w:val="0"/>
          <w:numId w:val="4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подготовка по новой должности или профессии с обучением на рабочем месте (стажировка);</w:t>
      </w:r>
    </w:p>
    <w:p w:rsidR="008F0FF5" w:rsidRPr="0076792A" w:rsidRDefault="008F0FF5" w:rsidP="0076792A">
      <w:pPr>
        <w:pStyle w:val="ac"/>
        <w:widowControl w:val="0"/>
        <w:numPr>
          <w:ilvl w:val="0"/>
          <w:numId w:val="4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проверка знаний правил, норм по охране труда, настоящих Правил, правил пожарной безопасности и других нормативных документов;</w:t>
      </w:r>
    </w:p>
    <w:p w:rsidR="008F0FF5" w:rsidRPr="0076792A" w:rsidRDefault="008F0FF5" w:rsidP="0076792A">
      <w:pPr>
        <w:pStyle w:val="ac"/>
        <w:widowControl w:val="0"/>
        <w:numPr>
          <w:ilvl w:val="0"/>
          <w:numId w:val="4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профессиональное дополнительное образование для непрерывного повышения квалификации.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Проведение инструктажей по безопасности труда допускается совмещать с инструктажами по пожарной безопасности.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Работники, принимаемые для выполнения работ в электроустановках, должны иметь профессиональную подготовку, соответствующую характеру работы. При отсутствии профессиональной подготовки такие работники должны быть обучены (до допуска к самостоятельной работе) в специализированных центрах подготовки персонала (учебных комбинатах, </w:t>
      </w:r>
      <w:r w:rsidRPr="00BB1088">
        <w:rPr>
          <w:rFonts w:ascii="Times New Roman" w:eastAsia="Times New Roman" w:hAnsi="Times New Roman"/>
          <w:sz w:val="28"/>
          <w:szCs w:val="28"/>
          <w:lang w:eastAsia="ru-RU"/>
        </w:rPr>
        <w:lastRenderedPageBreak/>
        <w:t xml:space="preserve">учебно-тренировочных центрах и </w:t>
      </w:r>
      <w:r w:rsidR="00DC371E" w:rsidRPr="00BB1088">
        <w:rPr>
          <w:rFonts w:ascii="Times New Roman" w:eastAsia="Times New Roman" w:hAnsi="Times New Roman"/>
          <w:sz w:val="28"/>
          <w:szCs w:val="28"/>
          <w:lang w:eastAsia="ru-RU"/>
        </w:rPr>
        <w:t>т. п.</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Электротехнический персонал до назначения на самостоятельную работу или при переходе на другую работу (должность), связанную с эксплуатацией электроустановок, а также при перерыве в работе в качестве электротехнического персонала свыше 1 года обязан пройти стажировку (производственное обучение) на рабочем месте.</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Для обучения работнику должен быть предоставлен срок, достаточный для ознакомления с оборудованием, аппаратурой, оперативными схемами и одновременного изучения в необходимом для данной должности (профессии) объеме:</w:t>
      </w:r>
    </w:p>
    <w:p w:rsidR="008F0FF5" w:rsidRPr="0076792A" w:rsidRDefault="008F0FF5" w:rsidP="0076792A">
      <w:pPr>
        <w:pStyle w:val="ac"/>
        <w:widowControl w:val="0"/>
        <w:numPr>
          <w:ilvl w:val="0"/>
          <w:numId w:val="4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правил устройства электроустановок, правил безопасности, правил и приемов оказания первой помощи при несчастных случаях на производстве, правил применения и испытания средств защиты, настоящих Правил;</w:t>
      </w:r>
    </w:p>
    <w:p w:rsidR="008F0FF5" w:rsidRPr="0076792A" w:rsidRDefault="008F0FF5" w:rsidP="0076792A">
      <w:pPr>
        <w:pStyle w:val="ac"/>
        <w:widowControl w:val="0"/>
        <w:numPr>
          <w:ilvl w:val="0"/>
          <w:numId w:val="4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должностных и производственных инструкций;</w:t>
      </w:r>
    </w:p>
    <w:p w:rsidR="008F0FF5" w:rsidRPr="0076792A" w:rsidRDefault="008F0FF5" w:rsidP="0076792A">
      <w:pPr>
        <w:pStyle w:val="ac"/>
        <w:widowControl w:val="0"/>
        <w:numPr>
          <w:ilvl w:val="0"/>
          <w:numId w:val="4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инструкций по охране труда;</w:t>
      </w:r>
    </w:p>
    <w:p w:rsidR="008F0FF5" w:rsidRPr="0076792A" w:rsidRDefault="008F0FF5" w:rsidP="0076792A">
      <w:pPr>
        <w:pStyle w:val="ac"/>
        <w:widowControl w:val="0"/>
        <w:numPr>
          <w:ilvl w:val="0"/>
          <w:numId w:val="4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других правил, нормативных и эксплуатационных документов, действующих у данного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Программы подготовки электротехнического персонала с указанием необходимых разделов правил и инструкций составляются руководителями (ответственными за электрохозяйство) структурных подразделений и могут утверждаться ответственным за электрохозяйство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Программа подготовки руководителей оперативного персонала, работников из числа оперативного, оперативно-ремонтного и ремонтного персонала должна предусматривать стажировку и проверку знаний, а для руководителей оперативного персонала, работников из числа оперативного, оперативно-ремонтного персонала еще и дублирование.</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Работник, проходящий стажировку (дублирование), должен быть соответствующим документом закреплен за опытным работником по организации (для руководителей и специалистов) или по структурному подразделению (для рабочих).</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Стажировка проводится под руководством ответственного обучающего работника и осуществляется по программам, разработанным для каждой должности (рабочего места) и утвержденным в установленном порядке. Продолжительность стажировки </w:t>
      </w:r>
      <w:r w:rsidR="00CF0F68">
        <w:rPr>
          <w:rFonts w:ascii="Times New Roman" w:eastAsia="Times New Roman" w:hAnsi="Times New Roman"/>
          <w:sz w:val="28"/>
          <w:szCs w:val="28"/>
          <w:lang w:eastAsia="ru-RU"/>
        </w:rPr>
        <w:t>составляет</w:t>
      </w:r>
      <w:r w:rsidRPr="00BB1088">
        <w:rPr>
          <w:rFonts w:ascii="Times New Roman" w:eastAsia="Times New Roman" w:hAnsi="Times New Roman"/>
          <w:sz w:val="28"/>
          <w:szCs w:val="28"/>
          <w:lang w:eastAsia="ru-RU"/>
        </w:rPr>
        <w:t xml:space="preserve"> от 2 до 14 смен.</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Руководитель Потребителя или структурного подразделения может освобождать от стажировки работника, имеющего стаж по специальности не менее 3 лет, переходящего из одного цеха в другой, если характер его работы и тип оборудования, на котором он работал ранее, не </w:t>
      </w:r>
      <w:r w:rsidR="00CF0F68" w:rsidRPr="00BB1088">
        <w:rPr>
          <w:rFonts w:ascii="Times New Roman" w:eastAsia="Times New Roman" w:hAnsi="Times New Roman"/>
          <w:sz w:val="28"/>
          <w:szCs w:val="28"/>
          <w:lang w:eastAsia="ru-RU"/>
        </w:rPr>
        <w:t>меня</w:t>
      </w:r>
      <w:r w:rsidR="00CF0F68">
        <w:rPr>
          <w:rFonts w:ascii="Times New Roman" w:eastAsia="Times New Roman" w:hAnsi="Times New Roman"/>
          <w:sz w:val="28"/>
          <w:szCs w:val="28"/>
          <w:lang w:eastAsia="ru-RU"/>
        </w:rPr>
        <w:t>ю</w:t>
      </w:r>
      <w:r w:rsidR="00CF0F68" w:rsidRPr="00BB1088">
        <w:rPr>
          <w:rFonts w:ascii="Times New Roman" w:eastAsia="Times New Roman" w:hAnsi="Times New Roman"/>
          <w:sz w:val="28"/>
          <w:szCs w:val="28"/>
          <w:lang w:eastAsia="ru-RU"/>
        </w:rPr>
        <w:t>тся</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Допуск к стажировке оформляется соответствующим документом руководителя Потребителя или структурного подразделения. В документе указываются календарные сроки стажировки и фамилии работников, ответственных за ее проведение.</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Продолжительность стажировки устанавливается индивидуально в зависимости от уровня профессионального образования, опыта работы, профессии (должности) обучаемого.</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процессе стажировки работник должен:</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усвоить требования правил эксплуатации, охраны труда, пожарной безопасности и их практическое применение на рабочем месте;</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изучить схемы, производственные инструкции и инструкции по охране труда, знание которых обязательно для работы в данной должности (профессии);</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отработать четкое ориентирование на своем рабочем месте;</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приобрести необходимые практические навыки в выполнении производственных операций;</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изучить приемы и условия безаварийной, безопасной и экономичной эксплуатации обслуживаемого оборудования.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Допуск к дублированию для оперативного персонала и самостоятельной работе для административно-технического и ремонтного персонала оформляется соответствующим документом Потребител</w:t>
      </w:r>
      <w:r w:rsidR="00CF0F68">
        <w:rPr>
          <w:rFonts w:ascii="Times New Roman" w:eastAsia="Times New Roman" w:hAnsi="Times New Roman"/>
          <w:sz w:val="28"/>
          <w:szCs w:val="28"/>
          <w:lang w:eastAsia="ru-RU"/>
        </w:rPr>
        <w:t>я</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После дублирования работник из числа оперативного или оперативно-</w:t>
      </w:r>
      <w:r w:rsidRPr="00BB1088">
        <w:rPr>
          <w:rFonts w:ascii="Times New Roman" w:eastAsia="Times New Roman" w:hAnsi="Times New Roman"/>
          <w:sz w:val="28"/>
          <w:szCs w:val="28"/>
          <w:lang w:eastAsia="ru-RU"/>
        </w:rPr>
        <w:lastRenderedPageBreak/>
        <w:t>ремонтного персонала может быть допущен к самостоятельной работе. Продолжительность дублирования</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от 2 до 12 рабочих смен. Для конкретного работника она устанавливается решением комиссии по проверке знаний в зависимости от уровня его профессиональной подготовки, стажа и опыта работы.</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Допуск к самостоятельной работе для оперативного персонала оформляется соответствующим документом руководителя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период дублирования работник должен принять участие в контрольных противоаварийных в противопожарных тренировках с оценкой результатов и оформлением в соответствующих журналах.</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Количество тренировок и их тематика определяются программой подготовки дублера.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 допускается продление его дублирования на срок от 2 до 12 рабочих смен и дополнительное проведение контрольных противоаварийных тренировок. Продление дублирования оформляется соответствующим документом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в период дублирования будет установлена профессиональная непригодность работника к данной деятельности, он снимается с подготовки.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Во время прохождения дублирования обучаемый может производить оперативные переключения, осмотры и другие работы в электроустановках только с разрешения и под надзором обучающего. Ответственность за правильность действий обучаемого и соблюдение им правил несут как сам обучаемый, так и обучающий его работник.</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Проверка знаний работников подразделяется на первичную и периодическую (очередную и внеочередную).</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Первичная проверка знаний проводится у работников, впервые поступивших на работу, связанную с обслуживанием электроустановок, или при перерыве в проверке знаний более 3 лет</w:t>
      </w:r>
      <w:r w:rsidR="00426956"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Очередная проверка должна производиться в следующие сроки:</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для электротехнического персонала, непосредственно организующего и проводящего работы по обслуживанию действующих электроустановок или выполняющего в них наладочные, электромонтажные, ремонтные работы или профилактические испытания, а также для персонала, имеющего право выдачи нарядов, распоряжений, ведения оперативных переговоров,</w:t>
      </w:r>
      <w:r w:rsidRPr="00BB1088">
        <w:rPr>
          <w:rFonts w:ascii="Times New Roman" w:eastAsia="Times New Roman" w:hAnsi="Times New Roman"/>
          <w:sz w:val="28"/>
          <w:szCs w:val="28"/>
          <w:lang w:eastAsia="ru-RU"/>
        </w:rPr>
        <w:t xml:space="preserve"> – </w:t>
      </w:r>
      <w:r w:rsidR="008F0FF5" w:rsidRPr="00BB1088">
        <w:rPr>
          <w:rFonts w:ascii="Times New Roman" w:eastAsia="Times New Roman" w:hAnsi="Times New Roman"/>
          <w:sz w:val="28"/>
          <w:szCs w:val="28"/>
          <w:lang w:eastAsia="ru-RU"/>
        </w:rPr>
        <w:t>1</w:t>
      </w:r>
      <w:r w:rsidR="00886DF2" w:rsidRPr="00BB1088">
        <w:rPr>
          <w:rFonts w:ascii="Times New Roman" w:eastAsia="Times New Roman" w:hAnsi="Times New Roman"/>
          <w:sz w:val="28"/>
          <w:szCs w:val="28"/>
          <w:lang w:eastAsia="ru-RU"/>
        </w:rPr>
        <w:t> </w:t>
      </w:r>
      <w:r w:rsidR="008F0FF5" w:rsidRPr="00BB1088">
        <w:rPr>
          <w:rFonts w:ascii="Times New Roman" w:eastAsia="Times New Roman" w:hAnsi="Times New Roman"/>
          <w:sz w:val="28"/>
          <w:szCs w:val="28"/>
          <w:lang w:eastAsia="ru-RU"/>
        </w:rPr>
        <w:t>раз в год;</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для административно-технического персонала, не относящегося к предыдущей группе, а также для специалистов по охране труда, допущенных к инспектированию электроустановок,</w:t>
      </w:r>
      <w:r w:rsidRPr="00BB1088">
        <w:rPr>
          <w:rFonts w:ascii="Times New Roman" w:eastAsia="Times New Roman" w:hAnsi="Times New Roman"/>
          <w:sz w:val="28"/>
          <w:szCs w:val="28"/>
          <w:lang w:eastAsia="ru-RU"/>
        </w:rPr>
        <w:t xml:space="preserve"> – </w:t>
      </w:r>
      <w:r w:rsidR="008F0FF5" w:rsidRPr="00BB1088">
        <w:rPr>
          <w:rFonts w:ascii="Times New Roman" w:eastAsia="Times New Roman" w:hAnsi="Times New Roman"/>
          <w:sz w:val="28"/>
          <w:szCs w:val="28"/>
          <w:lang w:eastAsia="ru-RU"/>
        </w:rPr>
        <w:t>1 раз в 3 года.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Время следующей проверки устанавливается в соответствии с датой последней проверки знаний.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Работникам, получившим при очередной проверке знаний неудовлетворительную оценку, комиссия назначает повторную проверку в срок не позднее 1 месяца со дня последней проверки. Срок действия удостоверения для работника, получившего неудовлетворительную оценку, автоматически продлевается до срока, назначенного комиссией для второй проверки, если нет записанного в журнал проверки знаний специального решения комиссии о временном отстранении работника от работы в электроустановках.</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Внеочередная проверка знаний проводится независимо от срока проведения предыдущей проверки:</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введении в действие у Потребителя новых или переработанных норм и правил;</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установке нового оборудования, реконструкции или изменении главных электрических и технологических схем (необходимость внеочередной проверки в этом случае определяет технический руководитель);</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назначении или переводе на другую работу, если новые обязанности требуют дополнительных знаний норм и правил;</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нарушении работниками требований нормативных актов по охране труда;</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 </w:t>
      </w:r>
      <w:r w:rsidR="008F0FF5" w:rsidRPr="00BB1088">
        <w:rPr>
          <w:rFonts w:ascii="Times New Roman" w:eastAsia="Times New Roman" w:hAnsi="Times New Roman"/>
          <w:sz w:val="28"/>
          <w:szCs w:val="28"/>
          <w:lang w:eastAsia="ru-RU"/>
        </w:rPr>
        <w:t>по требованию органов государственного надзора;</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по заключению комиссий, расследовавших несчастные случаи с людьми или нарушения в работе энергетического объекта;</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повышении знаний на более высокую группу;</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проверке знаний после получения неудовлетворительной оценки;</w:t>
      </w:r>
    </w:p>
    <w:p w:rsidR="008F0FF5" w:rsidRPr="00BB1088" w:rsidRDefault="00DC371E"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 </w:t>
      </w:r>
      <w:r w:rsidR="008F0FF5" w:rsidRPr="00BB1088">
        <w:rPr>
          <w:rFonts w:ascii="Times New Roman" w:eastAsia="Times New Roman" w:hAnsi="Times New Roman"/>
          <w:sz w:val="28"/>
          <w:szCs w:val="28"/>
          <w:lang w:eastAsia="ru-RU"/>
        </w:rPr>
        <w:t>при перерыве в работе в данной должности более 6 месяцев.</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Объем знаний для внеочередной проверки и дату ее проведения определяет ответственный за электрохозяйство Потребителя с учетом требований настоящих Правил.</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Внеочередная проверка, проводимая по требованию органов государственного надзора и контроля, а также после происшедших аварий, инцидентов и несчастных случаев, не отменяет сроков очередной проверки по графику и может проводиться в комиссии органов </w:t>
      </w:r>
      <w:r w:rsidR="00CF0F68">
        <w:rPr>
          <w:rFonts w:ascii="Times New Roman" w:eastAsia="Times New Roman" w:hAnsi="Times New Roman"/>
          <w:sz w:val="28"/>
          <w:szCs w:val="28"/>
          <w:lang w:eastAsia="ru-RU"/>
        </w:rPr>
        <w:t>Г</w:t>
      </w:r>
      <w:r w:rsidR="00CF0F68"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случае внесения изменений и дополнений в действующие правила внеочередная проверка не проводится, а они доводятся до сведения работников с оформлением в журнале регистрации инструктажа на рабочем месте.</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Проверка знаний норм и правил работы в электроустановках Потребителей должна осуществляться по утвержденным руководителем Потребителя календарным графикам.</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Работники, подлежащие проверке знаний, должны быть ознакомлены с графиком.</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Проверка знаний у ответственных за электрохозяйство Потребителей, их заместителей, а также специалистов по охране труда, в обязанности которых входит контроль за электроустановками, проводится в комиссии органов </w:t>
      </w:r>
      <w:r w:rsidR="00CF0F68">
        <w:rPr>
          <w:rFonts w:ascii="Times New Roman" w:eastAsia="Times New Roman" w:hAnsi="Times New Roman"/>
          <w:sz w:val="28"/>
          <w:szCs w:val="28"/>
          <w:lang w:eastAsia="ru-RU"/>
        </w:rPr>
        <w:t>Г</w:t>
      </w:r>
      <w:r w:rsidR="00CF0F68"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Допускается не проводить по согласованию с органами </w:t>
      </w:r>
      <w:r w:rsidR="00CF0F68">
        <w:rPr>
          <w:rFonts w:ascii="Times New Roman" w:eastAsia="Times New Roman" w:hAnsi="Times New Roman"/>
          <w:sz w:val="28"/>
          <w:szCs w:val="28"/>
          <w:lang w:eastAsia="ru-RU"/>
        </w:rPr>
        <w:t>Г</w:t>
      </w:r>
      <w:r w:rsidR="00CF0F68" w:rsidRPr="00BB1088">
        <w:rPr>
          <w:rFonts w:ascii="Times New Roman" w:eastAsia="Times New Roman" w:hAnsi="Times New Roman"/>
          <w:sz w:val="28"/>
          <w:szCs w:val="28"/>
          <w:lang w:eastAsia="ru-RU"/>
        </w:rPr>
        <w:t xml:space="preserve">осэнергонадзора </w:t>
      </w:r>
      <w:r w:rsidRPr="00BB1088">
        <w:rPr>
          <w:rFonts w:ascii="Times New Roman" w:eastAsia="Times New Roman" w:hAnsi="Times New Roman"/>
          <w:sz w:val="28"/>
          <w:szCs w:val="28"/>
          <w:lang w:eastAsia="ru-RU"/>
        </w:rPr>
        <w:t>проверку знаний у специалиста, принятого на работу по совместительству в целях возложения на него обязанностей ответственного за электрохозяйство, при одновременном выполнении следующих условий:</w:t>
      </w:r>
    </w:p>
    <w:p w:rsidR="008F0FF5" w:rsidRPr="0076792A" w:rsidRDefault="008F0FF5" w:rsidP="0076792A">
      <w:pPr>
        <w:pStyle w:val="ac"/>
        <w:widowControl w:val="0"/>
        <w:numPr>
          <w:ilvl w:val="0"/>
          <w:numId w:val="4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lastRenderedPageBreak/>
        <w:t xml:space="preserve">если с момента проверки знаний в комиссии </w:t>
      </w:r>
      <w:r w:rsidR="00CF0F68">
        <w:rPr>
          <w:rFonts w:ascii="Times New Roman" w:eastAsia="Times New Roman" w:hAnsi="Times New Roman"/>
          <w:sz w:val="28"/>
          <w:szCs w:val="28"/>
          <w:lang w:eastAsia="ru-RU"/>
        </w:rPr>
        <w:t>Г</w:t>
      </w:r>
      <w:r w:rsidR="00CF0F68" w:rsidRPr="0076792A">
        <w:rPr>
          <w:rFonts w:ascii="Times New Roman" w:eastAsia="Times New Roman" w:hAnsi="Times New Roman"/>
          <w:sz w:val="28"/>
          <w:szCs w:val="28"/>
          <w:lang w:eastAsia="ru-RU"/>
        </w:rPr>
        <w:t xml:space="preserve">осэнергонадзора </w:t>
      </w:r>
      <w:r w:rsidRPr="0076792A">
        <w:rPr>
          <w:rFonts w:ascii="Times New Roman" w:eastAsia="Times New Roman" w:hAnsi="Times New Roman"/>
          <w:sz w:val="28"/>
          <w:szCs w:val="28"/>
          <w:lang w:eastAsia="ru-RU"/>
        </w:rPr>
        <w:t>в качестве административно-технического персонала по основной работе прошло не более 6 месяцев;</w:t>
      </w:r>
    </w:p>
    <w:p w:rsidR="008F0FF5" w:rsidRPr="0076792A" w:rsidRDefault="00CF0F68" w:rsidP="0076792A">
      <w:pPr>
        <w:pStyle w:val="ac"/>
        <w:widowControl w:val="0"/>
        <w:numPr>
          <w:ilvl w:val="0"/>
          <w:numId w:val="4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w:t>
      </w:r>
      <w:r w:rsidR="008F0FF5" w:rsidRPr="0076792A">
        <w:rPr>
          <w:rFonts w:ascii="Times New Roman" w:eastAsia="Times New Roman" w:hAnsi="Times New Roman"/>
          <w:sz w:val="28"/>
          <w:szCs w:val="28"/>
          <w:lang w:eastAsia="ru-RU"/>
        </w:rPr>
        <w:t>энергоемкость электроустановок, их сложность в организации по совместительству не выше, чем по месту основной работы;</w:t>
      </w:r>
    </w:p>
    <w:p w:rsidR="008F0FF5" w:rsidRPr="0076792A" w:rsidRDefault="00CF0F68" w:rsidP="0076792A">
      <w:pPr>
        <w:pStyle w:val="ac"/>
        <w:widowControl w:val="0"/>
        <w:numPr>
          <w:ilvl w:val="0"/>
          <w:numId w:val="4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w:t>
      </w:r>
      <w:r w:rsidR="008F0FF5" w:rsidRPr="0076792A">
        <w:rPr>
          <w:rFonts w:ascii="Times New Roman" w:eastAsia="Times New Roman" w:hAnsi="Times New Roman"/>
          <w:sz w:val="28"/>
          <w:szCs w:val="28"/>
          <w:lang w:eastAsia="ru-RU"/>
        </w:rPr>
        <w:t>в организации по совместительству отсутствуют электроустановки напряжением выше 1000 В.</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Для проведения проверки знаний электротехнического и электротехнологического персонала организации руководитель Потребителя должен назначить приказом по организации комиссию в составе не менее пяти человек.</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Председатель комиссии должен иметь группу по электробезопасности V у Потребителей с электроустановками напряжением до и выше 1000 В и группу IV у Потребителей с электроустановками напряжением только до 1000 В. Председателем комиссии назначается, как правило, ответственный за электрохозяйство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Все члены комиссии должны иметь группу по электробезопасности и пройти проверку знаний в комиссии органа </w:t>
      </w:r>
      <w:r w:rsidR="005868A0">
        <w:rPr>
          <w:rFonts w:ascii="Times New Roman" w:eastAsia="Times New Roman" w:hAnsi="Times New Roman"/>
          <w:sz w:val="28"/>
          <w:szCs w:val="28"/>
          <w:lang w:eastAsia="ru-RU"/>
        </w:rPr>
        <w:t>Г</w:t>
      </w:r>
      <w:r w:rsidR="005868A0"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Допускается проверка знаний отдельных членов комиссии на месте, при условии, что председатель и не менее двух членов комиссии прошли проверку знаний в комиссии органов </w:t>
      </w:r>
      <w:r w:rsidR="00357B43">
        <w:rPr>
          <w:rFonts w:ascii="Times New Roman" w:eastAsia="Times New Roman" w:hAnsi="Times New Roman"/>
          <w:sz w:val="28"/>
          <w:szCs w:val="28"/>
          <w:lang w:eastAsia="ru-RU"/>
        </w:rPr>
        <w:t>Г</w:t>
      </w:r>
      <w:r w:rsidR="00357B43"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структурных подразделениях руководителем Потребителя могут создаваться комиссии по проверке знаний работников структурных подразделений.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Члены комиссий структурных подразделений должны пройти проверку знаний норм и правил в центральной комиссии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проведении процедуры проверки знаний должно присутствовать не менее трех членов комиссии, в том числе обязательно председатель (заместитель председателя) комиссии.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Проверка знаний работников Потребителей, численность которых не </w:t>
      </w:r>
      <w:r w:rsidRPr="00BB1088">
        <w:rPr>
          <w:rFonts w:ascii="Times New Roman" w:eastAsia="Times New Roman" w:hAnsi="Times New Roman"/>
          <w:sz w:val="28"/>
          <w:szCs w:val="28"/>
          <w:lang w:eastAsia="ru-RU"/>
        </w:rPr>
        <w:lastRenderedPageBreak/>
        <w:t xml:space="preserve">позволяет образовать комиссии по проверке знаний, должна проводиться в комиссиях органов </w:t>
      </w:r>
      <w:r w:rsidR="00357B43">
        <w:rPr>
          <w:rFonts w:ascii="Times New Roman" w:eastAsia="Times New Roman" w:hAnsi="Times New Roman"/>
          <w:sz w:val="28"/>
          <w:szCs w:val="28"/>
          <w:lang w:eastAsia="ru-RU"/>
        </w:rPr>
        <w:t>Г</w:t>
      </w:r>
      <w:r w:rsidR="00357B43"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Комиссии органов </w:t>
      </w:r>
      <w:r w:rsidR="00357B43">
        <w:rPr>
          <w:rFonts w:ascii="Times New Roman" w:eastAsia="Times New Roman" w:hAnsi="Times New Roman"/>
          <w:sz w:val="28"/>
          <w:szCs w:val="28"/>
          <w:lang w:eastAsia="ru-RU"/>
        </w:rPr>
        <w:t>Г</w:t>
      </w:r>
      <w:r w:rsidR="00357B43" w:rsidRPr="00BB1088">
        <w:rPr>
          <w:rFonts w:ascii="Times New Roman" w:eastAsia="Times New Roman" w:hAnsi="Times New Roman"/>
          <w:sz w:val="28"/>
          <w:szCs w:val="28"/>
          <w:lang w:eastAsia="ru-RU"/>
        </w:rPr>
        <w:t xml:space="preserve">осэнергонадзора </w:t>
      </w:r>
      <w:r w:rsidRPr="00BB1088">
        <w:rPr>
          <w:rFonts w:ascii="Times New Roman" w:eastAsia="Times New Roman" w:hAnsi="Times New Roman"/>
          <w:sz w:val="28"/>
          <w:szCs w:val="28"/>
          <w:lang w:eastAsia="ru-RU"/>
        </w:rPr>
        <w:t xml:space="preserve">для проверки знаний могут создаваться при специализированных образовательных учреждениях (институтах повышения квалификации, учебных центрах и </w:t>
      </w:r>
      <w:r w:rsidR="00DC371E" w:rsidRPr="00BB1088">
        <w:rPr>
          <w:rFonts w:ascii="Times New Roman" w:eastAsia="Times New Roman" w:hAnsi="Times New Roman"/>
          <w:sz w:val="28"/>
          <w:szCs w:val="28"/>
          <w:lang w:eastAsia="ru-RU"/>
        </w:rPr>
        <w:t>т. п.</w:t>
      </w:r>
      <w:r w:rsidRPr="00BB1088">
        <w:rPr>
          <w:rFonts w:ascii="Times New Roman" w:eastAsia="Times New Roman" w:hAnsi="Times New Roman"/>
          <w:sz w:val="28"/>
          <w:szCs w:val="28"/>
          <w:lang w:eastAsia="ru-RU"/>
        </w:rPr>
        <w:t xml:space="preserve">). Они назначаются приказом (распоряжением) руководителя органа </w:t>
      </w:r>
      <w:r w:rsidR="005868A0">
        <w:rPr>
          <w:rFonts w:ascii="Times New Roman" w:eastAsia="Times New Roman" w:hAnsi="Times New Roman"/>
          <w:sz w:val="28"/>
          <w:szCs w:val="28"/>
          <w:lang w:eastAsia="ru-RU"/>
        </w:rPr>
        <w:t>Г</w:t>
      </w:r>
      <w:r w:rsidR="005868A0"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 xml:space="preserve">. Члены комиссии должны пройти проверку знаний в органе </w:t>
      </w:r>
      <w:r w:rsidR="005868A0">
        <w:rPr>
          <w:rFonts w:ascii="Times New Roman" w:eastAsia="Times New Roman" w:hAnsi="Times New Roman"/>
          <w:sz w:val="28"/>
          <w:szCs w:val="28"/>
          <w:lang w:eastAsia="ru-RU"/>
        </w:rPr>
        <w:t>Г</w:t>
      </w:r>
      <w:r w:rsidR="005868A0" w:rsidRPr="00BB1088">
        <w:rPr>
          <w:rFonts w:ascii="Times New Roman" w:eastAsia="Times New Roman" w:hAnsi="Times New Roman"/>
          <w:sz w:val="28"/>
          <w:szCs w:val="28"/>
          <w:lang w:eastAsia="ru-RU"/>
        </w:rPr>
        <w:t>осэнергонадзора</w:t>
      </w:r>
      <w:r w:rsidRPr="00BB1088">
        <w:rPr>
          <w:rFonts w:ascii="Times New Roman" w:eastAsia="Times New Roman" w:hAnsi="Times New Roman"/>
          <w:sz w:val="28"/>
          <w:szCs w:val="28"/>
          <w:lang w:eastAsia="ru-RU"/>
        </w:rPr>
        <w:t>, выдавшем разрешение на создание этой комиссии. Председателем комиссии назначается старший государственный инспектор (государственный инспектор) по энергетическому надзору.</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Представители органов государственного надзора и контроля по их решению могут принимать участие в работе комиссий по проверке знаний всех уровней.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Проверка знаний каждого работника производится индивидуально.</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Для каждой должности (профессии) руководителем Потребителя или структурного подразделения должен быть определен объем проверки знаний норм и правил с учетом должностных обязанностей и характера производственной деятельности работника по соответствующей должности (профессии), а также требований тех нормативных документов, обеспечение и соблюдение которых входит в его служебные обязанности.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По результатам проверки знаний правил устройства электроустановок, настоящих Правил, правил безопасности и других нормативно-технических документов электротехническому (электротехнологическому) персоналу устанавливается группа по электробезопасности.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Результаты проверки знаний заносятся в журнал установленной формы и подписываются всеми членами комиссии. Если проверка знаний нескольких работников проводилась в один день и состав комиссии не менялся, то члены комиссии могут расписаться 1 раз после окончания работы</w:t>
      </w:r>
      <w:r w:rsidR="005868A0">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5868A0">
        <w:rPr>
          <w:rFonts w:ascii="Times New Roman" w:eastAsia="Times New Roman" w:hAnsi="Times New Roman"/>
          <w:sz w:val="28"/>
          <w:szCs w:val="28"/>
          <w:lang w:eastAsia="ru-RU"/>
        </w:rPr>
        <w:t>П</w:t>
      </w:r>
      <w:r w:rsidRPr="00BB1088">
        <w:rPr>
          <w:rFonts w:ascii="Times New Roman" w:eastAsia="Times New Roman" w:hAnsi="Times New Roman"/>
          <w:sz w:val="28"/>
          <w:szCs w:val="28"/>
          <w:lang w:eastAsia="ru-RU"/>
        </w:rPr>
        <w:t>ри этом должно быть указано прописью общее число работников, у которых проведена проверка знаний.</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Персоналу, успешно прошедшему проверку знаний, выдается удостоверение установленной формы.</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Допускается использование контрольно-обучающих машин на базе персональных электронно-вычислительных машин (ПЭВМ) для всех видов проверки, кроме первичной</w:t>
      </w:r>
      <w:r w:rsidR="005868A0">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5868A0">
        <w:rPr>
          <w:rFonts w:ascii="Times New Roman" w:eastAsia="Times New Roman" w:hAnsi="Times New Roman"/>
          <w:sz w:val="28"/>
          <w:szCs w:val="28"/>
          <w:lang w:eastAsia="ru-RU"/>
        </w:rPr>
        <w:t>П</w:t>
      </w:r>
      <w:r w:rsidRPr="00BB1088">
        <w:rPr>
          <w:rFonts w:ascii="Times New Roman" w:eastAsia="Times New Roman" w:hAnsi="Times New Roman"/>
          <w:sz w:val="28"/>
          <w:szCs w:val="28"/>
          <w:lang w:eastAsia="ru-RU"/>
        </w:rPr>
        <w:t>ри этом запись в журнале проверки знаний не отменяется.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Разработанная программа должна обеспечить возможность использования ее в режиме обучения.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 случае использования ПЭВМ и получения неудовлетворительной оценки в протоколе автоэкзаменатора и несогласия проверяемого комиссия задает дополнительные вопросы. Окончательная оценка устанавливается по результатам опроса комиссии.</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Специалисту по охране труда, в обязанности которого входит инспектирование электроустановок, прошедшему проверку знаний в объеме IV группы по электробезопасности, выдается удостоверение на право инспектирования электроустановок своего Потребителя.</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 Потребителей должна проводиться систематическая работа с электротехническим персоналом, направленная на повышение его квалификации, уровня знаний правил и инструкций по охране труда, изучение передового опыта и безопасных приемов обслуживания электроустановок, предупреждение аварийности и травматизма.</w:t>
      </w:r>
    </w:p>
    <w:p w:rsidR="008F0FF5" w:rsidRPr="00BB1088" w:rsidRDefault="008F0FF5" w:rsidP="008F0FF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Объем организуемой технической учебы, необходимость проведения противоаварийных тренировок определяет технический руководитель Потребителя.</w:t>
      </w:r>
    </w:p>
    <w:p w:rsidR="002135F7" w:rsidRPr="00BB1088" w:rsidRDefault="002135F7" w:rsidP="00760F76">
      <w:pPr>
        <w:pStyle w:val="1"/>
        <w:spacing w:line="240" w:lineRule="auto"/>
        <w:ind w:firstLine="709"/>
        <w:rPr>
          <w:color w:val="auto"/>
        </w:rPr>
      </w:pPr>
      <w:r w:rsidRPr="00BB1088">
        <w:rPr>
          <w:color w:val="auto"/>
        </w:rPr>
        <w:br w:type="page"/>
      </w:r>
    </w:p>
    <w:p w:rsidR="008204D5" w:rsidRPr="00BB1088" w:rsidRDefault="008204D5" w:rsidP="00760F76">
      <w:pPr>
        <w:spacing w:line="360" w:lineRule="auto"/>
        <w:ind w:firstLine="709"/>
        <w:jc w:val="both"/>
        <w:rPr>
          <w:rFonts w:ascii="Times New Roman" w:hAnsi="Times New Roman"/>
          <w:sz w:val="28"/>
          <w:szCs w:val="28"/>
        </w:rPr>
        <w:sectPr w:rsidR="008204D5" w:rsidRPr="00BB1088" w:rsidSect="00CB7B22">
          <w:pgSz w:w="11906" w:h="16838"/>
          <w:pgMar w:top="1134" w:right="850" w:bottom="1134" w:left="1701" w:header="708" w:footer="708" w:gutter="0"/>
          <w:cols w:space="708"/>
          <w:docGrid w:linePitch="360"/>
        </w:sectPr>
      </w:pPr>
    </w:p>
    <w:p w:rsidR="008204D5" w:rsidRPr="00365A81" w:rsidRDefault="002135F7" w:rsidP="00365A81">
      <w:pPr>
        <w:pStyle w:val="1"/>
      </w:pPr>
      <w:bookmarkStart w:id="14" w:name="_Toc533516419"/>
      <w:r w:rsidRPr="00365A81">
        <w:lastRenderedPageBreak/>
        <w:t xml:space="preserve">Бланк выполнения задания </w:t>
      </w:r>
      <w:bookmarkEnd w:id="14"/>
      <w:r w:rsidR="003533A5" w:rsidRPr="00365A81">
        <w:t>2</w:t>
      </w:r>
      <w:r w:rsidR="00426956" w:rsidRPr="00365A81">
        <w:t>.1</w:t>
      </w:r>
    </w:p>
    <w:p w:rsidR="002135F7" w:rsidRPr="00BB1088" w:rsidRDefault="00A3313D" w:rsidP="00A3313D">
      <w:pPr>
        <w:spacing w:after="0" w:line="240" w:lineRule="auto"/>
        <w:ind w:firstLine="709"/>
        <w:jc w:val="center"/>
        <w:rPr>
          <w:rFonts w:ascii="Times New Roman" w:hAnsi="Times New Roman"/>
          <w:b/>
          <w:sz w:val="28"/>
          <w:szCs w:val="28"/>
        </w:rPr>
      </w:pPr>
      <w:r w:rsidRPr="00BB1088">
        <w:rPr>
          <w:rFonts w:ascii="Times New Roman" w:hAnsi="Times New Roman"/>
          <w:b/>
          <w:sz w:val="28"/>
          <w:szCs w:val="28"/>
        </w:rPr>
        <w:t>Требования к персоналу на III группу по электробезопасности</w:t>
      </w:r>
    </w:p>
    <w:p w:rsidR="00A3313D" w:rsidRPr="00BB1088" w:rsidRDefault="00A3313D" w:rsidP="00760F76">
      <w:pPr>
        <w:spacing w:after="0" w:line="240" w:lineRule="auto"/>
        <w:ind w:firstLine="709"/>
        <w:jc w:val="right"/>
        <w:rPr>
          <w:rFonts w:ascii="Times New Roman" w:eastAsia="Times New Roman" w:hAnsi="Times New Roman"/>
          <w:bCs/>
          <w:sz w:val="28"/>
          <w:szCs w:val="28"/>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gridCol w:w="4536"/>
      </w:tblGrid>
      <w:tr w:rsidR="002135F7" w:rsidRPr="00BB1088" w:rsidTr="00EC3570">
        <w:tc>
          <w:tcPr>
            <w:tcW w:w="5103" w:type="dxa"/>
            <w:hideMark/>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r w:rsidRPr="00BB1088">
              <w:rPr>
                <w:rFonts w:ascii="Times New Roman" w:eastAsia="Times New Roman" w:hAnsi="Times New Roman"/>
                <w:snapToGrid w:val="0"/>
                <w:sz w:val="24"/>
                <w:szCs w:val="24"/>
                <w:lang w:eastAsia="ko-KR"/>
              </w:rPr>
              <w:t>Вопрос</w:t>
            </w:r>
          </w:p>
        </w:tc>
        <w:tc>
          <w:tcPr>
            <w:tcW w:w="5103" w:type="dxa"/>
            <w:hideMark/>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r w:rsidRPr="00BB1088">
              <w:rPr>
                <w:rFonts w:ascii="Times New Roman" w:eastAsia="Times New Roman" w:hAnsi="Times New Roman"/>
                <w:snapToGrid w:val="0"/>
                <w:sz w:val="24"/>
                <w:szCs w:val="24"/>
                <w:lang w:eastAsia="ko-KR"/>
              </w:rPr>
              <w:t>Правильный ответ</w:t>
            </w:r>
          </w:p>
        </w:tc>
        <w:tc>
          <w:tcPr>
            <w:tcW w:w="4536" w:type="dxa"/>
            <w:hideMark/>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r w:rsidRPr="00BB1088">
              <w:rPr>
                <w:rFonts w:ascii="Times New Roman" w:eastAsia="Times New Roman" w:hAnsi="Times New Roman"/>
                <w:snapToGrid w:val="0"/>
                <w:sz w:val="24"/>
                <w:szCs w:val="24"/>
                <w:lang w:eastAsia="ko-KR"/>
              </w:rPr>
              <w:t>Наименование нормативного документа, в котором содержится данное требование</w:t>
            </w: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На какие категории подразделяется электротехнический персонал организации?</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Какой персонал относится к электротехнологическому?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Какой персонал относится к оперативному?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Кто относится к ремонтному персоналу?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Кто относится к оперативно-ремонтному персоналу?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Какой персонал</w:t>
            </w:r>
            <w:r w:rsidR="00286E46">
              <w:rPr>
                <w:rFonts w:ascii="Times New Roman" w:eastAsia="Times New Roman" w:hAnsi="Times New Roman"/>
                <w:bCs/>
                <w:sz w:val="24"/>
                <w:szCs w:val="24"/>
                <w:lang w:eastAsia="ru-RU"/>
              </w:rPr>
              <w:t xml:space="preserve"> </w:t>
            </w:r>
            <w:r w:rsidRPr="00BB1088">
              <w:rPr>
                <w:rFonts w:ascii="Times New Roman" w:eastAsia="Times New Roman" w:hAnsi="Times New Roman"/>
                <w:bCs/>
                <w:sz w:val="24"/>
                <w:szCs w:val="24"/>
                <w:lang w:eastAsia="ru-RU"/>
              </w:rPr>
              <w:t xml:space="preserve">относится к </w:t>
            </w:r>
            <w:r w:rsidR="00286E46" w:rsidRPr="00BB1088">
              <w:rPr>
                <w:rFonts w:ascii="Times New Roman" w:eastAsia="Times New Roman" w:hAnsi="Times New Roman"/>
                <w:bCs/>
                <w:sz w:val="24"/>
                <w:szCs w:val="24"/>
                <w:lang w:eastAsia="ru-RU"/>
              </w:rPr>
              <w:t>не</w:t>
            </w:r>
            <w:r w:rsidRPr="00BB1088">
              <w:rPr>
                <w:rFonts w:ascii="Times New Roman" w:eastAsia="Times New Roman" w:hAnsi="Times New Roman"/>
                <w:bCs/>
                <w:sz w:val="24"/>
                <w:szCs w:val="24"/>
                <w:lang w:eastAsia="ru-RU"/>
              </w:rPr>
              <w:t>электротехническому</w:t>
            </w:r>
            <w:r w:rsidR="00203C91">
              <w:rPr>
                <w:rFonts w:ascii="Times New Roman" w:eastAsia="Times New Roman" w:hAnsi="Times New Roman"/>
                <w:bCs/>
                <w:sz w:val="24"/>
                <w:szCs w:val="24"/>
                <w:lang w:eastAsia="ru-RU"/>
              </w:rPr>
              <w:t xml:space="preserve"> в организациях электроэнергетики</w:t>
            </w:r>
            <w:r w:rsidRPr="00BB1088">
              <w:rPr>
                <w:rFonts w:ascii="Times New Roman" w:eastAsia="Times New Roman" w:hAnsi="Times New Roman"/>
                <w:bCs/>
                <w:sz w:val="24"/>
                <w:szCs w:val="24"/>
                <w:lang w:eastAsia="ru-RU"/>
              </w:rPr>
              <w:t>?</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 xml:space="preserve">Кто утверждает </w:t>
            </w:r>
            <w:r w:rsidR="00203C91">
              <w:rPr>
                <w:rFonts w:ascii="Times New Roman" w:eastAsia="Times New Roman" w:hAnsi="Times New Roman"/>
                <w:bCs/>
                <w:sz w:val="24"/>
                <w:szCs w:val="24"/>
                <w:lang w:eastAsia="ru-RU"/>
              </w:rPr>
              <w:t>п</w:t>
            </w:r>
            <w:r w:rsidR="00203C91" w:rsidRPr="00BB1088">
              <w:rPr>
                <w:rFonts w:ascii="Times New Roman" w:eastAsia="Times New Roman" w:hAnsi="Times New Roman"/>
                <w:bCs/>
                <w:sz w:val="24"/>
                <w:szCs w:val="24"/>
                <w:lang w:eastAsia="ru-RU"/>
              </w:rPr>
              <w:t xml:space="preserve">еречень </w:t>
            </w:r>
            <w:r w:rsidRPr="00BB1088">
              <w:rPr>
                <w:rFonts w:ascii="Times New Roman" w:eastAsia="Times New Roman" w:hAnsi="Times New Roman"/>
                <w:bCs/>
                <w:sz w:val="24"/>
                <w:szCs w:val="24"/>
                <w:lang w:eastAsia="ru-RU"/>
              </w:rPr>
              <w:t>должностей и профессий электротехнического персонала, которым необходимо иметь соответствующую группу по электробезопасности?</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Сколько групп допуска по электробезопасности установлено нормативными документами?</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С какой периодичностью проводится проверка знаний по электробезопасности для электротехнического персонала, осуществляющего ремонтные работы в электроустановках?</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Какая периодичность проверки знаний по электробезопасности установлена для персонала, непосредственно организующего и проводящего работы по обслуживанию действующих электроустановок?</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lastRenderedPageBreak/>
              <w:t>Когда проводится внеочередная проверка знаний персонала?</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В течение какого срока со дня последней проверки знаний работники, получившие неудовлетворительную оценку, могут пройти повторную проверку знаний?</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Какова продолжительность проведения стажировки электротехнического персонала на рабочем месте до назначения на самостоятельную работу?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Какова продолжительность проведения дублирования перед допуском электротехнического персонала к самостоятельной работе?</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На какой срок может быть продлено для работника дублирование, 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4C568D" w:rsidRPr="00BB1088" w:rsidTr="00EC3570">
        <w:tc>
          <w:tcPr>
            <w:tcW w:w="5103" w:type="dxa"/>
          </w:tcPr>
          <w:p w:rsidR="004C568D" w:rsidRPr="00BB1088" w:rsidDel="004C568D" w:rsidRDefault="004C568D"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Кому предоставлено право проведения инструктажа неэлектротехнического персонала для присвоения I группы допуска?</w:t>
            </w:r>
          </w:p>
        </w:tc>
        <w:tc>
          <w:tcPr>
            <w:tcW w:w="5103" w:type="dxa"/>
          </w:tcPr>
          <w:p w:rsidR="004C568D" w:rsidRPr="00BB1088" w:rsidRDefault="004C568D"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4C568D" w:rsidRPr="00BB1088" w:rsidRDefault="004C568D"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Какой минимальный стаж работы должен иметь работник со средним специальным образованием при переходе со II группы по электробезопасности на III группу?</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Какой минимальный стаж работы в электроустановках должен быть у работника с высшим электротехническим образованием для перехода с третьей группы электробезопасности на четвертую?</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 xml:space="preserve">Какая начальная группа по электробезопасности может быть присвоена </w:t>
            </w:r>
            <w:r w:rsidRPr="00BB1088">
              <w:rPr>
                <w:rFonts w:ascii="Times New Roman" w:eastAsia="Times New Roman" w:hAnsi="Times New Roman"/>
                <w:bCs/>
                <w:sz w:val="24"/>
                <w:szCs w:val="24"/>
                <w:lang w:eastAsia="ru-RU"/>
              </w:rPr>
              <w:lastRenderedPageBreak/>
              <w:t xml:space="preserve">работнику при его переводе с обслуживания электроустановок напряжением до </w:t>
            </w:r>
            <w:r w:rsidR="00C93FFA" w:rsidRPr="00BB1088">
              <w:rPr>
                <w:rFonts w:ascii="Times New Roman" w:eastAsia="Times New Roman" w:hAnsi="Times New Roman"/>
                <w:bCs/>
                <w:sz w:val="24"/>
                <w:szCs w:val="24"/>
                <w:lang w:eastAsia="ru-RU"/>
              </w:rPr>
              <w:t>1000 В</w:t>
            </w:r>
            <w:r w:rsidRPr="00BB1088">
              <w:rPr>
                <w:rFonts w:ascii="Times New Roman" w:eastAsia="Times New Roman" w:hAnsi="Times New Roman"/>
                <w:bCs/>
                <w:sz w:val="24"/>
                <w:szCs w:val="24"/>
                <w:lang w:eastAsia="ru-RU"/>
              </w:rPr>
              <w:t xml:space="preserve"> на обслуживание электроустановок напряжением выше </w:t>
            </w:r>
            <w:r w:rsidR="00C93FFA" w:rsidRPr="00BB1088">
              <w:rPr>
                <w:rFonts w:ascii="Times New Roman" w:eastAsia="Times New Roman" w:hAnsi="Times New Roman"/>
                <w:bCs/>
                <w:sz w:val="24"/>
                <w:szCs w:val="24"/>
                <w:lang w:eastAsia="ru-RU"/>
              </w:rPr>
              <w:t>1000 В</w:t>
            </w:r>
            <w:r w:rsidRPr="00BB1088">
              <w:rPr>
                <w:rFonts w:ascii="Times New Roman" w:eastAsia="Times New Roman" w:hAnsi="Times New Roman"/>
                <w:bCs/>
                <w:sz w:val="24"/>
                <w:szCs w:val="24"/>
                <w:lang w:eastAsia="ru-RU"/>
              </w:rPr>
              <w:t>?</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lastRenderedPageBreak/>
              <w:t>По достижении какого минимального возраста персоналу может быть присвоена III группа по электробезопасности?</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Какие виды инструктажа проводятся с ремонтным, оперативным и оперативно-ремонтным персоналом?</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Какая проверка знаний проводится у персонала при назначении или переводе на другую работу, если новые обязанности требуют дополнительных знаний норм и правил?</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 xml:space="preserve">Какая группа по электробезопасности должна быть у ответственного за электрохозяйство в электроустановках напряжением до </w:t>
            </w:r>
            <w:r w:rsidR="00C93FFA" w:rsidRPr="00BB1088">
              <w:rPr>
                <w:rFonts w:ascii="Times New Roman" w:eastAsia="Times New Roman" w:hAnsi="Times New Roman"/>
                <w:bCs/>
                <w:sz w:val="24"/>
                <w:szCs w:val="24"/>
                <w:lang w:eastAsia="ru-RU"/>
              </w:rPr>
              <w:t>1000 В</w:t>
            </w:r>
            <w:r w:rsidRPr="00BB1088">
              <w:rPr>
                <w:rFonts w:ascii="Times New Roman" w:eastAsia="Times New Roman" w:hAnsi="Times New Roman"/>
                <w:bCs/>
                <w:sz w:val="24"/>
                <w:szCs w:val="24"/>
                <w:lang w:eastAsia="ru-RU"/>
              </w:rPr>
              <w:t>?</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r w:rsidR="002135F7" w:rsidRPr="00BB1088" w:rsidTr="00EC3570">
        <w:tc>
          <w:tcPr>
            <w:tcW w:w="5103" w:type="dxa"/>
            <w:hideMark/>
          </w:tcPr>
          <w:p w:rsidR="002135F7" w:rsidRPr="00BB1088" w:rsidRDefault="002135F7" w:rsidP="00EC3570">
            <w:pPr>
              <w:spacing w:after="0" w:line="240" w:lineRule="auto"/>
              <w:jc w:val="both"/>
              <w:rPr>
                <w:rFonts w:ascii="Times New Roman" w:eastAsia="Times New Roman" w:hAnsi="Times New Roman"/>
                <w:bCs/>
                <w:sz w:val="24"/>
                <w:szCs w:val="24"/>
                <w:lang w:eastAsia="ru-RU"/>
              </w:rPr>
            </w:pPr>
            <w:r w:rsidRPr="00BB1088">
              <w:rPr>
                <w:rFonts w:ascii="Times New Roman" w:eastAsia="Times New Roman" w:hAnsi="Times New Roman"/>
                <w:bCs/>
                <w:sz w:val="24"/>
                <w:szCs w:val="24"/>
                <w:lang w:eastAsia="ru-RU"/>
              </w:rPr>
              <w:t xml:space="preserve">Какая группа по электробезопасности должна быть у ответственного за электрохозяйство в электроустановках напряжением выше </w:t>
            </w:r>
            <w:r w:rsidR="00C93FFA" w:rsidRPr="00BB1088">
              <w:rPr>
                <w:rFonts w:ascii="Times New Roman" w:eastAsia="Times New Roman" w:hAnsi="Times New Roman"/>
                <w:bCs/>
                <w:sz w:val="24"/>
                <w:szCs w:val="24"/>
                <w:lang w:eastAsia="ru-RU"/>
              </w:rPr>
              <w:t>1000 В</w:t>
            </w:r>
            <w:r w:rsidRPr="00BB1088">
              <w:rPr>
                <w:rFonts w:ascii="Times New Roman" w:eastAsia="Times New Roman" w:hAnsi="Times New Roman"/>
                <w:bCs/>
                <w:sz w:val="24"/>
                <w:szCs w:val="24"/>
                <w:lang w:eastAsia="ru-RU"/>
              </w:rPr>
              <w:t>?</w:t>
            </w:r>
          </w:p>
        </w:tc>
        <w:tc>
          <w:tcPr>
            <w:tcW w:w="5103"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c>
          <w:tcPr>
            <w:tcW w:w="4536" w:type="dxa"/>
          </w:tcPr>
          <w:p w:rsidR="002135F7" w:rsidRPr="00BB1088" w:rsidRDefault="002135F7" w:rsidP="00EC3570">
            <w:pPr>
              <w:tabs>
                <w:tab w:val="left" w:pos="709"/>
              </w:tabs>
              <w:spacing w:after="0" w:line="240" w:lineRule="auto"/>
              <w:jc w:val="center"/>
              <w:rPr>
                <w:rFonts w:ascii="Times New Roman" w:eastAsia="Times New Roman" w:hAnsi="Times New Roman"/>
                <w:snapToGrid w:val="0"/>
                <w:sz w:val="24"/>
                <w:szCs w:val="24"/>
                <w:lang w:eastAsia="ko-KR"/>
              </w:rPr>
            </w:pPr>
          </w:p>
        </w:tc>
      </w:tr>
    </w:tbl>
    <w:p w:rsidR="002135F7" w:rsidRPr="00BB1088" w:rsidRDefault="002135F7" w:rsidP="00760F76">
      <w:pPr>
        <w:spacing w:after="0" w:line="240" w:lineRule="auto"/>
        <w:ind w:firstLine="709"/>
        <w:jc w:val="both"/>
        <w:rPr>
          <w:rFonts w:ascii="Times New Roman" w:eastAsia="Times New Roman" w:hAnsi="Times New Roman"/>
          <w:b/>
          <w:bCs/>
          <w:sz w:val="28"/>
          <w:szCs w:val="28"/>
        </w:rPr>
      </w:pPr>
    </w:p>
    <w:p w:rsidR="008204D5" w:rsidRPr="00BB1088" w:rsidRDefault="008204D5" w:rsidP="00760F76">
      <w:pPr>
        <w:spacing w:after="0" w:line="360" w:lineRule="auto"/>
        <w:ind w:firstLine="709"/>
        <w:jc w:val="both"/>
        <w:rPr>
          <w:rFonts w:ascii="Times New Roman" w:hAnsi="Times New Roman"/>
          <w:sz w:val="28"/>
          <w:szCs w:val="28"/>
        </w:rPr>
        <w:sectPr w:rsidR="008204D5" w:rsidRPr="00BB1088" w:rsidSect="00760F76">
          <w:type w:val="continuous"/>
          <w:pgSz w:w="16838" w:h="11906" w:orient="landscape"/>
          <w:pgMar w:top="1134" w:right="850" w:bottom="1134" w:left="1701" w:header="708" w:footer="708" w:gutter="0"/>
          <w:cols w:space="708"/>
          <w:docGrid w:linePitch="360"/>
        </w:sectPr>
      </w:pPr>
    </w:p>
    <w:p w:rsidR="006D52F0" w:rsidRPr="00DA5098" w:rsidRDefault="006D52F0" w:rsidP="00DA5098">
      <w:pPr>
        <w:spacing w:after="0" w:line="360" w:lineRule="auto"/>
        <w:ind w:firstLine="709"/>
        <w:jc w:val="both"/>
        <w:rPr>
          <w:rFonts w:ascii="Times New Roman" w:hAnsi="Times New Roman"/>
          <w:b/>
          <w:sz w:val="28"/>
          <w:szCs w:val="28"/>
        </w:rPr>
      </w:pPr>
      <w:bookmarkStart w:id="15" w:name="_Toc533516420"/>
      <w:r w:rsidRPr="00DA5098">
        <w:rPr>
          <w:rFonts w:ascii="Times New Roman" w:hAnsi="Times New Roman"/>
          <w:b/>
          <w:sz w:val="28"/>
          <w:szCs w:val="28"/>
        </w:rPr>
        <w:lastRenderedPageBreak/>
        <w:t>2.2</w:t>
      </w:r>
      <w:r w:rsidR="00357B43" w:rsidRPr="00DA5098">
        <w:rPr>
          <w:rFonts w:ascii="Times New Roman" w:hAnsi="Times New Roman"/>
          <w:b/>
          <w:sz w:val="28"/>
          <w:szCs w:val="28"/>
        </w:rPr>
        <w:t>.</w:t>
      </w:r>
      <w:r w:rsidRPr="00DA5098">
        <w:rPr>
          <w:rFonts w:ascii="Times New Roman" w:hAnsi="Times New Roman"/>
          <w:b/>
          <w:sz w:val="28"/>
          <w:szCs w:val="28"/>
        </w:rPr>
        <w:t xml:space="preserve"> Оформление распорядительных документов </w:t>
      </w:r>
      <w:r w:rsidRPr="00DA5098">
        <w:rPr>
          <w:rFonts w:ascii="Times New Roman" w:hAnsi="Times New Roman"/>
          <w:b/>
          <w:sz w:val="28"/>
          <w:szCs w:val="28"/>
        </w:rPr>
        <w:br/>
        <w:t>по эксплуатации электроустановок</w:t>
      </w:r>
    </w:p>
    <w:p w:rsidR="006D52F0" w:rsidRPr="00BB1088" w:rsidRDefault="006D52F0" w:rsidP="006D52F0">
      <w:pPr>
        <w:spacing w:after="0" w:line="360" w:lineRule="auto"/>
        <w:ind w:firstLine="709"/>
        <w:jc w:val="both"/>
        <w:rPr>
          <w:rFonts w:ascii="Times New Roman" w:hAnsi="Times New Roman"/>
          <w:sz w:val="28"/>
          <w:szCs w:val="28"/>
        </w:rPr>
      </w:pPr>
      <w:r w:rsidRPr="00BB1088">
        <w:rPr>
          <w:rFonts w:ascii="Times New Roman" w:hAnsi="Times New Roman"/>
          <w:sz w:val="28"/>
          <w:szCs w:val="28"/>
        </w:rPr>
        <w:t>Тема 3.1. Организационные мероприятия по обеспечению безопасного проведения работ в электроустановках</w:t>
      </w:r>
    </w:p>
    <w:p w:rsidR="006D52F0" w:rsidRPr="00BB1088" w:rsidRDefault="006D52F0" w:rsidP="006D52F0">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b/>
          <w:sz w:val="28"/>
          <w:szCs w:val="28"/>
        </w:rPr>
        <w:t>Задание</w:t>
      </w:r>
      <w:r w:rsidR="00286E46">
        <w:rPr>
          <w:rFonts w:ascii="Times New Roman" w:hAnsi="Times New Roman"/>
          <w:b/>
          <w:sz w:val="28"/>
          <w:szCs w:val="28"/>
        </w:rPr>
        <w:t xml:space="preserve"> 2.2</w:t>
      </w:r>
      <w:r w:rsidRPr="00BB1088">
        <w:rPr>
          <w:rFonts w:ascii="Times New Roman" w:hAnsi="Times New Roman"/>
          <w:sz w:val="28"/>
          <w:szCs w:val="28"/>
        </w:rPr>
        <w:t xml:space="preserve">: на основе изучения </w:t>
      </w:r>
      <w:r w:rsidRPr="00BB1088">
        <w:rPr>
          <w:rFonts w:ascii="Times New Roman" w:eastAsia="Times New Roman" w:hAnsi="Times New Roman"/>
          <w:sz w:val="28"/>
          <w:szCs w:val="28"/>
          <w:lang w:eastAsia="ru-RU"/>
        </w:rPr>
        <w:t>Приказа Министерства энергетики РФ от 13.01.2003 № 6</w:t>
      </w:r>
      <w:r w:rsidRPr="00BB1088">
        <w:t xml:space="preserve"> </w:t>
      </w:r>
      <w:r w:rsidRPr="00BB1088">
        <w:rPr>
          <w:rFonts w:ascii="Times New Roman" w:eastAsia="Times New Roman" w:hAnsi="Times New Roman"/>
          <w:sz w:val="28"/>
          <w:szCs w:val="28"/>
          <w:lang w:eastAsia="ru-RU"/>
        </w:rPr>
        <w:t xml:space="preserve">(ред. от 13.09.2018) «Об утверждении правил технической эксплуатации электроустановок потребителей» и приказа Министерства труда и социальной защиты Российской Федерации от 15 декабря 2020 г. </w:t>
      </w:r>
      <w:r w:rsidR="00357B43">
        <w:rPr>
          <w:rFonts w:ascii="Times New Roman" w:eastAsia="Times New Roman" w:hAnsi="Times New Roman"/>
          <w:sz w:val="28"/>
          <w:szCs w:val="28"/>
          <w:lang w:eastAsia="ru-RU"/>
        </w:rPr>
        <w:t>№</w:t>
      </w:r>
      <w:r w:rsidR="00357B43"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903н </w:t>
      </w:r>
      <w:r w:rsidRPr="00BB1088">
        <w:rPr>
          <w:rFonts w:ascii="Times New Roman" w:eastAsia="Times New Roman" w:hAnsi="Times New Roman"/>
          <w:sz w:val="28"/>
          <w:szCs w:val="28"/>
          <w:lang w:eastAsia="ko-KR"/>
        </w:rPr>
        <w:t>оформить распорядительные документы по эксплуатации электроустановок.</w:t>
      </w:r>
    </w:p>
    <w:p w:rsidR="006D52F0" w:rsidRPr="00BB1088" w:rsidRDefault="006D52F0" w:rsidP="006D52F0">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286E46">
        <w:rPr>
          <w:rFonts w:ascii="Times New Roman" w:hAnsi="Times New Roman"/>
          <w:b/>
          <w:sz w:val="28"/>
          <w:szCs w:val="28"/>
        </w:rPr>
        <w:t>к</w:t>
      </w:r>
      <w:r w:rsidR="00286E46"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6D52F0" w:rsidRPr="00BB1088" w:rsidRDefault="006D52F0" w:rsidP="006D52F0">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sz w:val="28"/>
          <w:szCs w:val="28"/>
        </w:rPr>
        <w:t xml:space="preserve">1. Изучить положения </w:t>
      </w:r>
      <w:r w:rsidRPr="00BB1088">
        <w:rPr>
          <w:rFonts w:ascii="Times New Roman" w:eastAsia="Times New Roman" w:hAnsi="Times New Roman"/>
          <w:sz w:val="28"/>
          <w:szCs w:val="28"/>
          <w:lang w:eastAsia="ru-RU"/>
        </w:rPr>
        <w:t xml:space="preserve">Приказа Министерства энергетики РФ от 13.01.2003 № 6 «Об утверждении правил технической эксплуатации электроустановок потребителей» и приказа Министерства труда и социальной защиты Российской Федерации от 15 декабря 2020 г. </w:t>
      </w:r>
      <w:r w:rsidR="00357B43">
        <w:rPr>
          <w:rFonts w:ascii="Times New Roman" w:eastAsia="Times New Roman" w:hAnsi="Times New Roman"/>
          <w:sz w:val="28"/>
          <w:szCs w:val="28"/>
          <w:lang w:eastAsia="ru-RU"/>
        </w:rPr>
        <w:t>№</w:t>
      </w:r>
      <w:r w:rsidR="00357B43"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903н. </w:t>
      </w:r>
    </w:p>
    <w:p w:rsidR="006D52F0" w:rsidRPr="00BB1088" w:rsidRDefault="006D52F0" w:rsidP="006D52F0">
      <w:pPr>
        <w:spacing w:after="0" w:line="360" w:lineRule="auto"/>
        <w:ind w:firstLine="709"/>
        <w:jc w:val="both"/>
        <w:rPr>
          <w:rFonts w:ascii="Times New Roman" w:eastAsia="Times New Roman" w:hAnsi="Times New Roman"/>
          <w:sz w:val="28"/>
          <w:szCs w:val="28"/>
          <w:lang w:eastAsia="ko-KR"/>
        </w:rPr>
      </w:pPr>
      <w:r w:rsidRPr="00BB1088">
        <w:rPr>
          <w:rFonts w:ascii="Times New Roman" w:hAnsi="Times New Roman"/>
          <w:sz w:val="28"/>
          <w:szCs w:val="28"/>
        </w:rPr>
        <w:t xml:space="preserve">2. </w:t>
      </w:r>
      <w:r w:rsidR="00EE5E9B">
        <w:rPr>
          <w:rFonts w:ascii="Times New Roman" w:hAnsi="Times New Roman"/>
          <w:sz w:val="28"/>
          <w:szCs w:val="28"/>
        </w:rPr>
        <w:t xml:space="preserve">По первым двум </w:t>
      </w:r>
      <w:r w:rsidR="00C51EE8">
        <w:rPr>
          <w:rFonts w:ascii="Times New Roman" w:hAnsi="Times New Roman"/>
          <w:sz w:val="28"/>
          <w:szCs w:val="28"/>
        </w:rPr>
        <w:t xml:space="preserve">буквам </w:t>
      </w:r>
      <w:r w:rsidR="00EE5E9B">
        <w:rPr>
          <w:rFonts w:ascii="Times New Roman" w:hAnsi="Times New Roman"/>
          <w:sz w:val="28"/>
          <w:szCs w:val="28"/>
        </w:rPr>
        <w:t xml:space="preserve">фамилии </w:t>
      </w:r>
      <w:r w:rsidRPr="00BB1088">
        <w:rPr>
          <w:rFonts w:ascii="Times New Roman" w:eastAsia="Times New Roman" w:hAnsi="Times New Roman"/>
          <w:sz w:val="28"/>
          <w:szCs w:val="28"/>
          <w:lang w:eastAsia="ru-RU"/>
        </w:rPr>
        <w:t>выбра</w:t>
      </w:r>
      <w:r w:rsidR="00EE5E9B">
        <w:rPr>
          <w:rFonts w:ascii="Times New Roman" w:eastAsia="Times New Roman" w:hAnsi="Times New Roman"/>
          <w:sz w:val="28"/>
          <w:szCs w:val="28"/>
          <w:lang w:eastAsia="ru-RU"/>
        </w:rPr>
        <w:t>ть</w:t>
      </w:r>
      <w:r w:rsidRPr="00BB1088">
        <w:rPr>
          <w:rFonts w:ascii="Times New Roman" w:eastAsia="Times New Roman" w:hAnsi="Times New Roman"/>
          <w:sz w:val="28"/>
          <w:szCs w:val="28"/>
          <w:lang w:eastAsia="ru-RU"/>
        </w:rPr>
        <w:t xml:space="preserve"> из табл. 2.1</w:t>
      </w:r>
      <w:r w:rsidR="009034BC" w:rsidRPr="00EE5E9B">
        <w:rPr>
          <w:rFonts w:ascii="Times New Roman" w:eastAsia="Times New Roman" w:hAnsi="Times New Roman"/>
          <w:sz w:val="28"/>
          <w:szCs w:val="28"/>
          <w:lang w:eastAsia="ru-RU"/>
        </w:rPr>
        <w:t xml:space="preserve"> </w:t>
      </w:r>
      <w:r w:rsidR="00EE5E9B" w:rsidRPr="00EE5E9B">
        <w:rPr>
          <w:rFonts w:ascii="Times New Roman" w:eastAsia="Times New Roman" w:hAnsi="Times New Roman"/>
          <w:sz w:val="28"/>
          <w:szCs w:val="28"/>
          <w:lang w:eastAsia="ru-RU"/>
        </w:rPr>
        <w:t xml:space="preserve">свой </w:t>
      </w:r>
      <w:r w:rsidR="009034BC" w:rsidRPr="009034BC">
        <w:rPr>
          <w:rFonts w:ascii="Times New Roman" w:eastAsia="Times New Roman" w:hAnsi="Times New Roman"/>
          <w:sz w:val="28"/>
          <w:szCs w:val="28"/>
          <w:lang w:eastAsia="ru-RU"/>
        </w:rPr>
        <w:t>вариант</w:t>
      </w:r>
      <w:r w:rsidRPr="00BB1088">
        <w:rPr>
          <w:rFonts w:ascii="Times New Roman" w:eastAsia="Times New Roman" w:hAnsi="Times New Roman"/>
          <w:sz w:val="28"/>
          <w:szCs w:val="28"/>
          <w:lang w:eastAsia="ko-KR"/>
        </w:rPr>
        <w:t>.</w:t>
      </w:r>
    </w:p>
    <w:p w:rsidR="00357B43" w:rsidRDefault="006D52F0"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2.1 </w:t>
      </w:r>
    </w:p>
    <w:p w:rsidR="006D52F0" w:rsidRPr="00BB1088" w:rsidRDefault="006D52F0" w:rsidP="0076792A">
      <w:pPr>
        <w:spacing w:after="0" w:line="36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Выбор варианта</w:t>
      </w:r>
    </w:p>
    <w:tbl>
      <w:tblPr>
        <w:tblStyle w:val="611"/>
        <w:tblW w:w="4944" w:type="pct"/>
        <w:tblInd w:w="108" w:type="dxa"/>
        <w:tblLook w:val="04A0" w:firstRow="1" w:lastRow="0" w:firstColumn="1" w:lastColumn="0" w:noHBand="0" w:noVBand="1"/>
      </w:tblPr>
      <w:tblGrid>
        <w:gridCol w:w="4603"/>
        <w:gridCol w:w="4637"/>
      </w:tblGrid>
      <w:tr w:rsidR="006D52F0" w:rsidRPr="00BB1088" w:rsidTr="00EE5E9B">
        <w:tc>
          <w:tcPr>
            <w:tcW w:w="2491" w:type="pct"/>
          </w:tcPr>
          <w:p w:rsidR="006D52F0" w:rsidRPr="00BB1088" w:rsidRDefault="006D52F0" w:rsidP="006D52F0">
            <w:pPr>
              <w:spacing w:after="0" w:line="360" w:lineRule="auto"/>
              <w:jc w:val="center"/>
              <w:rPr>
                <w:rFonts w:ascii="Times New Roman" w:eastAsia="Times New Roman" w:hAnsi="Times New Roman"/>
                <w:b/>
                <w:sz w:val="26"/>
                <w:szCs w:val="26"/>
                <w:lang w:eastAsia="ru-RU"/>
              </w:rPr>
            </w:pPr>
            <w:r w:rsidRPr="00BB1088">
              <w:rPr>
                <w:rFonts w:ascii="Times New Roman" w:eastAsia="Times New Roman" w:hAnsi="Times New Roman"/>
                <w:b/>
                <w:sz w:val="26"/>
                <w:szCs w:val="26"/>
                <w:lang w:eastAsia="ru-RU"/>
              </w:rPr>
              <w:t>Первые две буквы фамилии</w:t>
            </w:r>
          </w:p>
        </w:tc>
        <w:tc>
          <w:tcPr>
            <w:tcW w:w="2509" w:type="pct"/>
          </w:tcPr>
          <w:p w:rsidR="006D52F0" w:rsidRPr="00BB1088" w:rsidRDefault="006D52F0" w:rsidP="006D52F0">
            <w:pPr>
              <w:spacing w:after="0" w:line="360" w:lineRule="auto"/>
              <w:jc w:val="center"/>
              <w:rPr>
                <w:rFonts w:ascii="Times New Roman" w:eastAsia="Times New Roman" w:hAnsi="Times New Roman"/>
                <w:b/>
                <w:sz w:val="26"/>
                <w:szCs w:val="26"/>
                <w:lang w:eastAsia="ru-RU"/>
              </w:rPr>
            </w:pPr>
            <w:r w:rsidRPr="00BB1088">
              <w:rPr>
                <w:rFonts w:ascii="Times New Roman" w:eastAsia="Times New Roman" w:hAnsi="Times New Roman"/>
                <w:b/>
                <w:sz w:val="26"/>
                <w:szCs w:val="26"/>
                <w:lang w:eastAsia="ru-RU"/>
              </w:rPr>
              <w:t>Вариант</w:t>
            </w:r>
          </w:p>
        </w:tc>
      </w:tr>
      <w:tr w:rsidR="006D52F0" w:rsidRPr="00BB1088" w:rsidTr="00EE5E9B">
        <w:trPr>
          <w:trHeight w:val="535"/>
        </w:trPr>
        <w:tc>
          <w:tcPr>
            <w:tcW w:w="2491" w:type="pct"/>
          </w:tcPr>
          <w:p w:rsidR="006D52F0" w:rsidRPr="00BB1088" w:rsidRDefault="006D52F0" w:rsidP="006D52F0">
            <w:pPr>
              <w:spacing w:after="0" w:line="360" w:lineRule="auto"/>
              <w:jc w:val="center"/>
              <w:rPr>
                <w:rFonts w:ascii="Times New Roman" w:eastAsia="Times New Roman" w:hAnsi="Times New Roman"/>
                <w:sz w:val="26"/>
                <w:szCs w:val="26"/>
                <w:lang w:eastAsia="ru-RU"/>
              </w:rPr>
            </w:pPr>
            <w:r w:rsidRPr="00BB1088">
              <w:rPr>
                <w:rFonts w:ascii="Times New Roman" w:eastAsia="Times New Roman" w:hAnsi="Times New Roman"/>
                <w:sz w:val="26"/>
                <w:szCs w:val="26"/>
                <w:lang w:eastAsia="ru-RU"/>
              </w:rPr>
              <w:t xml:space="preserve">Аа – Кя </w:t>
            </w:r>
          </w:p>
        </w:tc>
        <w:tc>
          <w:tcPr>
            <w:tcW w:w="2509" w:type="pct"/>
          </w:tcPr>
          <w:p w:rsidR="006D52F0" w:rsidRPr="00BB1088" w:rsidRDefault="006D52F0" w:rsidP="00C93786">
            <w:pPr>
              <w:spacing w:after="0" w:line="360" w:lineRule="auto"/>
              <w:ind w:left="-19"/>
              <w:jc w:val="center"/>
              <w:rPr>
                <w:rFonts w:ascii="Times New Roman" w:eastAsia="Times New Roman" w:hAnsi="Times New Roman"/>
                <w:sz w:val="26"/>
                <w:szCs w:val="26"/>
                <w:lang w:eastAsia="ru-RU"/>
              </w:rPr>
            </w:pPr>
            <w:r w:rsidRPr="00BB1088">
              <w:rPr>
                <w:rFonts w:ascii="Times New Roman" w:eastAsia="Times New Roman" w:hAnsi="Times New Roman"/>
                <w:sz w:val="26"/>
                <w:szCs w:val="26"/>
                <w:lang w:eastAsia="ru-RU"/>
              </w:rPr>
              <w:t>1</w:t>
            </w:r>
          </w:p>
        </w:tc>
      </w:tr>
      <w:tr w:rsidR="006D52F0" w:rsidRPr="00BB1088" w:rsidTr="00EE5E9B">
        <w:tc>
          <w:tcPr>
            <w:tcW w:w="2491" w:type="pct"/>
          </w:tcPr>
          <w:p w:rsidR="006D52F0" w:rsidRPr="00BB1088" w:rsidRDefault="006D52F0" w:rsidP="006D52F0">
            <w:pPr>
              <w:spacing w:after="0" w:line="360" w:lineRule="auto"/>
              <w:jc w:val="center"/>
              <w:rPr>
                <w:rFonts w:ascii="Times New Roman" w:eastAsia="Times New Roman" w:hAnsi="Times New Roman"/>
                <w:sz w:val="26"/>
                <w:szCs w:val="26"/>
                <w:lang w:eastAsia="ru-RU"/>
              </w:rPr>
            </w:pPr>
            <w:r w:rsidRPr="00BB1088">
              <w:rPr>
                <w:rFonts w:ascii="Times New Roman" w:eastAsia="Times New Roman" w:hAnsi="Times New Roman"/>
                <w:sz w:val="26"/>
                <w:szCs w:val="26"/>
                <w:lang w:eastAsia="ru-RU"/>
              </w:rPr>
              <w:t>Ла – Яя</w:t>
            </w:r>
          </w:p>
        </w:tc>
        <w:tc>
          <w:tcPr>
            <w:tcW w:w="2509" w:type="pct"/>
          </w:tcPr>
          <w:p w:rsidR="006D52F0" w:rsidRPr="00BB1088" w:rsidRDefault="00C93786" w:rsidP="006D52F0">
            <w:pPr>
              <w:spacing w:after="0" w:line="360" w:lineRule="auto"/>
              <w:jc w:val="center"/>
              <w:rPr>
                <w:rFonts w:ascii="Times New Roman" w:eastAsia="Times New Roman" w:hAnsi="Times New Roman"/>
                <w:sz w:val="26"/>
                <w:szCs w:val="26"/>
                <w:lang w:eastAsia="ru-RU"/>
              </w:rPr>
            </w:pPr>
            <w:r w:rsidRPr="00BB1088">
              <w:rPr>
                <w:rFonts w:ascii="Times New Roman" w:eastAsia="Times New Roman" w:hAnsi="Times New Roman"/>
                <w:sz w:val="26"/>
                <w:szCs w:val="26"/>
                <w:lang w:eastAsia="ru-RU"/>
              </w:rPr>
              <w:t>2</w:t>
            </w:r>
          </w:p>
        </w:tc>
      </w:tr>
    </w:tbl>
    <w:p w:rsidR="006D52F0" w:rsidRDefault="006D52F0" w:rsidP="006D52F0">
      <w:pPr>
        <w:spacing w:after="0" w:line="360" w:lineRule="auto"/>
        <w:ind w:firstLine="709"/>
        <w:jc w:val="center"/>
        <w:rPr>
          <w:rFonts w:ascii="Times New Roman" w:hAnsi="Times New Roman"/>
          <w:sz w:val="28"/>
          <w:szCs w:val="28"/>
          <w:lang w:eastAsia="ru-RU"/>
        </w:rPr>
      </w:pPr>
    </w:p>
    <w:p w:rsidR="00EE5E9B" w:rsidRDefault="00EE5E9B" w:rsidP="00EE5E9B">
      <w:pPr>
        <w:spacing w:after="0" w:line="360" w:lineRule="auto"/>
        <w:ind w:firstLine="709"/>
        <w:jc w:val="both"/>
        <w:rPr>
          <w:rFonts w:ascii="Times New Roman" w:eastAsia="Times New Roman" w:hAnsi="Times New Roman"/>
          <w:sz w:val="28"/>
          <w:szCs w:val="28"/>
          <w:lang w:eastAsia="ko-KR"/>
        </w:rPr>
      </w:pPr>
      <w:r>
        <w:rPr>
          <w:rFonts w:ascii="Times New Roman" w:hAnsi="Times New Roman"/>
          <w:sz w:val="28"/>
          <w:szCs w:val="28"/>
        </w:rPr>
        <w:t>3</w:t>
      </w:r>
      <w:r w:rsidRPr="00BB1088">
        <w:rPr>
          <w:rFonts w:ascii="Times New Roman" w:hAnsi="Times New Roman"/>
          <w:sz w:val="28"/>
          <w:szCs w:val="28"/>
        </w:rPr>
        <w:t xml:space="preserve">. На основе изученной информации оформить бланк выполнения задания 2.2 </w:t>
      </w:r>
      <w:r>
        <w:rPr>
          <w:rFonts w:ascii="Times New Roman" w:hAnsi="Times New Roman"/>
          <w:sz w:val="28"/>
          <w:szCs w:val="28"/>
        </w:rPr>
        <w:t>«</w:t>
      </w:r>
      <w:r>
        <w:rPr>
          <w:rFonts w:ascii="Times New Roman" w:eastAsia="Times New Roman" w:hAnsi="Times New Roman"/>
          <w:sz w:val="28"/>
          <w:szCs w:val="28"/>
          <w:lang w:eastAsia="ko-KR"/>
        </w:rPr>
        <w:t>Ф</w:t>
      </w:r>
      <w:r w:rsidRPr="00BB1088">
        <w:rPr>
          <w:rFonts w:ascii="Times New Roman" w:eastAsia="Times New Roman" w:hAnsi="Times New Roman"/>
          <w:sz w:val="28"/>
          <w:szCs w:val="28"/>
          <w:lang w:eastAsia="ko-KR"/>
        </w:rPr>
        <w:t>ормы распорядительных документов по эксплуатации электроустановок</w:t>
      </w:r>
      <w:r>
        <w:rPr>
          <w:rFonts w:ascii="Times New Roman" w:eastAsia="Times New Roman" w:hAnsi="Times New Roman"/>
          <w:sz w:val="28"/>
          <w:szCs w:val="28"/>
          <w:lang w:eastAsia="ko-KR"/>
        </w:rPr>
        <w:t>»</w:t>
      </w:r>
      <w:r w:rsidRPr="00BB1088">
        <w:rPr>
          <w:rFonts w:ascii="Times New Roman" w:eastAsia="Times New Roman" w:hAnsi="Times New Roman"/>
          <w:sz w:val="28"/>
          <w:szCs w:val="28"/>
          <w:lang w:eastAsia="ko-KR"/>
        </w:rPr>
        <w:t xml:space="preserve"> </w:t>
      </w:r>
      <w:r>
        <w:rPr>
          <w:rFonts w:ascii="Times New Roman" w:eastAsia="Times New Roman" w:hAnsi="Times New Roman"/>
          <w:sz w:val="28"/>
          <w:szCs w:val="28"/>
          <w:lang w:eastAsia="ko-KR"/>
        </w:rPr>
        <w:t>для</w:t>
      </w:r>
      <w:r w:rsidRPr="00BB1088">
        <w:rPr>
          <w:rFonts w:ascii="Times New Roman" w:eastAsia="Times New Roman" w:hAnsi="Times New Roman"/>
          <w:sz w:val="28"/>
          <w:szCs w:val="28"/>
          <w:lang w:eastAsia="ko-KR"/>
        </w:rPr>
        <w:t xml:space="preserve"> выбранно</w:t>
      </w:r>
      <w:r>
        <w:rPr>
          <w:rFonts w:ascii="Times New Roman" w:eastAsia="Times New Roman" w:hAnsi="Times New Roman"/>
          <w:sz w:val="28"/>
          <w:szCs w:val="28"/>
          <w:lang w:eastAsia="ko-KR"/>
        </w:rPr>
        <w:t>го</w:t>
      </w:r>
      <w:r w:rsidRPr="00BB1088">
        <w:rPr>
          <w:rFonts w:ascii="Times New Roman" w:eastAsia="Times New Roman" w:hAnsi="Times New Roman"/>
          <w:sz w:val="28"/>
          <w:szCs w:val="28"/>
          <w:lang w:eastAsia="ko-KR"/>
        </w:rPr>
        <w:t xml:space="preserve"> </w:t>
      </w:r>
      <w:r w:rsidRPr="009034BC">
        <w:rPr>
          <w:rFonts w:ascii="Times New Roman" w:eastAsia="Times New Roman" w:hAnsi="Times New Roman"/>
          <w:sz w:val="28"/>
          <w:szCs w:val="28"/>
          <w:lang w:eastAsia="ko-KR"/>
        </w:rPr>
        <w:t>вариант</w:t>
      </w:r>
      <w:r>
        <w:rPr>
          <w:rFonts w:ascii="Times New Roman" w:eastAsia="Times New Roman" w:hAnsi="Times New Roman"/>
          <w:sz w:val="28"/>
          <w:szCs w:val="28"/>
          <w:lang w:eastAsia="ko-KR"/>
        </w:rPr>
        <w:t>а</w:t>
      </w:r>
      <w:r w:rsidRPr="00BB1088">
        <w:rPr>
          <w:rFonts w:ascii="Times New Roman" w:eastAsia="Times New Roman" w:hAnsi="Times New Roman"/>
          <w:sz w:val="28"/>
          <w:szCs w:val="28"/>
          <w:lang w:eastAsia="ko-KR"/>
        </w:rPr>
        <w:t>.</w:t>
      </w:r>
    </w:p>
    <w:p w:rsidR="00EE5E9B" w:rsidRDefault="00EE5E9B" w:rsidP="00EE5E9B">
      <w:pPr>
        <w:spacing w:after="0" w:line="360" w:lineRule="auto"/>
        <w:ind w:firstLine="709"/>
        <w:jc w:val="both"/>
        <w:rPr>
          <w:rFonts w:ascii="Times New Roman" w:eastAsia="Times New Roman" w:hAnsi="Times New Roman"/>
          <w:sz w:val="28"/>
          <w:szCs w:val="28"/>
          <w:lang w:eastAsia="ko-KR"/>
        </w:rPr>
      </w:pPr>
      <w:r>
        <w:rPr>
          <w:rFonts w:ascii="Times New Roman" w:eastAsia="Times New Roman" w:hAnsi="Times New Roman"/>
          <w:sz w:val="28"/>
          <w:szCs w:val="28"/>
          <w:lang w:eastAsia="ko-KR"/>
        </w:rPr>
        <w:t>Для этого заполнить:</w:t>
      </w:r>
    </w:p>
    <w:p w:rsidR="00EE5E9B" w:rsidRPr="0076792A" w:rsidRDefault="00EE5E9B" w:rsidP="0076792A">
      <w:pPr>
        <w:pStyle w:val="ac"/>
        <w:numPr>
          <w:ilvl w:val="0"/>
          <w:numId w:val="50"/>
        </w:numPr>
        <w:tabs>
          <w:tab w:val="left" w:pos="993"/>
        </w:tabs>
        <w:spacing w:after="0" w:line="360" w:lineRule="auto"/>
        <w:ind w:left="0" w:firstLine="709"/>
        <w:jc w:val="both"/>
        <w:rPr>
          <w:rFonts w:ascii="Times New Roman" w:eastAsia="Times New Roman" w:hAnsi="Times New Roman"/>
          <w:sz w:val="28"/>
          <w:szCs w:val="28"/>
          <w:lang w:eastAsia="ko-KR"/>
        </w:rPr>
      </w:pPr>
      <w:r w:rsidRPr="0076792A">
        <w:rPr>
          <w:rFonts w:ascii="Times New Roman" w:eastAsia="Times New Roman" w:hAnsi="Times New Roman"/>
          <w:sz w:val="28"/>
          <w:szCs w:val="28"/>
          <w:lang w:eastAsia="ko-KR"/>
        </w:rPr>
        <w:t>удостоверение о проверке знаний правил работы в электроустановках;</w:t>
      </w:r>
    </w:p>
    <w:p w:rsidR="00EE5E9B" w:rsidRPr="0076792A" w:rsidRDefault="00465A4D" w:rsidP="0076792A">
      <w:pPr>
        <w:pStyle w:val="ac"/>
        <w:numPr>
          <w:ilvl w:val="0"/>
          <w:numId w:val="50"/>
        </w:numPr>
        <w:tabs>
          <w:tab w:val="left" w:pos="993"/>
        </w:tabs>
        <w:spacing w:after="0" w:line="360" w:lineRule="auto"/>
        <w:ind w:left="0" w:firstLine="709"/>
        <w:jc w:val="both"/>
        <w:rPr>
          <w:rFonts w:ascii="Times New Roman" w:eastAsia="Times New Roman" w:hAnsi="Times New Roman"/>
          <w:sz w:val="28"/>
          <w:szCs w:val="28"/>
          <w:lang w:eastAsia="ko-KR"/>
        </w:rPr>
      </w:pPr>
      <w:r w:rsidRPr="0076792A">
        <w:rPr>
          <w:rFonts w:ascii="Times New Roman" w:eastAsia="Times New Roman" w:hAnsi="Times New Roman"/>
          <w:sz w:val="28"/>
          <w:szCs w:val="28"/>
          <w:lang w:eastAsia="ko-KR"/>
        </w:rPr>
        <w:t>удостоверение о проверке знаний правил работниками, контролирующими электроустановки;</w:t>
      </w:r>
    </w:p>
    <w:p w:rsidR="00465A4D" w:rsidRPr="0076792A" w:rsidRDefault="00465A4D" w:rsidP="0076792A">
      <w:pPr>
        <w:pStyle w:val="ac"/>
        <w:numPr>
          <w:ilvl w:val="0"/>
          <w:numId w:val="50"/>
        </w:numPr>
        <w:tabs>
          <w:tab w:val="left" w:pos="993"/>
        </w:tabs>
        <w:spacing w:after="0" w:line="360" w:lineRule="auto"/>
        <w:ind w:left="0" w:firstLine="709"/>
        <w:jc w:val="both"/>
        <w:rPr>
          <w:rFonts w:ascii="Times New Roman" w:eastAsia="Times New Roman" w:hAnsi="Times New Roman"/>
          <w:sz w:val="28"/>
          <w:szCs w:val="28"/>
          <w:lang w:eastAsia="ko-KR"/>
        </w:rPr>
      </w:pPr>
      <w:r w:rsidRPr="0076792A">
        <w:rPr>
          <w:rFonts w:ascii="Times New Roman" w:eastAsia="Times New Roman" w:hAnsi="Times New Roman"/>
          <w:sz w:val="28"/>
          <w:szCs w:val="28"/>
          <w:lang w:eastAsia="ko-KR"/>
        </w:rPr>
        <w:t>журнал учета проверки знаний правил работы в электроустановках для организаций электроэнергетики;</w:t>
      </w:r>
    </w:p>
    <w:p w:rsidR="00465A4D" w:rsidRPr="0076792A" w:rsidRDefault="00465A4D" w:rsidP="0076792A">
      <w:pPr>
        <w:pStyle w:val="ac"/>
        <w:numPr>
          <w:ilvl w:val="0"/>
          <w:numId w:val="50"/>
        </w:numPr>
        <w:tabs>
          <w:tab w:val="left" w:pos="993"/>
        </w:tabs>
        <w:spacing w:after="0" w:line="360" w:lineRule="auto"/>
        <w:ind w:left="0" w:firstLine="709"/>
        <w:jc w:val="both"/>
        <w:rPr>
          <w:rFonts w:ascii="Times New Roman" w:eastAsia="Times New Roman" w:hAnsi="Times New Roman"/>
          <w:sz w:val="28"/>
          <w:szCs w:val="28"/>
          <w:lang w:eastAsia="ko-KR"/>
        </w:rPr>
      </w:pPr>
      <w:r w:rsidRPr="0076792A">
        <w:rPr>
          <w:rFonts w:ascii="Times New Roman" w:eastAsia="Times New Roman" w:hAnsi="Times New Roman"/>
          <w:sz w:val="28"/>
          <w:szCs w:val="28"/>
          <w:lang w:eastAsia="ko-KR"/>
        </w:rPr>
        <w:lastRenderedPageBreak/>
        <w:t>журнал учета присвоения группы по электробезопасности неэлектротехническому персоналу.</w:t>
      </w:r>
    </w:p>
    <w:p w:rsidR="00EE5E9B" w:rsidRPr="00BB1088" w:rsidRDefault="00EE5E9B" w:rsidP="006D52F0">
      <w:pPr>
        <w:spacing w:after="0" w:line="360" w:lineRule="auto"/>
        <w:ind w:firstLine="709"/>
        <w:jc w:val="center"/>
        <w:rPr>
          <w:rFonts w:ascii="Times New Roman" w:hAnsi="Times New Roman"/>
          <w:sz w:val="28"/>
          <w:szCs w:val="28"/>
          <w:lang w:eastAsia="ru-RU"/>
        </w:rPr>
      </w:pPr>
    </w:p>
    <w:p w:rsidR="006D52F0" w:rsidRPr="00BB1088" w:rsidRDefault="006D52F0" w:rsidP="006D52F0">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Вариант 1</w:t>
      </w:r>
    </w:p>
    <w:p w:rsidR="006D52F0" w:rsidRPr="00BB1088" w:rsidRDefault="006D52F0" w:rsidP="006D52F0">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Электрогазосварщик</w:t>
      </w:r>
    </w:p>
    <w:p w:rsidR="006D52F0" w:rsidRPr="00BB1088" w:rsidRDefault="006D7B8E" w:rsidP="006D52F0">
      <w:pPr>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Виды</w:t>
      </w:r>
      <w:r w:rsidR="00450BAF" w:rsidRPr="0007648B">
        <w:rPr>
          <w:rFonts w:ascii="Times New Roman" w:hAnsi="Times New Roman"/>
          <w:sz w:val="28"/>
          <w:szCs w:val="28"/>
          <w:lang w:eastAsia="ru-RU"/>
        </w:rPr>
        <w:t xml:space="preserve"> </w:t>
      </w:r>
      <w:r w:rsidR="006D52F0" w:rsidRPr="0007648B">
        <w:rPr>
          <w:rFonts w:ascii="Times New Roman" w:hAnsi="Times New Roman"/>
          <w:sz w:val="28"/>
          <w:szCs w:val="28"/>
          <w:lang w:eastAsia="ru-RU"/>
        </w:rPr>
        <w:t xml:space="preserve">работ. </w:t>
      </w:r>
      <w:r w:rsidR="006D52F0" w:rsidRPr="00BB1088">
        <w:rPr>
          <w:rFonts w:ascii="Times New Roman" w:hAnsi="Times New Roman"/>
          <w:sz w:val="28"/>
          <w:szCs w:val="28"/>
          <w:lang w:eastAsia="ru-RU"/>
        </w:rPr>
        <w:t>Ручная дуговая, плазменная и газовая сварка особо сложных аппаратов, деталей, узлов, конструкций и трубопроводов из различных сталей, чугуна, цветных металлов и сплавов, предназначенных для работы под динамическими и вибрационными нагрузками и под высоким давлением. Ручная дуговая и газоэлектрическая сварка строительных и технологических конструкций, работающих под динамическими и вибрационными нагрузками, и конструкций сложной конфигурации. Автоматическая сварка различных конструкций из легированных специальных сталей, титановых и других сплавов на автоматах специальной конструкции, многодуговых, многоэлектродных автоматах и автоматах, оснащенных телевизионными, фотоэлектронными и другими специальными устройствами, на автоматических манипуляторах (роботах). Механизированная сварка аппаратов, узлов, конструкций трубопроводов, строительных и технологических конструкций, работающих под динамическими и вибрационными нагрузками, при выполнении сварных швов в потолочном положении и на вертикальной плоскости. Сварка экспериментальных конструкций из металлов и сплавов с ограниченной свариваемостью, а также из титана и титановых сплавов. Сварка сложных конструкций в блочном исполнении во всех пространственных положениях сварного шва.</w:t>
      </w:r>
    </w:p>
    <w:p w:rsidR="00591C5B" w:rsidRDefault="00591C5B" w:rsidP="006D52F0">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Электрогазосварщик д</w:t>
      </w:r>
      <w:r w:rsidR="006D52F0" w:rsidRPr="00BB1088">
        <w:rPr>
          <w:rFonts w:ascii="Times New Roman" w:hAnsi="Times New Roman"/>
          <w:bCs/>
          <w:sz w:val="28"/>
          <w:szCs w:val="28"/>
          <w:lang w:eastAsia="ru-RU"/>
        </w:rPr>
        <w:t xml:space="preserve">олжен знать: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устройство и принцип действия обслуживаемых электросварочных машин и аппаратов для дуговой сварки переменного и постоянного тока, газосварочной и газорезательной аппаратуры, газогенераторов, </w:t>
      </w:r>
      <w:r w:rsidRPr="0076792A">
        <w:rPr>
          <w:rFonts w:ascii="Times New Roman" w:hAnsi="Times New Roman"/>
          <w:bCs/>
          <w:sz w:val="28"/>
          <w:szCs w:val="28"/>
          <w:lang w:eastAsia="ru-RU"/>
        </w:rPr>
        <w:lastRenderedPageBreak/>
        <w:t xml:space="preserve">электросварочных автоматов и полуавтоматов, кислородных и ацетиленовых баллонов, редуцирующих приборов и сварочных горелок;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пользования применяемыми горелками, редукторами, баллонами;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способы и основные приемы прихватки;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формы разделки шва под сварку;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обеспечения защиты при сварке в защитном газе;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виды сварных соединений и типы швов;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подготовки кромок изделий для сварки;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типы разделок и обозначение сварных швов на чертежах;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основные свойства применяемых при сварке электродов, сварочного металла и сплавов, газов и жидкостей;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допускаемое остаточное давление газа в баллонах;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и марки флюсов, применяемых при сварке;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и условия применения контрольно-измерительных приборов;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причины возникновения дефектов при сварке и способы их предупреждения; </w:t>
      </w:r>
    </w:p>
    <w:p w:rsidR="00591C5B" w:rsidRPr="0076792A"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характеристику газового пламени; </w:t>
      </w:r>
    </w:p>
    <w:p w:rsidR="006D52F0" w:rsidRDefault="006D52F0" w:rsidP="0076792A">
      <w:pPr>
        <w:pStyle w:val="ac"/>
        <w:numPr>
          <w:ilvl w:val="0"/>
          <w:numId w:val="5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габариты лома по государственному стандарту</w:t>
      </w:r>
      <w:r w:rsidR="00591C5B">
        <w:rPr>
          <w:rFonts w:ascii="Times New Roman" w:hAnsi="Times New Roman"/>
          <w:bCs/>
          <w:sz w:val="28"/>
          <w:szCs w:val="28"/>
          <w:lang w:eastAsia="ru-RU"/>
        </w:rPr>
        <w:t>;</w:t>
      </w:r>
    </w:p>
    <w:p w:rsidR="00591C5B" w:rsidRPr="0076792A" w:rsidRDefault="006D52F0" w:rsidP="0076792A">
      <w:pPr>
        <w:pStyle w:val="ac"/>
        <w:numPr>
          <w:ilvl w:val="0"/>
          <w:numId w:val="55"/>
        </w:numPr>
        <w:tabs>
          <w:tab w:val="left" w:pos="993"/>
        </w:tabs>
        <w:ind w:left="0" w:firstLine="709"/>
        <w:rPr>
          <w:rFonts w:ascii="Times New Roman" w:hAnsi="Times New Roman"/>
          <w:sz w:val="28"/>
          <w:szCs w:val="28"/>
          <w:lang w:eastAsia="ru-RU"/>
        </w:rPr>
      </w:pPr>
      <w:r w:rsidRPr="0076792A">
        <w:rPr>
          <w:rFonts w:ascii="Times New Roman" w:hAnsi="Times New Roman"/>
          <w:sz w:val="28"/>
          <w:szCs w:val="28"/>
          <w:lang w:eastAsia="ru-RU"/>
        </w:rPr>
        <w:t xml:space="preserve">разновидность титановых сплавов, их сварочные и механические свойства; </w:t>
      </w:r>
    </w:p>
    <w:p w:rsidR="00591C5B"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кинематические схемы автоматов и полуавтоматов, принципиальное устройство электронных схем управления; </w:t>
      </w:r>
    </w:p>
    <w:p w:rsidR="00591C5B"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обучения роботов и правила работы с робототехническими комплексами; </w:t>
      </w:r>
    </w:p>
    <w:p w:rsidR="00591C5B"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виды коррозии и факторы, вызывающие ее; </w:t>
      </w:r>
    </w:p>
    <w:p w:rsidR="00591C5B"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методы специальных испытаний свариваемых изделий и назначение каждого из них; </w:t>
      </w:r>
    </w:p>
    <w:p w:rsidR="00450BAF"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основные виды термической обработки сварных соединений; </w:t>
      </w:r>
    </w:p>
    <w:p w:rsidR="006D52F0" w:rsidRPr="0076792A" w:rsidRDefault="006D52F0" w:rsidP="0076792A">
      <w:pPr>
        <w:pStyle w:val="ac"/>
        <w:numPr>
          <w:ilvl w:val="0"/>
          <w:numId w:val="5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основы металлографии сварных швов.</w:t>
      </w:r>
    </w:p>
    <w:p w:rsidR="006D52F0" w:rsidRPr="00BB1088" w:rsidRDefault="006D52F0" w:rsidP="006D52F0">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Контролер энергосбыта</w:t>
      </w:r>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Виды</w:t>
      </w:r>
      <w:r w:rsidR="00450BAF" w:rsidRPr="0007648B">
        <w:rPr>
          <w:rFonts w:ascii="Times New Roman" w:hAnsi="Times New Roman"/>
          <w:bCs/>
          <w:sz w:val="28"/>
          <w:szCs w:val="28"/>
          <w:lang w:eastAsia="ru-RU"/>
        </w:rPr>
        <w:t xml:space="preserve"> </w:t>
      </w:r>
      <w:r w:rsidR="006D52F0" w:rsidRPr="0007648B">
        <w:rPr>
          <w:rFonts w:ascii="Times New Roman" w:hAnsi="Times New Roman"/>
          <w:bCs/>
          <w:sz w:val="28"/>
          <w:szCs w:val="28"/>
          <w:lang w:eastAsia="ru-RU"/>
        </w:rPr>
        <w:t xml:space="preserve">работ. </w:t>
      </w:r>
      <w:r w:rsidR="006D52F0" w:rsidRPr="00BB1088">
        <w:rPr>
          <w:rFonts w:ascii="Times New Roman" w:hAnsi="Times New Roman"/>
          <w:bCs/>
          <w:sz w:val="28"/>
          <w:szCs w:val="28"/>
          <w:lang w:eastAsia="ru-RU"/>
        </w:rPr>
        <w:t>Контроль за расчетами с потребителями электроэнергии по табуляграммам или оплаченным счетам, поступившим из банка, и расходом электроэнергии потребителями. Отключение и включение электроприборов потребителей электроэнергии и их обслуживание. Ведение расчетов за электроэнергию по закрепленным потребителям. Подготовка, выдача заданий, приемка работы от контролеров энергосбыта более низкой квалификации и электромонтеров по эксплуатации электросчетчиков. Проведение работы на вычислительных машинах при производстве расчетов с потребителями за израсходованную ими электроэнергию. Контроль за состоянием приборов учета электроэнергии и обеспечение правильной их работы. Руководство контролерами энергосбыта более низкой квалификации.</w:t>
      </w:r>
    </w:p>
    <w:p w:rsidR="0007648B" w:rsidRDefault="0007648B"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Контролер энергосбыта</w:t>
      </w:r>
      <w:r>
        <w:rPr>
          <w:rFonts w:ascii="Times New Roman" w:hAnsi="Times New Roman"/>
          <w:bCs/>
          <w:sz w:val="28"/>
          <w:szCs w:val="28"/>
          <w:lang w:eastAsia="ru-RU"/>
        </w:rPr>
        <w:t xml:space="preserve"> д</w:t>
      </w:r>
      <w:r w:rsidR="006D52F0" w:rsidRPr="00BB1088">
        <w:rPr>
          <w:rFonts w:ascii="Times New Roman" w:hAnsi="Times New Roman"/>
          <w:bCs/>
          <w:sz w:val="28"/>
          <w:szCs w:val="28"/>
          <w:lang w:eastAsia="ru-RU"/>
        </w:rPr>
        <w:t xml:space="preserve">олжен знать: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технические характеристики электросчетчиков, измерительных трансформаторов и других обслуживаемых электроприборов</w:t>
      </w:r>
      <w:r w:rsidR="0007648B" w:rsidRPr="0076792A">
        <w:rPr>
          <w:rFonts w:ascii="Times New Roman" w:hAnsi="Times New Roman"/>
          <w:bCs/>
          <w:sz w:val="28"/>
          <w:szCs w:val="28"/>
          <w:lang w:eastAsia="ru-RU"/>
        </w:rPr>
        <w:t>;</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расчетов за электроэнергию с использованием вычислительной техники; </w:t>
      </w:r>
    </w:p>
    <w:p w:rsidR="006D52F0"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порядок правильного пользования табуляграммами по расчетам за электроэнергию.</w:t>
      </w:r>
    </w:p>
    <w:p w:rsidR="006D52F0" w:rsidRPr="0007648B" w:rsidRDefault="006D52F0" w:rsidP="006D52F0">
      <w:pPr>
        <w:spacing w:after="0" w:line="360" w:lineRule="auto"/>
        <w:ind w:firstLine="709"/>
        <w:jc w:val="center"/>
        <w:rPr>
          <w:rFonts w:ascii="Times New Roman" w:hAnsi="Times New Roman"/>
          <w:b/>
          <w:sz w:val="28"/>
          <w:szCs w:val="28"/>
          <w:lang w:eastAsia="ru-RU"/>
        </w:rPr>
      </w:pPr>
      <w:r w:rsidRPr="0007648B">
        <w:rPr>
          <w:rFonts w:ascii="Times New Roman" w:hAnsi="Times New Roman"/>
          <w:b/>
          <w:sz w:val="28"/>
          <w:szCs w:val="28"/>
          <w:lang w:eastAsia="ru-RU"/>
        </w:rPr>
        <w:t>Машинист гидроагрегатов</w:t>
      </w:r>
    </w:p>
    <w:p w:rsidR="006D52F0" w:rsidRPr="00BB1088" w:rsidRDefault="006D7B8E" w:rsidP="006D52F0">
      <w:pPr>
        <w:autoSpaceDE w:val="0"/>
        <w:autoSpaceDN w:val="0"/>
        <w:adjustRightInd w:val="0"/>
        <w:spacing w:after="0" w:line="360" w:lineRule="auto"/>
        <w:ind w:firstLine="709"/>
        <w:jc w:val="both"/>
        <w:rPr>
          <w:rFonts w:ascii="Times New Roman" w:hAnsi="Times New Roman"/>
          <w:sz w:val="28"/>
          <w:szCs w:val="28"/>
          <w:lang w:eastAsia="ru-RU"/>
        </w:rPr>
      </w:pPr>
      <w:r w:rsidRPr="006D7B8E">
        <w:rPr>
          <w:rFonts w:ascii="Times New Roman" w:hAnsi="Times New Roman"/>
          <w:bCs/>
          <w:sz w:val="28"/>
          <w:szCs w:val="28"/>
          <w:lang w:eastAsia="ru-RU"/>
        </w:rPr>
        <w:t xml:space="preserve">Виды </w:t>
      </w:r>
      <w:r w:rsidR="006D52F0" w:rsidRPr="0007648B">
        <w:rPr>
          <w:rFonts w:ascii="Times New Roman" w:hAnsi="Times New Roman"/>
          <w:sz w:val="28"/>
          <w:szCs w:val="28"/>
          <w:lang w:eastAsia="ru-RU"/>
        </w:rPr>
        <w:t xml:space="preserve">работ. </w:t>
      </w:r>
      <w:r w:rsidR="006D52F0" w:rsidRPr="00BB1088">
        <w:rPr>
          <w:rFonts w:ascii="Times New Roman" w:hAnsi="Times New Roman"/>
          <w:sz w:val="28"/>
          <w:szCs w:val="28"/>
          <w:lang w:eastAsia="ru-RU"/>
        </w:rPr>
        <w:t xml:space="preserve">Ведение режима работы гидроагрегатов единичной мощностью до 10 тыс. кВт. Эксплуатационное обслуживание гидроагрегатов и обеспечение их надежной и экономичной </w:t>
      </w:r>
      <w:r w:rsidR="00450BAF" w:rsidRPr="00BB1088">
        <w:rPr>
          <w:rFonts w:ascii="Times New Roman" w:hAnsi="Times New Roman"/>
          <w:sz w:val="28"/>
          <w:szCs w:val="28"/>
          <w:lang w:eastAsia="ru-RU"/>
        </w:rPr>
        <w:t>работ</w:t>
      </w:r>
      <w:r w:rsidR="00450BAF">
        <w:rPr>
          <w:rFonts w:ascii="Times New Roman" w:hAnsi="Times New Roman"/>
          <w:sz w:val="28"/>
          <w:szCs w:val="28"/>
          <w:lang w:eastAsia="ru-RU"/>
        </w:rPr>
        <w:t>ой</w:t>
      </w:r>
      <w:r w:rsidR="006D52F0" w:rsidRPr="00BB1088">
        <w:rPr>
          <w:rFonts w:ascii="Times New Roman" w:hAnsi="Times New Roman"/>
          <w:sz w:val="28"/>
          <w:szCs w:val="28"/>
          <w:lang w:eastAsia="ru-RU"/>
        </w:rPr>
        <w:t>. Пуск, останов, опробование оборудования и переключения в электрических схемах гидроагрегатов. Контроль за показаниями средств измерений, работой регуляторов скорости и маслонапорных установок. Ликвидация аварийных ситуаций, выявление неисправностей в работе основного и вспомогательного оборудования.</w:t>
      </w:r>
    </w:p>
    <w:p w:rsidR="0007648B" w:rsidRDefault="00450BAF" w:rsidP="006D52F0">
      <w:pPr>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Машинист гидроагрегатов д</w:t>
      </w:r>
      <w:r w:rsidR="006D52F0" w:rsidRPr="00BB1088">
        <w:rPr>
          <w:rFonts w:ascii="Times New Roman" w:hAnsi="Times New Roman"/>
          <w:sz w:val="28"/>
          <w:szCs w:val="28"/>
          <w:lang w:eastAsia="ru-RU"/>
        </w:rPr>
        <w:t xml:space="preserve">олжен знать: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lastRenderedPageBreak/>
        <w:t xml:space="preserve">устройство, принцип работы и технические характеристики гидроагрегатов и вспомогательного оборудования;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t xml:space="preserve">электрические схемы;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t xml:space="preserve">принцип работы регуляторов скорости, маслонапорных установок, средств измерений, защит гидроагрегатов и сигнализации;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t xml:space="preserve">допустимые отклонения параметров; </w:t>
      </w:r>
    </w:p>
    <w:p w:rsidR="0007648B"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t xml:space="preserve">технико-экономические показатели работы гидроагрегатов; </w:t>
      </w:r>
    </w:p>
    <w:p w:rsidR="006D52F0" w:rsidRPr="0076792A" w:rsidRDefault="006D52F0" w:rsidP="0076792A">
      <w:pPr>
        <w:pStyle w:val="ac"/>
        <w:numPr>
          <w:ilvl w:val="0"/>
          <w:numId w:val="74"/>
        </w:numPr>
        <w:tabs>
          <w:tab w:val="left" w:pos="993"/>
        </w:tabs>
        <w:autoSpaceDE w:val="0"/>
        <w:autoSpaceDN w:val="0"/>
        <w:adjustRightInd w:val="0"/>
        <w:spacing w:after="0" w:line="360" w:lineRule="auto"/>
        <w:ind w:left="0" w:firstLine="709"/>
        <w:jc w:val="both"/>
        <w:rPr>
          <w:rFonts w:ascii="Times New Roman" w:hAnsi="Times New Roman"/>
          <w:sz w:val="28"/>
          <w:szCs w:val="28"/>
          <w:lang w:eastAsia="ru-RU"/>
        </w:rPr>
      </w:pPr>
      <w:r w:rsidRPr="0076792A">
        <w:rPr>
          <w:rFonts w:ascii="Times New Roman" w:hAnsi="Times New Roman"/>
          <w:sz w:val="28"/>
          <w:szCs w:val="28"/>
          <w:lang w:eastAsia="ru-RU"/>
        </w:rPr>
        <w:t>основы гидравлики, электротехники и механики.</w:t>
      </w:r>
    </w:p>
    <w:p w:rsidR="006D52F0" w:rsidRPr="0076792A" w:rsidRDefault="006B4214" w:rsidP="006D52F0">
      <w:pPr>
        <w:autoSpaceDE w:val="0"/>
        <w:autoSpaceDN w:val="0"/>
        <w:adjustRightInd w:val="0"/>
        <w:spacing w:after="0" w:line="360" w:lineRule="auto"/>
        <w:ind w:firstLine="709"/>
        <w:jc w:val="both"/>
        <w:rPr>
          <w:rFonts w:ascii="Times New Roman" w:hAnsi="Times New Roman"/>
          <w:color w:val="FF0000"/>
          <w:sz w:val="28"/>
          <w:szCs w:val="28"/>
          <w:lang w:eastAsia="ru-RU"/>
        </w:rPr>
      </w:pPr>
      <w:r>
        <w:rPr>
          <w:rFonts w:ascii="Times New Roman" w:hAnsi="Times New Roman"/>
          <w:sz w:val="28"/>
          <w:szCs w:val="28"/>
          <w:lang w:eastAsia="ru-RU"/>
        </w:rPr>
        <w:t>В</w:t>
      </w:r>
      <w:r w:rsidR="006D52F0" w:rsidRPr="00BB1088">
        <w:rPr>
          <w:rFonts w:ascii="Times New Roman" w:hAnsi="Times New Roman"/>
          <w:sz w:val="28"/>
          <w:szCs w:val="28"/>
          <w:lang w:eastAsia="ru-RU"/>
        </w:rPr>
        <w:t>едени</w:t>
      </w:r>
      <w:r>
        <w:rPr>
          <w:rFonts w:ascii="Times New Roman" w:hAnsi="Times New Roman"/>
          <w:sz w:val="28"/>
          <w:szCs w:val="28"/>
          <w:lang w:eastAsia="ru-RU"/>
        </w:rPr>
        <w:t>е</w:t>
      </w:r>
      <w:r w:rsidR="006D52F0" w:rsidRPr="00BB1088">
        <w:rPr>
          <w:rFonts w:ascii="Times New Roman" w:hAnsi="Times New Roman"/>
          <w:sz w:val="28"/>
          <w:szCs w:val="28"/>
          <w:lang w:eastAsia="ru-RU"/>
        </w:rPr>
        <w:t xml:space="preserve"> работ гидроагрегатов единичной мощностью свыше 25 до 100 тыс. кВт </w:t>
      </w:r>
      <w:r w:rsidR="00204EFC" w:rsidRPr="0076792A">
        <w:rPr>
          <w:rFonts w:ascii="Times New Roman" w:hAnsi="Times New Roman"/>
          <w:sz w:val="28"/>
          <w:szCs w:val="28"/>
          <w:lang w:eastAsia="ru-RU"/>
        </w:rPr>
        <w:t>осуществляется специалистами не ниже</w:t>
      </w:r>
      <w:r w:rsidR="00204EFC" w:rsidRPr="0007648B">
        <w:rPr>
          <w:rFonts w:ascii="Times New Roman" w:hAnsi="Times New Roman"/>
          <w:sz w:val="28"/>
          <w:szCs w:val="28"/>
          <w:lang w:eastAsia="ru-RU"/>
        </w:rPr>
        <w:t xml:space="preserve"> </w:t>
      </w:r>
      <w:r w:rsidR="006D52F0" w:rsidRPr="0007648B">
        <w:rPr>
          <w:rFonts w:ascii="Times New Roman" w:hAnsi="Times New Roman"/>
          <w:sz w:val="28"/>
          <w:szCs w:val="28"/>
          <w:lang w:eastAsia="ru-RU"/>
        </w:rPr>
        <w:t>5 разряд</w:t>
      </w:r>
      <w:r w:rsidR="00204EFC" w:rsidRPr="0076792A">
        <w:rPr>
          <w:rFonts w:ascii="Times New Roman" w:hAnsi="Times New Roman"/>
          <w:sz w:val="28"/>
          <w:szCs w:val="28"/>
          <w:lang w:eastAsia="ru-RU"/>
        </w:rPr>
        <w:t>а</w:t>
      </w:r>
      <w:r w:rsidR="006D52F0" w:rsidRPr="0007648B">
        <w:rPr>
          <w:rFonts w:ascii="Times New Roman" w:hAnsi="Times New Roman"/>
          <w:sz w:val="28"/>
          <w:szCs w:val="28"/>
          <w:lang w:eastAsia="ru-RU"/>
        </w:rPr>
        <w:t>.</w:t>
      </w:r>
    </w:p>
    <w:p w:rsidR="00C42B09" w:rsidRPr="00BB1088" w:rsidRDefault="00C42B09" w:rsidP="006D52F0">
      <w:pPr>
        <w:spacing w:after="0" w:line="360" w:lineRule="auto"/>
        <w:ind w:firstLine="709"/>
        <w:jc w:val="center"/>
        <w:rPr>
          <w:rFonts w:ascii="Times New Roman" w:hAnsi="Times New Roman"/>
          <w:b/>
          <w:sz w:val="28"/>
          <w:szCs w:val="28"/>
          <w:lang w:eastAsia="ru-RU"/>
        </w:rPr>
      </w:pPr>
    </w:p>
    <w:p w:rsidR="006D52F0" w:rsidRPr="00BB1088" w:rsidRDefault="006D52F0" w:rsidP="006D52F0">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Электромонтер оперативно-выездной бригады</w:t>
      </w:r>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6D7B8E">
        <w:rPr>
          <w:rFonts w:ascii="Times New Roman" w:hAnsi="Times New Roman"/>
          <w:bCs/>
          <w:sz w:val="28"/>
          <w:szCs w:val="28"/>
          <w:lang w:eastAsia="ru-RU"/>
        </w:rPr>
        <w:t xml:space="preserve">Виды </w:t>
      </w:r>
      <w:r w:rsidR="006D52F0" w:rsidRPr="00BB1088">
        <w:rPr>
          <w:rFonts w:ascii="Times New Roman" w:hAnsi="Times New Roman"/>
          <w:bCs/>
          <w:sz w:val="28"/>
          <w:szCs w:val="28"/>
          <w:lang w:eastAsia="ru-RU"/>
        </w:rPr>
        <w:t>работ. Оперативное и техническое обслуживание оборудования подстанций напряжением 35 кВ III степени сложности или оборудования распределительных сетей II степени сложности без подстанций. Обеспечение установленного режима по напряжению, нагрузке, температуре и другим параметрам. Режимные оперативные переключения в распределительных устройствах подстанций и в распределительных сетях. Оперативные переключения при ликвидации аварий. Осмотр оборудования. Определение мест и ликвидация повреждений на оборудовании распределительных сетей, щитах и сборках собственных нужд, в приводах коммутационных аппаратов в цепях вторичной коммутации закрытых и открытых распределительных устройств подстанций. Подготовка рабочих мест, допуск рабочих к работе, надзор за их работой, приемка рабочих мест после окончания работ.</w:t>
      </w:r>
    </w:p>
    <w:p w:rsidR="006D52F0" w:rsidRPr="00BB1088" w:rsidRDefault="006D52F0"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BB1088">
        <w:rPr>
          <w:rFonts w:ascii="Times New Roman" w:hAnsi="Times New Roman"/>
          <w:bCs/>
          <w:sz w:val="28"/>
          <w:szCs w:val="28"/>
          <w:lang w:eastAsia="ru-RU"/>
        </w:rPr>
        <w:t>Оперативное и техническое обслуживание подстанций напряжением 35–110 кВ I степени сложности или оборудования распределительных сетей I степени сложности совместно с оборудованием подстанций напряжением 35–110 кВ I степени сложности под руководством электромонтера более высокой квалификации.</w:t>
      </w:r>
    </w:p>
    <w:p w:rsidR="007D1E50" w:rsidRDefault="00450BAF" w:rsidP="006D52F0">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Электромонтер </w:t>
      </w:r>
      <w:r w:rsidR="00412377">
        <w:rPr>
          <w:rFonts w:ascii="Times New Roman" w:hAnsi="Times New Roman"/>
          <w:bCs/>
          <w:sz w:val="28"/>
          <w:szCs w:val="28"/>
          <w:lang w:eastAsia="ru-RU"/>
        </w:rPr>
        <w:t xml:space="preserve">оперативно-выездной бригады </w:t>
      </w:r>
      <w:r>
        <w:rPr>
          <w:rFonts w:ascii="Times New Roman" w:hAnsi="Times New Roman"/>
          <w:bCs/>
          <w:sz w:val="28"/>
          <w:szCs w:val="28"/>
          <w:lang w:eastAsia="ru-RU"/>
        </w:rPr>
        <w:t>д</w:t>
      </w:r>
      <w:r w:rsidR="006D52F0" w:rsidRPr="00BB1088">
        <w:rPr>
          <w:rFonts w:ascii="Times New Roman" w:hAnsi="Times New Roman"/>
          <w:bCs/>
          <w:sz w:val="28"/>
          <w:szCs w:val="28"/>
          <w:lang w:eastAsia="ru-RU"/>
        </w:rPr>
        <w:t>олжен знать:</w:t>
      </w:r>
    </w:p>
    <w:p w:rsidR="007D1E5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 xml:space="preserve">устройство обслуживаемого оборудования; </w:t>
      </w:r>
    </w:p>
    <w:p w:rsidR="007D1E5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схемы оперативного тока и электромагнитной блокировки обслуживаемых подстанций и распределительных пунктов; </w:t>
      </w:r>
    </w:p>
    <w:p w:rsidR="007D1E5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и зоны действия релейных защит; </w:t>
      </w:r>
    </w:p>
    <w:p w:rsidR="007D1E5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оперативного обслуживания устройств автоматики и телемеханики; </w:t>
      </w:r>
    </w:p>
    <w:p w:rsidR="007D1E5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сроки испытания защитных средств и приспособлений; </w:t>
      </w:r>
    </w:p>
    <w:p w:rsidR="006D52F0" w:rsidRPr="0076792A" w:rsidRDefault="006D52F0" w:rsidP="0076792A">
      <w:pPr>
        <w:pStyle w:val="ac"/>
        <w:numPr>
          <w:ilvl w:val="0"/>
          <w:numId w:val="75"/>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основы электротехники.</w:t>
      </w:r>
    </w:p>
    <w:p w:rsidR="006D52F0" w:rsidRPr="007D1E50" w:rsidRDefault="0007648B" w:rsidP="006D52F0">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О</w:t>
      </w:r>
      <w:r w:rsidR="006D52F0" w:rsidRPr="00BB1088">
        <w:rPr>
          <w:rFonts w:ascii="Times New Roman" w:hAnsi="Times New Roman"/>
          <w:bCs/>
          <w:sz w:val="28"/>
          <w:szCs w:val="28"/>
          <w:lang w:eastAsia="ru-RU"/>
        </w:rPr>
        <w:t>перативно</w:t>
      </w:r>
      <w:r>
        <w:rPr>
          <w:rFonts w:ascii="Times New Roman" w:hAnsi="Times New Roman"/>
          <w:bCs/>
          <w:sz w:val="28"/>
          <w:szCs w:val="28"/>
          <w:lang w:eastAsia="ru-RU"/>
        </w:rPr>
        <w:t>е</w:t>
      </w:r>
      <w:r w:rsidR="006D52F0" w:rsidRPr="00BB1088">
        <w:rPr>
          <w:rFonts w:ascii="Times New Roman" w:hAnsi="Times New Roman"/>
          <w:bCs/>
          <w:sz w:val="28"/>
          <w:szCs w:val="28"/>
          <w:lang w:eastAsia="ru-RU"/>
        </w:rPr>
        <w:t xml:space="preserve"> и </w:t>
      </w:r>
      <w:r w:rsidRPr="00BB1088">
        <w:rPr>
          <w:rFonts w:ascii="Times New Roman" w:hAnsi="Times New Roman"/>
          <w:bCs/>
          <w:sz w:val="28"/>
          <w:szCs w:val="28"/>
          <w:lang w:eastAsia="ru-RU"/>
        </w:rPr>
        <w:t>техническо</w:t>
      </w:r>
      <w:r>
        <w:rPr>
          <w:rFonts w:ascii="Times New Roman" w:hAnsi="Times New Roman"/>
          <w:bCs/>
          <w:sz w:val="28"/>
          <w:szCs w:val="28"/>
          <w:lang w:eastAsia="ru-RU"/>
        </w:rPr>
        <w:t>е</w:t>
      </w:r>
      <w:r w:rsidRPr="00BB1088">
        <w:rPr>
          <w:rFonts w:ascii="Times New Roman" w:hAnsi="Times New Roman"/>
          <w:bCs/>
          <w:sz w:val="28"/>
          <w:szCs w:val="28"/>
          <w:lang w:eastAsia="ru-RU"/>
        </w:rPr>
        <w:t xml:space="preserve"> обслуживани</w:t>
      </w:r>
      <w:r>
        <w:rPr>
          <w:rFonts w:ascii="Times New Roman" w:hAnsi="Times New Roman"/>
          <w:bCs/>
          <w:sz w:val="28"/>
          <w:szCs w:val="28"/>
          <w:lang w:eastAsia="ru-RU"/>
        </w:rPr>
        <w:t>е</w:t>
      </w:r>
      <w:r w:rsidRPr="00BB1088">
        <w:rPr>
          <w:rFonts w:ascii="Times New Roman" w:hAnsi="Times New Roman"/>
          <w:bCs/>
          <w:sz w:val="28"/>
          <w:szCs w:val="28"/>
          <w:lang w:eastAsia="ru-RU"/>
        </w:rPr>
        <w:t xml:space="preserve"> </w:t>
      </w:r>
      <w:r w:rsidR="006D52F0" w:rsidRPr="00BB1088">
        <w:rPr>
          <w:rFonts w:ascii="Times New Roman" w:hAnsi="Times New Roman"/>
          <w:bCs/>
          <w:sz w:val="28"/>
          <w:szCs w:val="28"/>
          <w:lang w:eastAsia="ru-RU"/>
        </w:rPr>
        <w:t>подстанций напряжением 35–110 кВ II степени сложности или оборудования распределительных сетей I степени сложности без подстанций</w:t>
      </w:r>
      <w:r>
        <w:rPr>
          <w:rFonts w:ascii="Times New Roman" w:hAnsi="Times New Roman"/>
          <w:bCs/>
          <w:sz w:val="28"/>
          <w:szCs w:val="28"/>
          <w:lang w:eastAsia="ru-RU"/>
        </w:rPr>
        <w:t>,</w:t>
      </w:r>
      <w:r w:rsidR="006D52F0" w:rsidRPr="00BB1088">
        <w:rPr>
          <w:rFonts w:ascii="Times New Roman" w:hAnsi="Times New Roman"/>
          <w:bCs/>
          <w:sz w:val="28"/>
          <w:szCs w:val="28"/>
          <w:lang w:eastAsia="ru-RU"/>
        </w:rPr>
        <w:t xml:space="preserve"> или оборудования распределительных сетей I и II степени сложности совместно с оборудованием подстанций напряжением 35–110 кВ II и III степени сложности </w:t>
      </w:r>
      <w:r w:rsidRPr="0007648B">
        <w:rPr>
          <w:rFonts w:ascii="Times New Roman" w:hAnsi="Times New Roman"/>
          <w:bCs/>
          <w:sz w:val="28"/>
          <w:szCs w:val="28"/>
          <w:lang w:eastAsia="ru-RU"/>
        </w:rPr>
        <w:t xml:space="preserve">осуществляется специалистами не ниже </w:t>
      </w:r>
      <w:r w:rsidR="006D52F0" w:rsidRPr="007D1E50">
        <w:rPr>
          <w:rFonts w:ascii="Times New Roman" w:hAnsi="Times New Roman"/>
          <w:bCs/>
          <w:sz w:val="28"/>
          <w:szCs w:val="28"/>
          <w:lang w:eastAsia="ru-RU"/>
        </w:rPr>
        <w:t>5 разряд</w:t>
      </w:r>
      <w:r w:rsidR="007D1E50" w:rsidRPr="0076792A">
        <w:rPr>
          <w:rFonts w:ascii="Times New Roman" w:hAnsi="Times New Roman"/>
          <w:bCs/>
          <w:sz w:val="28"/>
          <w:szCs w:val="28"/>
          <w:lang w:eastAsia="ru-RU"/>
        </w:rPr>
        <w:t>а</w:t>
      </w:r>
      <w:r w:rsidR="00450BAF" w:rsidRPr="007D1E50">
        <w:rPr>
          <w:rFonts w:ascii="Times New Roman" w:hAnsi="Times New Roman"/>
          <w:bCs/>
          <w:sz w:val="28"/>
          <w:szCs w:val="28"/>
          <w:lang w:eastAsia="ru-RU"/>
        </w:rPr>
        <w:t>.</w:t>
      </w:r>
    </w:p>
    <w:p w:rsidR="006D52F0" w:rsidRPr="00BB1088" w:rsidRDefault="007D1E50" w:rsidP="006D52F0">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О</w:t>
      </w:r>
      <w:r w:rsidR="006D52F0" w:rsidRPr="00BB1088">
        <w:rPr>
          <w:rFonts w:ascii="Times New Roman" w:hAnsi="Times New Roman"/>
          <w:bCs/>
          <w:sz w:val="28"/>
          <w:szCs w:val="28"/>
          <w:lang w:eastAsia="ru-RU"/>
        </w:rPr>
        <w:t>перативно</w:t>
      </w:r>
      <w:r>
        <w:rPr>
          <w:rFonts w:ascii="Times New Roman" w:hAnsi="Times New Roman"/>
          <w:bCs/>
          <w:sz w:val="28"/>
          <w:szCs w:val="28"/>
          <w:lang w:eastAsia="ru-RU"/>
        </w:rPr>
        <w:t>е</w:t>
      </w:r>
      <w:r w:rsidR="006D52F0" w:rsidRPr="00BB1088">
        <w:rPr>
          <w:rFonts w:ascii="Times New Roman" w:hAnsi="Times New Roman"/>
          <w:bCs/>
          <w:sz w:val="28"/>
          <w:szCs w:val="28"/>
          <w:lang w:eastAsia="ru-RU"/>
        </w:rPr>
        <w:t xml:space="preserve"> и </w:t>
      </w:r>
      <w:r w:rsidRPr="00BB1088">
        <w:rPr>
          <w:rFonts w:ascii="Times New Roman" w:hAnsi="Times New Roman"/>
          <w:bCs/>
          <w:sz w:val="28"/>
          <w:szCs w:val="28"/>
          <w:lang w:eastAsia="ru-RU"/>
        </w:rPr>
        <w:t>техническо</w:t>
      </w:r>
      <w:r>
        <w:rPr>
          <w:rFonts w:ascii="Times New Roman" w:hAnsi="Times New Roman"/>
          <w:bCs/>
          <w:sz w:val="28"/>
          <w:szCs w:val="28"/>
          <w:lang w:eastAsia="ru-RU"/>
        </w:rPr>
        <w:t>е</w:t>
      </w:r>
      <w:r w:rsidRPr="00BB1088">
        <w:rPr>
          <w:rFonts w:ascii="Times New Roman" w:hAnsi="Times New Roman"/>
          <w:bCs/>
          <w:sz w:val="28"/>
          <w:szCs w:val="28"/>
          <w:lang w:eastAsia="ru-RU"/>
        </w:rPr>
        <w:t xml:space="preserve"> обслуживани</w:t>
      </w:r>
      <w:r>
        <w:rPr>
          <w:rFonts w:ascii="Times New Roman" w:hAnsi="Times New Roman"/>
          <w:bCs/>
          <w:sz w:val="28"/>
          <w:szCs w:val="28"/>
          <w:lang w:eastAsia="ru-RU"/>
        </w:rPr>
        <w:t>е</w:t>
      </w:r>
      <w:r w:rsidRPr="00BB1088">
        <w:rPr>
          <w:rFonts w:ascii="Times New Roman" w:hAnsi="Times New Roman"/>
          <w:bCs/>
          <w:sz w:val="28"/>
          <w:szCs w:val="28"/>
          <w:lang w:eastAsia="ru-RU"/>
        </w:rPr>
        <w:t xml:space="preserve"> </w:t>
      </w:r>
      <w:r w:rsidR="006D52F0" w:rsidRPr="00BB1088">
        <w:rPr>
          <w:rFonts w:ascii="Times New Roman" w:hAnsi="Times New Roman"/>
          <w:bCs/>
          <w:sz w:val="28"/>
          <w:szCs w:val="28"/>
          <w:lang w:eastAsia="ru-RU"/>
        </w:rPr>
        <w:t xml:space="preserve">оборудования подстанций напряжением 35–110 кВ I степени сложности или оборудования распределительных сетей I степени сложности совместно с подстанциями напряжением 35–110 кВ I степени сложности </w:t>
      </w:r>
      <w:r w:rsidRPr="007D1E50">
        <w:rPr>
          <w:rFonts w:ascii="Times New Roman" w:hAnsi="Times New Roman"/>
          <w:bCs/>
          <w:sz w:val="28"/>
          <w:szCs w:val="28"/>
          <w:lang w:eastAsia="ru-RU"/>
        </w:rPr>
        <w:t xml:space="preserve">осуществляется специалистами не ниже </w:t>
      </w:r>
      <w:r w:rsidR="006D52F0" w:rsidRPr="007D1E50">
        <w:rPr>
          <w:rFonts w:ascii="Times New Roman" w:hAnsi="Times New Roman"/>
          <w:bCs/>
          <w:sz w:val="28"/>
          <w:szCs w:val="28"/>
          <w:lang w:eastAsia="ru-RU"/>
        </w:rPr>
        <w:t>6 разряд</w:t>
      </w:r>
      <w:r w:rsidRPr="0076792A">
        <w:rPr>
          <w:rFonts w:ascii="Times New Roman" w:hAnsi="Times New Roman"/>
          <w:bCs/>
          <w:sz w:val="28"/>
          <w:szCs w:val="28"/>
          <w:lang w:eastAsia="ru-RU"/>
        </w:rPr>
        <w:t>а</w:t>
      </w:r>
      <w:r w:rsidR="006D52F0" w:rsidRPr="007D1E50">
        <w:rPr>
          <w:rFonts w:ascii="Times New Roman" w:hAnsi="Times New Roman"/>
          <w:bCs/>
          <w:sz w:val="28"/>
          <w:szCs w:val="28"/>
          <w:lang w:eastAsia="ru-RU"/>
        </w:rPr>
        <w:t>.</w:t>
      </w:r>
    </w:p>
    <w:p w:rsidR="006D52F0" w:rsidRPr="00BB1088" w:rsidRDefault="006D52F0" w:rsidP="006D52F0">
      <w:pPr>
        <w:spacing w:after="0" w:line="360" w:lineRule="auto"/>
        <w:ind w:firstLine="709"/>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 xml:space="preserve">Электромонтер по ремонту аппаратуры </w:t>
      </w:r>
      <w:r w:rsidRPr="00BB1088">
        <w:rPr>
          <w:rFonts w:ascii="Times New Roman" w:eastAsia="Times New Roman" w:hAnsi="Times New Roman"/>
          <w:b/>
          <w:bCs/>
          <w:sz w:val="28"/>
          <w:szCs w:val="28"/>
          <w:lang w:eastAsia="ru-RU"/>
        </w:rPr>
        <w:br/>
        <w:t>релейной защиты и автоматики</w:t>
      </w:r>
    </w:p>
    <w:p w:rsidR="006D52F0" w:rsidRPr="00BB1088" w:rsidRDefault="006D52F0"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BB1088">
        <w:rPr>
          <w:rFonts w:ascii="Times New Roman" w:eastAsia="Times New Roman" w:hAnsi="Times New Roman"/>
          <w:sz w:val="28"/>
          <w:szCs w:val="28"/>
          <w:lang w:eastAsia="ru-RU"/>
        </w:rPr>
        <w:t> </w:t>
      </w:r>
      <w:r w:rsidR="006D7B8E" w:rsidRPr="006D7B8E">
        <w:rPr>
          <w:rFonts w:ascii="Times New Roman" w:eastAsia="Times New Roman" w:hAnsi="Times New Roman"/>
          <w:bCs/>
          <w:sz w:val="28"/>
          <w:szCs w:val="28"/>
          <w:lang w:eastAsia="ru-RU"/>
        </w:rPr>
        <w:t xml:space="preserve">Виды </w:t>
      </w:r>
      <w:r w:rsidRPr="00BB1088">
        <w:rPr>
          <w:rFonts w:ascii="Times New Roman" w:eastAsia="Times New Roman" w:hAnsi="Times New Roman"/>
          <w:sz w:val="28"/>
          <w:szCs w:val="28"/>
          <w:lang w:eastAsia="ru-RU"/>
        </w:rPr>
        <w:t xml:space="preserve">работ. Выявление и устранение дефектов, причин и степени износа деталей особо сложной аппаратуры релейной защиты и автоматики. Ремонт электронной аппаратуры. Выявление неисправностей и выполнение наиболее сложных работ по ремонту механической и электрической части реле, блоков высокочастотных защит, приборов и аппаратов. Реставрация сложных деталей. Монтаж панелей особо сложных защит. Ремонт всех видов устройств защиты и автоматики любой сложности. Работа с электронно-измерительной аппаратурой, осциллографами, высокочастотными измерителями и генераторами. Наладка и ремонт особо сложной поверочной </w:t>
      </w:r>
      <w:r w:rsidRPr="00BB1088">
        <w:rPr>
          <w:rFonts w:ascii="Times New Roman" w:eastAsia="Times New Roman" w:hAnsi="Times New Roman"/>
          <w:sz w:val="28"/>
          <w:szCs w:val="28"/>
          <w:lang w:eastAsia="ru-RU"/>
        </w:rPr>
        <w:lastRenderedPageBreak/>
        <w:t>аппаратуры. Сборка сложных схем для проведения специальных нетиповых испытаний релейной защиты и автоматики. Применение и обслуживание комплексных устройств для проверки релейной защиты и автоматики. Проверка особо сложных релейных защит и устройств автоматики под руководством инженера или мастера.</w:t>
      </w:r>
      <w:r w:rsidRPr="00BB1088">
        <w:rPr>
          <w:rFonts w:ascii="Times New Roman" w:hAnsi="Times New Roman"/>
          <w:bCs/>
          <w:sz w:val="28"/>
          <w:szCs w:val="28"/>
          <w:lang w:eastAsia="ru-RU"/>
        </w:rPr>
        <w:t xml:space="preserve"> </w:t>
      </w:r>
    </w:p>
    <w:p w:rsidR="007D1E50"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Электромонтер по ремонту аппаратуры </w:t>
      </w:r>
      <w:r w:rsidRPr="0076792A">
        <w:rPr>
          <w:rFonts w:ascii="Times New Roman" w:hAnsi="Times New Roman"/>
          <w:bCs/>
          <w:sz w:val="28"/>
          <w:szCs w:val="28"/>
          <w:lang w:eastAsia="ru-RU"/>
        </w:rPr>
        <w:br/>
        <w:t>релейной защиты и автоматики</w:t>
      </w:r>
      <w:r>
        <w:rPr>
          <w:rFonts w:ascii="Times New Roman" w:hAnsi="Times New Roman"/>
          <w:bCs/>
          <w:sz w:val="28"/>
          <w:szCs w:val="28"/>
          <w:lang w:eastAsia="ru-RU"/>
        </w:rPr>
        <w:t xml:space="preserve"> д</w:t>
      </w:r>
      <w:r w:rsidR="006D52F0" w:rsidRPr="00BB1088">
        <w:rPr>
          <w:rFonts w:ascii="Times New Roman" w:hAnsi="Times New Roman"/>
          <w:bCs/>
          <w:sz w:val="28"/>
          <w:szCs w:val="28"/>
          <w:lang w:eastAsia="ru-RU"/>
        </w:rPr>
        <w:t xml:space="preserve">олжен знать: </w:t>
      </w:r>
    </w:p>
    <w:p w:rsidR="007D1E5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инструкции по ремонту, наладке, проверке и эксплуатации аппаратуры релейной защиты, автоматики и цепей вторичной коммутации; </w:t>
      </w:r>
    </w:p>
    <w:p w:rsidR="007D1E5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и схемы блокировочных устройств; </w:t>
      </w:r>
    </w:p>
    <w:p w:rsidR="007D1E5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принцип действия защит с высокочастотной блокировкой; </w:t>
      </w:r>
    </w:p>
    <w:p w:rsidR="007D1E5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понятие о переходных режимах, устойчивости и качаниях в энергосистемах; </w:t>
      </w:r>
    </w:p>
    <w:p w:rsidR="007D1E5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снятие и построение характеристик релейных защит и векторных диаграмм и их анализ; </w:t>
      </w:r>
    </w:p>
    <w:p w:rsidR="006D52F0" w:rsidRPr="0076792A" w:rsidRDefault="006D52F0" w:rsidP="0076792A">
      <w:pPr>
        <w:pStyle w:val="ac"/>
        <w:numPr>
          <w:ilvl w:val="0"/>
          <w:numId w:val="7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структурные схемы панелей защит и автоматики на интегральных микросхемах.</w:t>
      </w:r>
    </w:p>
    <w:p w:rsidR="006D52F0" w:rsidRPr="00BB1088" w:rsidRDefault="006D52F0"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BB1088">
        <w:rPr>
          <w:rFonts w:ascii="Times New Roman" w:hAnsi="Times New Roman"/>
          <w:bCs/>
          <w:sz w:val="28"/>
          <w:szCs w:val="28"/>
          <w:lang w:eastAsia="ru-RU"/>
        </w:rPr>
        <w:t>Требуется среднее профессиональное образование.</w:t>
      </w:r>
    </w:p>
    <w:p w:rsidR="00C93786" w:rsidRPr="00BB1088" w:rsidRDefault="00C93786" w:rsidP="006D52F0">
      <w:pPr>
        <w:spacing w:after="0" w:line="360" w:lineRule="auto"/>
        <w:ind w:firstLine="709"/>
        <w:jc w:val="center"/>
        <w:rPr>
          <w:rFonts w:ascii="Times New Roman" w:hAnsi="Times New Roman"/>
          <w:b/>
          <w:sz w:val="28"/>
          <w:szCs w:val="28"/>
          <w:lang w:eastAsia="ru-RU"/>
        </w:rPr>
      </w:pPr>
    </w:p>
    <w:p w:rsidR="006D52F0" w:rsidRPr="00BB1088" w:rsidRDefault="006D52F0" w:rsidP="006D52F0">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 xml:space="preserve">Вариант </w:t>
      </w:r>
      <w:r w:rsidR="00C93786" w:rsidRPr="00BB1088">
        <w:rPr>
          <w:rFonts w:ascii="Times New Roman" w:hAnsi="Times New Roman"/>
          <w:b/>
          <w:sz w:val="28"/>
          <w:szCs w:val="28"/>
          <w:lang w:eastAsia="ru-RU"/>
        </w:rPr>
        <w:t>2</w:t>
      </w:r>
    </w:p>
    <w:p w:rsidR="006D52F0" w:rsidRPr="00BB1088" w:rsidRDefault="006D52F0" w:rsidP="006D52F0">
      <w:pPr>
        <w:spacing w:after="0" w:line="360" w:lineRule="auto"/>
        <w:ind w:firstLine="709"/>
        <w:jc w:val="center"/>
        <w:rPr>
          <w:rFonts w:ascii="Times New Roman" w:eastAsia="Times New Roman" w:hAnsi="Times New Roman"/>
          <w:b/>
          <w:sz w:val="28"/>
          <w:szCs w:val="28"/>
          <w:lang w:eastAsia="ru-RU"/>
        </w:rPr>
      </w:pPr>
      <w:r w:rsidRPr="00BB1088">
        <w:rPr>
          <w:rFonts w:ascii="Times New Roman" w:eastAsia="Times New Roman" w:hAnsi="Times New Roman"/>
          <w:b/>
          <w:bCs/>
          <w:sz w:val="28"/>
          <w:szCs w:val="28"/>
          <w:lang w:eastAsia="ru-RU"/>
        </w:rPr>
        <w:t>Электромонтер по ремонту вторичной коммутации и связи</w:t>
      </w:r>
    </w:p>
    <w:p w:rsidR="006D52F0" w:rsidRPr="00BB1088" w:rsidRDefault="006D7B8E" w:rsidP="006D52F0">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6D7B8E">
        <w:rPr>
          <w:rFonts w:ascii="Times New Roman" w:eastAsia="Times New Roman" w:hAnsi="Times New Roman"/>
          <w:bCs/>
          <w:sz w:val="28"/>
          <w:szCs w:val="28"/>
          <w:lang w:eastAsia="ru-RU"/>
        </w:rPr>
        <w:t xml:space="preserve">Виды </w:t>
      </w:r>
      <w:r w:rsidR="006D52F0" w:rsidRPr="00BB1088">
        <w:rPr>
          <w:rFonts w:ascii="Times New Roman" w:eastAsia="Times New Roman" w:hAnsi="Times New Roman"/>
          <w:sz w:val="28"/>
          <w:szCs w:val="28"/>
          <w:lang w:eastAsia="ru-RU"/>
        </w:rPr>
        <w:t xml:space="preserve">работ. Особо сложные работы по техническому обслуживанию установленного нового и опытного оборудования с электрическим и механическим регулированием всех видов аппаратуры и настройкой. Составление монтажных схем и проведение работ по монтажу, настройке и регулированию системы уплотнения аппаратуры телеавтоматики. Ремонт электронной аппаратуры, всех видов защитных устройств автоматики и телемеханики любой сложности, поверочной аппаратуры. Сборка схем для проведения специальных нетиповых испытаний релейной защиты и автоматики. Обслуживание комплектных устройств для проверки релейной </w:t>
      </w:r>
      <w:r w:rsidR="006D52F0" w:rsidRPr="00BB1088">
        <w:rPr>
          <w:rFonts w:ascii="Times New Roman" w:eastAsia="Times New Roman" w:hAnsi="Times New Roman"/>
          <w:sz w:val="28"/>
          <w:szCs w:val="28"/>
          <w:lang w:eastAsia="ru-RU"/>
        </w:rPr>
        <w:lastRenderedPageBreak/>
        <w:t>защиты и автоматики. Техническое обслуживание и ремонт квазиэлектронных АТС и средств передвижной ультракоротковолновой радиосвязи.</w:t>
      </w:r>
      <w:r w:rsidR="006D52F0" w:rsidRPr="00BB1088">
        <w:rPr>
          <w:rFonts w:ascii="Times New Roman" w:eastAsia="Times New Roman" w:hAnsi="Times New Roman"/>
          <w:sz w:val="28"/>
          <w:szCs w:val="28"/>
          <w:lang w:eastAsia="ru-RU"/>
        </w:rPr>
        <w:br/>
        <w:t xml:space="preserve"> Проверка особо сложных релейных защит и устройств автоматики под руководством инженера или мастера.</w:t>
      </w:r>
    </w:p>
    <w:p w:rsidR="007D1E50" w:rsidRDefault="006D52F0"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BB1088">
        <w:rPr>
          <w:rFonts w:ascii="Times New Roman" w:hAnsi="Times New Roman"/>
          <w:bCs/>
          <w:sz w:val="28"/>
          <w:szCs w:val="28"/>
          <w:lang w:eastAsia="ru-RU"/>
        </w:rPr>
        <w:t xml:space="preserve"> </w:t>
      </w:r>
      <w:r w:rsidR="00412377" w:rsidRPr="0076792A">
        <w:rPr>
          <w:rFonts w:ascii="Times New Roman" w:hAnsi="Times New Roman"/>
          <w:bCs/>
          <w:sz w:val="28"/>
          <w:szCs w:val="28"/>
          <w:lang w:eastAsia="ru-RU"/>
        </w:rPr>
        <w:t>Электромонтер по ремонту вторичной коммутации и связи</w:t>
      </w:r>
      <w:r w:rsidR="00412377">
        <w:rPr>
          <w:rFonts w:ascii="Times New Roman" w:hAnsi="Times New Roman"/>
          <w:bCs/>
          <w:sz w:val="28"/>
          <w:szCs w:val="28"/>
          <w:lang w:eastAsia="ru-RU"/>
        </w:rPr>
        <w:t xml:space="preserve"> д</w:t>
      </w:r>
      <w:r w:rsidRPr="00BB1088">
        <w:rPr>
          <w:rFonts w:ascii="Times New Roman" w:hAnsi="Times New Roman"/>
          <w:bCs/>
          <w:sz w:val="28"/>
          <w:szCs w:val="28"/>
          <w:lang w:eastAsia="ru-RU"/>
        </w:rPr>
        <w:t xml:space="preserve">олжен знать: </w:t>
      </w:r>
    </w:p>
    <w:p w:rsidR="007D1E50" w:rsidRPr="0076792A" w:rsidRDefault="006D52F0" w:rsidP="0076792A">
      <w:pPr>
        <w:pStyle w:val="ac"/>
        <w:numPr>
          <w:ilvl w:val="0"/>
          <w:numId w:val="77"/>
        </w:numPr>
        <w:tabs>
          <w:tab w:val="left" w:pos="1134"/>
        </w:tabs>
        <w:autoSpaceDE w:val="0"/>
        <w:autoSpaceDN w:val="0"/>
        <w:adjustRightInd w:val="0"/>
        <w:spacing w:after="0" w:line="360" w:lineRule="auto"/>
        <w:ind w:left="0" w:firstLine="851"/>
        <w:jc w:val="both"/>
        <w:rPr>
          <w:rFonts w:ascii="Times New Roman" w:hAnsi="Times New Roman"/>
          <w:bCs/>
          <w:sz w:val="28"/>
          <w:szCs w:val="28"/>
          <w:lang w:eastAsia="ru-RU"/>
        </w:rPr>
      </w:pPr>
      <w:r w:rsidRPr="0076792A">
        <w:rPr>
          <w:rFonts w:ascii="Times New Roman" w:hAnsi="Times New Roman"/>
          <w:bCs/>
          <w:sz w:val="28"/>
          <w:szCs w:val="28"/>
          <w:lang w:eastAsia="ru-RU"/>
        </w:rPr>
        <w:t>инструкции по наладке, ремонту, проверке и эксплуатации сложной аппаратуры релейной защиты и автоматики, цепей вторичной коммутации;</w:t>
      </w:r>
    </w:p>
    <w:p w:rsidR="007D1E50" w:rsidRPr="0076792A" w:rsidRDefault="006D52F0" w:rsidP="0076792A">
      <w:pPr>
        <w:pStyle w:val="ac"/>
        <w:numPr>
          <w:ilvl w:val="0"/>
          <w:numId w:val="77"/>
        </w:numPr>
        <w:tabs>
          <w:tab w:val="left" w:pos="1134"/>
        </w:tabs>
        <w:autoSpaceDE w:val="0"/>
        <w:autoSpaceDN w:val="0"/>
        <w:adjustRightInd w:val="0"/>
        <w:spacing w:after="0" w:line="360" w:lineRule="auto"/>
        <w:ind w:left="0" w:firstLine="851"/>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и схемы блокировочных устройств; </w:t>
      </w:r>
    </w:p>
    <w:p w:rsidR="007D1E50" w:rsidRPr="0076792A" w:rsidRDefault="006D52F0" w:rsidP="0076792A">
      <w:pPr>
        <w:pStyle w:val="ac"/>
        <w:numPr>
          <w:ilvl w:val="0"/>
          <w:numId w:val="77"/>
        </w:numPr>
        <w:tabs>
          <w:tab w:val="left" w:pos="1134"/>
        </w:tabs>
        <w:autoSpaceDE w:val="0"/>
        <w:autoSpaceDN w:val="0"/>
        <w:adjustRightInd w:val="0"/>
        <w:spacing w:after="0" w:line="360" w:lineRule="auto"/>
        <w:ind w:left="0" w:firstLine="851"/>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принцип действия защит с высокочастотной блокировкой; </w:t>
      </w:r>
    </w:p>
    <w:p w:rsidR="006D52F0" w:rsidRPr="0076792A" w:rsidRDefault="006D52F0" w:rsidP="0076792A">
      <w:pPr>
        <w:pStyle w:val="ac"/>
        <w:numPr>
          <w:ilvl w:val="0"/>
          <w:numId w:val="77"/>
        </w:numPr>
        <w:tabs>
          <w:tab w:val="left" w:pos="1134"/>
        </w:tabs>
        <w:autoSpaceDE w:val="0"/>
        <w:autoSpaceDN w:val="0"/>
        <w:adjustRightInd w:val="0"/>
        <w:spacing w:after="0" w:line="360" w:lineRule="auto"/>
        <w:ind w:left="0" w:firstLine="851"/>
        <w:jc w:val="both"/>
        <w:rPr>
          <w:rFonts w:ascii="Times New Roman" w:hAnsi="Times New Roman"/>
          <w:bCs/>
          <w:sz w:val="28"/>
          <w:szCs w:val="28"/>
          <w:lang w:eastAsia="ru-RU"/>
        </w:rPr>
      </w:pPr>
      <w:r w:rsidRPr="0076792A">
        <w:rPr>
          <w:rFonts w:ascii="Times New Roman" w:hAnsi="Times New Roman"/>
          <w:bCs/>
          <w:sz w:val="28"/>
          <w:szCs w:val="28"/>
          <w:lang w:eastAsia="ru-RU"/>
        </w:rPr>
        <w:t>общие сведения о симметричных и несимметричных коротких замыканиях, о расчете токов короткого замыкания, о снятии и построении характеристик релейных защит и векторных диаграмм.</w:t>
      </w:r>
    </w:p>
    <w:p w:rsidR="00C93786" w:rsidRPr="00BB1088" w:rsidRDefault="00C93786" w:rsidP="006D52F0">
      <w:pPr>
        <w:widowControl w:val="0"/>
        <w:autoSpaceDE w:val="0"/>
        <w:autoSpaceDN w:val="0"/>
        <w:adjustRightInd w:val="0"/>
        <w:spacing w:after="0" w:line="360" w:lineRule="auto"/>
        <w:ind w:firstLine="709"/>
        <w:jc w:val="center"/>
        <w:rPr>
          <w:rFonts w:ascii="Times New Roman" w:hAnsi="Times New Roman"/>
          <w:b/>
          <w:sz w:val="28"/>
          <w:szCs w:val="28"/>
          <w:lang w:eastAsia="ru-RU"/>
        </w:rPr>
      </w:pPr>
    </w:p>
    <w:p w:rsidR="006D52F0" w:rsidRPr="00BB1088" w:rsidRDefault="006D52F0" w:rsidP="006D52F0">
      <w:pPr>
        <w:widowControl w:val="0"/>
        <w:autoSpaceDE w:val="0"/>
        <w:autoSpaceDN w:val="0"/>
        <w:adjustRightInd w:val="0"/>
        <w:spacing w:after="0" w:line="360" w:lineRule="auto"/>
        <w:ind w:firstLine="709"/>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Электромонтер по ремонту обмоток и изоляции электрооборудования</w:t>
      </w:r>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6D7B8E">
        <w:rPr>
          <w:rFonts w:ascii="Times New Roman" w:eastAsia="Times New Roman" w:hAnsi="Times New Roman"/>
          <w:bCs/>
          <w:sz w:val="28"/>
          <w:szCs w:val="28"/>
          <w:lang w:eastAsia="ru-RU"/>
        </w:rPr>
        <w:t xml:space="preserve">Виды </w:t>
      </w:r>
      <w:r w:rsidR="006D52F0" w:rsidRPr="00BB1088">
        <w:rPr>
          <w:rFonts w:ascii="Times New Roman" w:eastAsia="Times New Roman" w:hAnsi="Times New Roman"/>
          <w:sz w:val="28"/>
          <w:szCs w:val="28"/>
          <w:lang w:eastAsia="ru-RU"/>
        </w:rPr>
        <w:t>работ. Выявление дефектов, определение объема и производства работ по ремонту всех типов обмоток и изоляции силовых трансформаторов напряжением 500 кВ и выше, пусковых и токоограничивающих реакторов с воздушным и масляным охлаждением. Изготовление по чертежам и расчетным запискам обмоток и изоляции сложных конструкций и обмоток с многопараллельными ветвями проводников, с регулировкой напряжения под нагрузкой.</w:t>
      </w:r>
      <w:r w:rsidR="006D52F0" w:rsidRPr="00BB1088">
        <w:rPr>
          <w:rFonts w:ascii="Times New Roman" w:eastAsia="Times New Roman" w:hAnsi="Times New Roman"/>
          <w:sz w:val="28"/>
          <w:szCs w:val="28"/>
          <w:lang w:eastAsia="ru-RU"/>
        </w:rPr>
        <w:br/>
        <w:t xml:space="preserve"> Обмоточные и изолировочные работы при частичной или полной перемотке обмоток электрических машин любых исполнений, всех мощностей и напряжений по всем классам обмоток. Ремонт обмоток и изоляции турбогенераторов со всеми видами искусственного охлаждения обмоток и активной стали.</w:t>
      </w:r>
      <w:r w:rsidR="006D52F0" w:rsidRPr="00BB1088">
        <w:rPr>
          <w:rFonts w:ascii="Times New Roman" w:hAnsi="Times New Roman"/>
          <w:bCs/>
          <w:sz w:val="28"/>
          <w:szCs w:val="28"/>
          <w:lang w:eastAsia="ru-RU"/>
        </w:rPr>
        <w:t xml:space="preserve"> </w:t>
      </w:r>
    </w:p>
    <w:p w:rsidR="007D1E50"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Электромонтер по ремонту обмоток и изоляции электрооборудования</w:t>
      </w:r>
      <w:r>
        <w:rPr>
          <w:rFonts w:ascii="Times New Roman" w:hAnsi="Times New Roman"/>
          <w:bCs/>
          <w:sz w:val="28"/>
          <w:szCs w:val="28"/>
          <w:lang w:eastAsia="ru-RU"/>
        </w:rPr>
        <w:t xml:space="preserve"> д</w:t>
      </w:r>
      <w:r w:rsidR="006D52F0" w:rsidRPr="00BB1088">
        <w:rPr>
          <w:rFonts w:ascii="Times New Roman" w:hAnsi="Times New Roman"/>
          <w:bCs/>
          <w:sz w:val="28"/>
          <w:szCs w:val="28"/>
          <w:lang w:eastAsia="ru-RU"/>
        </w:rPr>
        <w:t xml:space="preserve">олжен знать: </w:t>
      </w:r>
    </w:p>
    <w:p w:rsidR="007D1E50" w:rsidRPr="0076792A" w:rsidRDefault="006D52F0" w:rsidP="0076792A">
      <w:pPr>
        <w:pStyle w:val="ac"/>
        <w:numPr>
          <w:ilvl w:val="0"/>
          <w:numId w:val="78"/>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конструкции обмоток и изоляции силовых, измерительных, испытательных и других трансформаторов специального назначения и электрических машин постоянного и переменного тока любой мощности;</w:t>
      </w:r>
    </w:p>
    <w:p w:rsidR="007D1E50" w:rsidRPr="0076792A" w:rsidRDefault="006D52F0" w:rsidP="0076792A">
      <w:pPr>
        <w:pStyle w:val="ac"/>
        <w:numPr>
          <w:ilvl w:val="0"/>
          <w:numId w:val="78"/>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причины старения изоляции; </w:t>
      </w:r>
    </w:p>
    <w:p w:rsidR="007D1E50" w:rsidRPr="0076792A" w:rsidRDefault="006D52F0" w:rsidP="0076792A">
      <w:pPr>
        <w:pStyle w:val="ac"/>
        <w:numPr>
          <w:ilvl w:val="0"/>
          <w:numId w:val="78"/>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чтение чертежей, схем и расчетных записок на обмотки, применяемые в трансформаторах и электрических машинах; </w:t>
      </w:r>
    </w:p>
    <w:p w:rsidR="007D1E50" w:rsidRPr="0076792A" w:rsidRDefault="006D52F0" w:rsidP="0076792A">
      <w:pPr>
        <w:pStyle w:val="ac"/>
        <w:numPr>
          <w:ilvl w:val="0"/>
          <w:numId w:val="78"/>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исполнение изоляции по классам; </w:t>
      </w:r>
    </w:p>
    <w:p w:rsidR="006D52F0" w:rsidRPr="0076792A" w:rsidRDefault="006D52F0" w:rsidP="0076792A">
      <w:pPr>
        <w:pStyle w:val="ac"/>
        <w:numPr>
          <w:ilvl w:val="0"/>
          <w:numId w:val="78"/>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hAnsi="Times New Roman"/>
          <w:bCs/>
          <w:sz w:val="28"/>
          <w:szCs w:val="28"/>
          <w:lang w:eastAsia="ru-RU"/>
        </w:rPr>
        <w:t>приемы работ и последовательность операций при ремонте обмоток и изоляции с частичной или полной перемоткой обмоток и катушек.</w:t>
      </w:r>
    </w:p>
    <w:p w:rsidR="00C42B09" w:rsidRPr="00BB1088" w:rsidRDefault="00C42B09" w:rsidP="006D52F0">
      <w:pPr>
        <w:spacing w:after="0" w:line="360" w:lineRule="auto"/>
        <w:ind w:firstLine="709"/>
        <w:jc w:val="center"/>
        <w:rPr>
          <w:rFonts w:ascii="Times New Roman" w:eastAsia="Times New Roman" w:hAnsi="Times New Roman"/>
          <w:b/>
          <w:bCs/>
          <w:sz w:val="28"/>
          <w:szCs w:val="28"/>
          <w:lang w:eastAsia="ru-RU"/>
        </w:rPr>
      </w:pPr>
    </w:p>
    <w:p w:rsidR="006D52F0" w:rsidRPr="00BB1088" w:rsidRDefault="006D52F0" w:rsidP="006D52F0">
      <w:pPr>
        <w:spacing w:after="0" w:line="360" w:lineRule="auto"/>
        <w:ind w:firstLine="709"/>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Электрослесарь по ремонту и обслуживанию автоматики и средств измерений электростанций</w:t>
      </w:r>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6D7B8E">
        <w:rPr>
          <w:rFonts w:ascii="Times New Roman" w:eastAsia="Times New Roman" w:hAnsi="Times New Roman"/>
          <w:bCs/>
          <w:sz w:val="28"/>
          <w:szCs w:val="28"/>
          <w:lang w:eastAsia="ru-RU"/>
        </w:rPr>
        <w:t xml:space="preserve">Виды </w:t>
      </w:r>
      <w:r w:rsidR="006D52F0" w:rsidRPr="00BB1088">
        <w:rPr>
          <w:rFonts w:ascii="Times New Roman" w:eastAsia="Times New Roman" w:hAnsi="Times New Roman"/>
          <w:sz w:val="28"/>
          <w:szCs w:val="28"/>
          <w:lang w:eastAsia="ru-RU"/>
        </w:rPr>
        <w:t>работ. Ремонт, монтаж, регулирование, наладка, испытание, юстировка и тарировка особо сложной, уникальной, опытной аппаратуры, средств измерений, авторегулирования и систем централизованного контроля и управления, радиоактивных элементов, фотоэлементов. Выявление и устранение дефектов в работе особо сложной аппаратуры теплотехнического контроля и автоматики тепловых процессов. Наладка и ремонт особо сложной поверочной аппаратуры. Наладка и комплексное опробование после монтажа схем теплового контроля и автоматики котлов, турбин и другого тепломеханического оборудования. Сборка схем для проверки средств измерений теплотехнического контроля и авторегулирования. Наладка запально-защитных устройств горелок, акустических обнаруживателей разрыва труб поверхностей нагрева котлов, защит от погасания факела.</w:t>
      </w:r>
      <w:r w:rsidR="006D52F0" w:rsidRPr="00BB1088">
        <w:rPr>
          <w:rFonts w:ascii="Times New Roman" w:hAnsi="Times New Roman"/>
          <w:bCs/>
          <w:sz w:val="28"/>
          <w:szCs w:val="28"/>
          <w:lang w:eastAsia="ru-RU"/>
        </w:rPr>
        <w:t xml:space="preserve"> </w:t>
      </w:r>
    </w:p>
    <w:p w:rsidR="007D1E50"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Электрослесарь по ремонту и обслуживанию автоматики и средств измерений электростанций</w:t>
      </w:r>
      <w:r>
        <w:rPr>
          <w:rFonts w:ascii="Times New Roman" w:hAnsi="Times New Roman"/>
          <w:bCs/>
          <w:sz w:val="28"/>
          <w:szCs w:val="28"/>
          <w:lang w:eastAsia="ru-RU"/>
        </w:rPr>
        <w:t xml:space="preserve"> д</w:t>
      </w:r>
      <w:r w:rsidR="006D52F0" w:rsidRPr="00BB1088">
        <w:rPr>
          <w:rFonts w:ascii="Times New Roman" w:hAnsi="Times New Roman"/>
          <w:bCs/>
          <w:sz w:val="28"/>
          <w:szCs w:val="28"/>
          <w:lang w:eastAsia="ru-RU"/>
        </w:rPr>
        <w:t xml:space="preserve">олжен знать: </w:t>
      </w:r>
    </w:p>
    <w:p w:rsidR="007D1E5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электрические и тепловые схемы средств теплотехнического контроля и авторегулирования оборудования; </w:t>
      </w:r>
    </w:p>
    <w:p w:rsidR="007D1E5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приемы работ и последовательность операций при ремонте, наладке и монтаже особо сложных средств измерений теплотехнического контроля, авторегулирования, систем централизованного контроля и управления;</w:t>
      </w:r>
    </w:p>
    <w:p w:rsidR="007D1E5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классификацию электронных усилителей; </w:t>
      </w:r>
    </w:p>
    <w:p w:rsidR="007D1E5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электронные генераторы, мультивибраторы, ограничители, тиристоры;</w:t>
      </w:r>
    </w:p>
    <w:p w:rsidR="007D1E5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свойства металлов, проводников, полупроводников, электронных схем, фотодатчиков и др. элементов, применяемых в приборостроении и промышленной электронике; </w:t>
      </w:r>
    </w:p>
    <w:p w:rsidR="006D52F0" w:rsidRPr="0076792A" w:rsidRDefault="006D52F0" w:rsidP="0076792A">
      <w:pPr>
        <w:pStyle w:val="ac"/>
        <w:numPr>
          <w:ilvl w:val="0"/>
          <w:numId w:val="79"/>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номенклатуру материалов и запасных частей, необходимых для монтажа и ремонта средств измерений и авторегуляторов.</w:t>
      </w:r>
    </w:p>
    <w:p w:rsidR="00C42B09" w:rsidRPr="00BB1088" w:rsidRDefault="00C42B09" w:rsidP="006D52F0">
      <w:pPr>
        <w:spacing w:after="0" w:line="360" w:lineRule="auto"/>
        <w:ind w:firstLine="709"/>
        <w:jc w:val="center"/>
        <w:rPr>
          <w:rFonts w:ascii="Times New Roman" w:eastAsia="Times New Roman" w:hAnsi="Times New Roman"/>
          <w:b/>
          <w:bCs/>
          <w:sz w:val="28"/>
          <w:szCs w:val="28"/>
          <w:lang w:eastAsia="ru-RU"/>
        </w:rPr>
      </w:pPr>
    </w:p>
    <w:p w:rsidR="006D52F0" w:rsidRPr="00BB1088" w:rsidRDefault="006D52F0" w:rsidP="006D52F0">
      <w:pPr>
        <w:spacing w:after="0" w:line="360" w:lineRule="auto"/>
        <w:jc w:val="center"/>
        <w:rPr>
          <w:rFonts w:ascii="Times New Roman" w:hAnsi="Times New Roman"/>
          <w:b/>
          <w:sz w:val="28"/>
          <w:szCs w:val="28"/>
        </w:rPr>
      </w:pPr>
      <w:bookmarkStart w:id="16" w:name="_Toc533516430"/>
      <w:r w:rsidRPr="00BB1088">
        <w:rPr>
          <w:rFonts w:ascii="Times New Roman" w:hAnsi="Times New Roman"/>
          <w:b/>
          <w:sz w:val="28"/>
          <w:szCs w:val="28"/>
        </w:rPr>
        <w:t>Электромонтер по ремонту и монтажу кабельных линий</w:t>
      </w:r>
      <w:bookmarkEnd w:id="16"/>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6D7B8E">
        <w:rPr>
          <w:rFonts w:ascii="Times New Roman" w:hAnsi="Times New Roman"/>
          <w:bCs/>
          <w:sz w:val="28"/>
          <w:szCs w:val="28"/>
          <w:lang w:eastAsia="ru-RU"/>
        </w:rPr>
        <w:t xml:space="preserve">Виды </w:t>
      </w:r>
      <w:r w:rsidR="006D52F0" w:rsidRPr="00BB1088">
        <w:rPr>
          <w:rFonts w:ascii="Times New Roman" w:hAnsi="Times New Roman"/>
          <w:bCs/>
          <w:sz w:val="28"/>
          <w:szCs w:val="28"/>
          <w:lang w:eastAsia="ru-RU"/>
        </w:rPr>
        <w:t>работ. Подготовка трассы, канала, тоннеля, коллектора для прокладки кабеля; выполнение земляных работ. Вспомогательные работы при демонтаже, ремонте и монтаже муфт кабельных линий. Покраска металлоконструкций и уложенного в них кабеля. Подготовка, подача и уборка кабеля, инструмента, материалов, приспособлений, расстановка приспособлений на трассе. Разборка, ремонт и сборка простой арматуры и оборудования кабельных линий под руководством электромонтера более высокой квалификации.</w:t>
      </w:r>
    </w:p>
    <w:p w:rsidR="007D1E50"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Электромонтер по ремонту и монтажу кабельных линий</w:t>
      </w:r>
      <w:r w:rsidRPr="00412377">
        <w:rPr>
          <w:rFonts w:ascii="Times New Roman" w:hAnsi="Times New Roman"/>
          <w:bCs/>
          <w:sz w:val="28"/>
          <w:szCs w:val="28"/>
          <w:lang w:eastAsia="ru-RU"/>
        </w:rPr>
        <w:t xml:space="preserve"> </w:t>
      </w:r>
      <w:r>
        <w:rPr>
          <w:rFonts w:ascii="Times New Roman" w:hAnsi="Times New Roman"/>
          <w:bCs/>
          <w:sz w:val="28"/>
          <w:szCs w:val="28"/>
          <w:lang w:eastAsia="ru-RU"/>
        </w:rPr>
        <w:t>д</w:t>
      </w:r>
      <w:r w:rsidRPr="00BB1088">
        <w:rPr>
          <w:rFonts w:ascii="Times New Roman" w:hAnsi="Times New Roman"/>
          <w:bCs/>
          <w:sz w:val="28"/>
          <w:szCs w:val="28"/>
          <w:lang w:eastAsia="ru-RU"/>
        </w:rPr>
        <w:t xml:space="preserve">олжен </w:t>
      </w:r>
      <w:r w:rsidR="006D52F0" w:rsidRPr="00BB1088">
        <w:rPr>
          <w:rFonts w:ascii="Times New Roman" w:hAnsi="Times New Roman"/>
          <w:bCs/>
          <w:sz w:val="28"/>
          <w:szCs w:val="28"/>
          <w:lang w:eastAsia="ru-RU"/>
        </w:rPr>
        <w:t>знать:</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элементарные сведения о марках кабелей и кабельной арматуры, области их применения; </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правила хранения и способы раскатки кабелей с барабанов; </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слесарный, мерительный и специальный инструмент для кабельных работ; </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назначение монтажных приспособлений и конструкций; </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общие сведения о кабельных и прошпарочных массах, припоях и флюсах, материалах, применяемых на ремонте кабельных линий; </w:t>
      </w:r>
    </w:p>
    <w:p w:rsidR="007D1E5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 xml:space="preserve">правила погрузки и перевозки кабеля и кабельных барабанов; </w:t>
      </w:r>
    </w:p>
    <w:p w:rsidR="006D52F0" w:rsidRPr="0076792A" w:rsidRDefault="006D52F0" w:rsidP="0076792A">
      <w:pPr>
        <w:pStyle w:val="ac"/>
        <w:numPr>
          <w:ilvl w:val="0"/>
          <w:numId w:val="80"/>
        </w:numPr>
        <w:autoSpaceDE w:val="0"/>
        <w:autoSpaceDN w:val="0"/>
        <w:adjustRightInd w:val="0"/>
        <w:spacing w:after="0" w:line="360" w:lineRule="auto"/>
        <w:ind w:left="0" w:firstLine="426"/>
        <w:jc w:val="both"/>
        <w:rPr>
          <w:rFonts w:ascii="Times New Roman" w:hAnsi="Times New Roman"/>
          <w:bCs/>
          <w:sz w:val="28"/>
          <w:szCs w:val="28"/>
          <w:lang w:eastAsia="ru-RU"/>
        </w:rPr>
      </w:pPr>
      <w:r w:rsidRPr="0076792A">
        <w:rPr>
          <w:rFonts w:ascii="Times New Roman" w:hAnsi="Times New Roman"/>
          <w:bCs/>
          <w:sz w:val="28"/>
          <w:szCs w:val="28"/>
          <w:lang w:eastAsia="ru-RU"/>
        </w:rPr>
        <w:t>правила производства земляных работ.</w:t>
      </w:r>
    </w:p>
    <w:p w:rsidR="00412377" w:rsidRPr="00BB1088"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p>
    <w:p w:rsidR="006D52F0" w:rsidRPr="00BB1088" w:rsidRDefault="006D52F0" w:rsidP="006D52F0">
      <w:pPr>
        <w:spacing w:after="0" w:line="360" w:lineRule="auto"/>
        <w:jc w:val="center"/>
        <w:rPr>
          <w:rFonts w:ascii="Times New Roman" w:hAnsi="Times New Roman"/>
          <w:b/>
          <w:sz w:val="28"/>
          <w:szCs w:val="28"/>
        </w:rPr>
      </w:pPr>
      <w:r w:rsidRPr="00BB1088">
        <w:rPr>
          <w:rFonts w:ascii="Times New Roman" w:hAnsi="Times New Roman"/>
          <w:b/>
          <w:sz w:val="28"/>
          <w:szCs w:val="28"/>
        </w:rPr>
        <w:t>Электрослесарь по ремонту электрооборудования электростанций</w:t>
      </w:r>
    </w:p>
    <w:p w:rsidR="006D52F0" w:rsidRPr="00BB1088" w:rsidRDefault="006D7B8E"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6D7B8E">
        <w:rPr>
          <w:rFonts w:ascii="Times New Roman" w:eastAsia="Times New Roman" w:hAnsi="Times New Roman"/>
          <w:bCs/>
          <w:sz w:val="28"/>
          <w:szCs w:val="28"/>
          <w:lang w:eastAsia="ru-RU"/>
        </w:rPr>
        <w:t xml:space="preserve">Виды </w:t>
      </w:r>
      <w:r w:rsidR="006D52F0" w:rsidRPr="00BB1088">
        <w:rPr>
          <w:rFonts w:ascii="Times New Roman" w:eastAsia="Times New Roman" w:hAnsi="Times New Roman"/>
          <w:sz w:val="28"/>
          <w:szCs w:val="28"/>
          <w:lang w:eastAsia="ru-RU"/>
        </w:rPr>
        <w:t>работ. Особо сложные и ответственные работы по ремонту и реконструкции электротехнического оборудования различных типов исполнения, любой мощности, любого напряжения и классов напряжения, любых компоновок, распределительных устройств гидроэлектростанций и подстанций напряжением 330 кВ и выше с применением всевозможных специальных ремонтных приспособлений, механизмов, такелажной оснастки, средств измерений и испытательных установок. Изготовление всевозможных пресс-форм. Проведение испытаний и наладочных работ при ремонте оборудования и подготовка его к пуску в эксплуатацию. Организация работ по ремонту оборудования, его наладке, наладке ремонтных приспособлений, грузоподъемных машин и механизмов. Дегазация и азотирование трансформаторного масла для заливки трансформаторов. Обслуживание и ремонт технологических установок по дегазации и азотированию масла, осушке воздуха и вымораживанию паров масла.</w:t>
      </w:r>
      <w:r w:rsidR="006D52F0" w:rsidRPr="00BB1088">
        <w:rPr>
          <w:rFonts w:ascii="Times New Roman" w:hAnsi="Times New Roman"/>
          <w:bCs/>
          <w:sz w:val="28"/>
          <w:szCs w:val="28"/>
          <w:lang w:eastAsia="ru-RU"/>
        </w:rPr>
        <w:t xml:space="preserve"> </w:t>
      </w:r>
    </w:p>
    <w:p w:rsidR="00412377" w:rsidRDefault="00412377" w:rsidP="006D52F0">
      <w:pPr>
        <w:autoSpaceDE w:val="0"/>
        <w:autoSpaceDN w:val="0"/>
        <w:adjustRightInd w:val="0"/>
        <w:spacing w:after="0" w:line="360" w:lineRule="auto"/>
        <w:ind w:firstLine="709"/>
        <w:jc w:val="both"/>
        <w:rPr>
          <w:rFonts w:ascii="Times New Roman" w:hAnsi="Times New Roman"/>
          <w:bCs/>
          <w:sz w:val="28"/>
          <w:szCs w:val="28"/>
          <w:lang w:eastAsia="ru-RU"/>
        </w:rPr>
      </w:pPr>
      <w:r w:rsidRPr="0076792A">
        <w:rPr>
          <w:rFonts w:ascii="Times New Roman" w:hAnsi="Times New Roman"/>
          <w:bCs/>
          <w:sz w:val="28"/>
          <w:szCs w:val="28"/>
          <w:lang w:eastAsia="ru-RU"/>
        </w:rPr>
        <w:t>Электрослесарь по ремонту электрооборудования электростанций</w:t>
      </w:r>
      <w:r>
        <w:rPr>
          <w:rFonts w:ascii="Times New Roman" w:hAnsi="Times New Roman"/>
          <w:bCs/>
          <w:sz w:val="28"/>
          <w:szCs w:val="28"/>
          <w:lang w:eastAsia="ru-RU"/>
        </w:rPr>
        <w:t xml:space="preserve"> д</w:t>
      </w:r>
      <w:r w:rsidR="006D52F0" w:rsidRPr="00BB1088">
        <w:rPr>
          <w:rFonts w:ascii="Times New Roman" w:hAnsi="Times New Roman"/>
          <w:bCs/>
          <w:sz w:val="28"/>
          <w:szCs w:val="28"/>
          <w:lang w:eastAsia="ru-RU"/>
        </w:rPr>
        <w:t xml:space="preserve">олжен знать: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порядок организации производства ремонтных работ в условиях действующих цехов электростанций;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краткие сведения по сопротивлению материалов;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особенности монтажа кабелей во взрывоопасных и пожароопасных помещениях;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технические условия, назначение и принципиальные схемы присоединений автоматических подпитывающих насосных установок для поддержания давления в кабельных линиях и в специальных трубах с маслом под давлением;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lastRenderedPageBreak/>
        <w:t xml:space="preserve">порядок приемки в эксплуатацию вновь вводимого оборудования и аппаратуры;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основные параметры и технические характеристики, конструкцию и классификацию высоковольтных вводов и их деталей на напряжение свыше 500 кВ для электрических аппаратов и устройств постоянного и переменного тока;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признаки и причины их повреждений;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основные параметры, технические характеристики, конструкции, классификацию высоковольтных выключающих аппаратов (масляных, газовых, воздушных выключателей), приводных механизмов приводов выключателей, разъединителей, токоограничивающих и защитных аппаратов (реакторы, предохранители, защитные разрядники);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методику расчета коэффициента трансформации, сечений проводов обмоток трансформаторов, нагрузок на подъемные приспособления и т. п.;</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методику построения и снятия круговой диаграммы;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условия работы изоляции высоковольтных аппаратов и требования к ним; </w:t>
      </w:r>
    </w:p>
    <w:p w:rsidR="00412377"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 xml:space="preserve">коэффициенты запаса прочности и нормы отбраковки на металлоконструкции, провода и тросы, изоляторы, контактные зажимы, арматуру и разрядники, фундаменты и заземляющие устройства; </w:t>
      </w:r>
    </w:p>
    <w:p w:rsidR="006D52F0" w:rsidRPr="0076792A" w:rsidRDefault="006D52F0" w:rsidP="0076792A">
      <w:pPr>
        <w:pStyle w:val="ac"/>
        <w:numPr>
          <w:ilvl w:val="0"/>
          <w:numId w:val="56"/>
        </w:numPr>
        <w:tabs>
          <w:tab w:val="left" w:pos="993"/>
        </w:tabs>
        <w:autoSpaceDE w:val="0"/>
        <w:autoSpaceDN w:val="0"/>
        <w:adjustRightInd w:val="0"/>
        <w:spacing w:after="0" w:line="360" w:lineRule="auto"/>
        <w:ind w:left="0" w:firstLine="709"/>
        <w:jc w:val="both"/>
        <w:rPr>
          <w:rFonts w:ascii="Times New Roman" w:hAnsi="Times New Roman"/>
          <w:bCs/>
          <w:sz w:val="28"/>
          <w:szCs w:val="28"/>
          <w:lang w:eastAsia="ru-RU"/>
        </w:rPr>
      </w:pPr>
      <w:r w:rsidRPr="0076792A">
        <w:rPr>
          <w:rFonts w:ascii="Times New Roman" w:hAnsi="Times New Roman"/>
          <w:bCs/>
          <w:sz w:val="28"/>
          <w:szCs w:val="28"/>
          <w:lang w:eastAsia="ru-RU"/>
        </w:rPr>
        <w:t>способы сушки, регенерации, очистки, дегазации и азотирования трансформаторного масла.</w:t>
      </w:r>
    </w:p>
    <w:p w:rsidR="006D52F0" w:rsidRPr="00BB1088" w:rsidRDefault="006D52F0" w:rsidP="006D52F0">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Характеристика групп по электробезопасности электротехнического (электротехнологического) персонала и условия их присвоения в соответствии с правилами по охране труда по эксплуатации электроустановок представлены в таблице </w:t>
      </w:r>
      <w:r w:rsidR="00C42B09" w:rsidRPr="00BB1088">
        <w:rPr>
          <w:rFonts w:ascii="Times New Roman" w:eastAsia="Times New Roman" w:hAnsi="Times New Roman"/>
          <w:sz w:val="28"/>
          <w:szCs w:val="28"/>
          <w:lang w:eastAsia="ru-RU"/>
        </w:rPr>
        <w:t>2</w:t>
      </w:r>
      <w:r w:rsidRPr="00BB1088">
        <w:rPr>
          <w:rFonts w:ascii="Times New Roman" w:eastAsia="Times New Roman" w:hAnsi="Times New Roman"/>
          <w:sz w:val="28"/>
          <w:szCs w:val="28"/>
          <w:lang w:eastAsia="ru-RU"/>
        </w:rPr>
        <w:t>.2.</w:t>
      </w:r>
    </w:p>
    <w:p w:rsidR="006D52F0" w:rsidRPr="00BB1088" w:rsidRDefault="006D52F0" w:rsidP="006D52F0">
      <w:pPr>
        <w:autoSpaceDE w:val="0"/>
        <w:autoSpaceDN w:val="0"/>
        <w:adjustRightInd w:val="0"/>
        <w:spacing w:after="0" w:line="240" w:lineRule="auto"/>
        <w:ind w:firstLine="709"/>
        <w:jc w:val="center"/>
        <w:rPr>
          <w:rFonts w:ascii="Times New Roman" w:eastAsia="Times New Roman" w:hAnsi="Times New Roman"/>
          <w:sz w:val="28"/>
          <w:szCs w:val="28"/>
          <w:lang w:eastAsia="ru-RU"/>
        </w:rPr>
        <w:sectPr w:rsidR="006D52F0" w:rsidRPr="00BB1088" w:rsidSect="00760F76">
          <w:footerReference w:type="default" r:id="rId89"/>
          <w:type w:val="continuous"/>
          <w:pgSz w:w="11906" w:h="16838"/>
          <w:pgMar w:top="1134" w:right="850" w:bottom="1134" w:left="1701" w:header="709" w:footer="709" w:gutter="0"/>
          <w:cols w:space="708"/>
          <w:titlePg/>
          <w:docGrid w:linePitch="360"/>
        </w:sectPr>
      </w:pPr>
    </w:p>
    <w:p w:rsidR="00357B43" w:rsidRDefault="006D52F0" w:rsidP="0076792A">
      <w:pPr>
        <w:autoSpaceDE w:val="0"/>
        <w:autoSpaceDN w:val="0"/>
        <w:adjustRightInd w:val="0"/>
        <w:spacing w:after="0" w:line="24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Таблица </w:t>
      </w:r>
      <w:r w:rsidR="00C42B09" w:rsidRPr="00BB1088">
        <w:rPr>
          <w:rFonts w:ascii="Times New Roman" w:eastAsia="Times New Roman" w:hAnsi="Times New Roman"/>
          <w:sz w:val="28"/>
          <w:szCs w:val="28"/>
          <w:lang w:eastAsia="ru-RU"/>
        </w:rPr>
        <w:t>2</w:t>
      </w:r>
      <w:r w:rsidRPr="00BB1088">
        <w:rPr>
          <w:rFonts w:ascii="Times New Roman" w:eastAsia="Times New Roman" w:hAnsi="Times New Roman"/>
          <w:sz w:val="28"/>
          <w:szCs w:val="28"/>
          <w:lang w:eastAsia="ru-RU"/>
        </w:rPr>
        <w:t>.2</w:t>
      </w:r>
      <w:r w:rsidR="00C42B09" w:rsidRPr="00BB1088">
        <w:rPr>
          <w:rFonts w:ascii="Times New Roman" w:eastAsia="Times New Roman" w:hAnsi="Times New Roman"/>
          <w:sz w:val="28"/>
          <w:szCs w:val="28"/>
          <w:lang w:eastAsia="ru-RU"/>
        </w:rPr>
        <w:t xml:space="preserve"> </w:t>
      </w:r>
    </w:p>
    <w:p w:rsidR="006D52F0" w:rsidRPr="00BB1088" w:rsidRDefault="006D52F0" w:rsidP="0076792A">
      <w:pPr>
        <w:autoSpaceDE w:val="0"/>
        <w:autoSpaceDN w:val="0"/>
        <w:adjustRightInd w:val="0"/>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Группы по электробезопасности электротехнического (электротехнологического) персонала </w:t>
      </w:r>
      <w:r w:rsidRPr="00BB1088">
        <w:rPr>
          <w:rFonts w:ascii="Times New Roman" w:eastAsia="Times New Roman" w:hAnsi="Times New Roman"/>
          <w:sz w:val="28"/>
          <w:szCs w:val="28"/>
          <w:lang w:eastAsia="ru-RU"/>
        </w:rPr>
        <w:br/>
        <w:t>и условия их присвоения</w:t>
      </w:r>
    </w:p>
    <w:p w:rsidR="00C42B09" w:rsidRPr="00BB1088" w:rsidRDefault="00C42B09" w:rsidP="00C42B09">
      <w:pPr>
        <w:autoSpaceDE w:val="0"/>
        <w:autoSpaceDN w:val="0"/>
        <w:adjustRightInd w:val="0"/>
        <w:spacing w:after="0" w:line="240" w:lineRule="auto"/>
        <w:jc w:val="both"/>
        <w:rPr>
          <w:rFonts w:ascii="Times New Roman" w:eastAsia="Times New Roman" w:hAnsi="Times New Roman"/>
          <w:sz w:val="28"/>
          <w:szCs w:val="28"/>
          <w:lang w:eastAsia="ru-RU"/>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574"/>
        <w:gridCol w:w="1635"/>
        <w:gridCol w:w="2326"/>
        <w:gridCol w:w="2261"/>
        <w:gridCol w:w="2166"/>
        <w:gridCol w:w="1482"/>
        <w:gridCol w:w="2022"/>
      </w:tblGrid>
      <w:tr w:rsidR="006D52F0" w:rsidRPr="00BB1088" w:rsidTr="006D52F0">
        <w:tc>
          <w:tcPr>
            <w:tcW w:w="1101" w:type="dxa"/>
            <w:vMerge w:val="restart"/>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11444" w:type="dxa"/>
            <w:gridSpan w:val="6"/>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Минимальный стаж работы в электроустановках, мес. </w:t>
            </w:r>
          </w:p>
        </w:tc>
        <w:tc>
          <w:tcPr>
            <w:tcW w:w="2022" w:type="dxa"/>
            <w:vMerge w:val="restart"/>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Требования к персоналу</w:t>
            </w:r>
          </w:p>
        </w:tc>
      </w:tr>
      <w:tr w:rsidR="006D52F0" w:rsidRPr="00BB1088" w:rsidTr="006D52F0">
        <w:tc>
          <w:tcPr>
            <w:tcW w:w="1101" w:type="dxa"/>
            <w:vMerge/>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7796" w:type="dxa"/>
            <w:gridSpan w:val="4"/>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BB1088">
              <w:rPr>
                <w:rFonts w:ascii="Times New Roman" w:eastAsia="Times New Roman" w:hAnsi="Times New Roman"/>
                <w:sz w:val="24"/>
                <w:szCs w:val="24"/>
                <w:lang w:eastAsia="ru-RU"/>
              </w:rPr>
              <w:t xml:space="preserve">ерсонал </w:t>
            </w:r>
            <w:r w:rsidR="006D52F0" w:rsidRPr="00BB1088">
              <w:rPr>
                <w:rFonts w:ascii="Times New Roman" w:eastAsia="Times New Roman" w:hAnsi="Times New Roman"/>
                <w:sz w:val="24"/>
                <w:szCs w:val="24"/>
                <w:lang w:eastAsia="ru-RU"/>
              </w:rPr>
              <w:t>организаций</w:t>
            </w:r>
          </w:p>
        </w:tc>
        <w:tc>
          <w:tcPr>
            <w:tcW w:w="3648" w:type="dxa"/>
            <w:gridSpan w:val="2"/>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BB1088">
              <w:rPr>
                <w:rFonts w:ascii="Times New Roman" w:eastAsia="Times New Roman" w:hAnsi="Times New Roman"/>
                <w:sz w:val="24"/>
                <w:szCs w:val="24"/>
                <w:lang w:eastAsia="ru-RU"/>
              </w:rPr>
              <w:t>рактиканты</w:t>
            </w:r>
          </w:p>
        </w:tc>
        <w:tc>
          <w:tcPr>
            <w:tcW w:w="2022" w:type="dxa"/>
            <w:vMerge/>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c>
          <w:tcPr>
            <w:tcW w:w="1101" w:type="dxa"/>
            <w:vMerge/>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74"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BB1088">
              <w:rPr>
                <w:rFonts w:ascii="Times New Roman" w:eastAsia="Times New Roman" w:hAnsi="Times New Roman"/>
                <w:sz w:val="24"/>
                <w:szCs w:val="24"/>
                <w:lang w:eastAsia="ru-RU"/>
              </w:rPr>
              <w:t xml:space="preserve">сновное </w:t>
            </w:r>
            <w:r w:rsidR="006D52F0" w:rsidRPr="00BB1088">
              <w:rPr>
                <w:rFonts w:ascii="Times New Roman" w:eastAsia="Times New Roman" w:hAnsi="Times New Roman"/>
                <w:sz w:val="24"/>
                <w:szCs w:val="24"/>
                <w:lang w:eastAsia="ru-RU"/>
              </w:rPr>
              <w:t>общее образование</w:t>
            </w:r>
          </w:p>
        </w:tc>
        <w:tc>
          <w:tcPr>
            <w:tcW w:w="1635"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BB1088">
              <w:rPr>
                <w:rFonts w:ascii="Times New Roman" w:eastAsia="Times New Roman" w:hAnsi="Times New Roman"/>
                <w:sz w:val="24"/>
                <w:szCs w:val="24"/>
                <w:lang w:eastAsia="ru-RU"/>
              </w:rPr>
              <w:t xml:space="preserve">реднее </w:t>
            </w:r>
            <w:r w:rsidR="006D52F0" w:rsidRPr="00BB1088">
              <w:rPr>
                <w:rFonts w:ascii="Times New Roman" w:eastAsia="Times New Roman" w:hAnsi="Times New Roman"/>
                <w:sz w:val="24"/>
                <w:szCs w:val="24"/>
                <w:lang w:eastAsia="ru-RU"/>
              </w:rPr>
              <w:t>полное образование</w:t>
            </w:r>
          </w:p>
        </w:tc>
        <w:tc>
          <w:tcPr>
            <w:tcW w:w="2326"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Pr="00BB1088">
              <w:rPr>
                <w:rFonts w:ascii="Times New Roman" w:eastAsia="Times New Roman" w:hAnsi="Times New Roman"/>
                <w:sz w:val="24"/>
                <w:szCs w:val="24"/>
                <w:lang w:eastAsia="ru-RU"/>
              </w:rPr>
              <w:t xml:space="preserve">ачальное </w:t>
            </w:r>
            <w:r w:rsidR="006D52F0" w:rsidRPr="00BB1088">
              <w:rPr>
                <w:rFonts w:ascii="Times New Roman" w:eastAsia="Times New Roman" w:hAnsi="Times New Roman"/>
                <w:sz w:val="24"/>
                <w:szCs w:val="24"/>
                <w:lang w:eastAsia="ru-RU"/>
              </w:rPr>
              <w:t>профессиональное и высшее профессиональное (техническое) образование</w:t>
            </w:r>
          </w:p>
        </w:tc>
        <w:tc>
          <w:tcPr>
            <w:tcW w:w="2261"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B1088">
              <w:rPr>
                <w:rFonts w:ascii="Times New Roman" w:eastAsia="Times New Roman" w:hAnsi="Times New Roman"/>
                <w:sz w:val="24"/>
                <w:szCs w:val="24"/>
                <w:lang w:eastAsia="ru-RU"/>
              </w:rPr>
              <w:t xml:space="preserve">ысшее </w:t>
            </w:r>
            <w:r w:rsidR="006D52F0" w:rsidRPr="00BB1088">
              <w:rPr>
                <w:rFonts w:ascii="Times New Roman" w:eastAsia="Times New Roman" w:hAnsi="Times New Roman"/>
                <w:sz w:val="24"/>
                <w:szCs w:val="24"/>
                <w:lang w:eastAsia="ru-RU"/>
              </w:rPr>
              <w:t>профессиональное (техническое) образование в области электроэнергетики</w:t>
            </w:r>
          </w:p>
        </w:tc>
        <w:tc>
          <w:tcPr>
            <w:tcW w:w="2166"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6D52F0" w:rsidRPr="00BB1088">
              <w:rPr>
                <w:rFonts w:ascii="Times New Roman" w:eastAsia="Times New Roman" w:hAnsi="Times New Roman"/>
                <w:sz w:val="24"/>
                <w:szCs w:val="24"/>
                <w:lang w:eastAsia="ru-RU"/>
              </w:rPr>
              <w:t>ачальных профессиональных учебных заведений</w:t>
            </w:r>
          </w:p>
        </w:tc>
        <w:tc>
          <w:tcPr>
            <w:tcW w:w="1482" w:type="dxa"/>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B1088">
              <w:rPr>
                <w:rFonts w:ascii="Times New Roman" w:eastAsia="Times New Roman" w:hAnsi="Times New Roman"/>
                <w:sz w:val="24"/>
                <w:szCs w:val="24"/>
                <w:lang w:eastAsia="ru-RU"/>
              </w:rPr>
              <w:t xml:space="preserve">ысших </w:t>
            </w:r>
            <w:r w:rsidR="006D52F0" w:rsidRPr="00BB1088">
              <w:rPr>
                <w:rFonts w:ascii="Times New Roman" w:eastAsia="Times New Roman" w:hAnsi="Times New Roman"/>
                <w:sz w:val="24"/>
                <w:szCs w:val="24"/>
                <w:lang w:eastAsia="ru-RU"/>
              </w:rPr>
              <w:t xml:space="preserve">учебных заведений и техникумов </w:t>
            </w:r>
          </w:p>
        </w:tc>
        <w:tc>
          <w:tcPr>
            <w:tcW w:w="2022" w:type="dxa"/>
            <w:vMerge/>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c>
          <w:tcPr>
            <w:tcW w:w="110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574"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635"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232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226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216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482"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2022"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D52F0" w:rsidRPr="00BB1088" w:rsidTr="006D52F0">
        <w:tc>
          <w:tcPr>
            <w:tcW w:w="110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II</w:t>
            </w:r>
          </w:p>
        </w:tc>
        <w:tc>
          <w:tcPr>
            <w:tcW w:w="7796" w:type="dxa"/>
            <w:gridSpan w:val="4"/>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Pr="00BB1088">
              <w:rPr>
                <w:rFonts w:ascii="Times New Roman" w:eastAsia="Times New Roman" w:hAnsi="Times New Roman"/>
                <w:sz w:val="24"/>
                <w:szCs w:val="24"/>
                <w:lang w:eastAsia="ru-RU"/>
              </w:rPr>
              <w:t xml:space="preserve">е </w:t>
            </w:r>
            <w:r w:rsidR="006D52F0" w:rsidRPr="00BB1088">
              <w:rPr>
                <w:rFonts w:ascii="Times New Roman" w:eastAsia="Times New Roman" w:hAnsi="Times New Roman"/>
                <w:sz w:val="24"/>
                <w:szCs w:val="24"/>
                <w:lang w:eastAsia="ru-RU"/>
              </w:rPr>
              <w:t>требуется</w:t>
            </w:r>
          </w:p>
        </w:tc>
        <w:tc>
          <w:tcPr>
            <w:tcW w:w="3648" w:type="dxa"/>
            <w:gridSpan w:val="2"/>
            <w:shd w:val="clear" w:color="auto" w:fill="auto"/>
          </w:tcPr>
          <w:p w:rsidR="006D52F0" w:rsidRPr="00BB1088" w:rsidRDefault="007A7302" w:rsidP="006D52F0">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Pr="00BB1088">
              <w:rPr>
                <w:rFonts w:ascii="Times New Roman" w:eastAsia="Times New Roman" w:hAnsi="Times New Roman"/>
                <w:sz w:val="24"/>
                <w:szCs w:val="24"/>
                <w:lang w:eastAsia="ru-RU"/>
              </w:rPr>
              <w:t xml:space="preserve">е </w:t>
            </w:r>
            <w:r w:rsidR="006D52F0" w:rsidRPr="00BB1088">
              <w:rPr>
                <w:rFonts w:ascii="Times New Roman" w:eastAsia="Times New Roman" w:hAnsi="Times New Roman"/>
                <w:sz w:val="24"/>
                <w:szCs w:val="24"/>
                <w:lang w:eastAsia="ru-RU"/>
              </w:rPr>
              <w:t>требуется</w:t>
            </w:r>
          </w:p>
        </w:tc>
        <w:tc>
          <w:tcPr>
            <w:tcW w:w="2022" w:type="dxa"/>
            <w:shd w:val="clear" w:color="auto" w:fill="auto"/>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Элементарные технические знания об электроустановке и ее оборудовании.</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Отчетливое представление об опасности электрического тока, опасности приближения к токоведущим частям.</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3. Знание основных мер предосторожности при работах в электроустановках </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4. Практические навыки оказания первой помощи пострадавшим.</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5. Работники с основным общим или со средним полным образованием должны пройти обучение в образовательных организациях в объеме не менее 72 часов </w:t>
            </w:r>
          </w:p>
        </w:tc>
      </w:tr>
      <w:tr w:rsidR="006D52F0" w:rsidRPr="00BB1088" w:rsidTr="006D52F0">
        <w:tc>
          <w:tcPr>
            <w:tcW w:w="110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III</w:t>
            </w:r>
          </w:p>
        </w:tc>
        <w:tc>
          <w:tcPr>
            <w:tcW w:w="1574"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 в предыдущей группе</w:t>
            </w:r>
          </w:p>
        </w:tc>
        <w:tc>
          <w:tcPr>
            <w:tcW w:w="1635"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в предыдущей группе</w:t>
            </w:r>
          </w:p>
        </w:tc>
        <w:tc>
          <w:tcPr>
            <w:tcW w:w="232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в предыдущей группе</w:t>
            </w:r>
          </w:p>
        </w:tc>
        <w:tc>
          <w:tcPr>
            <w:tcW w:w="226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в предыдущей группе</w:t>
            </w:r>
          </w:p>
        </w:tc>
        <w:tc>
          <w:tcPr>
            <w:tcW w:w="216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 в предыдущей группе</w:t>
            </w:r>
          </w:p>
        </w:tc>
        <w:tc>
          <w:tcPr>
            <w:tcW w:w="1482"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 в предыдущей группе</w:t>
            </w:r>
          </w:p>
        </w:tc>
        <w:tc>
          <w:tcPr>
            <w:tcW w:w="2022" w:type="dxa"/>
            <w:shd w:val="clear" w:color="auto" w:fill="auto"/>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1. Элементарные познания в общей электротехнике. </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Знание электроустановки и порядка ее технического обслуживания.</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3. Знание общих правил охраны труда, в том числе правил допуска к работе, правил пользования и испытаний средств защиты и специальных </w:t>
            </w:r>
            <w:r w:rsidRPr="00BB1088">
              <w:rPr>
                <w:rFonts w:ascii="Times New Roman" w:eastAsia="Times New Roman" w:hAnsi="Times New Roman"/>
                <w:sz w:val="24"/>
                <w:szCs w:val="24"/>
                <w:lang w:eastAsia="ru-RU"/>
              </w:rPr>
              <w:lastRenderedPageBreak/>
              <w:t xml:space="preserve">требований, касающихся выполняемой работы.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 Умение обеспечить безопасное ведение работы и надзор за работающими в электроустановках.</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5. Знание правил освобождения пострадавшего от действия электрического тока, оказания первой помощи пострадавшим на производстве и умение практически ее оказывать </w:t>
            </w:r>
          </w:p>
        </w:tc>
      </w:tr>
      <w:tr w:rsidR="006D52F0" w:rsidRPr="00BB1088" w:rsidTr="006D52F0">
        <w:tc>
          <w:tcPr>
            <w:tcW w:w="110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IV</w:t>
            </w:r>
          </w:p>
        </w:tc>
        <w:tc>
          <w:tcPr>
            <w:tcW w:w="1574"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 в предыдущей группе</w:t>
            </w:r>
          </w:p>
        </w:tc>
        <w:tc>
          <w:tcPr>
            <w:tcW w:w="1635"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 в предыдущей группе</w:t>
            </w:r>
          </w:p>
        </w:tc>
        <w:tc>
          <w:tcPr>
            <w:tcW w:w="232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 в предыдущей группе</w:t>
            </w:r>
          </w:p>
        </w:tc>
        <w:tc>
          <w:tcPr>
            <w:tcW w:w="226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в предыдущей группе</w:t>
            </w:r>
          </w:p>
        </w:tc>
        <w:tc>
          <w:tcPr>
            <w:tcW w:w="216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1482"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2022" w:type="dxa"/>
            <w:shd w:val="clear" w:color="auto" w:fill="auto"/>
          </w:tcPr>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Знание электротехники в объеме специализированного профессионально-технического училища.</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2. Полное представление об </w:t>
            </w:r>
            <w:r w:rsidRPr="00BB1088">
              <w:rPr>
                <w:rFonts w:ascii="Times New Roman" w:eastAsia="Times New Roman" w:hAnsi="Times New Roman"/>
                <w:sz w:val="24"/>
                <w:szCs w:val="24"/>
                <w:lang w:eastAsia="ru-RU"/>
              </w:rPr>
              <w:lastRenderedPageBreak/>
              <w:t xml:space="preserve">опасности при работах в электроустановках.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3. Знание правил по охране труда при эксплуатации электроустановок, правил технической эксплуатации электрооборудования, правил пользования и испытаний средств защиты, устройства электроустановок и пожарной безопасности в объеме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занимаемой должности.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4. Знание схем электроустановок и оборудования обслуживаемого участка, знание технических мероприятий, обеспечивающих безопасность работ.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5. Умение проводить инструктаж, организовывать безопасное проведение работ, осуществлять надзор за членами бригады.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6. Знание правил освобождения пострадавшего от действия электрического тока, оказания первой помощи и умение практически оказывать ее пострадавшему.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7. Умение обучать персонал правилам охраны труда, практическим приемам оказания первой помощи пострадавшим на производстве и умение практически ее </w:t>
            </w:r>
            <w:r w:rsidRPr="00BB1088">
              <w:rPr>
                <w:rFonts w:ascii="Times New Roman" w:eastAsia="Times New Roman" w:hAnsi="Times New Roman"/>
                <w:sz w:val="24"/>
                <w:szCs w:val="24"/>
                <w:lang w:eastAsia="ru-RU"/>
              </w:rPr>
              <w:lastRenderedPageBreak/>
              <w:t>оказывать</w:t>
            </w:r>
          </w:p>
        </w:tc>
      </w:tr>
      <w:tr w:rsidR="006D52F0" w:rsidRPr="00BB1088" w:rsidTr="006D52F0">
        <w:tc>
          <w:tcPr>
            <w:tcW w:w="110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V </w:t>
            </w:r>
          </w:p>
        </w:tc>
        <w:tc>
          <w:tcPr>
            <w:tcW w:w="1574"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24 в предыдущей группе</w:t>
            </w:r>
          </w:p>
        </w:tc>
        <w:tc>
          <w:tcPr>
            <w:tcW w:w="1635"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 в предыдущей группе</w:t>
            </w:r>
          </w:p>
        </w:tc>
        <w:tc>
          <w:tcPr>
            <w:tcW w:w="232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 в предыдущей группе</w:t>
            </w:r>
          </w:p>
        </w:tc>
        <w:tc>
          <w:tcPr>
            <w:tcW w:w="2261"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 в предыдущей группе</w:t>
            </w:r>
          </w:p>
        </w:tc>
        <w:tc>
          <w:tcPr>
            <w:tcW w:w="2166"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1482" w:type="dxa"/>
            <w:shd w:val="clear" w:color="auto" w:fill="auto"/>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2022" w:type="dxa"/>
            <w:shd w:val="clear" w:color="auto" w:fill="auto"/>
          </w:tcPr>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Знание схем электроустановок, компоновки оборудования технологических процессов производства.</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Знание правил по охране труда при эксплуатации электроустановок, правил пользования и испытаний средств защиты, четкое представление о том, чем вызвано то или иное требование.</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3. Знание правил технической эксплуатации, правил устройства электроустановок и пожарной безопасности в объеме занимаемой должности.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4. Умение </w:t>
            </w:r>
            <w:r w:rsidRPr="00BB1088">
              <w:rPr>
                <w:rFonts w:ascii="Times New Roman" w:eastAsia="Times New Roman" w:hAnsi="Times New Roman"/>
                <w:sz w:val="24"/>
                <w:szCs w:val="24"/>
                <w:lang w:eastAsia="ru-RU"/>
              </w:rPr>
              <w:lastRenderedPageBreak/>
              <w:t xml:space="preserve">организовать безопасное проведение работ и осуществлять непосредственное руководство работами в электроустановках любого напряжения.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5.Умение четко обозначать и излагать требования о мерах безопасности при проведении инструктажа работников. </w:t>
            </w:r>
          </w:p>
          <w:p w:rsidR="006D52F0" w:rsidRPr="00BB1088" w:rsidRDefault="006D52F0" w:rsidP="006D52F0">
            <w:pPr>
              <w:widowControl w:val="0"/>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 Умение обучать персонал правилам охраны труда, практическим приемам оказания первой помощи пострадавшим на производстве и умение практически ее оказывать</w:t>
            </w:r>
          </w:p>
        </w:tc>
      </w:tr>
    </w:tbl>
    <w:p w:rsidR="006D52F0" w:rsidRPr="00BB1088" w:rsidRDefault="006D52F0" w:rsidP="006D52F0">
      <w:pPr>
        <w:autoSpaceDE w:val="0"/>
        <w:autoSpaceDN w:val="0"/>
        <w:adjustRightInd w:val="0"/>
        <w:spacing w:after="0" w:line="240" w:lineRule="auto"/>
        <w:ind w:firstLine="709"/>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ind w:firstLine="709"/>
        <w:jc w:val="both"/>
        <w:rPr>
          <w:rFonts w:ascii="Times New Roman" w:eastAsia="Times New Roman" w:hAnsi="Times New Roman"/>
          <w:sz w:val="20"/>
          <w:szCs w:val="20"/>
          <w:lang w:eastAsia="ru-RU"/>
        </w:rPr>
        <w:sectPr w:rsidR="006D52F0" w:rsidRPr="00BB1088" w:rsidSect="00760F76">
          <w:type w:val="continuous"/>
          <w:pgSz w:w="16838" w:h="11906" w:orient="landscape"/>
          <w:pgMar w:top="1134" w:right="850" w:bottom="1134" w:left="1701" w:header="709" w:footer="709" w:gutter="0"/>
          <w:cols w:space="708"/>
          <w:titlePg/>
          <w:docGrid w:linePitch="360"/>
        </w:sectPr>
      </w:pP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Примечания.</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Приведенные в таблице требования к персоналу в отношении электробезопасности являются минимальными и решением руководителя организации могут быть дополнены.</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Группа I по электробезопасности распространяется на неэлектротехнический персонал (не относящийся к электротехническому и электротехнологическому персоналу). Перечень должностей, рабочих мест, требующих отнесения производственного персонала к группе I, определяет руководитель организации (обособленного подразделения).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который должен содержать фамилию, имя, отчество работника, его должность, дату присвоения группы I по электробезопасности, подпись проверяемого и проверяющего.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Присвоение I группы проводится работником из числа электротехнического персонала, имеющего группу III по электробезопасности, назначенным распоряжением руководителя организации.</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3. </w:t>
      </w:r>
      <w:hyperlink r:id="rId90" w:history="1">
        <w:r w:rsidRPr="00BB1088">
          <w:rPr>
            <w:rFonts w:ascii="Times New Roman" w:eastAsia="Times New Roman" w:hAnsi="Times New Roman"/>
            <w:sz w:val="24"/>
            <w:szCs w:val="24"/>
            <w:lang w:eastAsia="ru-RU"/>
          </w:rPr>
          <w:t>Группу III</w:t>
        </w:r>
      </w:hyperlink>
      <w:r w:rsidRPr="00BB1088">
        <w:rPr>
          <w:rFonts w:ascii="Times New Roman" w:eastAsia="Times New Roman" w:hAnsi="Times New Roman"/>
          <w:sz w:val="24"/>
          <w:szCs w:val="24"/>
          <w:lang w:eastAsia="ru-RU"/>
        </w:rPr>
        <w:t xml:space="preserve"> по электробезопасности разрешается присваивать работникам только по достижении 18-летнего возраста.</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по электробезопасности применительно к оборудованию электроустановок на новом участке.</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5. При переводе работника, занятого обслуживанием электроустановок напряжением ниже 1000 В, на работу по обслуживанию электроустановок напряжением выше 1000 В ему нельзя присвоить начальную группу по электробезопасности выше </w:t>
      </w:r>
      <w:hyperlink r:id="rId91" w:history="1">
        <w:r w:rsidRPr="00BB1088">
          <w:rPr>
            <w:rFonts w:ascii="Times New Roman" w:eastAsia="Times New Roman" w:hAnsi="Times New Roman"/>
            <w:sz w:val="24"/>
            <w:szCs w:val="24"/>
            <w:lang w:eastAsia="ru-RU"/>
          </w:rPr>
          <w:t>III</w:t>
        </w:r>
      </w:hyperlink>
      <w:r w:rsidRPr="00BB1088">
        <w:rPr>
          <w:rFonts w:ascii="Times New Roman" w:eastAsia="Times New Roman" w:hAnsi="Times New Roman"/>
          <w:sz w:val="24"/>
          <w:szCs w:val="24"/>
          <w:lang w:eastAsia="ru-RU"/>
        </w:rPr>
        <w:t>.</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6. Государственные </w:t>
      </w:r>
      <w:r w:rsidR="007A7302" w:rsidRPr="00BB1088">
        <w:rPr>
          <w:rFonts w:ascii="Times New Roman" w:eastAsia="Times New Roman" w:hAnsi="Times New Roman"/>
          <w:sz w:val="24"/>
          <w:szCs w:val="24"/>
          <w:lang w:eastAsia="ru-RU"/>
        </w:rPr>
        <w:t>инспектор</w:t>
      </w:r>
      <w:r w:rsidR="007A7302">
        <w:rPr>
          <w:rFonts w:ascii="Times New Roman" w:eastAsia="Times New Roman" w:hAnsi="Times New Roman"/>
          <w:sz w:val="24"/>
          <w:szCs w:val="24"/>
          <w:lang w:eastAsia="ru-RU"/>
        </w:rPr>
        <w:t>ы</w:t>
      </w:r>
      <w:r w:rsidRPr="00BB1088">
        <w:rPr>
          <w:rFonts w:ascii="Times New Roman" w:eastAsia="Times New Roman" w:hAnsi="Times New Roman"/>
          <w:sz w:val="24"/>
          <w:szCs w:val="24"/>
          <w:lang w:eastAsia="ru-RU"/>
        </w:rPr>
        <w:t xml:space="preserve">, специалисты по охране труда, контролирующие электроустановки, не относятся к электротехническому (электротехнологическому) персоналу. Они должны иметь группу по электробезопасности IV с правом инспектирования. Форма удостоверения приведена в </w:t>
      </w:r>
      <w:hyperlink r:id="rId92" w:history="1">
        <w:r w:rsidRPr="00BB1088">
          <w:rPr>
            <w:rFonts w:ascii="Times New Roman" w:eastAsia="Times New Roman" w:hAnsi="Times New Roman"/>
            <w:sz w:val="24"/>
            <w:szCs w:val="24"/>
            <w:lang w:eastAsia="ru-RU"/>
          </w:rPr>
          <w:t>приложении 3</w:t>
        </w:r>
      </w:hyperlink>
      <w:r w:rsidRPr="00BB1088">
        <w:rPr>
          <w:rFonts w:ascii="Times New Roman" w:eastAsia="Times New Roman" w:hAnsi="Times New Roman"/>
          <w:sz w:val="24"/>
          <w:szCs w:val="24"/>
          <w:lang w:eastAsia="ru-RU"/>
        </w:rPr>
        <w:t xml:space="preserve"> к Правилам по охране труда при эксплуатации электроустановок. Требуемый общий производственный стаж (не обязательно в электроустановках) – не менее 3 лет.</w:t>
      </w:r>
    </w:p>
    <w:p w:rsidR="006D52F0" w:rsidRPr="00BB1088" w:rsidRDefault="006D52F0" w:rsidP="00C42B09">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Инспекторы по энергетическому надзору, а также специалисты по охране труда организаций электроэнергетики могут иметь </w:t>
      </w:r>
      <w:hyperlink r:id="rId93" w:history="1">
        <w:r w:rsidRPr="00BB1088">
          <w:rPr>
            <w:rFonts w:ascii="Times New Roman" w:eastAsia="Times New Roman" w:hAnsi="Times New Roman"/>
            <w:sz w:val="24"/>
            <w:szCs w:val="24"/>
            <w:lang w:eastAsia="ru-RU"/>
          </w:rPr>
          <w:t>группу V</w:t>
        </w:r>
      </w:hyperlink>
      <w:r w:rsidRPr="00BB1088">
        <w:rPr>
          <w:rFonts w:ascii="Times New Roman" w:eastAsia="Times New Roman" w:hAnsi="Times New Roman"/>
          <w:sz w:val="24"/>
          <w:szCs w:val="24"/>
          <w:lang w:eastAsia="ru-RU"/>
        </w:rPr>
        <w:t>.</w:t>
      </w:r>
    </w:p>
    <w:p w:rsidR="00C42B09" w:rsidRDefault="00C42B09"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0A2C3E" w:rsidRPr="00BB1088" w:rsidRDefault="000A2C3E" w:rsidP="006D52F0">
      <w:pPr>
        <w:shd w:val="clear" w:color="auto" w:fill="FFFFFF"/>
        <w:spacing w:after="0" w:line="360" w:lineRule="auto"/>
        <w:jc w:val="center"/>
        <w:rPr>
          <w:rFonts w:ascii="Times New Roman" w:eastAsia="Times New Roman" w:hAnsi="Times New Roman"/>
          <w:b/>
          <w:bCs/>
          <w:sz w:val="28"/>
          <w:szCs w:val="28"/>
          <w:lang w:eastAsia="ru-RU"/>
        </w:rPr>
      </w:pPr>
    </w:p>
    <w:p w:rsidR="006D52F0" w:rsidRPr="00BB1088" w:rsidRDefault="006D52F0" w:rsidP="006D52F0">
      <w:pPr>
        <w:shd w:val="clear" w:color="auto" w:fill="FFFFFF"/>
        <w:spacing w:after="0" w:line="360"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lastRenderedPageBreak/>
        <w:t xml:space="preserve">Формы для </w:t>
      </w:r>
      <w:r w:rsidR="007A7302">
        <w:rPr>
          <w:rFonts w:ascii="Times New Roman" w:eastAsia="Times New Roman" w:hAnsi="Times New Roman"/>
          <w:b/>
          <w:bCs/>
          <w:sz w:val="28"/>
          <w:szCs w:val="28"/>
          <w:lang w:eastAsia="ru-RU"/>
        </w:rPr>
        <w:t>выполнения</w:t>
      </w:r>
      <w:r w:rsidR="007A7302" w:rsidRPr="00BB1088">
        <w:rPr>
          <w:rFonts w:ascii="Times New Roman" w:eastAsia="Times New Roman" w:hAnsi="Times New Roman"/>
          <w:b/>
          <w:bCs/>
          <w:sz w:val="28"/>
          <w:szCs w:val="28"/>
          <w:lang w:eastAsia="ru-RU"/>
        </w:rPr>
        <w:t xml:space="preserve"> </w:t>
      </w:r>
      <w:r w:rsidRPr="00BB1088">
        <w:rPr>
          <w:rFonts w:ascii="Times New Roman" w:eastAsia="Times New Roman" w:hAnsi="Times New Roman"/>
          <w:b/>
          <w:bCs/>
          <w:sz w:val="28"/>
          <w:szCs w:val="28"/>
          <w:lang w:eastAsia="ru-RU"/>
        </w:rPr>
        <w:t>практического задания</w:t>
      </w:r>
      <w:r w:rsidR="00C42B09" w:rsidRPr="00BB1088">
        <w:rPr>
          <w:rFonts w:ascii="Times New Roman" w:eastAsia="Times New Roman" w:hAnsi="Times New Roman"/>
          <w:b/>
          <w:bCs/>
          <w:sz w:val="28"/>
          <w:szCs w:val="28"/>
          <w:lang w:eastAsia="ru-RU"/>
        </w:rPr>
        <w:t xml:space="preserve"> 2.2</w:t>
      </w:r>
    </w:p>
    <w:p w:rsidR="006D52F0" w:rsidRPr="00BB1088" w:rsidRDefault="006D52F0" w:rsidP="00D8311C">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УДОСТОВЕРЕНИЕ</w:t>
      </w:r>
    </w:p>
    <w:p w:rsidR="006D52F0" w:rsidRPr="00BB1088" w:rsidRDefault="006D52F0" w:rsidP="00D8311C">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О ПРОВЕРКЕ ЗНАНИЙ ПРАВИЛ РАБОТЫ В ЭЛЕКТРОУСТАНОВКАХ</w:t>
      </w:r>
    </w:p>
    <w:p w:rsidR="00D8311C" w:rsidRPr="00BB1088" w:rsidRDefault="00D8311C" w:rsidP="00D8311C">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w:t>
      </w:r>
      <w:r w:rsidR="00D8311C"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Удостоверение о проверке знаний правил работы в электроустановках (далее – удостоверение) является документом, удостоверяющим право предъявителя на самостоятельную работу в указанной должности.</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2. Удостоверение выдается работнику при его оформлении на работу и действительно только после соответствующих записей о результатах проверки знаний правил работы в электроустановках, присвоения группы по электробезопасности.</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3. </w:t>
      </w:r>
      <w:hyperlink r:id="rId94" w:history="1">
        <w:r w:rsidRPr="00BB1088">
          <w:rPr>
            <w:rFonts w:ascii="Times New Roman" w:eastAsia="Times New Roman" w:hAnsi="Times New Roman"/>
            <w:sz w:val="28"/>
            <w:szCs w:val="28"/>
            <w:lang w:eastAsia="ru-RU"/>
          </w:rPr>
          <w:t>Третья страница</w:t>
        </w:r>
      </w:hyperlink>
      <w:r w:rsidRPr="00BB1088">
        <w:rPr>
          <w:rFonts w:ascii="Times New Roman" w:eastAsia="Times New Roman" w:hAnsi="Times New Roman"/>
          <w:sz w:val="28"/>
          <w:szCs w:val="28"/>
          <w:lang w:eastAsia="ru-RU"/>
        </w:rPr>
        <w:t xml:space="preserve"> заполняется для работников, которым по их должностным обязанностям и характеру производственной деятельности требуется аттестация по правилам промышленной безопасности и другим специальным правилам.</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4. </w:t>
      </w:r>
      <w:hyperlink r:id="rId95" w:history="1">
        <w:r w:rsidRPr="00BB1088">
          <w:rPr>
            <w:rFonts w:ascii="Times New Roman" w:eastAsia="Times New Roman" w:hAnsi="Times New Roman"/>
            <w:sz w:val="28"/>
            <w:szCs w:val="28"/>
            <w:lang w:eastAsia="ru-RU"/>
          </w:rPr>
          <w:t>Четвертая страница</w:t>
        </w:r>
      </w:hyperlink>
      <w:r w:rsidRPr="00BB1088">
        <w:rPr>
          <w:rFonts w:ascii="Times New Roman" w:eastAsia="Times New Roman" w:hAnsi="Times New Roman"/>
          <w:sz w:val="28"/>
          <w:szCs w:val="28"/>
          <w:lang w:eastAsia="ru-RU"/>
        </w:rPr>
        <w:t xml:space="preserve"> (вкладыш) заполняется для работников, допускаемых к проведению специальных работ (верхолазные работы, проведение испытаний и др.).</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5. Удостоверение должно постоянно находиться при работнике во время выполнения им служебных обязанностей и предъявляться по требованию контролирующих работников.</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6. Удостоверение подлежит замене в случае изменения должности.</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7. Удостоверение состоит из твердой переплетной обложки на тканевой основе и блока из четырех страниц. Размер удостоверения 95 мм </w:t>
      </w:r>
      <w:r w:rsidR="007A7302">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65 мм. Предпочтительный цвет переплета – темно-вишневый.</w:t>
      </w:r>
    </w:p>
    <w:p w:rsidR="006D52F0" w:rsidRPr="00BB1088" w:rsidRDefault="006D52F0" w:rsidP="00D8311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8. На лицевой стороне обложки имеется надпись «Удостоверение», которая должна быть вытиснена контрастным (белым или желтым) цветом.</w:t>
      </w:r>
    </w:p>
    <w:p w:rsidR="006D52F0" w:rsidRPr="00BB1088" w:rsidRDefault="006D52F0" w:rsidP="00CB06A1">
      <w:pPr>
        <w:rPr>
          <w:lang w:eastAsia="ru-RU"/>
        </w:rPr>
      </w:pPr>
    </w:p>
    <w:tbl>
      <w:tblPr>
        <w:tblW w:w="9639" w:type="dxa"/>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8"/>
        <w:gridCol w:w="1321"/>
        <w:gridCol w:w="794"/>
        <w:gridCol w:w="1541"/>
        <w:gridCol w:w="360"/>
        <w:gridCol w:w="235"/>
      </w:tblGrid>
      <w:tr w:rsidR="00BB1088" w:rsidRPr="00BB1088" w:rsidTr="00D8311C">
        <w:tc>
          <w:tcPr>
            <w:tcW w:w="7503" w:type="dxa"/>
            <w:gridSpan w:val="3"/>
            <w:tcBorders>
              <w:top w:val="single" w:sz="4" w:space="0" w:color="auto"/>
              <w:left w:val="single" w:sz="4" w:space="0" w:color="auto"/>
              <w:bottom w:val="nil"/>
              <w:right w:val="nil"/>
            </w:tcBorders>
          </w:tcPr>
          <w:p w:rsidR="006D52F0" w:rsidRPr="00BB1088" w:rsidRDefault="006D52F0" w:rsidP="006D52F0">
            <w:pPr>
              <w:widowControl w:val="0"/>
              <w:autoSpaceDE w:val="0"/>
              <w:autoSpaceDN w:val="0"/>
              <w:spacing w:after="0" w:line="240" w:lineRule="auto"/>
              <w:rPr>
                <w:rFonts w:eastAsia="Times New Roman" w:cs="Calibri"/>
                <w:szCs w:val="20"/>
                <w:lang w:eastAsia="ru-RU"/>
              </w:rPr>
            </w:pPr>
          </w:p>
        </w:tc>
        <w:tc>
          <w:tcPr>
            <w:tcW w:w="2136" w:type="dxa"/>
            <w:gridSpan w:val="3"/>
            <w:tcBorders>
              <w:top w:val="single" w:sz="4" w:space="0" w:color="auto"/>
              <w:left w:val="nil"/>
              <w:bottom w:val="nil"/>
              <w:right w:val="single" w:sz="4" w:space="0" w:color="auto"/>
            </w:tcBorders>
          </w:tcPr>
          <w:p w:rsidR="006D52F0" w:rsidRPr="00BB1088" w:rsidRDefault="006D52F0" w:rsidP="006D52F0">
            <w:pPr>
              <w:widowControl w:val="0"/>
              <w:autoSpaceDE w:val="0"/>
              <w:autoSpaceDN w:val="0"/>
              <w:spacing w:after="0" w:line="240" w:lineRule="auto"/>
              <w:rPr>
                <w:rFonts w:eastAsia="Times New Roman" w:cs="Calibri"/>
                <w:szCs w:val="20"/>
                <w:lang w:eastAsia="ru-RU"/>
              </w:rPr>
            </w:pPr>
          </w:p>
        </w:tc>
      </w:tr>
      <w:tr w:rsidR="00BB1088" w:rsidRPr="00BB1088" w:rsidTr="00D8311C">
        <w:tblPrEx>
          <w:tblBorders>
            <w:insideV w:val="single" w:sz="4" w:space="0" w:color="auto"/>
          </w:tblBorders>
        </w:tblPrEx>
        <w:tc>
          <w:tcPr>
            <w:tcW w:w="5388" w:type="dxa"/>
            <w:tcBorders>
              <w:top w:val="nil"/>
              <w:bottom w:val="nil"/>
              <w:right w:val="nil"/>
            </w:tcBorders>
          </w:tcPr>
          <w:p w:rsidR="006D52F0" w:rsidRPr="00BB1088" w:rsidRDefault="006D52F0" w:rsidP="006D52F0">
            <w:pPr>
              <w:widowControl w:val="0"/>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УДОСТОВЕРЕНИЕ № ___</w:t>
            </w:r>
          </w:p>
        </w:tc>
        <w:tc>
          <w:tcPr>
            <w:tcW w:w="2115" w:type="dxa"/>
            <w:gridSpan w:val="2"/>
            <w:tcBorders>
              <w:top w:val="nil"/>
              <w:left w:val="nil"/>
              <w:bottom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541" w:type="dxa"/>
            <w:vMerge w:val="restart"/>
            <w:tcBorders>
              <w:top w:val="single" w:sz="4" w:space="0" w:color="auto"/>
              <w:bottom w:val="single" w:sz="4" w:space="0" w:color="auto"/>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Фото работника</w:t>
            </w:r>
          </w:p>
        </w:tc>
        <w:tc>
          <w:tcPr>
            <w:tcW w:w="595" w:type="dxa"/>
            <w:gridSpan w:val="2"/>
            <w:vMerge w:val="restart"/>
            <w:tcBorders>
              <w:top w:val="nil"/>
              <w:bottom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r w:rsidR="00BB1088" w:rsidRPr="00BB1088" w:rsidTr="00D8311C">
        <w:tblPrEx>
          <w:tblBorders>
            <w:insideV w:val="single" w:sz="4" w:space="0" w:color="auto"/>
          </w:tblBorders>
        </w:tblPrEx>
        <w:tc>
          <w:tcPr>
            <w:tcW w:w="5388" w:type="dxa"/>
            <w:tcBorders>
              <w:top w:val="nil"/>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15" w:type="dxa"/>
            <w:gridSpan w:val="2"/>
            <w:tcBorders>
              <w:top w:val="nil"/>
              <w:left w:val="nil"/>
              <w:bottom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541" w:type="dxa"/>
            <w:vMerge/>
            <w:tcBorders>
              <w:top w:val="single" w:sz="4" w:space="0" w:color="auto"/>
              <w:bottom w:val="single" w:sz="4" w:space="0" w:color="auto"/>
            </w:tcBorders>
          </w:tcPr>
          <w:p w:rsidR="006D52F0" w:rsidRPr="00BB1088" w:rsidRDefault="006D52F0" w:rsidP="006D52F0">
            <w:pPr>
              <w:spacing w:after="160" w:line="259" w:lineRule="auto"/>
              <w:rPr>
                <w:rFonts w:ascii="Times New Roman" w:hAnsi="Times New Roman"/>
                <w:sz w:val="24"/>
                <w:szCs w:val="24"/>
              </w:rPr>
            </w:pPr>
          </w:p>
        </w:tc>
        <w:tc>
          <w:tcPr>
            <w:tcW w:w="595" w:type="dxa"/>
            <w:gridSpan w:val="2"/>
            <w:vMerge/>
            <w:tcBorders>
              <w:top w:val="nil"/>
              <w:bottom w:val="nil"/>
            </w:tcBorders>
          </w:tcPr>
          <w:p w:rsidR="006D52F0" w:rsidRPr="00BB1088" w:rsidRDefault="006D52F0" w:rsidP="006D52F0">
            <w:pPr>
              <w:spacing w:after="160" w:line="259" w:lineRule="auto"/>
              <w:rPr>
                <w:rFonts w:ascii="Times New Roman" w:hAnsi="Times New Roman"/>
                <w:sz w:val="24"/>
                <w:szCs w:val="24"/>
              </w:rPr>
            </w:pPr>
          </w:p>
        </w:tc>
      </w:tr>
      <w:tr w:rsidR="00BB1088" w:rsidRPr="00BB1088" w:rsidTr="00D8311C">
        <w:tc>
          <w:tcPr>
            <w:tcW w:w="5388" w:type="dxa"/>
            <w:tcBorders>
              <w:top w:val="nil"/>
              <w:left w:val="single" w:sz="4" w:space="0" w:color="auto"/>
              <w:bottom w:val="nil"/>
              <w:right w:val="nil"/>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(организация)</w:t>
            </w:r>
          </w:p>
        </w:tc>
        <w:tc>
          <w:tcPr>
            <w:tcW w:w="2115" w:type="dxa"/>
            <w:gridSpan w:val="2"/>
            <w:tcBorders>
              <w:top w:val="nil"/>
              <w:left w:val="nil"/>
              <w:bottom w:val="nil"/>
              <w:right w:val="nil"/>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М.П.</w:t>
            </w:r>
          </w:p>
        </w:tc>
        <w:tc>
          <w:tcPr>
            <w:tcW w:w="2136" w:type="dxa"/>
            <w:gridSpan w:val="3"/>
            <w:tcBorders>
              <w:top w:val="nil"/>
              <w:left w:val="nil"/>
              <w:bottom w:val="nil"/>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r w:rsidR="00BB1088" w:rsidRPr="00BB1088" w:rsidTr="00D8311C">
        <w:tc>
          <w:tcPr>
            <w:tcW w:w="5388" w:type="dxa"/>
            <w:tcBorders>
              <w:top w:val="nil"/>
              <w:left w:val="single" w:sz="4" w:space="0" w:color="auto"/>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(структурное подразделение)</w:t>
            </w:r>
          </w:p>
        </w:tc>
        <w:tc>
          <w:tcPr>
            <w:tcW w:w="2115" w:type="dxa"/>
            <w:gridSpan w:val="2"/>
            <w:tcBorders>
              <w:top w:val="nil"/>
              <w:left w:val="nil"/>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36" w:type="dxa"/>
            <w:gridSpan w:val="3"/>
            <w:tcBorders>
              <w:top w:val="nil"/>
              <w:left w:val="nil"/>
              <w:bottom w:val="nil"/>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r w:rsidR="00BB1088" w:rsidRPr="00BB1088" w:rsidTr="00D8311C">
        <w:tc>
          <w:tcPr>
            <w:tcW w:w="5388" w:type="dxa"/>
            <w:tcBorders>
              <w:top w:val="nil"/>
              <w:left w:val="single" w:sz="4" w:space="0" w:color="auto"/>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выдачи «__» ______ 20__ г.</w:t>
            </w:r>
          </w:p>
        </w:tc>
        <w:tc>
          <w:tcPr>
            <w:tcW w:w="2115" w:type="dxa"/>
            <w:gridSpan w:val="2"/>
            <w:tcBorders>
              <w:top w:val="nil"/>
              <w:left w:val="nil"/>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36" w:type="dxa"/>
            <w:gridSpan w:val="3"/>
            <w:tcBorders>
              <w:top w:val="nil"/>
              <w:left w:val="nil"/>
              <w:bottom w:val="nil"/>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r w:rsidR="00BB1088" w:rsidRPr="00BB1088" w:rsidTr="00C93786">
        <w:tc>
          <w:tcPr>
            <w:tcW w:w="6709" w:type="dxa"/>
            <w:gridSpan w:val="2"/>
            <w:tcBorders>
              <w:top w:val="nil"/>
              <w:left w:val="single" w:sz="4" w:space="0" w:color="auto"/>
              <w:bottom w:val="nil"/>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695" w:type="dxa"/>
            <w:gridSpan w:val="3"/>
            <w:tcBorders>
              <w:top w:val="nil"/>
              <w:left w:val="nil"/>
              <w:bottom w:val="nil"/>
              <w:right w:val="nil"/>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работника)</w:t>
            </w:r>
          </w:p>
        </w:tc>
        <w:tc>
          <w:tcPr>
            <w:tcW w:w="235" w:type="dxa"/>
            <w:tcBorders>
              <w:top w:val="nil"/>
              <w:left w:val="nil"/>
              <w:bottom w:val="nil"/>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r w:rsidR="00BB1088" w:rsidRPr="00BB1088" w:rsidTr="00C93786">
        <w:tc>
          <w:tcPr>
            <w:tcW w:w="9639" w:type="dxa"/>
            <w:gridSpan w:val="6"/>
            <w:tcBorders>
              <w:top w:val="nil"/>
              <w:left w:val="single" w:sz="4" w:space="0" w:color="auto"/>
              <w:bottom w:val="single" w:sz="4" w:space="0" w:color="auto"/>
              <w:right w:val="single" w:sz="4" w:space="0" w:color="auto"/>
            </w:tcBorders>
          </w:tcPr>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Без записей результатов проверки знаний недействительно.</w:t>
            </w:r>
          </w:p>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Во время выполнения служебных обязанностей работник должен иметь удостоверение при себе.</w:t>
            </w:r>
          </w:p>
        </w:tc>
      </w:tr>
    </w:tbl>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widowControl w:val="0"/>
        <w:autoSpaceDE w:val="0"/>
        <w:autoSpaceDN w:val="0"/>
        <w:spacing w:after="0" w:line="240" w:lineRule="auto"/>
        <w:jc w:val="right"/>
        <w:rPr>
          <w:rFonts w:ascii="Times New Roman" w:eastAsia="Times New Roman" w:hAnsi="Times New Roman"/>
          <w:sz w:val="24"/>
          <w:szCs w:val="24"/>
          <w:lang w:eastAsia="ru-RU"/>
        </w:rPr>
      </w:pPr>
      <w:bookmarkStart w:id="17" w:name="P1913"/>
      <w:bookmarkEnd w:id="17"/>
      <w:r w:rsidRPr="00BB1088">
        <w:rPr>
          <w:rFonts w:ascii="Times New Roman" w:eastAsia="Times New Roman" w:hAnsi="Times New Roman"/>
          <w:b/>
          <w:sz w:val="24"/>
          <w:szCs w:val="24"/>
          <w:lang w:eastAsia="ru-RU"/>
        </w:rPr>
        <w:t>Вторая страница</w:t>
      </w:r>
    </w:p>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2"/>
      </w:tblGrid>
      <w:tr w:rsidR="006D52F0" w:rsidRPr="00BB1088" w:rsidTr="006D52F0">
        <w:tc>
          <w:tcPr>
            <w:tcW w:w="9632" w:type="dxa"/>
            <w:tcBorders>
              <w:top w:val="single" w:sz="4" w:space="0" w:color="auto"/>
              <w:left w:val="single" w:sz="4" w:space="0" w:color="auto"/>
              <w:bottom w:val="nil"/>
              <w:right w:val="single" w:sz="4" w:space="0" w:color="auto"/>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(должность)</w:t>
            </w:r>
          </w:p>
        </w:tc>
      </w:tr>
      <w:tr w:rsidR="006D52F0" w:rsidRPr="00BB1088" w:rsidTr="006D52F0">
        <w:tc>
          <w:tcPr>
            <w:tcW w:w="9632" w:type="dxa"/>
            <w:tcBorders>
              <w:top w:val="nil"/>
              <w:left w:val="single" w:sz="4" w:space="0" w:color="auto"/>
              <w:bottom w:val="nil"/>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bookmarkStart w:id="18" w:name="P1919"/>
            <w:bookmarkEnd w:id="18"/>
            <w:r w:rsidRPr="00BB1088">
              <w:rPr>
                <w:rFonts w:ascii="Times New Roman" w:eastAsia="Times New Roman" w:hAnsi="Times New Roman"/>
                <w:sz w:val="24"/>
                <w:szCs w:val="24"/>
                <w:lang w:eastAsia="ru-RU"/>
              </w:rPr>
              <w:t>Допущен в качестве _____________________________________________________________</w:t>
            </w:r>
          </w:p>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______________________________________________________________________________</w:t>
            </w:r>
          </w:p>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 работам в электроустановках напряжением _______________________________________</w:t>
            </w:r>
          </w:p>
        </w:tc>
      </w:tr>
      <w:tr w:rsidR="006D52F0" w:rsidRPr="00BB1088" w:rsidTr="006D52F0">
        <w:tc>
          <w:tcPr>
            <w:tcW w:w="9632" w:type="dxa"/>
            <w:tcBorders>
              <w:top w:val="nil"/>
              <w:left w:val="single" w:sz="4" w:space="0" w:color="auto"/>
              <w:bottom w:val="single" w:sz="4" w:space="0" w:color="auto"/>
              <w:right w:val="single" w:sz="4" w:space="0" w:color="auto"/>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М.П.</w:t>
            </w:r>
          </w:p>
        </w:tc>
      </w:tr>
    </w:tbl>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3"/>
        <w:gridCol w:w="2665"/>
        <w:gridCol w:w="2098"/>
        <w:gridCol w:w="3061"/>
      </w:tblGrid>
      <w:tr w:rsidR="006D52F0" w:rsidRPr="00BB1088" w:rsidTr="006D52F0">
        <w:tc>
          <w:tcPr>
            <w:tcW w:w="1823" w:type="dxa"/>
            <w:tcBorders>
              <w:top w:val="single" w:sz="4" w:space="0" w:color="auto"/>
              <w:left w:val="single" w:sz="4" w:space="0" w:color="auto"/>
              <w:bottom w:val="single" w:sz="4" w:space="0" w:color="auto"/>
              <w:right w:val="nil"/>
            </w:tcBorders>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Работодатель</w:t>
            </w:r>
          </w:p>
        </w:tc>
        <w:tc>
          <w:tcPr>
            <w:tcW w:w="2665" w:type="dxa"/>
            <w:tcBorders>
              <w:top w:val="single" w:sz="4" w:space="0" w:color="auto"/>
              <w:left w:val="nil"/>
              <w:bottom w:val="single" w:sz="4" w:space="0" w:color="auto"/>
              <w:right w:val="nil"/>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(ответственный за электрохозяйство)</w:t>
            </w:r>
          </w:p>
        </w:tc>
        <w:tc>
          <w:tcPr>
            <w:tcW w:w="2098" w:type="dxa"/>
            <w:tcBorders>
              <w:top w:val="single" w:sz="4" w:space="0" w:color="auto"/>
              <w:left w:val="nil"/>
              <w:bottom w:val="single" w:sz="4" w:space="0" w:color="auto"/>
              <w:right w:val="nil"/>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p>
        </w:tc>
        <w:tc>
          <w:tcPr>
            <w:tcW w:w="3061" w:type="dxa"/>
            <w:tcBorders>
              <w:top w:val="single" w:sz="4" w:space="0" w:color="auto"/>
              <w:left w:val="nil"/>
              <w:bottom w:val="single" w:sz="4" w:space="0" w:color="auto"/>
              <w:right w:val="single" w:sz="4" w:space="0" w:color="auto"/>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инициалы)</w:t>
            </w: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19" w:name="P1932"/>
      <w:bookmarkEnd w:id="19"/>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Третья страница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6"/>
        <w:gridCol w:w="1809"/>
        <w:gridCol w:w="1669"/>
        <w:gridCol w:w="1363"/>
        <w:gridCol w:w="1646"/>
        <w:gridCol w:w="1883"/>
      </w:tblGrid>
      <w:tr w:rsidR="006D52F0" w:rsidRPr="00BB1088" w:rsidTr="006D52F0">
        <w:tc>
          <w:tcPr>
            <w:tcW w:w="9636" w:type="dxa"/>
            <w:gridSpan w:val="6"/>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6D52F0" w:rsidRPr="00BB1088" w:rsidTr="006D52F0">
        <w:tc>
          <w:tcPr>
            <w:tcW w:w="1266"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809"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1669"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136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646"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188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c>
          <w:tcPr>
            <w:tcW w:w="1266"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809"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669"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36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646"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88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20" w:name="P1948"/>
      <w:bookmarkEnd w:id="20"/>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Четвертая страница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0"/>
        <w:gridCol w:w="2114"/>
        <w:gridCol w:w="2068"/>
        <w:gridCol w:w="2054"/>
        <w:gridCol w:w="2110"/>
      </w:tblGrid>
      <w:tr w:rsidR="006D52F0" w:rsidRPr="00BB1088" w:rsidTr="006D52F0">
        <w:tc>
          <w:tcPr>
            <w:tcW w:w="9636" w:type="dxa"/>
            <w:gridSpan w:val="5"/>
          </w:tcPr>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 ПО УСТРОЙСТВУ И ТЕХНИЧЕСКОЙ ЭКСПЛУАТАЦИИ</w:t>
            </w:r>
          </w:p>
        </w:tc>
      </w:tr>
      <w:tr w:rsidR="006D52F0" w:rsidRPr="00BB1088" w:rsidTr="006D52F0">
        <w:tc>
          <w:tcPr>
            <w:tcW w:w="1290"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2114"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2068"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Оценка</w:t>
            </w:r>
          </w:p>
        </w:tc>
        <w:tc>
          <w:tcPr>
            <w:tcW w:w="2054"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2110"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c>
          <w:tcPr>
            <w:tcW w:w="1290"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14"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068"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054"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10"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21" w:name="P1962"/>
      <w:bookmarkEnd w:id="21"/>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Пятая страница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13"/>
        <w:gridCol w:w="1826"/>
        <w:gridCol w:w="1508"/>
        <w:gridCol w:w="1346"/>
        <w:gridCol w:w="1503"/>
        <w:gridCol w:w="2140"/>
      </w:tblGrid>
      <w:tr w:rsidR="006D52F0" w:rsidRPr="00BB1088" w:rsidTr="006D52F0">
        <w:tc>
          <w:tcPr>
            <w:tcW w:w="9636" w:type="dxa"/>
            <w:gridSpan w:val="6"/>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 ПО ОХРАНЕ ТРУДА</w:t>
            </w:r>
          </w:p>
        </w:tc>
      </w:tr>
      <w:tr w:rsidR="006D52F0" w:rsidRPr="00BB1088" w:rsidTr="006D52F0">
        <w:tc>
          <w:tcPr>
            <w:tcW w:w="131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826"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1508"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1346"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Оценка</w:t>
            </w:r>
          </w:p>
        </w:tc>
        <w:tc>
          <w:tcPr>
            <w:tcW w:w="150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2140"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c>
          <w:tcPr>
            <w:tcW w:w="131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826"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508"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346"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50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140"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22" w:name="P1978"/>
      <w:bookmarkEnd w:id="22"/>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lastRenderedPageBreak/>
        <w:t>Шестая страница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42"/>
        <w:gridCol w:w="2243"/>
        <w:gridCol w:w="1788"/>
        <w:gridCol w:w="1853"/>
        <w:gridCol w:w="2410"/>
      </w:tblGrid>
      <w:tr w:rsidR="006D52F0" w:rsidRPr="00BB1088" w:rsidTr="006D52F0">
        <w:tc>
          <w:tcPr>
            <w:tcW w:w="9636" w:type="dxa"/>
            <w:gridSpan w:val="5"/>
          </w:tcPr>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 ПО ПОЖАРНОЙ БЕЗОПАСНОСТИ</w:t>
            </w:r>
          </w:p>
        </w:tc>
      </w:tr>
      <w:tr w:rsidR="006D52F0" w:rsidRPr="00BB1088" w:rsidTr="006D52F0">
        <w:tc>
          <w:tcPr>
            <w:tcW w:w="1342"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224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1788"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Оценка</w:t>
            </w:r>
          </w:p>
        </w:tc>
        <w:tc>
          <w:tcPr>
            <w:tcW w:w="185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2410"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c>
          <w:tcPr>
            <w:tcW w:w="1342"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24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788"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185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410"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23" w:name="P1992"/>
      <w:bookmarkEnd w:id="23"/>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Седьмая страница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4"/>
        <w:gridCol w:w="3044"/>
        <w:gridCol w:w="2863"/>
        <w:gridCol w:w="2366"/>
      </w:tblGrid>
      <w:tr w:rsidR="006D52F0" w:rsidRPr="00BB1088" w:rsidTr="006D52F0">
        <w:tc>
          <w:tcPr>
            <w:tcW w:w="9637" w:type="dxa"/>
            <w:gridSpan w:val="4"/>
          </w:tcPr>
          <w:p w:rsidR="006D52F0" w:rsidRPr="00BB1088" w:rsidRDefault="006D52F0" w:rsidP="006D52F0">
            <w:pPr>
              <w:widowControl w:val="0"/>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 ПО ПРОМЫШЛЕННОЙ БЕЗОПАСНОСТИ И ДРУГИХ СПЕЦИАЛЬНЫХ ПРАВИЛ</w:t>
            </w:r>
          </w:p>
        </w:tc>
      </w:tr>
      <w:tr w:rsidR="006D52F0" w:rsidRPr="00BB1088" w:rsidTr="006D52F0">
        <w:tc>
          <w:tcPr>
            <w:tcW w:w="1364"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3044"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правил</w:t>
            </w:r>
          </w:p>
        </w:tc>
        <w:tc>
          <w:tcPr>
            <w:tcW w:w="2863"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Решение комиссии</w:t>
            </w:r>
          </w:p>
        </w:tc>
        <w:tc>
          <w:tcPr>
            <w:tcW w:w="2366"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c>
          <w:tcPr>
            <w:tcW w:w="1364"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3044"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863"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2366"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bookmarkStart w:id="24" w:name="P2004"/>
      <w:bookmarkEnd w:id="24"/>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Восьмая страница</w:t>
      </w:r>
    </w:p>
    <w:tbl>
      <w:tblPr>
        <w:tblW w:w="9638" w:type="dxa"/>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4"/>
        <w:gridCol w:w="4932"/>
        <w:gridCol w:w="3572"/>
        <w:gridCol w:w="40"/>
      </w:tblGrid>
      <w:tr w:rsidR="006D52F0" w:rsidRPr="00BB1088" w:rsidTr="006D52F0">
        <w:tc>
          <w:tcPr>
            <w:tcW w:w="9638" w:type="dxa"/>
            <w:gridSpan w:val="4"/>
            <w:tcBorders>
              <w:top w:val="single" w:sz="4" w:space="0" w:color="auto"/>
              <w:left w:val="single" w:sz="4" w:space="0" w:color="auto"/>
              <w:bottom w:val="single" w:sz="4" w:space="0" w:color="auto"/>
              <w:right w:val="single" w:sz="4" w:space="0" w:color="auto"/>
            </w:tcBorders>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bookmarkStart w:id="25" w:name="P2006"/>
            <w:bookmarkEnd w:id="25"/>
            <w:r w:rsidRPr="00BB1088">
              <w:rPr>
                <w:rFonts w:ascii="Times New Roman" w:eastAsia="Times New Roman" w:hAnsi="Times New Roman"/>
                <w:sz w:val="24"/>
                <w:szCs w:val="24"/>
                <w:lang w:eastAsia="ru-RU"/>
              </w:rPr>
              <w:t>СВИДЕТЕЛЬСТВО НА ПРАВО ПРОВЕДЕНИЯ СПЕЦИАЛЬНЫХ РАБОТ</w:t>
            </w:r>
          </w:p>
        </w:tc>
      </w:tr>
      <w:tr w:rsidR="006D52F0" w:rsidRPr="00BB1088" w:rsidTr="006D52F0">
        <w:tblPrEx>
          <w:tblBorders>
            <w:insideH w:val="single" w:sz="4" w:space="0" w:color="auto"/>
            <w:insideV w:val="single" w:sz="4" w:space="0" w:color="auto"/>
          </w:tblBorders>
        </w:tblPrEx>
        <w:trPr>
          <w:gridAfter w:val="1"/>
          <w:wAfter w:w="40" w:type="dxa"/>
        </w:trPr>
        <w:tc>
          <w:tcPr>
            <w:tcW w:w="1094"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w:t>
            </w:r>
          </w:p>
        </w:tc>
        <w:tc>
          <w:tcPr>
            <w:tcW w:w="4932"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работ</w:t>
            </w:r>
          </w:p>
        </w:tc>
        <w:tc>
          <w:tcPr>
            <w:tcW w:w="3572" w:type="dxa"/>
          </w:tcPr>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w:t>
            </w:r>
          </w:p>
        </w:tc>
      </w:tr>
      <w:tr w:rsidR="006D52F0" w:rsidRPr="00BB1088" w:rsidTr="006D52F0">
        <w:tblPrEx>
          <w:tblBorders>
            <w:insideH w:val="single" w:sz="4" w:space="0" w:color="auto"/>
            <w:insideV w:val="single" w:sz="4" w:space="0" w:color="auto"/>
          </w:tblBorders>
        </w:tblPrEx>
        <w:trPr>
          <w:gridAfter w:val="1"/>
          <w:wAfter w:w="40" w:type="dxa"/>
        </w:trPr>
        <w:tc>
          <w:tcPr>
            <w:tcW w:w="1094"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4932"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c>
          <w:tcPr>
            <w:tcW w:w="3572" w:type="dxa"/>
          </w:tcPr>
          <w:p w:rsidR="006D52F0" w:rsidRPr="00BB1088" w:rsidRDefault="006D52F0" w:rsidP="006D52F0">
            <w:pPr>
              <w:widowControl w:val="0"/>
              <w:autoSpaceDE w:val="0"/>
              <w:autoSpaceDN w:val="0"/>
              <w:spacing w:after="0" w:line="240" w:lineRule="auto"/>
              <w:rPr>
                <w:rFonts w:ascii="Times New Roman" w:eastAsia="Times New Roman" w:hAnsi="Times New Roman"/>
                <w:sz w:val="24"/>
                <w:szCs w:val="24"/>
                <w:lang w:eastAsia="ru-RU"/>
              </w:rPr>
            </w:pPr>
          </w:p>
        </w:tc>
      </w:tr>
    </w:tbl>
    <w:p w:rsidR="006D52F0" w:rsidRDefault="006D52F0"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0A2C3E" w:rsidRDefault="000A2C3E"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286E46" w:rsidRDefault="00286E46" w:rsidP="006D52F0">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D8311C" w:rsidRPr="00DA5098" w:rsidRDefault="00D8311C" w:rsidP="00DA5098">
      <w:pPr>
        <w:jc w:val="center"/>
        <w:rPr>
          <w:rFonts w:ascii="Times New Roman" w:eastAsia="Times New Roman" w:hAnsi="Times New Roman"/>
          <w:b/>
          <w:bCs/>
          <w:sz w:val="28"/>
          <w:szCs w:val="28"/>
          <w:lang w:eastAsia="ru-RU"/>
        </w:rPr>
      </w:pPr>
      <w:r w:rsidRPr="00DA5098">
        <w:rPr>
          <w:rFonts w:ascii="Times New Roman" w:eastAsia="Times New Roman" w:hAnsi="Times New Roman"/>
          <w:b/>
          <w:bCs/>
          <w:sz w:val="28"/>
          <w:szCs w:val="28"/>
          <w:lang w:eastAsia="ru-RU"/>
        </w:rPr>
        <w:lastRenderedPageBreak/>
        <w:t>Образец оформления документов</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Вторая страница</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4"/>
          <w:szCs w:val="24"/>
          <w:lang w:eastAsia="ru-RU"/>
        </w:rPr>
        <w:t>УДОСТОВЕРЕНИЕ №</w:t>
      </w:r>
      <w:r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8"/>
          <w:szCs w:val="28"/>
          <w:u w:val="single"/>
          <w:lang w:eastAsia="ru-RU"/>
        </w:rPr>
        <w:t xml:space="preserve">143 </w:t>
      </w:r>
      <w:r w:rsidRPr="00BB1088">
        <w:rPr>
          <w:rFonts w:ascii="Times New Roman" w:eastAsia="Times New Roman" w:hAnsi="Times New Roman"/>
          <w:sz w:val="20"/>
          <w:szCs w:val="20"/>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                                </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8"/>
          <w:szCs w:val="28"/>
          <w:u w:val="single"/>
          <w:lang w:eastAsia="ru-RU"/>
        </w:rPr>
      </w:pPr>
      <w:r w:rsidRPr="00BB1088">
        <w:rPr>
          <w:rFonts w:ascii="Times New Roman" w:eastAsia="Times New Roman" w:hAnsi="Times New Roman"/>
          <w:sz w:val="28"/>
          <w:szCs w:val="28"/>
          <w:u w:val="single"/>
          <w:lang w:eastAsia="ru-RU"/>
        </w:rPr>
        <w:t>Петров Игорь Владимирович</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(фамилия, имя, отчество)</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p>
    <w:p w:rsidR="006D52F0" w:rsidRPr="00BB1088" w:rsidRDefault="006D52F0" w:rsidP="00E8418B">
      <w:pPr>
        <w:spacing w:after="0" w:line="240" w:lineRule="atLeast"/>
        <w:jc w:val="center"/>
        <w:rPr>
          <w:rFonts w:ascii="Times New Roman" w:eastAsia="Times New Roman" w:hAnsi="Times New Roman"/>
          <w:sz w:val="28"/>
          <w:szCs w:val="28"/>
          <w:u w:val="single"/>
          <w:lang w:eastAsia="ru-RU"/>
        </w:rPr>
      </w:pPr>
      <w:r w:rsidRPr="00BB1088">
        <w:rPr>
          <w:rFonts w:ascii="Times New Roman" w:eastAsia="Times New Roman" w:hAnsi="Times New Roman"/>
          <w:bCs/>
          <w:sz w:val="28"/>
          <w:szCs w:val="28"/>
          <w:u w:val="single"/>
          <w:lang w:eastAsia="ru-RU"/>
        </w:rPr>
        <w:t>Электрослесарь по ремонту электрических машин</w:t>
      </w:r>
    </w:p>
    <w:p w:rsidR="006D52F0" w:rsidRPr="00BB1088" w:rsidRDefault="006D52F0" w:rsidP="00E8418B">
      <w:pPr>
        <w:autoSpaceDE w:val="0"/>
        <w:autoSpaceDN w:val="0"/>
        <w:adjustRightInd w:val="0"/>
        <w:spacing w:after="0" w:line="240" w:lineRule="atLeast"/>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Допущен к работе в электроустановках напряжением </w:t>
      </w:r>
      <w:r w:rsidRPr="00BB1088">
        <w:rPr>
          <w:rFonts w:ascii="Times New Roman" w:eastAsia="Times New Roman" w:hAnsi="Times New Roman"/>
          <w:sz w:val="24"/>
          <w:szCs w:val="24"/>
          <w:u w:val="single"/>
          <w:lang w:eastAsia="ru-RU"/>
        </w:rPr>
        <w:t>до 1000 В</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 качестве </w:t>
      </w:r>
      <w:r w:rsidRPr="00BB1088">
        <w:rPr>
          <w:rFonts w:ascii="Times New Roman" w:eastAsia="Times New Roman" w:hAnsi="Times New Roman"/>
          <w:sz w:val="24"/>
          <w:szCs w:val="24"/>
          <w:u w:val="single"/>
          <w:lang w:eastAsia="ru-RU"/>
        </w:rPr>
        <w:t>электротехнологического персонала</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выдачи </w:t>
      </w:r>
      <w:r w:rsidRPr="00BB1088">
        <w:rPr>
          <w:rFonts w:ascii="Times New Roman" w:eastAsia="Times New Roman" w:hAnsi="Times New Roman"/>
          <w:sz w:val="24"/>
          <w:szCs w:val="24"/>
          <w:u w:val="single"/>
          <w:lang w:eastAsia="ru-RU"/>
        </w:rPr>
        <w:t>«10» декабря 20</w:t>
      </w:r>
      <w:r w:rsidR="00CF2E03" w:rsidRPr="00BB1088">
        <w:rPr>
          <w:rFonts w:ascii="Times New Roman" w:eastAsia="Times New Roman" w:hAnsi="Times New Roman"/>
          <w:sz w:val="24"/>
          <w:szCs w:val="24"/>
          <w:u w:val="single"/>
          <w:lang w:eastAsia="ru-RU"/>
        </w:rPr>
        <w:t>21</w:t>
      </w:r>
      <w:r w:rsidRPr="00BB1088">
        <w:rPr>
          <w:rFonts w:ascii="Times New Roman" w:eastAsia="Times New Roman" w:hAnsi="Times New Roman"/>
          <w:sz w:val="24"/>
          <w:szCs w:val="24"/>
          <w:u w:val="single"/>
          <w:lang w:eastAsia="ru-RU"/>
        </w:rPr>
        <w:t xml:space="preserve"> г</w:t>
      </w: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М.П.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Работодатель (ответственный за электрохозяйство) </w:t>
      </w:r>
      <w:r w:rsidRPr="00BB1088">
        <w:rPr>
          <w:rFonts w:ascii="Times New Roman" w:eastAsia="Times New Roman" w:hAnsi="Times New Roman"/>
          <w:sz w:val="24"/>
          <w:szCs w:val="24"/>
          <w:u w:val="single"/>
          <w:lang w:eastAsia="ru-RU"/>
        </w:rPr>
        <w:t>Ловакин И.П.</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(подпись, фамилия, инициалы)</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Без записей результатов проверки знаний недействительно.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 время выполнения служебных обязанностей работник должен иметь</w:t>
      </w:r>
    </w:p>
    <w:p w:rsidR="006D52F0" w:rsidRPr="00BB1088" w:rsidRDefault="007F6068" w:rsidP="006D52F0">
      <w:pPr>
        <w:autoSpaceDE w:val="0"/>
        <w:autoSpaceDN w:val="0"/>
        <w:adjustRightInd w:val="0"/>
        <w:spacing w:after="0" w:line="240" w:lineRule="auto"/>
        <w:jc w:val="both"/>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удостоверени</w:t>
      </w:r>
      <w:r>
        <w:rPr>
          <w:rFonts w:ascii="Times New Roman" w:eastAsia="Times New Roman" w:hAnsi="Times New Roman"/>
          <w:sz w:val="24"/>
          <w:szCs w:val="24"/>
          <w:lang w:eastAsia="ru-RU"/>
        </w:rPr>
        <w:t>е</w:t>
      </w:r>
      <w:r w:rsidRPr="00BB1088">
        <w:rPr>
          <w:rFonts w:ascii="Times New Roman" w:eastAsia="Times New Roman" w:hAnsi="Times New Roman"/>
          <w:sz w:val="24"/>
          <w:szCs w:val="24"/>
          <w:lang w:eastAsia="ru-RU"/>
        </w:rPr>
        <w:t xml:space="preserve"> </w:t>
      </w:r>
      <w:r w:rsidR="006D52F0" w:rsidRPr="00BB1088">
        <w:rPr>
          <w:rFonts w:ascii="Times New Roman" w:eastAsia="Times New Roman" w:hAnsi="Times New Roman"/>
          <w:sz w:val="24"/>
          <w:szCs w:val="24"/>
          <w:lang w:eastAsia="ru-RU"/>
        </w:rPr>
        <w:t>при себе.</w:t>
      </w:r>
      <w:r w:rsidR="006D52F0" w:rsidRPr="00BB1088">
        <w:rPr>
          <w:rFonts w:ascii="Times New Roman" w:eastAsia="Times New Roman" w:hAnsi="Times New Roman"/>
          <w:sz w:val="20"/>
          <w:szCs w:val="20"/>
          <w:lang w:eastAsia="ru-RU"/>
        </w:rPr>
        <w:t xml:space="preserve">                    </w:t>
      </w: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Третья страница</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96"/>
        <w:gridCol w:w="2390"/>
        <w:gridCol w:w="992"/>
        <w:gridCol w:w="1559"/>
        <w:gridCol w:w="1843"/>
      </w:tblGrid>
      <w:tr w:rsidR="006D52F0" w:rsidRPr="00BB1088" w:rsidTr="006D52F0">
        <w:trPr>
          <w:trHeight w:val="240"/>
        </w:trPr>
        <w:tc>
          <w:tcPr>
            <w:tcW w:w="9214" w:type="dxa"/>
            <w:gridSpan w:val="6"/>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6D52F0" w:rsidRPr="00BB1088" w:rsidTr="006D52F0">
        <w:trPr>
          <w:trHeight w:val="48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w:t>
            </w:r>
            <w:r w:rsidRPr="00BB1088">
              <w:rPr>
                <w:rFonts w:ascii="Times New Roman" w:eastAsia="Times New Roman" w:hAnsi="Times New Roman"/>
                <w:sz w:val="24"/>
                <w:szCs w:val="24"/>
                <w:lang w:eastAsia="ru-RU"/>
              </w:rPr>
              <w:br/>
              <w:t>проверки</w:t>
            </w: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 по проверке знаний</w:t>
            </w:r>
          </w:p>
        </w:tc>
      </w:tr>
      <w:tr w:rsidR="006D52F0" w:rsidRPr="00BB1088" w:rsidTr="006D52F0">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CF2E0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10.12.</w:t>
            </w:r>
            <w:r w:rsidR="00CF2E03" w:rsidRPr="00BB1088">
              <w:rPr>
                <w:rFonts w:ascii="Times New Roman" w:eastAsia="Times New Roman" w:hAnsi="Times New Roman"/>
                <w:sz w:val="24"/>
                <w:szCs w:val="24"/>
                <w:lang w:eastAsia="ru-RU"/>
              </w:rPr>
              <w:t>21</w:t>
            </w: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Очередная</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val="en-US" w:eastAsia="ru-RU"/>
              </w:rPr>
              <w:t>III группа</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хорошо</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CF2E0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10.12.</w:t>
            </w:r>
            <w:r w:rsidR="00CF2E03" w:rsidRPr="00BB1088">
              <w:rPr>
                <w:rFonts w:ascii="Times New Roman" w:eastAsia="Times New Roman" w:hAnsi="Times New Roman"/>
                <w:sz w:val="24"/>
                <w:szCs w:val="24"/>
                <w:lang w:eastAsia="ru-RU"/>
              </w:rPr>
              <w:t>22</w:t>
            </w: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r w:rsidR="006D52F0" w:rsidRPr="00BB1088" w:rsidTr="006D52F0">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r w:rsidR="006D52F0" w:rsidRPr="00BB1088" w:rsidTr="006D52F0">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bl>
    <w:p w:rsidR="00E8418B" w:rsidRPr="00BB1088" w:rsidRDefault="00E8418B" w:rsidP="006D52F0">
      <w:pPr>
        <w:widowControl w:val="0"/>
        <w:autoSpaceDE w:val="0"/>
        <w:autoSpaceDN w:val="0"/>
        <w:spacing w:after="0" w:line="240" w:lineRule="auto"/>
        <w:jc w:val="center"/>
        <w:rPr>
          <w:rFonts w:ascii="Times New Roman" w:eastAsia="Times New Roman" w:hAnsi="Times New Roman"/>
          <w:sz w:val="24"/>
          <w:szCs w:val="24"/>
          <w:lang w:eastAsia="ru-RU"/>
        </w:rPr>
      </w:pPr>
    </w:p>
    <w:p w:rsidR="006D52F0" w:rsidRPr="00BB1088" w:rsidRDefault="006D52F0" w:rsidP="006D52F0">
      <w:pPr>
        <w:widowControl w:val="0"/>
        <w:autoSpaceDE w:val="0"/>
        <w:autoSpaceDN w:val="0"/>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ФОРМА УДОСТОВЕРЕНИЯ</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О ПРОВЕРКЕ ЗНАНИЙ ПРАВИЛ РАБОТНИКАМИ,</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КОНТРОЛИРУЮЩИМИ ЭЛЕКТРОУСТАНОВКИ</w:t>
      </w:r>
    </w:p>
    <w:p w:rsidR="006D52F0" w:rsidRPr="00BB1088" w:rsidRDefault="006D52F0" w:rsidP="006D52F0">
      <w:pPr>
        <w:widowControl w:val="0"/>
        <w:autoSpaceDE w:val="0"/>
        <w:autoSpaceDN w:val="0"/>
        <w:spacing w:after="0" w:line="240" w:lineRule="auto"/>
        <w:jc w:val="center"/>
        <w:rPr>
          <w:rFonts w:ascii="Times New Roman" w:eastAsia="Times New Roman" w:hAnsi="Times New Roman"/>
          <w:sz w:val="24"/>
          <w:szCs w:val="24"/>
          <w:lang w:eastAsia="ru-RU"/>
        </w:rPr>
      </w:pPr>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Первая страница</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УДОСТОВЕРЕНИЕ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о проверке знаний правил работы в электроустановках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Вторая страница</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│Министерство (ведомство) ________________________________________________│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│Организация _____________________________________________________________│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УДОСТОВЕРЕНИЕ № __________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│_________________________________________________________________________│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(фамилия,имя,отчество)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lastRenderedPageBreak/>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│Должность _______________________________________________________________│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│Допущен к инспектированию электроустановок напряжением 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│_________________________________________________________________________│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│М.П.                Дата выдачи «__» __________ 20__ г.</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│Работодатель главный инженер)__________________________________________│</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                   </w:t>
      </w:r>
      <w:r w:rsidR="00B838B2">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(подпись,фамилия,инициалы)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E8418B" w:rsidRPr="00BB1088" w:rsidRDefault="00E8418B" w:rsidP="006D52F0">
      <w:pPr>
        <w:widowControl w:val="0"/>
        <w:autoSpaceDE w:val="0"/>
        <w:autoSpaceDN w:val="0"/>
        <w:spacing w:after="0" w:line="240" w:lineRule="auto"/>
        <w:jc w:val="right"/>
        <w:rPr>
          <w:rFonts w:ascii="Times New Roman" w:eastAsia="Times New Roman" w:hAnsi="Times New Roman"/>
          <w:b/>
          <w:sz w:val="24"/>
          <w:szCs w:val="24"/>
          <w:lang w:eastAsia="ru-RU"/>
        </w:rPr>
      </w:pPr>
    </w:p>
    <w:p w:rsidR="006D52F0" w:rsidRPr="00BB1088" w:rsidRDefault="006D52F0" w:rsidP="006D52F0">
      <w:pPr>
        <w:widowControl w:val="0"/>
        <w:autoSpaceDE w:val="0"/>
        <w:autoSpaceDN w:val="0"/>
        <w:spacing w:after="0" w:line="240" w:lineRule="auto"/>
        <w:jc w:val="right"/>
        <w:rPr>
          <w:rFonts w:eastAsia="Times New Roman" w:cs="Calibri"/>
          <w:szCs w:val="20"/>
          <w:lang w:eastAsia="ru-RU"/>
        </w:rPr>
      </w:pPr>
      <w:r w:rsidRPr="00BB1088">
        <w:rPr>
          <w:rFonts w:ascii="Times New Roman" w:eastAsia="Times New Roman" w:hAnsi="Times New Roman"/>
          <w:b/>
          <w:sz w:val="24"/>
          <w:szCs w:val="24"/>
          <w:lang w:eastAsia="ru-RU"/>
        </w:rPr>
        <w:t>Третья страница</w:t>
      </w: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34"/>
        <w:gridCol w:w="2694"/>
        <w:gridCol w:w="1275"/>
        <w:gridCol w:w="1418"/>
        <w:gridCol w:w="1701"/>
      </w:tblGrid>
      <w:tr w:rsidR="00E8418B" w:rsidRPr="00BB1088" w:rsidTr="00E8418B">
        <w:tc>
          <w:tcPr>
            <w:tcW w:w="9356" w:type="dxa"/>
            <w:gridSpan w:val="6"/>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E8418B" w:rsidRPr="00BB1088" w:rsidTr="00E8418B">
        <w:tc>
          <w:tcPr>
            <w:tcW w:w="1134"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134"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2694"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1275"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418"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1701"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 по проверке знаний</w:t>
            </w:r>
          </w:p>
        </w:tc>
      </w:tr>
      <w:tr w:rsidR="00E8418B" w:rsidRPr="00BB1088" w:rsidTr="00E8418B">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p>
        </w:tc>
        <w:tc>
          <w:tcPr>
            <w:tcW w:w="2694"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275"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418"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701" w:type="dxa"/>
          </w:tcPr>
          <w:p w:rsidR="00E8418B" w:rsidRPr="00BB1088" w:rsidRDefault="00E8418B" w:rsidP="00837992">
            <w:pPr>
              <w:widowControl w:val="0"/>
              <w:autoSpaceDE w:val="0"/>
              <w:autoSpaceDN w:val="0"/>
              <w:spacing w:after="0" w:line="240" w:lineRule="auto"/>
              <w:jc w:val="center"/>
              <w:rPr>
                <w:rFonts w:ascii="Times New Roman" w:eastAsia="Times New Roman" w:hAnsi="Times New Roman"/>
                <w:sz w:val="24"/>
                <w:szCs w:val="24"/>
                <w:lang w:eastAsia="ru-RU"/>
              </w:rPr>
            </w:pPr>
          </w:p>
        </w:tc>
      </w:tr>
      <w:tr w:rsidR="00E8418B" w:rsidRPr="00BB1088" w:rsidTr="00E8418B">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269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275"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418"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r>
      <w:tr w:rsidR="00E8418B" w:rsidRPr="00BB1088" w:rsidTr="00E8418B">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269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275"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418"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r>
      <w:tr w:rsidR="00E8418B" w:rsidRPr="00BB1088" w:rsidTr="00E8418B">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13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2694"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275"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418"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c>
          <w:tcPr>
            <w:tcW w:w="1701" w:type="dxa"/>
          </w:tcPr>
          <w:p w:rsidR="00E8418B" w:rsidRPr="00BB1088" w:rsidRDefault="00E8418B" w:rsidP="00837992">
            <w:pPr>
              <w:widowControl w:val="0"/>
              <w:autoSpaceDE w:val="0"/>
              <w:autoSpaceDN w:val="0"/>
              <w:spacing w:after="0" w:line="240" w:lineRule="auto"/>
              <w:rPr>
                <w:rFonts w:ascii="Times New Roman" w:eastAsia="Times New Roman" w:hAnsi="Times New Roman"/>
                <w:sz w:val="24"/>
                <w:szCs w:val="24"/>
                <w:lang w:eastAsia="ru-RU"/>
              </w:rPr>
            </w:pPr>
          </w:p>
        </w:tc>
      </w:tr>
    </w:tbl>
    <w:p w:rsidR="006D52F0" w:rsidRPr="00BB1088" w:rsidRDefault="006D52F0" w:rsidP="006D52F0">
      <w:pPr>
        <w:spacing w:after="160" w:line="259" w:lineRule="auto"/>
        <w:rPr>
          <w:rFonts w:ascii="Times New Roman" w:hAnsi="Times New Roman"/>
          <w:sz w:val="24"/>
          <w:szCs w:val="24"/>
        </w:rPr>
      </w:pPr>
    </w:p>
    <w:p w:rsidR="006D52F0" w:rsidRPr="00BB1088" w:rsidRDefault="006D52F0" w:rsidP="006D52F0">
      <w:pPr>
        <w:widowControl w:val="0"/>
        <w:autoSpaceDE w:val="0"/>
        <w:autoSpaceDN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Четвертая страница</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│Без записи проверки знаний удостоверение недействительно</w:t>
      </w:r>
      <w:r w:rsidR="007F6068">
        <w:rPr>
          <w:rFonts w:ascii="Courier New" w:eastAsia="Times New Roman" w:hAnsi="Courier New" w:cs="Courier New"/>
          <w:sz w:val="20"/>
          <w:szCs w:val="20"/>
          <w:lang w:eastAsia="ru-RU"/>
        </w:rPr>
        <w:t>.</w:t>
      </w:r>
      <w:r w:rsidRPr="00BB1088">
        <w:rPr>
          <w:rFonts w:ascii="Courier New" w:eastAsia="Times New Roman" w:hAnsi="Courier New" w:cs="Courier New"/>
          <w:sz w:val="20"/>
          <w:szCs w:val="20"/>
          <w:lang w:eastAsia="ru-RU"/>
        </w:rPr>
        <w:t xml:space="preserve">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 xml:space="preserve">│Во время исполнения служебных обязанностей работник должен иметь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r w:rsidR="007F6068" w:rsidRPr="00BB1088">
        <w:rPr>
          <w:rFonts w:ascii="Courier New" w:eastAsia="Times New Roman" w:hAnsi="Courier New" w:cs="Courier New"/>
          <w:sz w:val="20"/>
          <w:szCs w:val="20"/>
          <w:lang w:eastAsia="ru-RU"/>
        </w:rPr>
        <w:t>удостоверени</w:t>
      </w:r>
      <w:r w:rsidR="007F6068">
        <w:rPr>
          <w:rFonts w:ascii="Courier New" w:eastAsia="Times New Roman" w:hAnsi="Courier New" w:cs="Courier New"/>
          <w:sz w:val="20"/>
          <w:szCs w:val="20"/>
          <w:lang w:eastAsia="ru-RU"/>
        </w:rPr>
        <w:t>е</w:t>
      </w:r>
      <w:r w:rsidR="007F6068"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при себе.                  </w:t>
      </w:r>
      <w:r w:rsidR="00CF2E03" w:rsidRPr="00BB1088">
        <w:rPr>
          <w:rFonts w:ascii="Courier New" w:eastAsia="Times New Roman" w:hAnsi="Courier New" w:cs="Courier New"/>
          <w:sz w:val="20"/>
          <w:szCs w:val="20"/>
          <w:lang w:eastAsia="ru-RU"/>
        </w:rPr>
        <w:t xml:space="preserve">                         </w:t>
      </w:r>
      <w:r w:rsidRPr="00BB1088">
        <w:rPr>
          <w:rFonts w:ascii="Courier New" w:eastAsia="Times New Roman" w:hAnsi="Courier New" w:cs="Courier New"/>
          <w:sz w:val="20"/>
          <w:szCs w:val="20"/>
          <w:lang w:eastAsia="ru-RU"/>
        </w:rPr>
        <w:t xml:space="preserve">       │</w:t>
      </w:r>
    </w:p>
    <w:p w:rsidR="006D52F0" w:rsidRPr="00BB1088" w:rsidRDefault="006D52F0" w:rsidP="006D52F0">
      <w:pPr>
        <w:widowControl w:val="0"/>
        <w:autoSpaceDE w:val="0"/>
        <w:autoSpaceDN w:val="0"/>
        <w:spacing w:after="0" w:line="240" w:lineRule="auto"/>
        <w:jc w:val="both"/>
        <w:rPr>
          <w:rFonts w:ascii="Courier New" w:eastAsia="Times New Roman" w:hAnsi="Courier New" w:cs="Courier New"/>
          <w:sz w:val="20"/>
          <w:szCs w:val="20"/>
          <w:lang w:eastAsia="ru-RU"/>
        </w:rPr>
      </w:pPr>
      <w:r w:rsidRPr="00BB1088">
        <w:rPr>
          <w:rFonts w:ascii="Courier New" w:eastAsia="Times New Roman" w:hAnsi="Courier New" w:cs="Courier New"/>
          <w:sz w:val="20"/>
          <w:szCs w:val="20"/>
          <w:lang w:eastAsia="ru-RU"/>
        </w:rPr>
        <w:t>└─────────────────────────────────────────────────────────────────────────┘</w:t>
      </w:r>
    </w:p>
    <w:p w:rsidR="00E8418B" w:rsidRPr="00BB1088" w:rsidRDefault="00E8418B" w:rsidP="006D52F0">
      <w:pPr>
        <w:autoSpaceDE w:val="0"/>
        <w:autoSpaceDN w:val="0"/>
        <w:adjustRightInd w:val="0"/>
        <w:spacing w:after="0" w:line="240" w:lineRule="auto"/>
        <w:jc w:val="right"/>
        <w:rPr>
          <w:rFonts w:ascii="Times New Roman" w:eastAsia="Times New Roman" w:hAnsi="Times New Roman"/>
          <w:b/>
          <w:sz w:val="24"/>
          <w:szCs w:val="24"/>
          <w:lang w:eastAsia="ru-RU"/>
        </w:rPr>
      </w:pPr>
    </w:p>
    <w:p w:rsidR="00BB1088" w:rsidRPr="00BB1088" w:rsidRDefault="00BB1088" w:rsidP="00BB1088">
      <w:pPr>
        <w:autoSpaceDE w:val="0"/>
        <w:autoSpaceDN w:val="0"/>
        <w:adjustRightInd w:val="0"/>
        <w:spacing w:after="0" w:line="240" w:lineRule="auto"/>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Образец оформления документов</w:t>
      </w: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Первая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УДОСТОВЕРЕНИЕ</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 проверке знаний </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правил работы в электроустановках</w:t>
      </w:r>
    </w:p>
    <w:p w:rsidR="00E8418B" w:rsidRPr="00BB1088" w:rsidRDefault="00E8418B" w:rsidP="006D52F0">
      <w:pPr>
        <w:autoSpaceDE w:val="0"/>
        <w:autoSpaceDN w:val="0"/>
        <w:adjustRightInd w:val="0"/>
        <w:spacing w:after="0" w:line="240" w:lineRule="auto"/>
        <w:jc w:val="right"/>
        <w:rPr>
          <w:rFonts w:ascii="Times New Roman" w:eastAsia="Times New Roman" w:hAnsi="Times New Roman"/>
          <w:b/>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Вторая страница</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Министерство (ведомство) </w:t>
      </w:r>
      <w:r w:rsidRPr="00BB1088">
        <w:rPr>
          <w:rFonts w:ascii="Times New Roman" w:eastAsia="Times New Roman" w:hAnsi="Times New Roman"/>
          <w:sz w:val="24"/>
          <w:szCs w:val="24"/>
          <w:u w:val="single"/>
          <w:lang w:eastAsia="ru-RU"/>
        </w:rPr>
        <w:t>энергетики РФ</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Организация </w:t>
      </w:r>
      <w:r w:rsidRPr="00BB1088">
        <w:rPr>
          <w:rFonts w:ascii="Times New Roman" w:eastAsia="Times New Roman" w:hAnsi="Times New Roman"/>
          <w:sz w:val="24"/>
          <w:szCs w:val="24"/>
          <w:u w:val="single"/>
          <w:lang w:eastAsia="ru-RU"/>
        </w:rPr>
        <w:t>ООО «СПЕКТР»</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УДОСТОВЕРЕНИЕ № </w:t>
      </w:r>
      <w:r w:rsidRPr="00BB1088">
        <w:rPr>
          <w:rFonts w:ascii="Times New Roman" w:eastAsia="Times New Roman" w:hAnsi="Times New Roman"/>
          <w:sz w:val="24"/>
          <w:szCs w:val="24"/>
          <w:u w:val="single"/>
          <w:lang w:eastAsia="ru-RU"/>
        </w:rPr>
        <w:t>144</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u w:val="single"/>
          <w:lang w:eastAsia="ru-RU"/>
        </w:rPr>
      </w:pPr>
      <w:r w:rsidRPr="00BB1088">
        <w:rPr>
          <w:rFonts w:ascii="Times New Roman" w:eastAsia="Times New Roman" w:hAnsi="Times New Roman"/>
          <w:sz w:val="24"/>
          <w:szCs w:val="24"/>
          <w:u w:val="single"/>
          <w:lang w:eastAsia="ru-RU"/>
        </w:rPr>
        <w:t>Лемешева Ирина Васильевна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(фамилия, имя, отчество)</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Должность </w:t>
      </w:r>
      <w:r w:rsidRPr="00BB1088">
        <w:rPr>
          <w:rFonts w:ascii="Times New Roman" w:eastAsia="Times New Roman" w:hAnsi="Times New Roman"/>
          <w:sz w:val="24"/>
          <w:szCs w:val="24"/>
          <w:u w:val="single"/>
          <w:lang w:eastAsia="ru-RU"/>
        </w:rPr>
        <w:t>специалист по охране труда</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Допущен к инспектированию электроустановок напряжением </w:t>
      </w:r>
      <w:r w:rsidRPr="00BB1088">
        <w:rPr>
          <w:rFonts w:ascii="Times New Roman" w:eastAsia="Times New Roman" w:hAnsi="Times New Roman"/>
          <w:sz w:val="24"/>
          <w:szCs w:val="24"/>
          <w:u w:val="single"/>
          <w:lang w:eastAsia="ru-RU"/>
        </w:rPr>
        <w:t>до 1000 В</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u w:val="single"/>
          <w:lang w:eastAsia="ru-RU"/>
        </w:rPr>
        <w:t xml:space="preserve">В качестве административно-технического персонала      </w:t>
      </w: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М.П.                                    Дата выдачи </w:t>
      </w:r>
      <w:r w:rsidRPr="00BB1088">
        <w:rPr>
          <w:rFonts w:ascii="Times New Roman" w:eastAsia="Times New Roman" w:hAnsi="Times New Roman"/>
          <w:sz w:val="24"/>
          <w:szCs w:val="24"/>
          <w:u w:val="single"/>
          <w:lang w:eastAsia="ru-RU"/>
        </w:rPr>
        <w:t xml:space="preserve">«10» декабря </w:t>
      </w:r>
      <w:r w:rsidRPr="00BB1088">
        <w:rPr>
          <w:rFonts w:ascii="Times New Roman" w:eastAsia="Times New Roman" w:hAnsi="Times New Roman"/>
          <w:sz w:val="24"/>
          <w:szCs w:val="24"/>
          <w:lang w:eastAsia="ru-RU"/>
        </w:rPr>
        <w:t>20</w:t>
      </w:r>
      <w:r w:rsidR="00CF2E03" w:rsidRPr="00BB1088">
        <w:rPr>
          <w:rFonts w:ascii="Times New Roman" w:eastAsia="Times New Roman" w:hAnsi="Times New Roman"/>
          <w:sz w:val="24"/>
          <w:szCs w:val="24"/>
          <w:lang w:eastAsia="ru-RU"/>
        </w:rPr>
        <w:t>21</w:t>
      </w:r>
      <w:r w:rsidRPr="00BB1088">
        <w:rPr>
          <w:rFonts w:ascii="Times New Roman" w:eastAsia="Times New Roman" w:hAnsi="Times New Roman"/>
          <w:sz w:val="24"/>
          <w:szCs w:val="24"/>
          <w:lang w:eastAsia="ru-RU"/>
        </w:rPr>
        <w:t xml:space="preserve"> г.</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Работодатель (главный инженер) </w:t>
      </w:r>
      <w:r w:rsidRPr="00BB1088">
        <w:rPr>
          <w:rFonts w:ascii="Times New Roman" w:eastAsia="Times New Roman" w:hAnsi="Times New Roman"/>
          <w:sz w:val="24"/>
          <w:szCs w:val="24"/>
          <w:u w:val="single"/>
          <w:lang w:eastAsia="ru-RU"/>
        </w:rPr>
        <w:t>Ловакин И.П.</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(подпись, фамилия, инициалы)</w:t>
      </w:r>
    </w:p>
    <w:p w:rsidR="00E8418B" w:rsidRPr="00BB1088" w:rsidRDefault="00E8418B" w:rsidP="006D52F0">
      <w:pPr>
        <w:autoSpaceDE w:val="0"/>
        <w:autoSpaceDN w:val="0"/>
        <w:adjustRightInd w:val="0"/>
        <w:spacing w:after="0" w:line="240" w:lineRule="auto"/>
        <w:jc w:val="right"/>
        <w:rPr>
          <w:rFonts w:ascii="Times New Roman" w:eastAsia="Times New Roman" w:hAnsi="Times New Roman"/>
          <w:b/>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Третья страница</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96"/>
        <w:gridCol w:w="2390"/>
        <w:gridCol w:w="992"/>
        <w:gridCol w:w="1559"/>
        <w:gridCol w:w="1985"/>
      </w:tblGrid>
      <w:tr w:rsidR="006D52F0" w:rsidRPr="00BB1088" w:rsidTr="00CF2E03">
        <w:trPr>
          <w:trHeight w:val="240"/>
        </w:trPr>
        <w:tc>
          <w:tcPr>
            <w:tcW w:w="9356" w:type="dxa"/>
            <w:gridSpan w:val="6"/>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6D52F0" w:rsidRPr="00BB1088" w:rsidTr="00CF2E03">
        <w:trPr>
          <w:trHeight w:val="48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w:t>
            </w:r>
            <w:r w:rsidRPr="00BB1088">
              <w:rPr>
                <w:rFonts w:ascii="Times New Roman" w:eastAsia="Times New Roman" w:hAnsi="Times New Roman"/>
                <w:sz w:val="24"/>
                <w:szCs w:val="24"/>
                <w:lang w:eastAsia="ru-RU"/>
              </w:rPr>
              <w:br/>
              <w:t>проверки</w:t>
            </w:r>
          </w:p>
        </w:tc>
        <w:tc>
          <w:tcPr>
            <w:tcW w:w="198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 по проверке знаний</w:t>
            </w:r>
          </w:p>
        </w:tc>
      </w:tr>
      <w:tr w:rsidR="006D52F0" w:rsidRPr="00BB1088" w:rsidTr="00CF2E03">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CF2E0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10.12.</w:t>
            </w:r>
            <w:r w:rsidR="00CF2E03" w:rsidRPr="00BB1088">
              <w:rPr>
                <w:rFonts w:ascii="Times New Roman" w:eastAsia="Times New Roman" w:hAnsi="Times New Roman"/>
                <w:sz w:val="24"/>
                <w:szCs w:val="24"/>
                <w:lang w:eastAsia="ru-RU"/>
              </w:rPr>
              <w:t>21</w:t>
            </w: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Очередная</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val="en-US" w:eastAsia="ru-RU"/>
              </w:rPr>
              <w:t>IV группа</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хорошо</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CF2E0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10.12.2</w:t>
            </w:r>
            <w:r w:rsidR="00CF2E03" w:rsidRPr="00BB1088">
              <w:rPr>
                <w:rFonts w:ascii="Times New Roman" w:eastAsia="Times New Roman" w:hAnsi="Times New Roman"/>
                <w:sz w:val="24"/>
                <w:szCs w:val="24"/>
                <w:lang w:eastAsia="ru-RU"/>
              </w:rPr>
              <w:t>2</w:t>
            </w:r>
          </w:p>
        </w:tc>
        <w:tc>
          <w:tcPr>
            <w:tcW w:w="198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r w:rsidR="006D52F0" w:rsidRPr="00BB1088" w:rsidTr="00CF2E03">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98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r w:rsidR="006D52F0" w:rsidRPr="00BB1088" w:rsidTr="00CF2E03">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98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r w:rsidR="006D52F0" w:rsidRPr="00BB1088" w:rsidTr="00CF2E03">
        <w:trPr>
          <w:trHeight w:val="240"/>
        </w:trPr>
        <w:tc>
          <w:tcPr>
            <w:tcW w:w="113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296"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c>
          <w:tcPr>
            <w:tcW w:w="198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tc>
      </w:tr>
    </w:tbl>
    <w:p w:rsidR="00E8418B" w:rsidRPr="00BB1088" w:rsidRDefault="00E8418B" w:rsidP="006D52F0">
      <w:pPr>
        <w:autoSpaceDE w:val="0"/>
        <w:autoSpaceDN w:val="0"/>
        <w:adjustRightInd w:val="0"/>
        <w:spacing w:after="0" w:line="240" w:lineRule="auto"/>
        <w:jc w:val="right"/>
        <w:rPr>
          <w:rFonts w:ascii="Times New Roman" w:eastAsia="Times New Roman" w:hAnsi="Times New Roman"/>
          <w:b/>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Четвертая страница</w:t>
      </w:r>
    </w:p>
    <w:p w:rsidR="006D52F0" w:rsidRPr="00BB1088" w:rsidRDefault="006D52F0" w:rsidP="006D52F0">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Без записи проверки знаний удостоверение недействительно.   </w:t>
      </w:r>
    </w:p>
    <w:p w:rsidR="00E8418B" w:rsidRPr="00BB1088" w:rsidRDefault="006D52F0" w:rsidP="00E8418B">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 время исполнения служебных обязанностей работник должен иметь</w:t>
      </w:r>
      <w:r w:rsidR="00E8418B" w:rsidRPr="00BB1088">
        <w:rPr>
          <w:rFonts w:ascii="Times New Roman" w:eastAsia="Times New Roman" w:hAnsi="Times New Roman"/>
          <w:sz w:val="24"/>
          <w:szCs w:val="24"/>
          <w:lang w:eastAsia="ru-RU"/>
        </w:rPr>
        <w:t xml:space="preserve"> </w:t>
      </w:r>
      <w:r w:rsidR="007F6068" w:rsidRPr="00BB1088">
        <w:rPr>
          <w:rFonts w:ascii="Times New Roman" w:eastAsia="Times New Roman" w:hAnsi="Times New Roman"/>
          <w:sz w:val="24"/>
          <w:szCs w:val="24"/>
          <w:lang w:eastAsia="ru-RU"/>
        </w:rPr>
        <w:t>удостоверени</w:t>
      </w:r>
      <w:r w:rsidR="007F6068">
        <w:rPr>
          <w:rFonts w:ascii="Times New Roman" w:eastAsia="Times New Roman" w:hAnsi="Times New Roman"/>
          <w:sz w:val="24"/>
          <w:szCs w:val="24"/>
          <w:lang w:eastAsia="ru-RU"/>
        </w:rPr>
        <w:t>е</w:t>
      </w:r>
      <w:r w:rsidR="007F6068"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при себе</w:t>
      </w:r>
      <w:r w:rsidR="00E8418B" w:rsidRPr="00BB1088">
        <w:rPr>
          <w:rFonts w:ascii="Times New Roman" w:eastAsia="Times New Roman" w:hAnsi="Times New Roman"/>
          <w:sz w:val="24"/>
          <w:szCs w:val="24"/>
          <w:lang w:eastAsia="ru-RU"/>
        </w:rPr>
        <w:t>.</w:t>
      </w:r>
    </w:p>
    <w:p w:rsidR="00E8418B" w:rsidRPr="00BB1088" w:rsidRDefault="00E8418B" w:rsidP="00E8418B">
      <w:pPr>
        <w:autoSpaceDE w:val="0"/>
        <w:autoSpaceDN w:val="0"/>
        <w:adjustRightInd w:val="0"/>
        <w:spacing w:after="0" w:line="240" w:lineRule="auto"/>
        <w:jc w:val="both"/>
        <w:rPr>
          <w:rFonts w:ascii="Times New Roman" w:eastAsia="Times New Roman" w:hAnsi="Times New Roman"/>
          <w:sz w:val="24"/>
          <w:szCs w:val="24"/>
          <w:lang w:eastAsia="ru-RU"/>
        </w:rPr>
      </w:pPr>
    </w:p>
    <w:p w:rsidR="006D52F0" w:rsidRPr="00BB1088" w:rsidRDefault="006D52F0" w:rsidP="00E8418B">
      <w:pPr>
        <w:autoSpaceDE w:val="0"/>
        <w:autoSpaceDN w:val="0"/>
        <w:adjustRightInd w:val="0"/>
        <w:spacing w:after="0" w:line="240"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Протокол</w:t>
      </w:r>
      <w:r w:rsidRPr="00BB1088">
        <w:rPr>
          <w:rFonts w:ascii="Times New Roman" w:eastAsia="Times New Roman" w:hAnsi="Times New Roman"/>
          <w:b/>
          <w:bCs/>
          <w:sz w:val="28"/>
          <w:szCs w:val="28"/>
          <w:lang w:eastAsia="ru-RU"/>
        </w:rPr>
        <w:br/>
        <w:t>проверки знаний правил работы в электроустановках № 143</w:t>
      </w:r>
    </w:p>
    <w:p w:rsidR="00E8418B" w:rsidRPr="00BB1088" w:rsidRDefault="00E8418B"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0" w:line="240" w:lineRule="auto"/>
        <w:rPr>
          <w:rFonts w:ascii="Times New Roman" w:eastAsia="Times New Roman" w:hAnsi="Times New Roman"/>
          <w:sz w:val="2"/>
          <w:szCs w:val="2"/>
          <w:lang w:eastAsia="ru-RU"/>
        </w:rPr>
      </w:pPr>
      <w:r w:rsidRPr="00BB1088">
        <w:rPr>
          <w:rFonts w:ascii="Times New Roman" w:eastAsia="Times New Roman" w:hAnsi="Times New Roman"/>
          <w:sz w:val="24"/>
          <w:szCs w:val="24"/>
          <w:lang w:eastAsia="ru-RU"/>
        </w:rPr>
        <w:t xml:space="preserve">Дата проверки </w:t>
      </w:r>
      <w:r w:rsidRPr="00BB1088">
        <w:rPr>
          <w:rFonts w:ascii="Times New Roman" w:eastAsia="Times New Roman" w:hAnsi="Times New Roman"/>
          <w:i/>
          <w:sz w:val="24"/>
          <w:szCs w:val="24"/>
          <w:u w:val="single"/>
          <w:lang w:eastAsia="ru-RU"/>
        </w:rPr>
        <w:t>10.12.</w:t>
      </w:r>
      <w:r w:rsidR="00CF2E03" w:rsidRPr="00BB1088">
        <w:rPr>
          <w:rFonts w:ascii="Times New Roman" w:eastAsia="Times New Roman" w:hAnsi="Times New Roman"/>
          <w:i/>
          <w:sz w:val="24"/>
          <w:szCs w:val="24"/>
          <w:u w:val="single"/>
          <w:lang w:eastAsia="ru-RU"/>
        </w:rPr>
        <w:t>21</w:t>
      </w:r>
      <w:r w:rsidRPr="00BB1088">
        <w:rPr>
          <w:rFonts w:ascii="Times New Roman" w:eastAsia="Times New Roman" w:hAnsi="Times New Roman"/>
          <w:i/>
          <w:sz w:val="24"/>
          <w:szCs w:val="24"/>
          <w:u w:val="single"/>
          <w:lang w:eastAsia="ru-RU"/>
        </w:rPr>
        <w:t xml:space="preserve"> </w:t>
      </w:r>
    </w:p>
    <w:p w:rsidR="006D52F0" w:rsidRPr="00BB1088" w:rsidRDefault="006D52F0" w:rsidP="006D52F0">
      <w:pPr>
        <w:autoSpaceDE w:val="0"/>
        <w:autoSpaceDN w:val="0"/>
        <w:spacing w:after="0" w:line="240" w:lineRule="auto"/>
        <w:rPr>
          <w:rFonts w:ascii="Times New Roman" w:eastAsia="Times New Roman" w:hAnsi="Times New Roman"/>
          <w:sz w:val="2"/>
          <w:szCs w:val="2"/>
          <w:lang w:eastAsia="ru-RU"/>
        </w:rPr>
      </w:pPr>
      <w:r w:rsidRPr="00BB1088">
        <w:rPr>
          <w:rFonts w:ascii="Times New Roman" w:eastAsia="Times New Roman" w:hAnsi="Times New Roman"/>
          <w:sz w:val="24"/>
          <w:szCs w:val="24"/>
          <w:lang w:eastAsia="ru-RU"/>
        </w:rPr>
        <w:t xml:space="preserve">Причина проверки </w:t>
      </w:r>
      <w:r w:rsidRPr="00BB1088">
        <w:rPr>
          <w:rFonts w:ascii="Times New Roman" w:eastAsia="Times New Roman" w:hAnsi="Times New Roman"/>
          <w:i/>
          <w:sz w:val="24"/>
          <w:szCs w:val="24"/>
          <w:u w:val="single"/>
          <w:lang w:eastAsia="ru-RU"/>
        </w:rPr>
        <w:t>очередная</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Комиссия </w:t>
      </w:r>
      <w:r w:rsidRPr="00BB1088">
        <w:rPr>
          <w:rFonts w:ascii="Times New Roman" w:eastAsia="Times New Roman" w:hAnsi="Times New Roman"/>
          <w:i/>
          <w:sz w:val="24"/>
          <w:szCs w:val="24"/>
          <w:u w:val="single"/>
          <w:lang w:eastAsia="ru-RU"/>
        </w:rPr>
        <w:t>ведомственная ООО «СПЕКТР»</w:t>
      </w:r>
    </w:p>
    <w:p w:rsidR="006D52F0" w:rsidRPr="00BB1088" w:rsidRDefault="006D52F0" w:rsidP="006D52F0">
      <w:pPr>
        <w:autoSpaceDE w:val="0"/>
        <w:autoSpaceDN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0"/>
          <w:szCs w:val="20"/>
          <w:lang w:eastAsia="ru-RU"/>
        </w:rPr>
        <w:t>(наименование комиссии)</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составе:</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председатель комиссии </w:t>
      </w:r>
      <w:r w:rsidRPr="00BB1088">
        <w:rPr>
          <w:rFonts w:ascii="Times New Roman" w:eastAsia="Times New Roman" w:hAnsi="Times New Roman"/>
          <w:i/>
          <w:sz w:val="24"/>
          <w:szCs w:val="24"/>
          <w:lang w:eastAsia="ru-RU"/>
        </w:rPr>
        <w:t>директор ООО «СПЕКТР»</w:t>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 фамилия и инициалы)</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 (должность, фамилия и инициалы):</w:t>
      </w:r>
    </w:p>
    <w:p w:rsidR="006D52F0" w:rsidRPr="00BB1088" w:rsidRDefault="006D52F0" w:rsidP="006D52F0">
      <w:pPr>
        <w:autoSpaceDE w:val="0"/>
        <w:autoSpaceDN w:val="0"/>
        <w:spacing w:after="0" w:line="240" w:lineRule="auto"/>
        <w:rPr>
          <w:rFonts w:ascii="Times New Roman" w:eastAsia="Times New Roman" w:hAnsi="Times New Roman"/>
          <w:i/>
          <w:sz w:val="24"/>
          <w:szCs w:val="24"/>
          <w:lang w:eastAsia="ru-RU"/>
        </w:rPr>
      </w:pPr>
      <w:r w:rsidRPr="00BB1088">
        <w:rPr>
          <w:rFonts w:ascii="Times New Roman" w:eastAsia="Times New Roman" w:hAnsi="Times New Roman"/>
          <w:i/>
          <w:sz w:val="24"/>
          <w:szCs w:val="24"/>
          <w:lang w:eastAsia="ru-RU"/>
        </w:rPr>
        <w:t>главный инженер Сомов А.Я.,</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rPr>
          <w:rFonts w:ascii="Times New Roman" w:eastAsia="Times New Roman" w:hAnsi="Times New Roman"/>
          <w:i/>
          <w:sz w:val="24"/>
          <w:szCs w:val="24"/>
          <w:lang w:eastAsia="ru-RU"/>
        </w:rPr>
      </w:pPr>
      <w:r w:rsidRPr="00BB1088">
        <w:rPr>
          <w:rFonts w:ascii="Times New Roman" w:eastAsia="Times New Roman" w:hAnsi="Times New Roman"/>
          <w:i/>
          <w:sz w:val="24"/>
          <w:szCs w:val="24"/>
          <w:lang w:eastAsia="ru-RU"/>
        </w:rPr>
        <w:t>начальник энергетического отдела Ивашин П.П.</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провела проверку знаний ПУЭ, ПБ, ПТЭЭП и др. нормативных документов, инструкций (указать наименования).</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Проверяемый:</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фамилия, имя, отчество </w:t>
      </w:r>
      <w:r w:rsidRPr="00BB1088">
        <w:rPr>
          <w:rFonts w:ascii="Times New Roman" w:eastAsia="Times New Roman" w:hAnsi="Times New Roman"/>
          <w:i/>
          <w:sz w:val="24"/>
          <w:szCs w:val="24"/>
          <w:lang w:eastAsia="ru-RU"/>
        </w:rPr>
        <w:t>Петров Игорь Владимирович</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место работы </w:t>
      </w:r>
      <w:r w:rsidRPr="00BB1088">
        <w:rPr>
          <w:rFonts w:ascii="Times New Roman" w:eastAsia="Times New Roman" w:hAnsi="Times New Roman"/>
          <w:i/>
          <w:sz w:val="24"/>
          <w:szCs w:val="24"/>
          <w:lang w:eastAsia="ru-RU"/>
        </w:rPr>
        <w:t>электросиловой цех</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должность (профессия) </w:t>
      </w:r>
      <w:r w:rsidRPr="00BB1088">
        <w:rPr>
          <w:rFonts w:ascii="Times New Roman" w:eastAsia="Times New Roman" w:hAnsi="Times New Roman"/>
          <w:i/>
          <w:sz w:val="24"/>
          <w:szCs w:val="24"/>
          <w:lang w:eastAsia="ru-RU"/>
        </w:rPr>
        <w:t>электрослесарь по ремонту электрических машин</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i/>
          <w:sz w:val="24"/>
          <w:szCs w:val="24"/>
          <w:lang w:eastAsia="ru-RU"/>
        </w:rPr>
      </w:pPr>
      <w:r w:rsidRPr="00BB1088">
        <w:rPr>
          <w:rFonts w:ascii="Times New Roman" w:eastAsia="Times New Roman" w:hAnsi="Times New Roman"/>
          <w:sz w:val="24"/>
          <w:szCs w:val="24"/>
          <w:lang w:eastAsia="ru-RU"/>
        </w:rPr>
        <w:t xml:space="preserve">дата предыдущей проверки </w:t>
      </w:r>
      <w:r w:rsidRPr="00BB1088">
        <w:rPr>
          <w:rFonts w:ascii="Times New Roman" w:eastAsia="Times New Roman" w:hAnsi="Times New Roman"/>
          <w:i/>
          <w:sz w:val="24"/>
          <w:szCs w:val="24"/>
          <w:lang w:eastAsia="ru-RU"/>
        </w:rPr>
        <w:t>10.12.</w:t>
      </w:r>
      <w:r w:rsidR="00CF2E03" w:rsidRPr="00BB1088">
        <w:rPr>
          <w:rFonts w:ascii="Times New Roman" w:eastAsia="Times New Roman" w:hAnsi="Times New Roman"/>
          <w:i/>
          <w:sz w:val="24"/>
          <w:szCs w:val="24"/>
          <w:lang w:eastAsia="ru-RU"/>
        </w:rPr>
        <w:t>20</w:t>
      </w:r>
      <w:r w:rsidRPr="00BB1088">
        <w:rPr>
          <w:rFonts w:ascii="Times New Roman" w:eastAsia="Times New Roman" w:hAnsi="Times New Roman"/>
          <w:i/>
          <w:sz w:val="24"/>
          <w:szCs w:val="24"/>
          <w:lang w:eastAsia="ru-RU"/>
        </w:rPr>
        <w:t xml:space="preserve">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i/>
          <w:sz w:val="24"/>
          <w:szCs w:val="24"/>
          <w:lang w:eastAsia="ru-RU"/>
        </w:rPr>
      </w:pPr>
      <w:r w:rsidRPr="00BB1088">
        <w:rPr>
          <w:rFonts w:ascii="Times New Roman" w:eastAsia="Times New Roman" w:hAnsi="Times New Roman"/>
          <w:sz w:val="24"/>
          <w:szCs w:val="24"/>
          <w:lang w:eastAsia="ru-RU"/>
        </w:rPr>
        <w:t xml:space="preserve">оценка, группа по электробезопасности </w:t>
      </w:r>
      <w:r w:rsidRPr="00BB1088">
        <w:rPr>
          <w:rFonts w:ascii="Times New Roman" w:eastAsia="Times New Roman" w:hAnsi="Times New Roman"/>
          <w:i/>
          <w:sz w:val="24"/>
          <w:szCs w:val="24"/>
          <w:lang w:eastAsia="ru-RU"/>
        </w:rPr>
        <w:t>хорошо</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по устройству электроустановок и технической эксплуатации </w:t>
      </w:r>
      <w:r w:rsidRPr="00BB1088">
        <w:rPr>
          <w:rFonts w:ascii="Times New Roman" w:eastAsia="Times New Roman" w:hAnsi="Times New Roman"/>
          <w:i/>
          <w:sz w:val="24"/>
          <w:szCs w:val="24"/>
          <w:lang w:eastAsia="ru-RU"/>
        </w:rPr>
        <w:t>хорошо</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охране труда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пожарной безопасности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других правил и инструкций органов государственного надзора –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jc w:val="both"/>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(наименование правил)</w:t>
      </w:r>
    </w:p>
    <w:p w:rsidR="006D52F0" w:rsidRPr="00BB1088" w:rsidRDefault="006D52F0" w:rsidP="006D52F0">
      <w:pPr>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Заключение комиссии:</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общая оценка </w:t>
      </w:r>
      <w:r w:rsidRPr="00BB1088">
        <w:rPr>
          <w:rFonts w:ascii="Times New Roman" w:eastAsia="Times New Roman" w:hAnsi="Times New Roman"/>
          <w:i/>
          <w:sz w:val="24"/>
          <w:szCs w:val="24"/>
          <w:lang w:eastAsia="ru-RU"/>
        </w:rPr>
        <w:t>хорошо</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группа по электробезопасности </w:t>
      </w:r>
      <w:r w:rsidRPr="00BB1088">
        <w:rPr>
          <w:rFonts w:ascii="Times New Roman" w:eastAsia="Times New Roman" w:hAnsi="Times New Roman"/>
          <w:i/>
          <w:sz w:val="24"/>
          <w:szCs w:val="24"/>
          <w:lang w:val="en-US" w:eastAsia="ru-RU"/>
        </w:rPr>
        <w:t>III</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продолжительность дублирования </w:t>
      </w:r>
      <w:r w:rsidRPr="00BB1088">
        <w:rPr>
          <w:rFonts w:ascii="Times New Roman" w:eastAsia="Times New Roman" w:hAnsi="Times New Roman"/>
          <w:sz w:val="24"/>
          <w:szCs w:val="24"/>
          <w:lang w:eastAsia="ru-RU"/>
        </w:rPr>
        <w:footnoteReference w:customMarkFollows="1" w:id="1"/>
        <w:t xml:space="preserve">*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r w:rsidRPr="00BB1088">
        <w:rPr>
          <w:rFonts w:ascii="Times New Roman" w:eastAsia="Times New Roman" w:hAnsi="Times New Roman"/>
          <w:sz w:val="2"/>
          <w:szCs w:val="2"/>
          <w:lang w:eastAsia="ru-RU"/>
        </w:rPr>
        <w:t>,</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допущен к работе в качестве </w:t>
      </w:r>
      <w:r w:rsidRPr="00BB1088">
        <w:rPr>
          <w:rFonts w:ascii="Times New Roman" w:eastAsia="Times New Roman" w:hAnsi="Times New Roman"/>
          <w:i/>
          <w:sz w:val="24"/>
          <w:szCs w:val="24"/>
          <w:lang w:eastAsia="ru-RU"/>
        </w:rPr>
        <w:t>электротехнологического персонала</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следующей проверки </w:t>
      </w:r>
      <w:r w:rsidRPr="00BB1088">
        <w:rPr>
          <w:rFonts w:ascii="Times New Roman" w:eastAsia="Times New Roman" w:hAnsi="Times New Roman"/>
          <w:i/>
          <w:sz w:val="24"/>
          <w:szCs w:val="24"/>
          <w:lang w:eastAsia="ru-RU"/>
        </w:rPr>
        <w:t>10.12.</w:t>
      </w:r>
      <w:r w:rsidR="00CF2E03" w:rsidRPr="00BB1088">
        <w:rPr>
          <w:rFonts w:ascii="Times New Roman" w:eastAsia="Times New Roman" w:hAnsi="Times New Roman"/>
          <w:i/>
          <w:sz w:val="24"/>
          <w:szCs w:val="24"/>
          <w:lang w:eastAsia="ru-RU"/>
        </w:rPr>
        <w:t>22</w:t>
      </w:r>
      <w:r w:rsidRPr="00BB1088">
        <w:rPr>
          <w:rFonts w:ascii="Times New Roman" w:eastAsia="Times New Roman" w:hAnsi="Times New Roman"/>
          <w:i/>
          <w:sz w:val="24"/>
          <w:szCs w:val="24"/>
          <w:lang w:eastAsia="ru-RU"/>
        </w:rPr>
        <w:t xml:space="preserve">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keepNext/>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Подписи:</w:t>
      </w:r>
    </w:p>
    <w:p w:rsidR="006D52F0" w:rsidRPr="00BB1088" w:rsidRDefault="006D52F0" w:rsidP="006D52F0">
      <w:pPr>
        <w:tabs>
          <w:tab w:val="left" w:pos="4820"/>
        </w:tabs>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председатель комиссии </w:t>
      </w:r>
      <w:r w:rsidRPr="00BB1088">
        <w:rPr>
          <w:rFonts w:ascii="Times New Roman" w:eastAsia="Times New Roman" w:hAnsi="Times New Roman"/>
          <w:i/>
          <w:sz w:val="24"/>
          <w:szCs w:val="24"/>
          <w:lang w:eastAsia="ru-RU"/>
        </w:rPr>
        <w:t>Ловакин И.П.</w:t>
      </w: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before="240"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w:t>
      </w:r>
    </w:p>
    <w:p w:rsidR="006D52F0" w:rsidRPr="00BB1088" w:rsidRDefault="006D52F0" w:rsidP="006D52F0">
      <w:pPr>
        <w:tabs>
          <w:tab w:val="left" w:pos="2835"/>
        </w:tabs>
        <w:autoSpaceDE w:val="0"/>
        <w:autoSpaceDN w:val="0"/>
        <w:spacing w:after="0" w:line="240" w:lineRule="auto"/>
        <w:jc w:val="both"/>
        <w:rPr>
          <w:rFonts w:ascii="Times New Roman" w:eastAsia="Times New Roman" w:hAnsi="Times New Roman"/>
          <w:i/>
          <w:sz w:val="24"/>
          <w:szCs w:val="24"/>
          <w:lang w:eastAsia="ru-RU"/>
        </w:rPr>
      </w:pPr>
      <w:r w:rsidRPr="00BB1088">
        <w:rPr>
          <w:rFonts w:ascii="Times New Roman" w:eastAsia="Times New Roman" w:hAnsi="Times New Roman"/>
          <w:sz w:val="24"/>
          <w:szCs w:val="24"/>
          <w:lang w:eastAsia="ru-RU"/>
        </w:rPr>
        <w:tab/>
      </w:r>
      <w:r w:rsidRPr="00BB1088">
        <w:rPr>
          <w:rFonts w:ascii="Times New Roman" w:eastAsia="Times New Roman" w:hAnsi="Times New Roman"/>
          <w:i/>
          <w:sz w:val="24"/>
          <w:szCs w:val="24"/>
          <w:lang w:eastAsia="ru-RU"/>
        </w:rPr>
        <w:t>Сомов А.Я.,</w:t>
      </w:r>
      <w:r w:rsidR="007F6068">
        <w:rPr>
          <w:rFonts w:ascii="Times New Roman" w:eastAsia="Times New Roman" w:hAnsi="Times New Roman"/>
          <w:i/>
          <w:sz w:val="24"/>
          <w:szCs w:val="24"/>
          <w:lang w:eastAsia="ru-RU"/>
        </w:rPr>
        <w:t xml:space="preserve"> </w:t>
      </w:r>
      <w:r w:rsidRPr="00BB1088">
        <w:rPr>
          <w:rFonts w:ascii="Times New Roman" w:eastAsia="Times New Roman" w:hAnsi="Times New Roman"/>
          <w:i/>
          <w:sz w:val="24"/>
          <w:szCs w:val="24"/>
          <w:lang w:eastAsia="ru-RU"/>
        </w:rPr>
        <w:t>Ивашин П.П.</w:t>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представитель(ли) органов государственного надзора и контроля </w:t>
      </w:r>
      <w:r w:rsidRPr="00BB1088">
        <w:rPr>
          <w:rFonts w:ascii="Times New Roman" w:eastAsia="Times New Roman" w:hAnsi="Times New Roman"/>
          <w:sz w:val="24"/>
          <w:szCs w:val="24"/>
          <w:lang w:eastAsia="ru-RU"/>
        </w:rPr>
        <w:footnoteReference w:customMarkFollows="1" w:id="2"/>
        <w:t>**</w:t>
      </w:r>
    </w:p>
    <w:p w:rsidR="006D52F0" w:rsidRPr="00BB1088" w:rsidRDefault="006D52F0" w:rsidP="006D52F0">
      <w:pPr>
        <w:tabs>
          <w:tab w:val="left" w:pos="2835"/>
        </w:tabs>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tabs>
          <w:tab w:val="left" w:pos="6379"/>
        </w:tabs>
        <w:autoSpaceDE w:val="0"/>
        <w:autoSpaceDN w:val="0"/>
        <w:spacing w:before="240"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 заключением комиссии ознакомлен Петров И.В.</w:t>
      </w: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BB1088" w:rsidRPr="00BB1088" w:rsidRDefault="00BB1088" w:rsidP="006D52F0">
      <w:pPr>
        <w:tabs>
          <w:tab w:val="left" w:pos="4253"/>
        </w:tabs>
        <w:autoSpaceDE w:val="0"/>
        <w:autoSpaceDN w:val="0"/>
        <w:spacing w:after="600" w:line="240" w:lineRule="auto"/>
        <w:jc w:val="right"/>
        <w:rPr>
          <w:rFonts w:ascii="Times New Roman" w:eastAsia="Times New Roman" w:hAnsi="Times New Roman"/>
          <w:b/>
          <w:sz w:val="24"/>
          <w:szCs w:val="24"/>
          <w:lang w:eastAsia="ru-RU"/>
        </w:rPr>
      </w:pPr>
    </w:p>
    <w:p w:rsidR="00BB1088" w:rsidRPr="00BB1088" w:rsidRDefault="00BB1088" w:rsidP="006D52F0">
      <w:pPr>
        <w:tabs>
          <w:tab w:val="left" w:pos="4253"/>
        </w:tabs>
        <w:autoSpaceDE w:val="0"/>
        <w:autoSpaceDN w:val="0"/>
        <w:spacing w:after="600" w:line="240" w:lineRule="auto"/>
        <w:jc w:val="right"/>
        <w:rPr>
          <w:rFonts w:ascii="Times New Roman" w:eastAsia="Times New Roman" w:hAnsi="Times New Roman"/>
          <w:b/>
          <w:sz w:val="24"/>
          <w:szCs w:val="24"/>
          <w:lang w:eastAsia="ru-RU"/>
        </w:rPr>
      </w:pPr>
    </w:p>
    <w:p w:rsidR="006D52F0" w:rsidRPr="00BB1088" w:rsidRDefault="006D52F0" w:rsidP="006D52F0">
      <w:pPr>
        <w:tabs>
          <w:tab w:val="left" w:pos="4253"/>
        </w:tabs>
        <w:autoSpaceDE w:val="0"/>
        <w:autoSpaceDN w:val="0"/>
        <w:spacing w:after="60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Заглавный лист</w:t>
      </w:r>
    </w:p>
    <w:tbl>
      <w:tblPr>
        <w:tblW w:w="0" w:type="auto"/>
        <w:jc w:val="center"/>
        <w:tblBorders>
          <w:insideH w:val="single" w:sz="4" w:space="0" w:color="auto"/>
        </w:tblBorders>
        <w:tblLayout w:type="fixed"/>
        <w:tblCellMar>
          <w:left w:w="28" w:type="dxa"/>
          <w:right w:w="28" w:type="dxa"/>
        </w:tblCellMar>
        <w:tblLook w:val="0000" w:firstRow="0" w:lastRow="0" w:firstColumn="0" w:lastColumn="0" w:noHBand="0" w:noVBand="0"/>
      </w:tblPr>
      <w:tblGrid>
        <w:gridCol w:w="4940"/>
        <w:gridCol w:w="4941"/>
      </w:tblGrid>
      <w:tr w:rsidR="006D52F0" w:rsidRPr="00BB1088" w:rsidTr="006D52F0">
        <w:trPr>
          <w:jc w:val="center"/>
        </w:trPr>
        <w:tc>
          <w:tcPr>
            <w:tcW w:w="4940" w:type="dxa"/>
            <w:tcBorders>
              <w:top w:val="nil"/>
              <w:left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ООО «СПЕКТР»</w:t>
            </w:r>
          </w:p>
        </w:tc>
        <w:tc>
          <w:tcPr>
            <w:tcW w:w="4941" w:type="dxa"/>
            <w:tcBorders>
              <w:top w:val="nil"/>
              <w:left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Электросиловой цех</w:t>
            </w:r>
          </w:p>
        </w:tc>
      </w:tr>
      <w:tr w:rsidR="006D52F0" w:rsidRPr="00BB1088" w:rsidTr="006D52F0">
        <w:trPr>
          <w:jc w:val="center"/>
        </w:trPr>
        <w:tc>
          <w:tcPr>
            <w:tcW w:w="4940" w:type="dxa"/>
            <w:tcBorders>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(наименование организации)</w:t>
            </w:r>
          </w:p>
        </w:tc>
        <w:tc>
          <w:tcPr>
            <w:tcW w:w="4941" w:type="dxa"/>
            <w:tcBorders>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(структурное подразделение)</w:t>
            </w:r>
          </w:p>
        </w:tc>
      </w:tr>
    </w:tbl>
    <w:p w:rsidR="006D52F0" w:rsidRPr="00BB1088" w:rsidRDefault="006D52F0" w:rsidP="006D52F0">
      <w:pPr>
        <w:autoSpaceDE w:val="0"/>
        <w:autoSpaceDN w:val="0"/>
        <w:spacing w:before="1680" w:after="1680" w:line="240"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lastRenderedPageBreak/>
        <w:t>ЖУРНАЛ</w:t>
      </w:r>
      <w:r w:rsidRPr="00BB1088">
        <w:rPr>
          <w:rFonts w:ascii="Times New Roman" w:eastAsia="Times New Roman" w:hAnsi="Times New Roman"/>
          <w:b/>
          <w:bCs/>
          <w:sz w:val="28"/>
          <w:szCs w:val="28"/>
          <w:lang w:eastAsia="ru-RU"/>
        </w:rPr>
        <w:br/>
        <w:t>УЧЕТА ПРОВЕРКИ ЗНАНИЙ ПРАВИЛ</w:t>
      </w:r>
      <w:r w:rsidRPr="00BB1088">
        <w:rPr>
          <w:rFonts w:ascii="Times New Roman" w:eastAsia="Times New Roman" w:hAnsi="Times New Roman"/>
          <w:b/>
          <w:bCs/>
          <w:sz w:val="28"/>
          <w:szCs w:val="28"/>
          <w:lang w:eastAsia="ru-RU"/>
        </w:rPr>
        <w:br/>
        <w:t>РАБОТЫ В ЭЛЕ</w:t>
      </w:r>
      <w:r w:rsidR="00286E46">
        <w:rPr>
          <w:rFonts w:ascii="Times New Roman" w:eastAsia="Times New Roman" w:hAnsi="Times New Roman"/>
          <w:b/>
          <w:bCs/>
          <w:sz w:val="28"/>
          <w:szCs w:val="28"/>
          <w:lang w:eastAsia="ru-RU"/>
        </w:rPr>
        <w:t>К</w:t>
      </w:r>
      <w:r w:rsidRPr="00BB1088">
        <w:rPr>
          <w:rFonts w:ascii="Times New Roman" w:eastAsia="Times New Roman" w:hAnsi="Times New Roman"/>
          <w:b/>
          <w:bCs/>
          <w:sz w:val="28"/>
          <w:szCs w:val="28"/>
          <w:lang w:eastAsia="ru-RU"/>
        </w:rPr>
        <w:t>ТРОУСТАНОВКАХ</w:t>
      </w:r>
    </w:p>
    <w:tbl>
      <w:tblPr>
        <w:tblpPr w:leftFromText="180" w:rightFromText="180" w:vertAnchor="text" w:tblpY="1"/>
        <w:tblOverlap w:val="never"/>
        <w:tblW w:w="0" w:type="auto"/>
        <w:tblLayout w:type="fixed"/>
        <w:tblCellMar>
          <w:left w:w="28" w:type="dxa"/>
          <w:right w:w="28" w:type="dxa"/>
        </w:tblCellMar>
        <w:tblLook w:val="0000" w:firstRow="0" w:lastRow="0" w:firstColumn="0" w:lastColumn="0" w:noHBand="0" w:noVBand="0"/>
      </w:tblPr>
      <w:tblGrid>
        <w:gridCol w:w="853"/>
        <w:gridCol w:w="281"/>
        <w:gridCol w:w="170"/>
        <w:gridCol w:w="255"/>
        <w:gridCol w:w="26"/>
        <w:gridCol w:w="255"/>
        <w:gridCol w:w="1420"/>
        <w:gridCol w:w="281"/>
        <w:gridCol w:w="229"/>
        <w:gridCol w:w="284"/>
        <w:gridCol w:w="284"/>
        <w:gridCol w:w="56"/>
        <w:gridCol w:w="284"/>
      </w:tblGrid>
      <w:tr w:rsidR="00BB1088" w:rsidRPr="00BB1088" w:rsidTr="00B722BD">
        <w:trPr>
          <w:gridAfter w:val="1"/>
          <w:wAfter w:w="281" w:type="dxa"/>
        </w:trPr>
        <w:tc>
          <w:tcPr>
            <w:tcW w:w="853" w:type="dxa"/>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Начат </w:t>
            </w:r>
          </w:p>
        </w:tc>
        <w:tc>
          <w:tcPr>
            <w:tcW w:w="451" w:type="dxa"/>
            <w:gridSpan w:val="2"/>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55" w:type="dxa"/>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p>
        </w:tc>
        <w:tc>
          <w:tcPr>
            <w:tcW w:w="1701" w:type="dxa"/>
            <w:gridSpan w:val="3"/>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сентября</w:t>
            </w:r>
          </w:p>
        </w:tc>
        <w:tc>
          <w:tcPr>
            <w:tcW w:w="510" w:type="dxa"/>
            <w:gridSpan w:val="2"/>
            <w:tcBorders>
              <w:top w:val="nil"/>
              <w:left w:val="nil"/>
              <w:bottom w:val="nil"/>
              <w:right w:val="nil"/>
            </w:tcBorders>
            <w:vAlign w:val="bottom"/>
          </w:tcPr>
          <w:p w:rsidR="00BB1088" w:rsidRPr="00BB1088" w:rsidRDefault="00BB1088" w:rsidP="00B722BD">
            <w:pPr>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201</w:t>
            </w:r>
          </w:p>
        </w:tc>
        <w:tc>
          <w:tcPr>
            <w:tcW w:w="284" w:type="dxa"/>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340" w:type="dxa"/>
            <w:gridSpan w:val="2"/>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w:t>
            </w:r>
          </w:p>
        </w:tc>
      </w:tr>
      <w:tr w:rsidR="00BB1088" w:rsidRPr="00BB1088" w:rsidTr="00B722BD">
        <w:tc>
          <w:tcPr>
            <w:tcW w:w="1134" w:type="dxa"/>
            <w:gridSpan w:val="2"/>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Окончен </w:t>
            </w:r>
          </w:p>
        </w:tc>
        <w:tc>
          <w:tcPr>
            <w:tcW w:w="451" w:type="dxa"/>
            <w:gridSpan w:val="3"/>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w:t>
            </w:r>
          </w:p>
        </w:tc>
        <w:tc>
          <w:tcPr>
            <w:tcW w:w="255" w:type="dxa"/>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p>
        </w:tc>
        <w:tc>
          <w:tcPr>
            <w:tcW w:w="1701" w:type="dxa"/>
            <w:gridSpan w:val="2"/>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jc w:val="center"/>
              <w:rPr>
                <w:rFonts w:ascii="Times New Roman" w:eastAsia="Times New Roman" w:hAnsi="Times New Roman"/>
                <w:sz w:val="24"/>
                <w:szCs w:val="24"/>
                <w:lang w:eastAsia="ru-RU"/>
              </w:rPr>
            </w:pPr>
          </w:p>
        </w:tc>
        <w:tc>
          <w:tcPr>
            <w:tcW w:w="510" w:type="dxa"/>
            <w:gridSpan w:val="2"/>
            <w:tcBorders>
              <w:top w:val="nil"/>
              <w:left w:val="nil"/>
              <w:bottom w:val="nil"/>
              <w:right w:val="nil"/>
            </w:tcBorders>
            <w:vAlign w:val="bottom"/>
          </w:tcPr>
          <w:p w:rsidR="00BB1088" w:rsidRPr="00BB1088" w:rsidRDefault="00BB1088" w:rsidP="00B722BD">
            <w:pPr>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202</w:t>
            </w:r>
          </w:p>
        </w:tc>
        <w:tc>
          <w:tcPr>
            <w:tcW w:w="284" w:type="dxa"/>
            <w:tcBorders>
              <w:top w:val="nil"/>
              <w:left w:val="nil"/>
              <w:bottom w:val="single" w:sz="4" w:space="0" w:color="auto"/>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p>
        </w:tc>
        <w:tc>
          <w:tcPr>
            <w:tcW w:w="340" w:type="dxa"/>
            <w:gridSpan w:val="2"/>
            <w:tcBorders>
              <w:top w:val="nil"/>
              <w:left w:val="nil"/>
              <w:bottom w:val="nil"/>
              <w:right w:val="nil"/>
            </w:tcBorders>
            <w:vAlign w:val="bottom"/>
          </w:tcPr>
          <w:p w:rsidR="00BB1088" w:rsidRPr="00BB1088" w:rsidRDefault="00BB1088" w:rsidP="00B722BD">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w:t>
            </w:r>
          </w:p>
        </w:tc>
      </w:tr>
    </w:tbl>
    <w:p w:rsidR="006D52F0" w:rsidRPr="00BB1088" w:rsidRDefault="00BB1088" w:rsidP="006D52F0">
      <w:pPr>
        <w:pageBreakBefore/>
        <w:autoSpaceDE w:val="0"/>
        <w:autoSpaceDN w:val="0"/>
        <w:spacing w:after="36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lastRenderedPageBreak/>
        <w:br w:type="textWrapping" w:clear="all"/>
      </w:r>
      <w:r w:rsidR="006D52F0" w:rsidRPr="00BB1088">
        <w:rPr>
          <w:rFonts w:ascii="Times New Roman" w:eastAsia="Times New Roman" w:hAnsi="Times New Roman"/>
          <w:b/>
          <w:sz w:val="24"/>
          <w:szCs w:val="24"/>
          <w:lang w:eastAsia="ru-RU"/>
        </w:rPr>
        <w:t>Последующие листы</w:t>
      </w:r>
    </w:p>
    <w:tbl>
      <w:tblPr>
        <w:tblW w:w="983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5"/>
        <w:gridCol w:w="2587"/>
        <w:gridCol w:w="2859"/>
        <w:gridCol w:w="953"/>
        <w:gridCol w:w="980"/>
        <w:gridCol w:w="1908"/>
      </w:tblGrid>
      <w:tr w:rsidR="006D52F0" w:rsidRPr="00BB1088" w:rsidTr="006D52F0">
        <w:trPr>
          <w:trHeight w:val="707"/>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п/п</w:t>
            </w:r>
          </w:p>
        </w:tc>
        <w:tc>
          <w:tcPr>
            <w:tcW w:w="2587"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 должность (профессия)</w:t>
            </w:r>
          </w:p>
        </w:tc>
        <w:tc>
          <w:tcPr>
            <w:tcW w:w="2859"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 протокола, фамилия председателя комиссии по проверке знаний</w:t>
            </w:r>
          </w:p>
        </w:tc>
        <w:tc>
          <w:tcPr>
            <w:tcW w:w="953"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w:t>
            </w:r>
          </w:p>
        </w:tc>
        <w:tc>
          <w:tcPr>
            <w:tcW w:w="98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908"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r>
      <w:tr w:rsidR="006D52F0" w:rsidRPr="00BB1088" w:rsidTr="006D52F0">
        <w:trPr>
          <w:trHeight w:val="241"/>
        </w:trPr>
        <w:tc>
          <w:tcPr>
            <w:tcW w:w="545"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587"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2859"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53"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80"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908"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D52F0" w:rsidRPr="00BB1088" w:rsidTr="006D52F0">
        <w:trPr>
          <w:trHeight w:val="454"/>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587"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Петров И.В.,</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электрослесарь по ремонту электрических машин</w:t>
            </w:r>
          </w:p>
        </w:tc>
        <w:tc>
          <w:tcPr>
            <w:tcW w:w="2859"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143, Ловакин И.П.</w:t>
            </w:r>
          </w:p>
        </w:tc>
        <w:tc>
          <w:tcPr>
            <w:tcW w:w="953" w:type="dxa"/>
          </w:tcPr>
          <w:p w:rsidR="006D52F0" w:rsidRPr="00BB1088" w:rsidRDefault="006D52F0" w:rsidP="0085048B">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10.12.</w:t>
            </w:r>
            <w:r w:rsidR="0085048B" w:rsidRPr="00BB1088">
              <w:rPr>
                <w:rFonts w:ascii="Times New Roman" w:eastAsia="Times New Roman" w:hAnsi="Times New Roman"/>
                <w:sz w:val="24"/>
                <w:szCs w:val="24"/>
                <w:lang w:eastAsia="ru-RU"/>
              </w:rPr>
              <w:t>21</w:t>
            </w:r>
          </w:p>
        </w:tc>
        <w:tc>
          <w:tcPr>
            <w:tcW w:w="98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хорошо</w:t>
            </w:r>
          </w:p>
        </w:tc>
        <w:tc>
          <w:tcPr>
            <w:tcW w:w="1908"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val="en-US" w:eastAsia="ru-RU"/>
              </w:rPr>
              <w:t>III</w:t>
            </w:r>
          </w:p>
        </w:tc>
      </w:tr>
      <w:tr w:rsidR="006D52F0" w:rsidRPr="00BB1088" w:rsidTr="006D52F0">
        <w:trPr>
          <w:trHeight w:val="454"/>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587"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2859"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953"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98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908"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Примечания:</w:t>
      </w:r>
    </w:p>
    <w:p w:rsidR="006D52F0" w:rsidRPr="00BB1088" w:rsidRDefault="00BB1088"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1. </w:t>
      </w:r>
      <w:r w:rsidR="006D52F0" w:rsidRPr="00BB1088">
        <w:rPr>
          <w:rFonts w:ascii="Times New Roman" w:eastAsia="Times New Roman" w:hAnsi="Times New Roman"/>
          <w:sz w:val="24"/>
          <w:szCs w:val="24"/>
          <w:lang w:eastAsia="ru-RU"/>
        </w:rPr>
        <w:t>Страницы журнала должны быть пронумерованы и защищены от изъятий и вложений.</w:t>
      </w:r>
    </w:p>
    <w:p w:rsidR="006D52F0" w:rsidRPr="00BB1088" w:rsidRDefault="00BB1088"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2. </w:t>
      </w:r>
      <w:r w:rsidR="006D52F0" w:rsidRPr="00BB1088">
        <w:rPr>
          <w:rFonts w:ascii="Times New Roman" w:eastAsia="Times New Roman" w:hAnsi="Times New Roman"/>
          <w:sz w:val="24"/>
          <w:szCs w:val="24"/>
          <w:lang w:eastAsia="ru-RU"/>
        </w:rPr>
        <w:t>Проверка знаний норм и правил работы в электроустановках персонала организаций электроэнергетики оформляется в журнале на основании протокола проверки знаний правил работы в электроустановках.</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spacing w:after="240" w:line="360" w:lineRule="auto"/>
        <w:jc w:val="right"/>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Журнал учета проверки знаний правил работы в электроустановках</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4"/>
        <w:gridCol w:w="2063"/>
        <w:gridCol w:w="116"/>
        <w:gridCol w:w="1090"/>
        <w:gridCol w:w="1317"/>
        <w:gridCol w:w="312"/>
        <w:gridCol w:w="113"/>
        <w:gridCol w:w="1588"/>
        <w:gridCol w:w="114"/>
        <w:gridCol w:w="1241"/>
        <w:gridCol w:w="1090"/>
        <w:gridCol w:w="391"/>
      </w:tblGrid>
      <w:tr w:rsidR="00BB1088" w:rsidRPr="00BB1088" w:rsidTr="00BB1088">
        <w:trPr>
          <w:gridAfter w:val="1"/>
          <w:wAfter w:w="390" w:type="dxa"/>
          <w:trHeight w:val="2257"/>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 xml:space="preserve"> № п/п</w:t>
            </w:r>
          </w:p>
        </w:tc>
        <w:tc>
          <w:tcPr>
            <w:tcW w:w="2179" w:type="dxa"/>
            <w:gridSpan w:val="2"/>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Фамилия, имя, отчество, занимаемая должность и стаж работы в этой должности</w:t>
            </w: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предыдущей проверки, оценка знаний и группа по электробезопасности</w:t>
            </w:r>
          </w:p>
        </w:tc>
        <w:tc>
          <w:tcPr>
            <w:tcW w:w="131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и</w:t>
            </w:r>
            <w:r w:rsidRPr="00BB1088">
              <w:rPr>
                <w:rFonts w:ascii="Times New Roman" w:eastAsia="Times New Roman" w:hAnsi="Times New Roman"/>
                <w:lang w:val="en-US" w:eastAsia="ru-RU"/>
              </w:rPr>
              <w:t xml:space="preserve"> </w:t>
            </w:r>
            <w:r w:rsidRPr="00BB1088">
              <w:rPr>
                <w:rFonts w:ascii="Times New Roman" w:eastAsia="Times New Roman" w:hAnsi="Times New Roman"/>
                <w:lang w:eastAsia="ru-RU"/>
              </w:rPr>
              <w:t>причина проверки</w:t>
            </w:r>
          </w:p>
        </w:tc>
        <w:tc>
          <w:tcPr>
            <w:tcW w:w="2127" w:type="dxa"/>
            <w:gridSpan w:val="4"/>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Общая оценка знаний, группа по электробезопасности и заключение комиссии по проверке знаний</w:t>
            </w: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Подпись проверяемого работника</w:t>
            </w: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следующей проверки</w:t>
            </w:r>
          </w:p>
        </w:tc>
      </w:tr>
      <w:tr w:rsidR="00BB1088" w:rsidRPr="00BB1088" w:rsidTr="00BB1088">
        <w:trPr>
          <w:gridAfter w:val="1"/>
          <w:wAfter w:w="390" w:type="dxa"/>
          <w:trHeight w:val="481"/>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w:t>
            </w:r>
          </w:p>
        </w:tc>
        <w:tc>
          <w:tcPr>
            <w:tcW w:w="2179" w:type="dxa"/>
            <w:gridSpan w:val="2"/>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Петров И.В.,</w:t>
            </w:r>
          </w:p>
          <w:p w:rsidR="006D52F0" w:rsidRPr="00BB1088" w:rsidRDefault="006D52F0" w:rsidP="006D52F0">
            <w:pPr>
              <w:autoSpaceDE w:val="0"/>
              <w:autoSpaceDN w:val="0"/>
              <w:spacing w:after="0" w:line="240" w:lineRule="auto"/>
              <w:rPr>
                <w:rFonts w:ascii="Times New Roman" w:eastAsia="Times New Roman" w:hAnsi="Times New Roman"/>
                <w:lang w:eastAsia="ru-RU"/>
              </w:rPr>
            </w:pPr>
            <w:r w:rsidRPr="00BB1088">
              <w:rPr>
                <w:rFonts w:ascii="Times New Roman" w:eastAsia="Times New Roman" w:hAnsi="Times New Roman"/>
                <w:sz w:val="24"/>
                <w:szCs w:val="24"/>
                <w:lang w:eastAsia="ru-RU"/>
              </w:rPr>
              <w:t>электрослесарь по ремонту электрических машин</w:t>
            </w: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10.12.</w:t>
            </w:r>
            <w:r w:rsidR="0085048B" w:rsidRPr="00BB1088">
              <w:rPr>
                <w:rFonts w:ascii="Times New Roman" w:eastAsia="Times New Roman" w:hAnsi="Times New Roman"/>
                <w:lang w:eastAsia="ru-RU"/>
              </w:rPr>
              <w:t>20</w:t>
            </w:r>
            <w:r w:rsidRPr="00BB1088">
              <w:rPr>
                <w:rFonts w:ascii="Times New Roman" w:eastAsia="Times New Roman" w:hAnsi="Times New Roman"/>
                <w:lang w:eastAsia="ru-RU"/>
              </w:rPr>
              <w:t>,</w:t>
            </w:r>
          </w:p>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val="en-US" w:eastAsia="ru-RU"/>
              </w:rPr>
              <w:t>III</w:t>
            </w:r>
            <w:r w:rsidRPr="00BB1088">
              <w:rPr>
                <w:rFonts w:ascii="Times New Roman" w:eastAsia="Times New Roman" w:hAnsi="Times New Roman"/>
                <w:sz w:val="24"/>
                <w:szCs w:val="24"/>
                <w:lang w:eastAsia="ru-RU"/>
              </w:rPr>
              <w:t>,</w:t>
            </w:r>
          </w:p>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sz w:val="24"/>
                <w:szCs w:val="24"/>
                <w:lang w:eastAsia="ru-RU"/>
              </w:rPr>
              <w:t>хорошо</w:t>
            </w:r>
          </w:p>
        </w:tc>
        <w:tc>
          <w:tcPr>
            <w:tcW w:w="1317" w:type="dxa"/>
          </w:tcPr>
          <w:p w:rsidR="006D52F0" w:rsidRPr="00BB1088" w:rsidRDefault="006D52F0" w:rsidP="0085048B">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Очередная</w:t>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lang w:eastAsia="ru-RU"/>
              </w:rPr>
              <w:t>10.12.</w:t>
            </w:r>
            <w:r w:rsidR="0085048B" w:rsidRPr="00BB1088">
              <w:rPr>
                <w:rFonts w:ascii="Times New Roman" w:eastAsia="Times New Roman" w:hAnsi="Times New Roman"/>
                <w:lang w:eastAsia="ru-RU"/>
              </w:rPr>
              <w:t>21</w:t>
            </w:r>
          </w:p>
        </w:tc>
        <w:tc>
          <w:tcPr>
            <w:tcW w:w="2127" w:type="dxa"/>
            <w:gridSpan w:val="4"/>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Хорошо, </w:t>
            </w:r>
          </w:p>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val="en-US" w:eastAsia="ru-RU"/>
              </w:rPr>
              <w:t>III</w:t>
            </w:r>
            <w:r w:rsidRPr="00BB1088">
              <w:rPr>
                <w:rFonts w:ascii="Times New Roman" w:eastAsia="Times New Roman" w:hAnsi="Times New Roman"/>
                <w:sz w:val="24"/>
                <w:szCs w:val="24"/>
                <w:lang w:eastAsia="ru-RU"/>
              </w:rPr>
              <w:t>,</w:t>
            </w:r>
          </w:p>
          <w:p w:rsidR="006D52F0" w:rsidRPr="00BB1088" w:rsidRDefault="006D52F0" w:rsidP="006D52F0">
            <w:pPr>
              <w:autoSpaceDE w:val="0"/>
              <w:autoSpaceDN w:val="0"/>
              <w:spacing w:after="0" w:line="240" w:lineRule="auto"/>
              <w:jc w:val="both"/>
              <w:rPr>
                <w:rFonts w:ascii="Times New Roman" w:eastAsia="Times New Roman" w:hAnsi="Times New Roman"/>
                <w:lang w:eastAsia="ru-RU"/>
              </w:rPr>
            </w:pPr>
            <w:r w:rsidRPr="00BB1088">
              <w:rPr>
                <w:rFonts w:ascii="Times New Roman" w:eastAsia="Times New Roman" w:hAnsi="Times New Roman"/>
                <w:sz w:val="24"/>
                <w:szCs w:val="24"/>
                <w:lang w:eastAsia="ru-RU"/>
              </w:rPr>
              <w:t>допущен к работе в качестве электротехнологического персонала</w:t>
            </w: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0" w:type="dxa"/>
          </w:tcPr>
          <w:p w:rsidR="006D52F0" w:rsidRPr="00BB1088" w:rsidRDefault="006D52F0" w:rsidP="0085048B">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10.12.</w:t>
            </w:r>
            <w:r w:rsidR="0085048B" w:rsidRPr="00BB1088">
              <w:rPr>
                <w:rFonts w:ascii="Times New Roman" w:eastAsia="Times New Roman" w:hAnsi="Times New Roman"/>
                <w:lang w:eastAsia="ru-RU"/>
              </w:rPr>
              <w:t>22</w:t>
            </w:r>
          </w:p>
        </w:tc>
      </w:tr>
      <w:tr w:rsidR="00BB1088" w:rsidRPr="00BB1088" w:rsidTr="00BB1088">
        <w:trPr>
          <w:gridAfter w:val="1"/>
          <w:wAfter w:w="390" w:type="dxa"/>
          <w:trHeight w:val="481"/>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79" w:type="dxa"/>
            <w:gridSpan w:val="2"/>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31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27" w:type="dxa"/>
            <w:gridSpan w:val="4"/>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BB1088" w:rsidRPr="00BB1088" w:rsidTr="00BB1088">
        <w:trPr>
          <w:gridAfter w:val="1"/>
          <w:wAfter w:w="390" w:type="dxa"/>
          <w:trHeight w:val="481"/>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79" w:type="dxa"/>
            <w:gridSpan w:val="2"/>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31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27" w:type="dxa"/>
            <w:gridSpan w:val="4"/>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BB1088" w:rsidRPr="00BB1088" w:rsidTr="00BB1088">
        <w:trPr>
          <w:gridAfter w:val="1"/>
          <w:wAfter w:w="390" w:type="dxa"/>
          <w:trHeight w:val="481"/>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79" w:type="dxa"/>
            <w:gridSpan w:val="2"/>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31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27" w:type="dxa"/>
            <w:gridSpan w:val="4"/>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BB1088" w:rsidRPr="00BB1088" w:rsidTr="00BB1088">
        <w:trPr>
          <w:gridAfter w:val="1"/>
          <w:wAfter w:w="390" w:type="dxa"/>
          <w:trHeight w:val="481"/>
        </w:trPr>
        <w:tc>
          <w:tcPr>
            <w:tcW w:w="545"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79" w:type="dxa"/>
            <w:gridSpan w:val="2"/>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31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27" w:type="dxa"/>
            <w:gridSpan w:val="4"/>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241"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0"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BB1088" w:rsidRPr="00BB1088" w:rsidTr="00BB10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08"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Председатель комиссии</w:t>
            </w:r>
            <w:r w:rsidRPr="00BB1088">
              <w:rPr>
                <w:rFonts w:ascii="Times New Roman" w:eastAsia="Times New Roman" w:hAnsi="Times New Roman"/>
                <w:sz w:val="24"/>
                <w:szCs w:val="24"/>
                <w:lang w:eastAsia="ru-RU"/>
              </w:rPr>
              <w:br/>
              <w:t>по проверке знаний</w:t>
            </w:r>
          </w:p>
        </w:tc>
        <w:tc>
          <w:tcPr>
            <w:tcW w:w="2835" w:type="dxa"/>
            <w:gridSpan w:val="4"/>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3"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588"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3"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722" w:type="dxa"/>
            <w:gridSpan w:val="3"/>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BB1088" w:rsidRPr="00BB1088" w:rsidTr="00BB10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08" w:type="dxa"/>
            <w:gridSpan w:val="2"/>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835" w:type="dxa"/>
            <w:gridSpan w:val="4"/>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w:t>
            </w:r>
          </w:p>
        </w:tc>
        <w:tc>
          <w:tcPr>
            <w:tcW w:w="113"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1588"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w:t>
            </w:r>
          </w:p>
        </w:tc>
        <w:tc>
          <w:tcPr>
            <w:tcW w:w="113"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722" w:type="dxa"/>
            <w:gridSpan w:val="3"/>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(фамилия, инициалы)</w:t>
            </w:r>
          </w:p>
        </w:tc>
      </w:tr>
      <w:tr w:rsidR="00BB1088" w:rsidRPr="00BB1088" w:rsidTr="00BB10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08"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w:t>
            </w:r>
            <w:r w:rsidRPr="00BB1088">
              <w:rPr>
                <w:rFonts w:ascii="Times New Roman" w:eastAsia="Times New Roman" w:hAnsi="Times New Roman"/>
                <w:sz w:val="24"/>
                <w:szCs w:val="24"/>
                <w:lang w:eastAsia="ru-RU"/>
              </w:rPr>
              <w:br/>
              <w:t>по проверке знаний</w:t>
            </w:r>
          </w:p>
        </w:tc>
        <w:tc>
          <w:tcPr>
            <w:tcW w:w="2835" w:type="dxa"/>
            <w:gridSpan w:val="4"/>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3"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588"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3"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722" w:type="dxa"/>
            <w:gridSpan w:val="3"/>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BB1088" w:rsidRPr="00BB1088" w:rsidTr="00BB10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08" w:type="dxa"/>
            <w:gridSpan w:val="2"/>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835" w:type="dxa"/>
            <w:gridSpan w:val="4"/>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w:t>
            </w:r>
          </w:p>
        </w:tc>
        <w:tc>
          <w:tcPr>
            <w:tcW w:w="113"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1588"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w:t>
            </w:r>
          </w:p>
        </w:tc>
        <w:tc>
          <w:tcPr>
            <w:tcW w:w="113"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722" w:type="dxa"/>
            <w:gridSpan w:val="3"/>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(фамилия, инициалы)</w:t>
            </w:r>
          </w:p>
        </w:tc>
      </w:tr>
    </w:tbl>
    <w:p w:rsidR="00BB1088" w:rsidRPr="00BB1088" w:rsidRDefault="00BB1088" w:rsidP="00D8311C">
      <w:pPr>
        <w:autoSpaceDE w:val="0"/>
        <w:autoSpaceDN w:val="0"/>
        <w:adjustRightInd w:val="0"/>
        <w:spacing w:after="0" w:line="240" w:lineRule="auto"/>
        <w:jc w:val="center"/>
        <w:rPr>
          <w:rFonts w:ascii="Times New Roman" w:eastAsia="Times New Roman" w:hAnsi="Times New Roman"/>
          <w:b/>
          <w:sz w:val="28"/>
          <w:szCs w:val="28"/>
          <w:lang w:eastAsia="ru-RU"/>
        </w:rPr>
      </w:pPr>
    </w:p>
    <w:p w:rsidR="00BB1088" w:rsidRPr="00BB1088" w:rsidRDefault="00BB1088" w:rsidP="00D8311C">
      <w:pPr>
        <w:autoSpaceDE w:val="0"/>
        <w:autoSpaceDN w:val="0"/>
        <w:adjustRightInd w:val="0"/>
        <w:spacing w:after="0" w:line="240" w:lineRule="auto"/>
        <w:jc w:val="center"/>
        <w:rPr>
          <w:rFonts w:ascii="Times New Roman" w:eastAsia="Times New Roman" w:hAnsi="Times New Roman"/>
          <w:b/>
          <w:sz w:val="28"/>
          <w:szCs w:val="28"/>
          <w:lang w:eastAsia="ru-RU"/>
        </w:rPr>
      </w:pPr>
    </w:p>
    <w:p w:rsidR="006D52F0" w:rsidRPr="00BB1088" w:rsidRDefault="006D52F0" w:rsidP="00D8311C">
      <w:pPr>
        <w:autoSpaceDE w:val="0"/>
        <w:autoSpaceDN w:val="0"/>
        <w:adjustRightInd w:val="0"/>
        <w:spacing w:after="0" w:line="240" w:lineRule="auto"/>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Журнал учета присвоения группы по электробезопасности</w:t>
      </w:r>
    </w:p>
    <w:p w:rsidR="006D52F0" w:rsidRPr="00BB1088" w:rsidRDefault="006D52F0" w:rsidP="00D8311C">
      <w:pPr>
        <w:autoSpaceDE w:val="0"/>
        <w:autoSpaceDN w:val="0"/>
        <w:adjustRightInd w:val="0"/>
        <w:spacing w:after="0" w:line="240" w:lineRule="auto"/>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неэлектротехническому персоналу</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77"/>
        <w:gridCol w:w="1299"/>
        <w:gridCol w:w="1443"/>
        <w:gridCol w:w="1732"/>
        <w:gridCol w:w="1155"/>
        <w:gridCol w:w="1155"/>
        <w:gridCol w:w="1010"/>
        <w:gridCol w:w="1011"/>
      </w:tblGrid>
      <w:tr w:rsidR="006D52F0" w:rsidRPr="00BB1088" w:rsidTr="006D52F0">
        <w:trPr>
          <w:trHeight w:val="254"/>
        </w:trPr>
        <w:tc>
          <w:tcPr>
            <w:tcW w:w="577"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п/п</w:t>
            </w:r>
          </w:p>
        </w:tc>
        <w:tc>
          <w:tcPr>
            <w:tcW w:w="1299"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w:t>
            </w:r>
          </w:p>
        </w:tc>
        <w:tc>
          <w:tcPr>
            <w:tcW w:w="1443"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подразделения</w:t>
            </w:r>
          </w:p>
        </w:tc>
        <w:tc>
          <w:tcPr>
            <w:tcW w:w="1732"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Должность (профессия)</w:t>
            </w:r>
          </w:p>
        </w:tc>
        <w:tc>
          <w:tcPr>
            <w:tcW w:w="1155"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предыдущего присвоения</w:t>
            </w:r>
          </w:p>
        </w:tc>
        <w:tc>
          <w:tcPr>
            <w:tcW w:w="1155"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присвоения</w:t>
            </w:r>
          </w:p>
        </w:tc>
        <w:tc>
          <w:tcPr>
            <w:tcW w:w="2021" w:type="dxa"/>
            <w:gridSpan w:val="2"/>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p>
        </w:tc>
      </w:tr>
      <w:tr w:rsidR="006D52F0" w:rsidRPr="00BB1088" w:rsidTr="006D52F0">
        <w:trPr>
          <w:trHeight w:val="1143"/>
        </w:trPr>
        <w:tc>
          <w:tcPr>
            <w:tcW w:w="577"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99"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443"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32"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55"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55"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проверяемого</w:t>
            </w: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проверяющего</w:t>
            </w: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1</w:t>
            </w: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Машина</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Татьяна </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Ивановна</w:t>
            </w: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Бухгалтерия</w:t>
            </w: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Главный бухгалтер</w:t>
            </w: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85048B">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10.11.</w:t>
            </w:r>
            <w:r w:rsidR="0085048B" w:rsidRPr="00BB1088">
              <w:rPr>
                <w:rFonts w:ascii="Times New Roman" w:eastAsia="Times New Roman" w:hAnsi="Times New Roman"/>
                <w:sz w:val="20"/>
                <w:szCs w:val="20"/>
                <w:lang w:eastAsia="ru-RU"/>
              </w:rPr>
              <w:t>20</w:t>
            </w: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85048B">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10.11.</w:t>
            </w:r>
            <w:r w:rsidR="0085048B" w:rsidRPr="00BB1088">
              <w:rPr>
                <w:rFonts w:ascii="Times New Roman" w:eastAsia="Times New Roman" w:hAnsi="Times New Roman"/>
                <w:sz w:val="20"/>
                <w:szCs w:val="20"/>
                <w:lang w:eastAsia="ru-RU"/>
              </w:rPr>
              <w:t>21</w:t>
            </w: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Машина</w:t>
            </w: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Лемешева</w:t>
            </w: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54"/>
        </w:trPr>
        <w:tc>
          <w:tcPr>
            <w:tcW w:w="57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29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3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1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bl>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p w:rsidR="006D52F0" w:rsidRPr="00BB1088" w:rsidRDefault="006D52F0" w:rsidP="006D52F0">
      <w:pPr>
        <w:spacing w:after="120" w:line="360" w:lineRule="auto"/>
        <w:ind w:right="26"/>
        <w:jc w:val="center"/>
        <w:rPr>
          <w:rFonts w:ascii="Times New Roman" w:hAnsi="Times New Roman"/>
          <w:b/>
          <w:bCs/>
          <w:sz w:val="28"/>
          <w:szCs w:val="28"/>
          <w:lang w:eastAsia="ru-RU"/>
        </w:rPr>
      </w:pPr>
    </w:p>
    <w:p w:rsidR="006D52F0" w:rsidRPr="00BB1088" w:rsidRDefault="006D52F0" w:rsidP="006D52F0">
      <w:pPr>
        <w:keepNext/>
        <w:keepLines/>
        <w:spacing w:before="480" w:after="0" w:line="360" w:lineRule="auto"/>
        <w:ind w:firstLine="709"/>
        <w:jc w:val="both"/>
        <w:outlineLvl w:val="0"/>
        <w:rPr>
          <w:rFonts w:ascii="Times New Roman" w:hAnsi="Times New Roman"/>
          <w:b/>
          <w:bCs/>
          <w:sz w:val="28"/>
          <w:szCs w:val="28"/>
        </w:rPr>
      </w:pPr>
      <w:r w:rsidRPr="00BB1088">
        <w:rPr>
          <w:rFonts w:ascii="Times New Roman" w:hAnsi="Times New Roman"/>
          <w:b/>
          <w:bCs/>
          <w:sz w:val="28"/>
          <w:szCs w:val="28"/>
        </w:rPr>
        <w:br w:type="page"/>
      </w:r>
    </w:p>
    <w:p w:rsidR="006D52F0" w:rsidRPr="00BB1088" w:rsidRDefault="006D52F0" w:rsidP="006D52F0">
      <w:pPr>
        <w:spacing w:line="360" w:lineRule="auto"/>
        <w:jc w:val="center"/>
        <w:rPr>
          <w:rFonts w:ascii="Times New Roman" w:hAnsi="Times New Roman"/>
          <w:sz w:val="28"/>
          <w:szCs w:val="28"/>
        </w:rPr>
        <w:sectPr w:rsidR="006D52F0" w:rsidRPr="00BB1088" w:rsidSect="00760F76">
          <w:type w:val="continuous"/>
          <w:pgSz w:w="11906" w:h="16838"/>
          <w:pgMar w:top="1134" w:right="850" w:bottom="1134" w:left="1701" w:header="708" w:footer="708" w:gutter="0"/>
          <w:cols w:space="708"/>
          <w:docGrid w:linePitch="360"/>
        </w:sectPr>
      </w:pPr>
    </w:p>
    <w:p w:rsidR="006D52F0" w:rsidRPr="00BB1088" w:rsidRDefault="006D52F0" w:rsidP="00DA5098">
      <w:pPr>
        <w:pStyle w:val="1"/>
      </w:pPr>
      <w:bookmarkStart w:id="26" w:name="_Toc533516434"/>
      <w:r w:rsidRPr="00BB1088">
        <w:lastRenderedPageBreak/>
        <w:t xml:space="preserve">Бланк выполнения задания </w:t>
      </w:r>
      <w:bookmarkEnd w:id="26"/>
      <w:r w:rsidR="00E8418B" w:rsidRPr="00BB1088">
        <w:t>2.2</w:t>
      </w:r>
    </w:p>
    <w:p w:rsidR="006D52F0" w:rsidRPr="00BB1088" w:rsidRDefault="006D52F0" w:rsidP="00227145">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 xml:space="preserve">Форма удостоверения </w:t>
      </w:r>
    </w:p>
    <w:p w:rsidR="006D52F0" w:rsidRPr="00BB1088" w:rsidRDefault="006D52F0" w:rsidP="00227145">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 xml:space="preserve">о проверке знаний правил </w:t>
      </w:r>
    </w:p>
    <w:p w:rsidR="006D52F0" w:rsidRPr="00BB1088" w:rsidRDefault="006D52F0" w:rsidP="00227145">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работы в электроустановках</w:t>
      </w:r>
    </w:p>
    <w:p w:rsidR="00227145" w:rsidRDefault="00227145" w:rsidP="006D52F0">
      <w:pPr>
        <w:autoSpaceDE w:val="0"/>
        <w:autoSpaceDN w:val="0"/>
        <w:adjustRightInd w:val="0"/>
        <w:spacing w:after="0" w:line="240" w:lineRule="auto"/>
        <w:jc w:val="center"/>
        <w:rPr>
          <w:rFonts w:ascii="Times New Roman" w:eastAsia="Times New Roman" w:hAnsi="Times New Roman"/>
          <w:sz w:val="28"/>
          <w:szCs w:val="28"/>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УДОСТОВЕРЕНИЕ</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Вторая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УДОСТОВЕРЕНИЕ №</w:t>
      </w:r>
      <w:r w:rsidRPr="00BB1088">
        <w:rPr>
          <w:rFonts w:ascii="Times New Roman" w:eastAsia="Times New Roman" w:hAnsi="Times New Roman"/>
          <w:sz w:val="20"/>
          <w:szCs w:val="20"/>
          <w:lang w:eastAsia="ru-RU"/>
        </w:rPr>
        <w:t xml:space="preserve"> 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_______________________________________________________________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должность</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Допущен к работе в электроустановках напряжением 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качестве 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выдачи «__» ________ 20__ г.</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М.П.</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Работодатель (ответственный за электрохозяйство) 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фамилия, инициалы)</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Без записей результатов проверки знаний недействительно.</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 время выполнения служебных обязанностей работник должен иметь</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удостоверение при себе.</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b/>
          <w:sz w:val="24"/>
          <w:szCs w:val="24"/>
          <w:lang w:eastAsia="ru-RU"/>
        </w:rPr>
        <w:t>Третья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215"/>
        <w:gridCol w:w="1215"/>
        <w:gridCol w:w="2390"/>
        <w:gridCol w:w="992"/>
        <w:gridCol w:w="1559"/>
        <w:gridCol w:w="1843"/>
      </w:tblGrid>
      <w:tr w:rsidR="006D52F0" w:rsidRPr="00BB1088" w:rsidTr="006D52F0">
        <w:trPr>
          <w:trHeight w:val="240"/>
        </w:trPr>
        <w:tc>
          <w:tcPr>
            <w:tcW w:w="9214" w:type="dxa"/>
            <w:gridSpan w:val="6"/>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6D52F0" w:rsidRPr="00BB1088" w:rsidTr="006D52F0">
        <w:trPr>
          <w:trHeight w:val="48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w:t>
            </w:r>
            <w:r w:rsidRPr="00BB1088">
              <w:rPr>
                <w:rFonts w:ascii="Times New Roman" w:eastAsia="Times New Roman" w:hAnsi="Times New Roman"/>
                <w:sz w:val="24"/>
                <w:szCs w:val="24"/>
                <w:lang w:eastAsia="ru-RU"/>
              </w:rPr>
              <w:br/>
              <w:t>проверки</w:t>
            </w: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Причина </w:t>
            </w:r>
            <w:r w:rsidRPr="00BB1088">
              <w:rPr>
                <w:rFonts w:ascii="Times New Roman" w:eastAsia="Times New Roman" w:hAnsi="Times New Roman"/>
                <w:sz w:val="24"/>
                <w:szCs w:val="24"/>
                <w:lang w:eastAsia="ru-RU"/>
              </w:rPr>
              <w:br/>
              <w:t>проверки</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Группа по   </w:t>
            </w:r>
            <w:r w:rsidRPr="00BB1088">
              <w:rPr>
                <w:rFonts w:ascii="Times New Roman" w:eastAsia="Times New Roman" w:hAnsi="Times New Roman"/>
                <w:sz w:val="24"/>
                <w:szCs w:val="24"/>
                <w:lang w:eastAsia="ru-RU"/>
              </w:rPr>
              <w:br/>
              <w:t>электробезопасности</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Общая </w:t>
            </w:r>
            <w:r w:rsidRPr="00BB1088">
              <w:rPr>
                <w:rFonts w:ascii="Times New Roman" w:eastAsia="Times New Roman" w:hAnsi="Times New Roman"/>
                <w:sz w:val="24"/>
                <w:szCs w:val="24"/>
                <w:lang w:eastAsia="ru-RU"/>
              </w:rPr>
              <w:br/>
              <w:t>оценка</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w:t>
            </w:r>
            <w:r w:rsidRPr="00BB1088">
              <w:rPr>
                <w:rFonts w:ascii="Times New Roman" w:eastAsia="Times New Roman" w:hAnsi="Times New Roman"/>
                <w:sz w:val="24"/>
                <w:szCs w:val="24"/>
                <w:lang w:eastAsia="ru-RU"/>
              </w:rPr>
              <w:br/>
              <w:t>следующей</w:t>
            </w:r>
            <w:r w:rsidRPr="00BB1088">
              <w:rPr>
                <w:rFonts w:ascii="Times New Roman" w:eastAsia="Times New Roman" w:hAnsi="Times New Roman"/>
                <w:sz w:val="24"/>
                <w:szCs w:val="24"/>
                <w:lang w:eastAsia="ru-RU"/>
              </w:rPr>
              <w:br/>
              <w:t>проверки</w:t>
            </w: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Подпись  </w:t>
            </w:r>
            <w:r w:rsidRPr="00BB1088">
              <w:rPr>
                <w:rFonts w:ascii="Times New Roman" w:eastAsia="Times New Roman" w:hAnsi="Times New Roman"/>
                <w:sz w:val="24"/>
                <w:szCs w:val="24"/>
                <w:lang w:eastAsia="ru-RU"/>
              </w:rPr>
              <w:br/>
              <w:t xml:space="preserve">председателя </w:t>
            </w:r>
            <w:r w:rsidRPr="00BB1088">
              <w:rPr>
                <w:rFonts w:ascii="Times New Roman" w:eastAsia="Times New Roman" w:hAnsi="Times New Roman"/>
                <w:sz w:val="24"/>
                <w:szCs w:val="24"/>
                <w:lang w:eastAsia="ru-RU"/>
              </w:rPr>
              <w:br/>
              <w:t>комиссии по проверке знаний</w:t>
            </w: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Четвертая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b/>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890"/>
        <w:gridCol w:w="1755"/>
        <w:gridCol w:w="2295"/>
        <w:gridCol w:w="3274"/>
      </w:tblGrid>
      <w:tr w:rsidR="006D52F0" w:rsidRPr="00BB1088" w:rsidTr="006D52F0">
        <w:trPr>
          <w:trHeight w:val="360"/>
        </w:trPr>
        <w:tc>
          <w:tcPr>
            <w:tcW w:w="9214" w:type="dxa"/>
            <w:gridSpan w:val="4"/>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РЕЗУЛЬТАТЫ ПРОВЕРКИ ЗНАНИЙ НОРМАТИВНЫХ ДОКУМЕНТОВ    </w:t>
            </w:r>
            <w:r w:rsidRPr="00BB1088">
              <w:rPr>
                <w:rFonts w:ascii="Times New Roman" w:eastAsia="Times New Roman" w:hAnsi="Times New Roman"/>
                <w:sz w:val="24"/>
                <w:szCs w:val="24"/>
                <w:lang w:eastAsia="ru-RU"/>
              </w:rPr>
              <w:br/>
              <w:t>ПО ПРОМЫШЛЕННОЙ БЕЗОПАСНОСТИ И ДРУГИХ СПЕЦИАЛЬНЫХ ПРАВИЛ</w:t>
            </w:r>
          </w:p>
        </w:tc>
      </w:tr>
      <w:tr w:rsidR="006D52F0" w:rsidRPr="00BB1088" w:rsidTr="006D52F0">
        <w:trPr>
          <w:trHeight w:val="480"/>
        </w:trPr>
        <w:tc>
          <w:tcPr>
            <w:tcW w:w="18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7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w:t>
            </w:r>
            <w:r w:rsidRPr="00BB1088">
              <w:rPr>
                <w:rFonts w:ascii="Times New Roman" w:eastAsia="Times New Roman" w:hAnsi="Times New Roman"/>
                <w:sz w:val="24"/>
                <w:szCs w:val="24"/>
                <w:lang w:eastAsia="ru-RU"/>
              </w:rPr>
              <w:br/>
              <w:t xml:space="preserve">нормативных </w:t>
            </w:r>
            <w:r w:rsidRPr="00BB1088">
              <w:rPr>
                <w:rFonts w:ascii="Times New Roman" w:eastAsia="Times New Roman" w:hAnsi="Times New Roman"/>
                <w:sz w:val="24"/>
                <w:szCs w:val="24"/>
                <w:lang w:eastAsia="ru-RU"/>
              </w:rPr>
              <w:br/>
              <w:t>документов</w:t>
            </w:r>
          </w:p>
        </w:tc>
        <w:tc>
          <w:tcPr>
            <w:tcW w:w="22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Решение комиссии по проверке знаний</w:t>
            </w:r>
          </w:p>
        </w:tc>
        <w:tc>
          <w:tcPr>
            <w:tcW w:w="327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w:t>
            </w:r>
            <w:r w:rsidRPr="00BB1088">
              <w:rPr>
                <w:rFonts w:ascii="Times New Roman" w:eastAsia="Times New Roman" w:hAnsi="Times New Roman"/>
                <w:sz w:val="24"/>
                <w:szCs w:val="24"/>
                <w:lang w:eastAsia="ru-RU"/>
              </w:rPr>
              <w:br/>
              <w:t>комиссии по проверке знаний</w:t>
            </w:r>
          </w:p>
        </w:tc>
      </w:tr>
      <w:tr w:rsidR="006D52F0" w:rsidRPr="00BB1088" w:rsidTr="006D52F0">
        <w:trPr>
          <w:trHeight w:val="240"/>
        </w:trPr>
        <w:tc>
          <w:tcPr>
            <w:tcW w:w="18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27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8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27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8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27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8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5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327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b/>
          <w:sz w:val="24"/>
          <w:szCs w:val="24"/>
          <w:lang w:eastAsia="ru-RU"/>
        </w:rPr>
        <w:t>Пятая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620"/>
        <w:gridCol w:w="2835"/>
        <w:gridCol w:w="4759"/>
      </w:tblGrid>
      <w:tr w:rsidR="006D52F0" w:rsidRPr="00BB1088" w:rsidTr="006D52F0">
        <w:trPr>
          <w:trHeight w:val="240"/>
        </w:trPr>
        <w:tc>
          <w:tcPr>
            <w:tcW w:w="9214" w:type="dxa"/>
            <w:gridSpan w:val="3"/>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СВИДЕТЕЛЬСТВО НА ПРАВО ПРОВЕДЕНИЯ СПЕЦИАЛЬНЫХ РАБОТ</w:t>
            </w:r>
          </w:p>
        </w:tc>
      </w:tr>
      <w:tr w:rsidR="006D52F0" w:rsidRPr="00BB1088" w:rsidTr="006D52F0">
        <w:trPr>
          <w:trHeight w:val="240"/>
        </w:trPr>
        <w:tc>
          <w:tcPr>
            <w:tcW w:w="162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w:t>
            </w:r>
          </w:p>
        </w:tc>
        <w:tc>
          <w:tcPr>
            <w:tcW w:w="283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работ</w:t>
            </w:r>
          </w:p>
        </w:tc>
        <w:tc>
          <w:tcPr>
            <w:tcW w:w="47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 по проверке знаний</w:t>
            </w:r>
          </w:p>
        </w:tc>
      </w:tr>
      <w:tr w:rsidR="006D52F0" w:rsidRPr="00BB1088" w:rsidTr="006D52F0">
        <w:trPr>
          <w:trHeight w:val="240"/>
        </w:trPr>
        <w:tc>
          <w:tcPr>
            <w:tcW w:w="162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83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7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62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83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7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62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83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7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62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83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7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36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 xml:space="preserve">Форма удостоверения о проверке </w:t>
      </w:r>
    </w:p>
    <w:p w:rsidR="006D52F0" w:rsidRPr="00BB1088" w:rsidRDefault="006D52F0" w:rsidP="006D52F0">
      <w:pPr>
        <w:autoSpaceDE w:val="0"/>
        <w:autoSpaceDN w:val="0"/>
        <w:adjustRightInd w:val="0"/>
        <w:spacing w:after="0" w:line="36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 xml:space="preserve">знаний правил работниками, </w:t>
      </w:r>
    </w:p>
    <w:p w:rsidR="006D52F0" w:rsidRPr="00BB1088" w:rsidRDefault="006D52F0" w:rsidP="006D52F0">
      <w:pPr>
        <w:autoSpaceDE w:val="0"/>
        <w:autoSpaceDN w:val="0"/>
        <w:adjustRightInd w:val="0"/>
        <w:spacing w:after="0" w:line="36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 xml:space="preserve">контролирующими электроустановки </w:t>
      </w: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Первая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0"/>
          <w:szCs w:val="20"/>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УДОСТОВЕРЕНИЕ</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 проверке знаний</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правил работы в электроустановках</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Вторая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b/>
          <w:sz w:val="20"/>
          <w:szCs w:val="20"/>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Министерство (ведомство) 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Организация 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УДОСТОВЕРЕНИЕ № 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Должность ______________________________________________________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Допущен к инспектированию электроустановок напряжением 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________________________________________________________________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М.П.                                    Дата выдачи «__» __________ 20__ г.</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Работодатель (главный инженер) _________________________________</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фамилия, инициалы)</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Третья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215"/>
        <w:gridCol w:w="1215"/>
        <w:gridCol w:w="2390"/>
        <w:gridCol w:w="992"/>
        <w:gridCol w:w="1559"/>
        <w:gridCol w:w="1701"/>
      </w:tblGrid>
      <w:tr w:rsidR="006D52F0" w:rsidRPr="00BB1088" w:rsidTr="006D52F0">
        <w:trPr>
          <w:trHeight w:val="240"/>
        </w:trPr>
        <w:tc>
          <w:tcPr>
            <w:tcW w:w="9072" w:type="dxa"/>
            <w:gridSpan w:val="6"/>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 НОРМАТИВНЫХ ДОКУМЕНТОВ</w:t>
            </w:r>
          </w:p>
        </w:tc>
      </w:tr>
      <w:tr w:rsidR="006D52F0" w:rsidRPr="00BB1088" w:rsidTr="006D52F0">
        <w:trPr>
          <w:trHeight w:val="48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проверки</w:t>
            </w: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Причина проверки</w:t>
            </w: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следующей проверки</w:t>
            </w:r>
          </w:p>
        </w:tc>
        <w:tc>
          <w:tcPr>
            <w:tcW w:w="1701"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 председателя комиссии по проверке знаний</w:t>
            </w: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240"/>
        </w:trPr>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1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390"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Четвертая страница</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Без записи проверки знаний удостоверение недействительно.</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 время исполнения служебных обязанностей работник должен иметь</w:t>
      </w:r>
    </w:p>
    <w:p w:rsidR="006D52F0" w:rsidRPr="00BB1088" w:rsidRDefault="007F6068"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удостоверени</w:t>
      </w:r>
      <w:r>
        <w:rPr>
          <w:rFonts w:ascii="Times New Roman" w:eastAsia="Times New Roman" w:hAnsi="Times New Roman"/>
          <w:sz w:val="24"/>
          <w:szCs w:val="24"/>
          <w:lang w:eastAsia="ru-RU"/>
        </w:rPr>
        <w:t>е</w:t>
      </w:r>
      <w:r w:rsidRPr="00BB1088">
        <w:rPr>
          <w:rFonts w:ascii="Times New Roman" w:eastAsia="Times New Roman" w:hAnsi="Times New Roman"/>
          <w:sz w:val="24"/>
          <w:szCs w:val="24"/>
          <w:lang w:eastAsia="ru-RU"/>
        </w:rPr>
        <w:t xml:space="preserve"> </w:t>
      </w:r>
      <w:r w:rsidR="006D52F0" w:rsidRPr="00BB1088">
        <w:rPr>
          <w:rFonts w:ascii="Times New Roman" w:eastAsia="Times New Roman" w:hAnsi="Times New Roman"/>
          <w:sz w:val="24"/>
          <w:szCs w:val="24"/>
          <w:lang w:eastAsia="ru-RU"/>
        </w:rPr>
        <w:t>при себе.</w:t>
      </w:r>
    </w:p>
    <w:p w:rsidR="006D52F0" w:rsidRPr="00BB1088" w:rsidRDefault="006D52F0" w:rsidP="006D52F0">
      <w:pPr>
        <w:autoSpaceDE w:val="0"/>
        <w:autoSpaceDN w:val="0"/>
        <w:adjustRightInd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360" w:line="240"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Протокол</w:t>
      </w:r>
      <w:r w:rsidRPr="00BB1088">
        <w:rPr>
          <w:rFonts w:ascii="Times New Roman" w:eastAsia="Times New Roman" w:hAnsi="Times New Roman"/>
          <w:b/>
          <w:bCs/>
          <w:sz w:val="28"/>
          <w:szCs w:val="28"/>
          <w:lang w:eastAsia="ru-RU"/>
        </w:rPr>
        <w:br/>
        <w:t>проверки знаний правил работы в электроустановках</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проверки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Причина проверки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Комиссия </w:t>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(наименование комиссии)</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составе:</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председатель комиссии </w:t>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 фамилия и инициалы)</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 (должность, фамилия и инициалы):</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провела проверку знаний нормативных документов, инструкций (указать наименования).</w:t>
      </w:r>
    </w:p>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Проверяемый:</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фамилия, имя, отчество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место работы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должность (профессия)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предыдущей проверки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оценка, группа по электробезопасности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Результаты проверки знаний:</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по устройству электроустановок и технической эксплуатации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по охране труда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по пожарной безопасности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других правил и инструкций органов государственного надзора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jc w:val="both"/>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(наименование правил)</w:t>
      </w:r>
    </w:p>
    <w:p w:rsidR="006D52F0" w:rsidRPr="00BB1088" w:rsidRDefault="006D52F0" w:rsidP="006D52F0">
      <w:pPr>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Заключение комиссии:</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общая оценка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группа по электробезопасности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продолжительность дублирования </w:t>
      </w:r>
      <w:r w:rsidRPr="00BB1088">
        <w:rPr>
          <w:rFonts w:ascii="Times New Roman" w:eastAsia="Times New Roman" w:hAnsi="Times New Roman"/>
          <w:sz w:val="24"/>
          <w:szCs w:val="24"/>
          <w:lang w:eastAsia="ru-RU"/>
        </w:rPr>
        <w:footnoteReference w:customMarkFollows="1" w:id="3"/>
        <w:t xml:space="preserve">*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r w:rsidRPr="00BB1088">
        <w:rPr>
          <w:rFonts w:ascii="Times New Roman" w:eastAsia="Times New Roman" w:hAnsi="Times New Roman"/>
          <w:sz w:val="2"/>
          <w:szCs w:val="2"/>
          <w:lang w:eastAsia="ru-RU"/>
        </w:rPr>
        <w:t>,</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допущен к работе в качестве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дата следующей проверки </w:t>
      </w:r>
    </w:p>
    <w:p w:rsidR="006D52F0" w:rsidRPr="00BB1088" w:rsidRDefault="006D52F0" w:rsidP="006D52F0">
      <w:pPr>
        <w:pBdr>
          <w:top w:val="single" w:sz="4" w:space="1" w:color="auto"/>
        </w:pBdr>
        <w:autoSpaceDE w:val="0"/>
        <w:autoSpaceDN w:val="0"/>
        <w:spacing w:after="0" w:line="240" w:lineRule="auto"/>
        <w:rPr>
          <w:rFonts w:ascii="Times New Roman" w:eastAsia="Times New Roman" w:hAnsi="Times New Roman"/>
          <w:sz w:val="2"/>
          <w:szCs w:val="2"/>
          <w:lang w:eastAsia="ru-RU"/>
        </w:rPr>
      </w:pPr>
    </w:p>
    <w:p w:rsidR="006D52F0" w:rsidRPr="00BB1088" w:rsidRDefault="006D52F0" w:rsidP="006D52F0">
      <w:pPr>
        <w:keepNext/>
        <w:autoSpaceDE w:val="0"/>
        <w:autoSpaceDN w:val="0"/>
        <w:spacing w:before="240" w:after="24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Подписи:</w:t>
      </w:r>
    </w:p>
    <w:p w:rsidR="006D52F0" w:rsidRPr="00BB1088" w:rsidRDefault="006D52F0" w:rsidP="006D52F0">
      <w:pPr>
        <w:tabs>
          <w:tab w:val="left" w:pos="4820"/>
        </w:tabs>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председатель комиссии </w:t>
      </w: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before="240"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w:t>
      </w:r>
    </w:p>
    <w:p w:rsidR="006D52F0" w:rsidRPr="00BB1088" w:rsidRDefault="006D52F0" w:rsidP="006D52F0">
      <w:pPr>
        <w:tabs>
          <w:tab w:val="left" w:pos="2835"/>
        </w:tabs>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представитель(ли) органов государственного надзора и контроля </w:t>
      </w:r>
      <w:r w:rsidRPr="00BB1088">
        <w:rPr>
          <w:rFonts w:ascii="Times New Roman" w:eastAsia="Times New Roman" w:hAnsi="Times New Roman"/>
          <w:sz w:val="24"/>
          <w:szCs w:val="24"/>
          <w:lang w:eastAsia="ru-RU"/>
        </w:rPr>
        <w:footnoteReference w:customMarkFollows="1" w:id="4"/>
        <w:t>**</w:t>
      </w:r>
    </w:p>
    <w:p w:rsidR="006D52F0" w:rsidRPr="00BB1088" w:rsidRDefault="006D52F0" w:rsidP="006D52F0">
      <w:pPr>
        <w:tabs>
          <w:tab w:val="left" w:pos="2835"/>
        </w:tabs>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tabs>
          <w:tab w:val="left" w:pos="6379"/>
        </w:tabs>
        <w:autoSpaceDE w:val="0"/>
        <w:autoSpaceDN w:val="0"/>
        <w:spacing w:before="240"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С заключением комиссии ознакомлен </w:t>
      </w:r>
      <w:r w:rsidRPr="00BB1088">
        <w:rPr>
          <w:rFonts w:ascii="Times New Roman" w:eastAsia="Times New Roman" w:hAnsi="Times New Roman"/>
          <w:sz w:val="24"/>
          <w:szCs w:val="24"/>
          <w:lang w:eastAsia="ru-RU"/>
        </w:rPr>
        <w:tab/>
      </w:r>
    </w:p>
    <w:p w:rsidR="006D52F0" w:rsidRPr="00BB1088" w:rsidRDefault="006D52F0" w:rsidP="006D52F0">
      <w:pPr>
        <w:pBdr>
          <w:top w:val="single" w:sz="4" w:space="1" w:color="auto"/>
        </w:pBd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 фамилия и инициалы)</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p>
    <w:p w:rsidR="006D52F0" w:rsidRPr="00BB1088" w:rsidRDefault="006D52F0" w:rsidP="006D52F0">
      <w:pPr>
        <w:autoSpaceDE w:val="0"/>
        <w:autoSpaceDN w:val="0"/>
        <w:spacing w:after="360" w:line="360" w:lineRule="auto"/>
        <w:jc w:val="right"/>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Форма</w:t>
      </w:r>
      <w:r w:rsidRPr="00BB1088">
        <w:rPr>
          <w:rFonts w:ascii="Times New Roman" w:eastAsia="Times New Roman" w:hAnsi="Times New Roman"/>
          <w:b/>
          <w:bCs/>
          <w:sz w:val="28"/>
          <w:szCs w:val="28"/>
          <w:lang w:eastAsia="ru-RU"/>
        </w:rPr>
        <w:br/>
        <w:t>журнала учета проверки знаний правил работы</w:t>
      </w:r>
      <w:r w:rsidRPr="00BB1088">
        <w:rPr>
          <w:rFonts w:ascii="Times New Roman" w:eastAsia="Times New Roman" w:hAnsi="Times New Roman"/>
          <w:b/>
          <w:bCs/>
          <w:sz w:val="28"/>
          <w:szCs w:val="28"/>
          <w:lang w:eastAsia="ru-RU"/>
        </w:rPr>
        <w:br/>
      </w:r>
      <w:r w:rsidRPr="00BB1088">
        <w:rPr>
          <w:rFonts w:ascii="Times New Roman" w:eastAsia="Times New Roman" w:hAnsi="Times New Roman"/>
          <w:b/>
          <w:bCs/>
          <w:sz w:val="28"/>
          <w:szCs w:val="28"/>
          <w:lang w:eastAsia="ru-RU"/>
        </w:rPr>
        <w:lastRenderedPageBreak/>
        <w:t>в электроустановках для организаций</w:t>
      </w:r>
      <w:r w:rsidRPr="00BB1088">
        <w:rPr>
          <w:rFonts w:ascii="Times New Roman" w:eastAsia="Times New Roman" w:hAnsi="Times New Roman"/>
          <w:b/>
          <w:bCs/>
          <w:sz w:val="28"/>
          <w:szCs w:val="28"/>
          <w:lang w:eastAsia="ru-RU"/>
        </w:rPr>
        <w:br/>
        <w:t>электроэнергетики</w:t>
      </w: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4"/>
      </w:tblGrid>
      <w:tr w:rsidR="006D52F0" w:rsidRPr="00BB1088" w:rsidTr="006D52F0">
        <w:tc>
          <w:tcPr>
            <w:tcW w:w="4785" w:type="dxa"/>
          </w:tcPr>
          <w:p w:rsidR="006D52F0" w:rsidRPr="00BB1088" w:rsidRDefault="006D52F0" w:rsidP="006D52F0">
            <w:pPr>
              <w:tabs>
                <w:tab w:val="left" w:pos="4253"/>
              </w:tabs>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Формат А4</w:t>
            </w:r>
          </w:p>
        </w:tc>
        <w:tc>
          <w:tcPr>
            <w:tcW w:w="4786" w:type="dxa"/>
          </w:tcPr>
          <w:p w:rsidR="006D52F0" w:rsidRPr="00BB1088" w:rsidRDefault="006D52F0" w:rsidP="006D52F0">
            <w:pPr>
              <w:tabs>
                <w:tab w:val="left" w:pos="4253"/>
              </w:tabs>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b/>
                <w:sz w:val="24"/>
                <w:szCs w:val="24"/>
                <w:lang w:eastAsia="ru-RU"/>
              </w:rPr>
              <w:t>Заглавный лист</w:t>
            </w:r>
          </w:p>
        </w:tc>
      </w:tr>
    </w:tbl>
    <w:p w:rsidR="006D52F0" w:rsidRPr="00BB1088" w:rsidRDefault="006D52F0" w:rsidP="006D52F0">
      <w:pPr>
        <w:tabs>
          <w:tab w:val="left" w:pos="4253"/>
        </w:tabs>
        <w:autoSpaceDE w:val="0"/>
        <w:autoSpaceDN w:val="0"/>
        <w:spacing w:after="600" w:line="240" w:lineRule="auto"/>
        <w:jc w:val="right"/>
        <w:rPr>
          <w:rFonts w:ascii="Times New Roman" w:eastAsia="Times New Roman" w:hAnsi="Times New Roman"/>
          <w:b/>
          <w:sz w:val="24"/>
          <w:szCs w:val="24"/>
          <w:lang w:eastAsia="ru-RU"/>
        </w:rPr>
      </w:pPr>
    </w:p>
    <w:tbl>
      <w:tblPr>
        <w:tblW w:w="0" w:type="auto"/>
        <w:jc w:val="center"/>
        <w:tblBorders>
          <w:insideH w:val="single" w:sz="4" w:space="0" w:color="auto"/>
        </w:tblBorders>
        <w:tblLayout w:type="fixed"/>
        <w:tblCellMar>
          <w:left w:w="28" w:type="dxa"/>
          <w:right w:w="28" w:type="dxa"/>
        </w:tblCellMar>
        <w:tblLook w:val="0000" w:firstRow="0" w:lastRow="0" w:firstColumn="0" w:lastColumn="0" w:noHBand="0" w:noVBand="0"/>
      </w:tblPr>
      <w:tblGrid>
        <w:gridCol w:w="4940"/>
        <w:gridCol w:w="4941"/>
      </w:tblGrid>
      <w:tr w:rsidR="006D52F0" w:rsidRPr="00BB1088" w:rsidTr="006D52F0">
        <w:trPr>
          <w:jc w:val="center"/>
        </w:trPr>
        <w:tc>
          <w:tcPr>
            <w:tcW w:w="4940" w:type="dxa"/>
            <w:tcBorders>
              <w:top w:val="nil"/>
              <w:left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4941" w:type="dxa"/>
            <w:tcBorders>
              <w:top w:val="nil"/>
              <w:left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6D52F0" w:rsidRPr="00BB1088" w:rsidTr="006D52F0">
        <w:trPr>
          <w:jc w:val="center"/>
        </w:trPr>
        <w:tc>
          <w:tcPr>
            <w:tcW w:w="4940" w:type="dxa"/>
            <w:tcBorders>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(наименование организации)</w:t>
            </w:r>
          </w:p>
        </w:tc>
        <w:tc>
          <w:tcPr>
            <w:tcW w:w="4941" w:type="dxa"/>
            <w:tcBorders>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(структурное подразделение)</w:t>
            </w:r>
          </w:p>
        </w:tc>
      </w:tr>
    </w:tbl>
    <w:p w:rsidR="006D52F0" w:rsidRPr="00BB1088" w:rsidRDefault="006D52F0" w:rsidP="006D52F0">
      <w:pPr>
        <w:autoSpaceDE w:val="0"/>
        <w:autoSpaceDN w:val="0"/>
        <w:spacing w:before="1680" w:after="1680" w:line="240"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ЖУРНАЛ</w:t>
      </w:r>
      <w:r w:rsidRPr="00BB1088">
        <w:rPr>
          <w:rFonts w:ascii="Times New Roman" w:eastAsia="Times New Roman" w:hAnsi="Times New Roman"/>
          <w:b/>
          <w:bCs/>
          <w:sz w:val="28"/>
          <w:szCs w:val="28"/>
          <w:lang w:eastAsia="ru-RU"/>
        </w:rPr>
        <w:br/>
        <w:t>УЧЕТА ПРОВЕРКИ ЗНАНИЙ ПРАВИЛ</w:t>
      </w:r>
      <w:r w:rsidRPr="00BB1088">
        <w:rPr>
          <w:rFonts w:ascii="Times New Roman" w:eastAsia="Times New Roman" w:hAnsi="Times New Roman"/>
          <w:b/>
          <w:bCs/>
          <w:sz w:val="28"/>
          <w:szCs w:val="28"/>
          <w:lang w:eastAsia="ru-RU"/>
        </w:rPr>
        <w:br/>
        <w:t>РАБОТЫ В ЭЛЕКТРОУСТАНОВКАХ</w:t>
      </w:r>
    </w:p>
    <w:tbl>
      <w:tblPr>
        <w:tblW w:w="0" w:type="auto"/>
        <w:tblLayout w:type="fixed"/>
        <w:tblCellMar>
          <w:left w:w="28" w:type="dxa"/>
          <w:right w:w="28" w:type="dxa"/>
        </w:tblCellMar>
        <w:tblLook w:val="0000" w:firstRow="0" w:lastRow="0" w:firstColumn="0" w:lastColumn="0" w:noHBand="0" w:noVBand="0"/>
      </w:tblPr>
      <w:tblGrid>
        <w:gridCol w:w="853"/>
        <w:gridCol w:w="281"/>
        <w:gridCol w:w="170"/>
        <w:gridCol w:w="255"/>
        <w:gridCol w:w="26"/>
        <w:gridCol w:w="255"/>
        <w:gridCol w:w="1420"/>
        <w:gridCol w:w="281"/>
        <w:gridCol w:w="229"/>
        <w:gridCol w:w="284"/>
        <w:gridCol w:w="284"/>
        <w:gridCol w:w="56"/>
        <w:gridCol w:w="284"/>
      </w:tblGrid>
      <w:tr w:rsidR="006D52F0" w:rsidRPr="00BB1088" w:rsidTr="006D52F0">
        <w:trPr>
          <w:gridAfter w:val="1"/>
          <w:wAfter w:w="281" w:type="dxa"/>
        </w:trPr>
        <w:tc>
          <w:tcPr>
            <w:tcW w:w="853" w:type="dxa"/>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Начат «</w:t>
            </w:r>
          </w:p>
        </w:tc>
        <w:tc>
          <w:tcPr>
            <w:tcW w:w="451" w:type="dxa"/>
            <w:gridSpan w:val="2"/>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55" w:type="dxa"/>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1701" w:type="dxa"/>
            <w:gridSpan w:val="3"/>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510"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tc>
        <w:tc>
          <w:tcPr>
            <w:tcW w:w="284"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340"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w:t>
            </w:r>
          </w:p>
        </w:tc>
      </w:tr>
      <w:tr w:rsidR="006D52F0" w:rsidRPr="00BB1088" w:rsidTr="006D52F0">
        <w:tc>
          <w:tcPr>
            <w:tcW w:w="1134"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Окончен «</w:t>
            </w:r>
          </w:p>
        </w:tc>
        <w:tc>
          <w:tcPr>
            <w:tcW w:w="451" w:type="dxa"/>
            <w:gridSpan w:val="3"/>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55" w:type="dxa"/>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tc>
        <w:tc>
          <w:tcPr>
            <w:tcW w:w="1701" w:type="dxa"/>
            <w:gridSpan w:val="2"/>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510"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jc w:val="right"/>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tc>
        <w:tc>
          <w:tcPr>
            <w:tcW w:w="284"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340" w:type="dxa"/>
            <w:gridSpan w:val="2"/>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w:t>
            </w:r>
          </w:p>
        </w:tc>
      </w:tr>
    </w:tbl>
    <w:p w:rsidR="006D52F0" w:rsidRPr="00BB1088" w:rsidRDefault="006D52F0" w:rsidP="006D52F0">
      <w:pPr>
        <w:pageBreakBefore/>
        <w:autoSpaceDE w:val="0"/>
        <w:autoSpaceDN w:val="0"/>
        <w:spacing w:after="36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lastRenderedPageBreak/>
        <w:t>Последующие листы</w:t>
      </w:r>
    </w:p>
    <w:tbl>
      <w:tblPr>
        <w:tblW w:w="9937"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1"/>
        <w:gridCol w:w="2614"/>
        <w:gridCol w:w="2890"/>
        <w:gridCol w:w="717"/>
        <w:gridCol w:w="850"/>
        <w:gridCol w:w="2315"/>
      </w:tblGrid>
      <w:tr w:rsidR="006D52F0" w:rsidRPr="00BB1088" w:rsidTr="0076792A">
        <w:trPr>
          <w:trHeight w:val="711"/>
        </w:trPr>
        <w:tc>
          <w:tcPr>
            <w:tcW w:w="551"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 п/п</w:t>
            </w:r>
          </w:p>
        </w:tc>
        <w:tc>
          <w:tcPr>
            <w:tcW w:w="2614"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 должность (профессия)</w:t>
            </w:r>
          </w:p>
        </w:tc>
        <w:tc>
          <w:tcPr>
            <w:tcW w:w="289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 протокола, фамилия председателя комиссии по проверке знаний</w:t>
            </w:r>
          </w:p>
        </w:tc>
        <w:tc>
          <w:tcPr>
            <w:tcW w:w="717"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w:t>
            </w:r>
          </w:p>
        </w:tc>
        <w:tc>
          <w:tcPr>
            <w:tcW w:w="85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Общая оценка</w:t>
            </w:r>
          </w:p>
        </w:tc>
        <w:tc>
          <w:tcPr>
            <w:tcW w:w="231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Группа по электробезопасности</w:t>
            </w:r>
          </w:p>
        </w:tc>
      </w:tr>
      <w:tr w:rsidR="006D52F0" w:rsidRPr="00BB1088" w:rsidTr="0076792A">
        <w:trPr>
          <w:trHeight w:val="242"/>
        </w:trPr>
        <w:tc>
          <w:tcPr>
            <w:tcW w:w="551"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2614"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2890"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717"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850"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2315" w:type="dxa"/>
            <w:vAlign w:val="center"/>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D52F0" w:rsidRPr="00BB1088" w:rsidTr="0076792A">
        <w:trPr>
          <w:trHeight w:val="457"/>
        </w:trPr>
        <w:tc>
          <w:tcPr>
            <w:tcW w:w="551"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614"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2890"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717"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85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31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6D52F0" w:rsidRPr="00BB1088" w:rsidTr="0076792A">
        <w:trPr>
          <w:trHeight w:val="457"/>
        </w:trPr>
        <w:tc>
          <w:tcPr>
            <w:tcW w:w="551"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614"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2890" w:type="dxa"/>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tc>
        <w:tc>
          <w:tcPr>
            <w:tcW w:w="717"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850"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315" w:type="dxa"/>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bl>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Примечания:</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 Страницы журнала должны быть пронумерованы и защищены от изъятий и вложений.</w:t>
      </w:r>
    </w:p>
    <w:p w:rsidR="006D52F0" w:rsidRPr="00BB1088" w:rsidRDefault="006D52F0" w:rsidP="006D52F0">
      <w:pPr>
        <w:autoSpaceDE w:val="0"/>
        <w:autoSpaceDN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Проверка знаний норм и правил работы в электроустановках персонала организаций электроэнергетики оформляется в журнале на основании протокола проверки знаний правил работы в электроустановках.</w:t>
      </w:r>
    </w:p>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p w:rsidR="006D52F0" w:rsidRPr="00BB1088" w:rsidRDefault="006D52F0" w:rsidP="00BB1088">
      <w:pPr>
        <w:autoSpaceDE w:val="0"/>
        <w:autoSpaceDN w:val="0"/>
        <w:spacing w:after="240" w:line="240" w:lineRule="auto"/>
        <w:jc w:val="right"/>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 xml:space="preserve">Форма </w:t>
      </w:r>
      <w:r w:rsidRPr="00BB1088">
        <w:rPr>
          <w:rFonts w:ascii="Times New Roman" w:eastAsia="Times New Roman" w:hAnsi="Times New Roman"/>
          <w:b/>
          <w:bCs/>
          <w:sz w:val="28"/>
          <w:szCs w:val="28"/>
          <w:lang w:eastAsia="ru-RU"/>
        </w:rPr>
        <w:br/>
        <w:t xml:space="preserve">журнала учета проверки знаний </w:t>
      </w:r>
      <w:r w:rsidRPr="00BB1088">
        <w:rPr>
          <w:rFonts w:ascii="Times New Roman" w:eastAsia="Times New Roman" w:hAnsi="Times New Roman"/>
          <w:b/>
          <w:bCs/>
          <w:sz w:val="28"/>
          <w:szCs w:val="28"/>
          <w:lang w:eastAsia="ru-RU"/>
        </w:rPr>
        <w:br/>
        <w:t>правил работы в электроустановках</w:t>
      </w: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9"/>
        <w:gridCol w:w="2196"/>
        <w:gridCol w:w="1099"/>
        <w:gridCol w:w="1099"/>
        <w:gridCol w:w="2196"/>
        <w:gridCol w:w="1427"/>
        <w:gridCol w:w="1099"/>
      </w:tblGrid>
      <w:tr w:rsidR="006D52F0" w:rsidRPr="00BB1088" w:rsidTr="006D52F0">
        <w:trPr>
          <w:trHeight w:val="2279"/>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 xml:space="preserve"> № п/п</w:t>
            </w:r>
          </w:p>
        </w:tc>
        <w:tc>
          <w:tcPr>
            <w:tcW w:w="2196"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Фамилия, имя, отчество, занимаемая должность и стаж работы в этой должности</w:t>
            </w: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предыдущей проверки, оценка знаний и группа по электробезопасности</w:t>
            </w: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и</w:t>
            </w:r>
            <w:r w:rsidRPr="00BB1088">
              <w:rPr>
                <w:rFonts w:ascii="Times New Roman" w:eastAsia="Times New Roman" w:hAnsi="Times New Roman"/>
                <w:lang w:val="en-US" w:eastAsia="ru-RU"/>
              </w:rPr>
              <w:t xml:space="preserve"> </w:t>
            </w:r>
            <w:r w:rsidRPr="00BB1088">
              <w:rPr>
                <w:rFonts w:ascii="Times New Roman" w:eastAsia="Times New Roman" w:hAnsi="Times New Roman"/>
                <w:lang w:eastAsia="ru-RU"/>
              </w:rPr>
              <w:t>причина проверки</w:t>
            </w:r>
          </w:p>
        </w:tc>
        <w:tc>
          <w:tcPr>
            <w:tcW w:w="2196"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Общая оценка знаний, группа по электробезопасности и заключение комиссии по проверке знаний</w:t>
            </w: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Подпись проверяемого работника</w:t>
            </w: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Дата следующей проверки</w:t>
            </w:r>
          </w:p>
        </w:tc>
      </w:tr>
      <w:tr w:rsidR="006D52F0" w:rsidRPr="00BB1088" w:rsidTr="006D52F0">
        <w:trPr>
          <w:trHeight w:val="485"/>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6D52F0" w:rsidRPr="00BB1088" w:rsidTr="006D52F0">
        <w:trPr>
          <w:trHeight w:val="485"/>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6D52F0" w:rsidRPr="00BB1088" w:rsidTr="006D52F0">
        <w:trPr>
          <w:trHeight w:val="485"/>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6D52F0" w:rsidRPr="00BB1088" w:rsidTr="006D52F0">
        <w:trPr>
          <w:trHeight w:val="485"/>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r w:rsidR="006D52F0" w:rsidRPr="00BB1088" w:rsidTr="006D52F0">
        <w:trPr>
          <w:trHeight w:val="485"/>
        </w:trPr>
        <w:tc>
          <w:tcPr>
            <w:tcW w:w="54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2196" w:type="dxa"/>
          </w:tcPr>
          <w:p w:rsidR="006D52F0" w:rsidRPr="00BB1088" w:rsidRDefault="006D52F0" w:rsidP="006D52F0">
            <w:pPr>
              <w:autoSpaceDE w:val="0"/>
              <w:autoSpaceDN w:val="0"/>
              <w:spacing w:after="0" w:line="240" w:lineRule="auto"/>
              <w:rPr>
                <w:rFonts w:ascii="Times New Roman" w:eastAsia="Times New Roman" w:hAnsi="Times New Roman"/>
                <w:lang w:eastAsia="ru-RU"/>
              </w:rPr>
            </w:pPr>
          </w:p>
        </w:tc>
        <w:tc>
          <w:tcPr>
            <w:tcW w:w="1427"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c>
          <w:tcPr>
            <w:tcW w:w="1099" w:type="dxa"/>
          </w:tcPr>
          <w:p w:rsidR="006D52F0" w:rsidRPr="00BB1088" w:rsidRDefault="006D52F0" w:rsidP="006D52F0">
            <w:pPr>
              <w:autoSpaceDE w:val="0"/>
              <w:autoSpaceDN w:val="0"/>
              <w:spacing w:after="0" w:line="240" w:lineRule="auto"/>
              <w:jc w:val="center"/>
              <w:rPr>
                <w:rFonts w:ascii="Times New Roman" w:eastAsia="Times New Roman" w:hAnsi="Times New Roman"/>
                <w:lang w:eastAsia="ru-RU"/>
              </w:rPr>
            </w:pPr>
          </w:p>
        </w:tc>
      </w:tr>
    </w:tbl>
    <w:p w:rsidR="006D52F0" w:rsidRPr="00BB1088" w:rsidRDefault="006D52F0" w:rsidP="006D52F0">
      <w:pPr>
        <w:autoSpaceDE w:val="0"/>
        <w:autoSpaceDN w:val="0"/>
        <w:spacing w:after="240" w:line="240" w:lineRule="auto"/>
        <w:rPr>
          <w:rFonts w:ascii="Times New Roman" w:eastAsia="Times New Roman" w:hAnsi="Times New Roman"/>
          <w:sz w:val="24"/>
          <w:szCs w:val="24"/>
          <w:lang w:val="en-US" w:eastAsia="ru-RU"/>
        </w:rPr>
      </w:pPr>
    </w:p>
    <w:tbl>
      <w:tblPr>
        <w:tblW w:w="9753" w:type="dxa"/>
        <w:tblLayout w:type="fixed"/>
        <w:tblCellMar>
          <w:left w:w="28" w:type="dxa"/>
          <w:right w:w="28" w:type="dxa"/>
        </w:tblCellMar>
        <w:tblLook w:val="0000" w:firstRow="0" w:lastRow="0" w:firstColumn="0" w:lastColumn="0" w:noHBand="0" w:noVBand="0"/>
      </w:tblPr>
      <w:tblGrid>
        <w:gridCol w:w="2549"/>
        <w:gridCol w:w="2771"/>
        <w:gridCol w:w="110"/>
        <w:gridCol w:w="1552"/>
        <w:gridCol w:w="110"/>
        <w:gridCol w:w="2661"/>
      </w:tblGrid>
      <w:tr w:rsidR="006D52F0" w:rsidRPr="00BB1088" w:rsidTr="006D52F0">
        <w:trPr>
          <w:trHeight w:val="448"/>
        </w:trPr>
        <w:tc>
          <w:tcPr>
            <w:tcW w:w="2549" w:type="dxa"/>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Председатель комиссии</w:t>
            </w:r>
            <w:r w:rsidRPr="00BB1088">
              <w:rPr>
                <w:rFonts w:ascii="Times New Roman" w:eastAsia="Times New Roman" w:hAnsi="Times New Roman"/>
                <w:sz w:val="24"/>
                <w:szCs w:val="24"/>
                <w:lang w:eastAsia="ru-RU"/>
              </w:rPr>
              <w:br/>
              <w:t>по проверке знаний</w:t>
            </w:r>
          </w:p>
        </w:tc>
        <w:tc>
          <w:tcPr>
            <w:tcW w:w="2771"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0"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552"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0"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661"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182"/>
        </w:trPr>
        <w:tc>
          <w:tcPr>
            <w:tcW w:w="2549"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771"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w:t>
            </w:r>
          </w:p>
        </w:tc>
        <w:tc>
          <w:tcPr>
            <w:tcW w:w="110"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1552"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w:t>
            </w:r>
          </w:p>
        </w:tc>
        <w:tc>
          <w:tcPr>
            <w:tcW w:w="110"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661"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(фамилия, инициалы)</w:t>
            </w:r>
          </w:p>
        </w:tc>
      </w:tr>
      <w:tr w:rsidR="006D52F0" w:rsidRPr="00BB1088" w:rsidTr="006D52F0">
        <w:trPr>
          <w:trHeight w:val="448"/>
        </w:trPr>
        <w:tc>
          <w:tcPr>
            <w:tcW w:w="2549" w:type="dxa"/>
            <w:tcBorders>
              <w:top w:val="nil"/>
              <w:left w:val="nil"/>
              <w:bottom w:val="nil"/>
              <w:right w:val="nil"/>
            </w:tcBorders>
            <w:vAlign w:val="bottom"/>
          </w:tcPr>
          <w:p w:rsidR="006D52F0" w:rsidRPr="00BB1088" w:rsidRDefault="006D52F0" w:rsidP="006D52F0">
            <w:pPr>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комиссии</w:t>
            </w:r>
            <w:r w:rsidRPr="00BB1088">
              <w:rPr>
                <w:rFonts w:ascii="Times New Roman" w:eastAsia="Times New Roman" w:hAnsi="Times New Roman"/>
                <w:sz w:val="24"/>
                <w:szCs w:val="24"/>
                <w:lang w:eastAsia="ru-RU"/>
              </w:rPr>
              <w:br/>
              <w:t>по проверке знаний</w:t>
            </w:r>
          </w:p>
        </w:tc>
        <w:tc>
          <w:tcPr>
            <w:tcW w:w="2771"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0"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552"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110" w:type="dxa"/>
            <w:tcBorders>
              <w:top w:val="nil"/>
              <w:left w:val="nil"/>
              <w:bottom w:val="nil"/>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c>
          <w:tcPr>
            <w:tcW w:w="2661" w:type="dxa"/>
            <w:tcBorders>
              <w:top w:val="nil"/>
              <w:left w:val="nil"/>
              <w:bottom w:val="single" w:sz="4" w:space="0" w:color="auto"/>
              <w:right w:val="nil"/>
            </w:tcBorders>
            <w:vAlign w:val="bottom"/>
          </w:tcPr>
          <w:p w:rsidR="006D52F0" w:rsidRPr="00BB1088" w:rsidRDefault="006D52F0" w:rsidP="006D52F0">
            <w:pPr>
              <w:autoSpaceDE w:val="0"/>
              <w:autoSpaceDN w:val="0"/>
              <w:spacing w:after="0" w:line="240" w:lineRule="auto"/>
              <w:jc w:val="center"/>
              <w:rPr>
                <w:rFonts w:ascii="Times New Roman" w:eastAsia="Times New Roman" w:hAnsi="Times New Roman"/>
                <w:sz w:val="24"/>
                <w:szCs w:val="24"/>
                <w:lang w:eastAsia="ru-RU"/>
              </w:rPr>
            </w:pPr>
          </w:p>
        </w:tc>
      </w:tr>
      <w:tr w:rsidR="006D52F0" w:rsidRPr="00BB1088" w:rsidTr="006D52F0">
        <w:trPr>
          <w:trHeight w:val="182"/>
        </w:trPr>
        <w:tc>
          <w:tcPr>
            <w:tcW w:w="2549"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771"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(должность)</w:t>
            </w:r>
          </w:p>
        </w:tc>
        <w:tc>
          <w:tcPr>
            <w:tcW w:w="110"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1552"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(подпись)</w:t>
            </w:r>
          </w:p>
        </w:tc>
        <w:tc>
          <w:tcPr>
            <w:tcW w:w="110"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p>
        </w:tc>
        <w:tc>
          <w:tcPr>
            <w:tcW w:w="2661" w:type="dxa"/>
            <w:tcBorders>
              <w:top w:val="nil"/>
              <w:left w:val="nil"/>
              <w:bottom w:val="nil"/>
              <w:right w:val="nil"/>
            </w:tcBorders>
          </w:tcPr>
          <w:p w:rsidR="006D52F0" w:rsidRPr="00BB1088" w:rsidRDefault="006D52F0" w:rsidP="006D52F0">
            <w:pPr>
              <w:autoSpaceDE w:val="0"/>
              <w:autoSpaceDN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(фамилия, инициалы)</w:t>
            </w:r>
          </w:p>
        </w:tc>
      </w:tr>
    </w:tbl>
    <w:p w:rsidR="006D52F0" w:rsidRPr="00BB1088" w:rsidRDefault="006D52F0" w:rsidP="006D52F0">
      <w:pPr>
        <w:autoSpaceDE w:val="0"/>
        <w:autoSpaceDN w:val="0"/>
        <w:adjustRightInd w:val="0"/>
        <w:spacing w:after="0" w:line="240" w:lineRule="auto"/>
        <w:jc w:val="center"/>
        <w:rPr>
          <w:rFonts w:ascii="Times New Roman" w:eastAsia="Times New Roman" w:hAnsi="Times New Roman"/>
          <w:b/>
          <w:sz w:val="28"/>
          <w:szCs w:val="28"/>
          <w:lang w:eastAsia="ru-RU"/>
        </w:rPr>
      </w:pPr>
    </w:p>
    <w:p w:rsidR="00286E46" w:rsidRDefault="00286E46" w:rsidP="00BB1088">
      <w:pPr>
        <w:autoSpaceDE w:val="0"/>
        <w:autoSpaceDN w:val="0"/>
        <w:adjustRightInd w:val="0"/>
        <w:spacing w:after="0" w:line="240" w:lineRule="auto"/>
        <w:jc w:val="right"/>
        <w:rPr>
          <w:rFonts w:ascii="Times New Roman" w:eastAsia="Times New Roman" w:hAnsi="Times New Roman"/>
          <w:b/>
          <w:sz w:val="28"/>
          <w:szCs w:val="28"/>
          <w:lang w:eastAsia="ru-RU"/>
        </w:rPr>
      </w:pPr>
    </w:p>
    <w:p w:rsidR="00286E46" w:rsidRDefault="00286E46" w:rsidP="00BB1088">
      <w:pPr>
        <w:autoSpaceDE w:val="0"/>
        <w:autoSpaceDN w:val="0"/>
        <w:adjustRightInd w:val="0"/>
        <w:spacing w:after="0" w:line="240" w:lineRule="auto"/>
        <w:jc w:val="right"/>
        <w:rPr>
          <w:rFonts w:ascii="Times New Roman" w:eastAsia="Times New Roman" w:hAnsi="Times New Roman"/>
          <w:b/>
          <w:sz w:val="28"/>
          <w:szCs w:val="28"/>
          <w:lang w:eastAsia="ru-RU"/>
        </w:rPr>
      </w:pPr>
    </w:p>
    <w:p w:rsidR="00286E46" w:rsidRDefault="00286E46" w:rsidP="00BB1088">
      <w:pPr>
        <w:autoSpaceDE w:val="0"/>
        <w:autoSpaceDN w:val="0"/>
        <w:adjustRightInd w:val="0"/>
        <w:spacing w:after="0" w:line="240" w:lineRule="auto"/>
        <w:jc w:val="right"/>
        <w:rPr>
          <w:rFonts w:ascii="Times New Roman" w:eastAsia="Times New Roman" w:hAnsi="Times New Roman"/>
          <w:b/>
          <w:sz w:val="28"/>
          <w:szCs w:val="28"/>
          <w:lang w:eastAsia="ru-RU"/>
        </w:rPr>
      </w:pPr>
    </w:p>
    <w:p w:rsidR="00286E46" w:rsidRDefault="00286E46" w:rsidP="00BB1088">
      <w:pPr>
        <w:autoSpaceDE w:val="0"/>
        <w:autoSpaceDN w:val="0"/>
        <w:adjustRightInd w:val="0"/>
        <w:spacing w:after="0" w:line="240" w:lineRule="auto"/>
        <w:jc w:val="right"/>
        <w:rPr>
          <w:rFonts w:ascii="Times New Roman" w:eastAsia="Times New Roman" w:hAnsi="Times New Roman"/>
          <w:b/>
          <w:sz w:val="28"/>
          <w:szCs w:val="28"/>
          <w:lang w:eastAsia="ru-RU"/>
        </w:rPr>
      </w:pPr>
    </w:p>
    <w:p w:rsidR="006D52F0" w:rsidRPr="00BB1088" w:rsidRDefault="006D52F0" w:rsidP="00BB1088">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lastRenderedPageBreak/>
        <w:t>Форма журнала учета</w:t>
      </w:r>
    </w:p>
    <w:p w:rsidR="006D52F0" w:rsidRPr="00BB1088" w:rsidRDefault="006D52F0" w:rsidP="00BB1088">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присвоения группы по электробезопасности</w:t>
      </w:r>
    </w:p>
    <w:p w:rsidR="006D52F0" w:rsidRPr="00BB1088" w:rsidRDefault="006D52F0" w:rsidP="00BB1088">
      <w:pPr>
        <w:autoSpaceDE w:val="0"/>
        <w:autoSpaceDN w:val="0"/>
        <w:adjustRightInd w:val="0"/>
        <w:spacing w:after="0" w:line="240" w:lineRule="auto"/>
        <w:jc w:val="right"/>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неэлектротехническому персоналу</w:t>
      </w:r>
    </w:p>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bl>
      <w:tblPr>
        <w:tblW w:w="9711" w:type="dxa"/>
        <w:tblInd w:w="70" w:type="dxa"/>
        <w:tblLayout w:type="fixed"/>
        <w:tblCellMar>
          <w:left w:w="70" w:type="dxa"/>
          <w:right w:w="70" w:type="dxa"/>
        </w:tblCellMar>
        <w:tblLook w:val="0000" w:firstRow="0" w:lastRow="0" w:firstColumn="0" w:lastColumn="0" w:noHBand="0" w:noVBand="0"/>
      </w:tblPr>
      <w:tblGrid>
        <w:gridCol w:w="597"/>
        <w:gridCol w:w="1345"/>
        <w:gridCol w:w="1494"/>
        <w:gridCol w:w="1793"/>
        <w:gridCol w:w="1195"/>
        <w:gridCol w:w="1195"/>
        <w:gridCol w:w="1045"/>
        <w:gridCol w:w="1047"/>
      </w:tblGrid>
      <w:tr w:rsidR="006D52F0" w:rsidRPr="00BB1088" w:rsidTr="006D52F0">
        <w:trPr>
          <w:trHeight w:val="269"/>
        </w:trPr>
        <w:tc>
          <w:tcPr>
            <w:tcW w:w="597"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п/п</w:t>
            </w:r>
          </w:p>
        </w:tc>
        <w:tc>
          <w:tcPr>
            <w:tcW w:w="1345"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 имя, отчество</w:t>
            </w:r>
          </w:p>
        </w:tc>
        <w:tc>
          <w:tcPr>
            <w:tcW w:w="1494"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подразделения</w:t>
            </w:r>
          </w:p>
        </w:tc>
        <w:tc>
          <w:tcPr>
            <w:tcW w:w="1793"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Должность (профессия)</w:t>
            </w:r>
          </w:p>
        </w:tc>
        <w:tc>
          <w:tcPr>
            <w:tcW w:w="1195"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предыдущего присвоения</w:t>
            </w:r>
          </w:p>
        </w:tc>
        <w:tc>
          <w:tcPr>
            <w:tcW w:w="1195" w:type="dxa"/>
            <w:vMerge w:val="restart"/>
            <w:tcBorders>
              <w:top w:val="single" w:sz="6" w:space="0" w:color="auto"/>
              <w:left w:val="single" w:sz="6" w:space="0" w:color="auto"/>
              <w:bottom w:val="nil"/>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Дата присвоения</w:t>
            </w:r>
          </w:p>
        </w:tc>
        <w:tc>
          <w:tcPr>
            <w:tcW w:w="2092" w:type="dxa"/>
            <w:gridSpan w:val="2"/>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p>
        </w:tc>
      </w:tr>
      <w:tr w:rsidR="006D52F0" w:rsidRPr="00BB1088" w:rsidTr="006D52F0">
        <w:trPr>
          <w:trHeight w:val="1210"/>
        </w:trPr>
        <w:tc>
          <w:tcPr>
            <w:tcW w:w="597"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345"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494"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793"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95"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95" w:type="dxa"/>
            <w:vMerge/>
            <w:tcBorders>
              <w:top w:val="nil"/>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проверяемого</w:t>
            </w: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проверяющего</w:t>
            </w: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r w:rsidR="006D52F0" w:rsidRPr="00BB1088" w:rsidTr="006D52F0">
        <w:trPr>
          <w:trHeight w:val="269"/>
        </w:trPr>
        <w:tc>
          <w:tcPr>
            <w:tcW w:w="59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3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494"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793"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19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5"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c>
          <w:tcPr>
            <w:tcW w:w="1047" w:type="dxa"/>
            <w:tcBorders>
              <w:top w:val="single" w:sz="6" w:space="0" w:color="auto"/>
              <w:left w:val="single" w:sz="6" w:space="0" w:color="auto"/>
              <w:bottom w:val="single" w:sz="6" w:space="0" w:color="auto"/>
              <w:right w:val="single" w:sz="6" w:space="0" w:color="auto"/>
            </w:tcBorders>
          </w:tcPr>
          <w:p w:rsidR="006D52F0" w:rsidRPr="00BB1088" w:rsidRDefault="006D52F0" w:rsidP="006D52F0">
            <w:pPr>
              <w:autoSpaceDE w:val="0"/>
              <w:autoSpaceDN w:val="0"/>
              <w:adjustRightInd w:val="0"/>
              <w:spacing w:after="0" w:line="240" w:lineRule="auto"/>
              <w:rPr>
                <w:rFonts w:ascii="Times New Roman" w:eastAsia="Times New Roman" w:hAnsi="Times New Roman"/>
                <w:sz w:val="20"/>
                <w:szCs w:val="20"/>
                <w:lang w:eastAsia="ru-RU"/>
              </w:rPr>
            </w:pPr>
          </w:p>
        </w:tc>
      </w:tr>
    </w:tbl>
    <w:p w:rsidR="006D52F0" w:rsidRPr="00BB1088" w:rsidRDefault="006D52F0" w:rsidP="006D52F0">
      <w:pPr>
        <w:ind w:firstLine="709"/>
        <w:rPr>
          <w:rFonts w:ascii="Times New Roman" w:hAnsi="Times New Roman"/>
          <w:lang w:eastAsia="ru-RU"/>
        </w:rPr>
      </w:pPr>
    </w:p>
    <w:p w:rsidR="006D52F0" w:rsidRPr="00BB1088" w:rsidRDefault="006D52F0" w:rsidP="006D52F0">
      <w:pPr>
        <w:ind w:firstLine="709"/>
        <w:rPr>
          <w:rFonts w:ascii="Times New Roman" w:hAnsi="Times New Roman"/>
          <w:lang w:eastAsia="ru-RU"/>
        </w:rPr>
        <w:sectPr w:rsidR="006D52F0" w:rsidRPr="00BB1088" w:rsidSect="00760F76">
          <w:type w:val="continuous"/>
          <w:pgSz w:w="11906" w:h="16838"/>
          <w:pgMar w:top="1134" w:right="850" w:bottom="1134" w:left="1701" w:header="709" w:footer="709" w:gutter="0"/>
          <w:cols w:space="708"/>
          <w:docGrid w:linePitch="360"/>
        </w:sectPr>
      </w:pPr>
    </w:p>
    <w:p w:rsidR="006D52F0" w:rsidRPr="00BB1088" w:rsidRDefault="006D52F0" w:rsidP="006D52F0">
      <w:pPr>
        <w:keepNext/>
        <w:keepLines/>
        <w:spacing w:before="480" w:after="0" w:line="360" w:lineRule="auto"/>
        <w:ind w:firstLine="709"/>
        <w:jc w:val="center"/>
        <w:outlineLvl w:val="0"/>
        <w:rPr>
          <w:rFonts w:ascii="Times New Roman" w:hAnsi="Times New Roman"/>
          <w:b/>
          <w:bCs/>
          <w:sz w:val="28"/>
          <w:szCs w:val="28"/>
        </w:rPr>
      </w:pPr>
      <w:r w:rsidRPr="00BB1088">
        <w:rPr>
          <w:rFonts w:ascii="Times New Roman" w:hAnsi="Times New Roman"/>
          <w:b/>
          <w:bCs/>
          <w:sz w:val="28"/>
          <w:szCs w:val="28"/>
        </w:rPr>
        <w:lastRenderedPageBreak/>
        <w:br w:type="page"/>
      </w:r>
    </w:p>
    <w:bookmarkEnd w:id="15"/>
    <w:p w:rsidR="004C3F3F" w:rsidRDefault="00A80BC6" w:rsidP="00DA5098">
      <w:pPr>
        <w:pStyle w:val="1"/>
      </w:pPr>
      <w:r w:rsidRPr="00BB1088">
        <w:lastRenderedPageBreak/>
        <w:t>Практическое за</w:t>
      </w:r>
      <w:r w:rsidR="004C3F3F">
        <w:t>дани</w:t>
      </w:r>
      <w:r w:rsidRPr="00BB1088">
        <w:t>е 3</w:t>
      </w:r>
    </w:p>
    <w:p w:rsidR="001E0327" w:rsidRPr="00DA5098" w:rsidRDefault="00A80BC6" w:rsidP="00DA5098">
      <w:pPr>
        <w:spacing w:line="360" w:lineRule="auto"/>
        <w:jc w:val="both"/>
        <w:rPr>
          <w:rFonts w:ascii="Times New Roman" w:hAnsi="Times New Roman"/>
          <w:b/>
          <w:sz w:val="28"/>
          <w:szCs w:val="28"/>
        </w:rPr>
      </w:pPr>
      <w:r w:rsidRPr="00DA5098">
        <w:rPr>
          <w:rFonts w:ascii="Times New Roman" w:hAnsi="Times New Roman"/>
          <w:b/>
          <w:sz w:val="28"/>
          <w:szCs w:val="28"/>
        </w:rPr>
        <w:t>Контроль сопротивления изоляции электроустановок и расчет устройства защитного отключения</w:t>
      </w:r>
    </w:p>
    <w:p w:rsidR="00E409F0" w:rsidRPr="00BB1088" w:rsidRDefault="001C3A82"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3.1</w:t>
      </w:r>
      <w:r w:rsidR="00286E46">
        <w:rPr>
          <w:rFonts w:ascii="Times New Roman" w:hAnsi="Times New Roman"/>
          <w:b/>
          <w:sz w:val="28"/>
          <w:szCs w:val="28"/>
        </w:rPr>
        <w:t>.</w:t>
      </w:r>
      <w:r w:rsidRPr="00BB1088">
        <w:rPr>
          <w:rFonts w:ascii="Times New Roman" w:hAnsi="Times New Roman"/>
          <w:b/>
          <w:sz w:val="28"/>
          <w:szCs w:val="28"/>
        </w:rPr>
        <w:t xml:space="preserve"> </w:t>
      </w:r>
      <w:r w:rsidR="001F1F13" w:rsidRPr="00BB1088">
        <w:rPr>
          <w:rFonts w:ascii="Times New Roman" w:hAnsi="Times New Roman"/>
          <w:b/>
          <w:sz w:val="28"/>
          <w:szCs w:val="28"/>
        </w:rPr>
        <w:t>Контроль сопротивления изоляции электроустановок</w:t>
      </w:r>
    </w:p>
    <w:p w:rsidR="001C3A82" w:rsidRPr="00BB1088" w:rsidRDefault="001C3A82" w:rsidP="00ED39B1">
      <w:pPr>
        <w:spacing w:after="0" w:line="360" w:lineRule="auto"/>
        <w:ind w:firstLine="709"/>
        <w:jc w:val="both"/>
        <w:rPr>
          <w:rFonts w:ascii="Times New Roman" w:hAnsi="Times New Roman"/>
          <w:sz w:val="28"/>
          <w:szCs w:val="28"/>
        </w:rPr>
      </w:pPr>
    </w:p>
    <w:p w:rsidR="001E0327" w:rsidRPr="00BB1088" w:rsidRDefault="001E0327" w:rsidP="00ED39B1">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Тема </w:t>
      </w:r>
      <w:r w:rsidR="001F1F13" w:rsidRPr="00BB1088">
        <w:rPr>
          <w:rFonts w:ascii="Times New Roman" w:hAnsi="Times New Roman"/>
          <w:sz w:val="28"/>
          <w:szCs w:val="28"/>
        </w:rPr>
        <w:t>3.2. Технические мероприятия по обеспечению безопасного проведения работ в электроустановках</w:t>
      </w:r>
    </w:p>
    <w:p w:rsidR="001E0327" w:rsidRPr="00BB1088" w:rsidRDefault="00DA6E6C"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b/>
          <w:bCs/>
          <w:iCs/>
          <w:sz w:val="28"/>
          <w:szCs w:val="28"/>
        </w:rPr>
        <w:t>З</w:t>
      </w:r>
      <w:r w:rsidR="001E0327" w:rsidRPr="00BB1088">
        <w:rPr>
          <w:rFonts w:ascii="Times New Roman" w:hAnsi="Times New Roman"/>
          <w:b/>
          <w:bCs/>
          <w:iCs/>
          <w:sz w:val="28"/>
          <w:szCs w:val="28"/>
        </w:rPr>
        <w:t>адани</w:t>
      </w:r>
      <w:r w:rsidRPr="00BB1088">
        <w:rPr>
          <w:rFonts w:ascii="Times New Roman" w:hAnsi="Times New Roman"/>
          <w:b/>
          <w:bCs/>
          <w:iCs/>
          <w:sz w:val="28"/>
          <w:szCs w:val="28"/>
        </w:rPr>
        <w:t>е</w:t>
      </w:r>
      <w:r w:rsidR="00286E46">
        <w:rPr>
          <w:rFonts w:ascii="Times New Roman" w:hAnsi="Times New Roman"/>
          <w:b/>
          <w:bCs/>
          <w:iCs/>
          <w:sz w:val="28"/>
          <w:szCs w:val="28"/>
        </w:rPr>
        <w:t xml:space="preserve"> 3.1</w:t>
      </w:r>
      <w:r w:rsidR="001E0327" w:rsidRPr="00BB1088">
        <w:rPr>
          <w:rFonts w:ascii="Times New Roman" w:hAnsi="Times New Roman"/>
          <w:b/>
          <w:bCs/>
          <w:iCs/>
          <w:sz w:val="28"/>
          <w:szCs w:val="28"/>
        </w:rPr>
        <w:t xml:space="preserve">: </w:t>
      </w:r>
      <w:r w:rsidR="00984C53" w:rsidRPr="00BB1088">
        <w:rPr>
          <w:rFonts w:ascii="Times New Roman" w:hAnsi="Times New Roman"/>
          <w:sz w:val="28"/>
          <w:szCs w:val="28"/>
        </w:rPr>
        <w:t>на основе изучения</w:t>
      </w:r>
      <w:r w:rsidR="001E0327" w:rsidRPr="00BB1088">
        <w:rPr>
          <w:rFonts w:ascii="Times New Roman" w:hAnsi="Times New Roman"/>
          <w:sz w:val="28"/>
          <w:szCs w:val="28"/>
        </w:rPr>
        <w:t xml:space="preserve"> </w:t>
      </w:r>
      <w:r w:rsidR="00554E3C" w:rsidRPr="00BB1088">
        <w:rPr>
          <w:rFonts w:ascii="Times New Roman" w:eastAsia="Times New Roman" w:hAnsi="Times New Roman"/>
          <w:sz w:val="28"/>
          <w:szCs w:val="28"/>
          <w:lang w:eastAsia="ru-RU"/>
        </w:rPr>
        <w:t>Правил технической эксплуатации электроустановок потребителей</w:t>
      </w:r>
      <w:r w:rsidR="00633B4D" w:rsidRPr="00BB1088">
        <w:rPr>
          <w:rFonts w:ascii="Times New Roman" w:eastAsia="Times New Roman" w:hAnsi="Times New Roman"/>
          <w:sz w:val="28"/>
          <w:szCs w:val="28"/>
          <w:lang w:eastAsia="ru-RU"/>
        </w:rPr>
        <w:t>,</w:t>
      </w:r>
      <w:r w:rsidR="00554E3C" w:rsidRPr="00BB1088">
        <w:rPr>
          <w:rFonts w:ascii="Times New Roman" w:eastAsia="Times New Roman" w:hAnsi="Times New Roman"/>
          <w:sz w:val="28"/>
          <w:szCs w:val="28"/>
          <w:lang w:eastAsia="ru-RU"/>
        </w:rPr>
        <w:t xml:space="preserve"> утвержденных Приказом Министерства энергетики РФ </w:t>
      </w:r>
      <w:r w:rsidR="00DC371E" w:rsidRPr="00BB1088">
        <w:rPr>
          <w:rFonts w:ascii="Times New Roman" w:eastAsia="Times New Roman" w:hAnsi="Times New Roman"/>
          <w:sz w:val="28"/>
          <w:szCs w:val="28"/>
          <w:lang w:eastAsia="ru-RU"/>
        </w:rPr>
        <w:t>№</w:t>
      </w:r>
      <w:r w:rsidR="00554E3C" w:rsidRPr="00BB1088">
        <w:rPr>
          <w:rFonts w:ascii="Times New Roman" w:eastAsia="Times New Roman" w:hAnsi="Times New Roman"/>
          <w:sz w:val="28"/>
          <w:szCs w:val="28"/>
          <w:lang w:eastAsia="ru-RU"/>
        </w:rPr>
        <w:t xml:space="preserve"> 6 от 13.01.2003</w:t>
      </w:r>
      <w:r w:rsidR="00633B4D" w:rsidRPr="00BB1088">
        <w:rPr>
          <w:rFonts w:ascii="Times New Roman" w:eastAsia="Times New Roman" w:hAnsi="Times New Roman"/>
          <w:sz w:val="28"/>
          <w:szCs w:val="28"/>
          <w:lang w:eastAsia="ru-RU"/>
        </w:rPr>
        <w:t>,</w:t>
      </w:r>
      <w:r w:rsidR="00554E3C" w:rsidRPr="00BB1088">
        <w:rPr>
          <w:rFonts w:ascii="Times New Roman" w:eastAsia="Times New Roman" w:hAnsi="Times New Roman"/>
          <w:sz w:val="28"/>
          <w:szCs w:val="28"/>
          <w:lang w:eastAsia="ru-RU"/>
        </w:rPr>
        <w:t xml:space="preserve"> определить </w:t>
      </w:r>
      <w:r w:rsidR="00677F84">
        <w:rPr>
          <w:rFonts w:ascii="Times New Roman" w:eastAsia="Times New Roman" w:hAnsi="Times New Roman"/>
          <w:sz w:val="28"/>
          <w:szCs w:val="28"/>
          <w:lang w:eastAsia="ru-RU"/>
        </w:rPr>
        <w:t>по</w:t>
      </w:r>
      <w:r w:rsidR="00677F84" w:rsidRPr="00BB1088">
        <w:rPr>
          <w:rFonts w:ascii="Times New Roman" w:eastAsia="Times New Roman" w:hAnsi="Times New Roman"/>
          <w:sz w:val="28"/>
          <w:szCs w:val="28"/>
          <w:lang w:eastAsia="ru-RU"/>
        </w:rPr>
        <w:t xml:space="preserve"> результат</w:t>
      </w:r>
      <w:r w:rsidR="00677F84">
        <w:rPr>
          <w:rFonts w:ascii="Times New Roman" w:eastAsia="Times New Roman" w:hAnsi="Times New Roman"/>
          <w:sz w:val="28"/>
          <w:szCs w:val="28"/>
          <w:lang w:eastAsia="ru-RU"/>
        </w:rPr>
        <w:t>ам</w:t>
      </w:r>
      <w:r w:rsidR="00677F84" w:rsidRPr="00BB1088">
        <w:rPr>
          <w:rFonts w:ascii="Times New Roman" w:eastAsia="Times New Roman" w:hAnsi="Times New Roman"/>
          <w:sz w:val="28"/>
          <w:szCs w:val="28"/>
          <w:lang w:eastAsia="ru-RU"/>
        </w:rPr>
        <w:t xml:space="preserve"> </w:t>
      </w:r>
      <w:r w:rsidR="00554E3C" w:rsidRPr="00BB1088">
        <w:rPr>
          <w:rFonts w:ascii="Times New Roman" w:eastAsia="Times New Roman" w:hAnsi="Times New Roman"/>
          <w:sz w:val="28"/>
          <w:szCs w:val="28"/>
          <w:lang w:eastAsia="ru-RU"/>
        </w:rPr>
        <w:t xml:space="preserve">контроля сопротивления изоляции исправность </w:t>
      </w:r>
      <w:r w:rsidR="00BA16A7" w:rsidRPr="00BB1088">
        <w:rPr>
          <w:rFonts w:ascii="Times New Roman" w:eastAsia="Times New Roman" w:hAnsi="Times New Roman"/>
          <w:sz w:val="28"/>
          <w:szCs w:val="28"/>
          <w:lang w:eastAsia="ru-RU"/>
        </w:rPr>
        <w:t>электроустановки</w:t>
      </w:r>
      <w:r w:rsidR="001E0327" w:rsidRPr="00BB1088">
        <w:rPr>
          <w:rFonts w:ascii="Times New Roman" w:hAnsi="Times New Roman"/>
          <w:sz w:val="28"/>
          <w:szCs w:val="28"/>
        </w:rPr>
        <w:t>.</w:t>
      </w:r>
    </w:p>
    <w:p w:rsidR="001E0327" w:rsidRPr="00BB1088" w:rsidRDefault="001E0327"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286E46">
        <w:rPr>
          <w:rFonts w:ascii="Times New Roman" w:hAnsi="Times New Roman"/>
          <w:b/>
          <w:sz w:val="28"/>
          <w:szCs w:val="28"/>
        </w:rPr>
        <w:t>к</w:t>
      </w:r>
      <w:r w:rsidR="00286E46"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1E0327" w:rsidRPr="00BB1088" w:rsidRDefault="001E0327"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положения </w:t>
      </w:r>
      <w:r w:rsidR="00BA16A7" w:rsidRPr="00BB1088">
        <w:rPr>
          <w:rFonts w:ascii="Times New Roman" w:eastAsia="Times New Roman" w:hAnsi="Times New Roman"/>
          <w:sz w:val="28"/>
          <w:szCs w:val="28"/>
          <w:lang w:eastAsia="ru-RU"/>
        </w:rPr>
        <w:t>Правил технической эксплуатации электроустановок потребителей</w:t>
      </w:r>
      <w:r w:rsidR="00633B4D" w:rsidRPr="00BB1088">
        <w:rPr>
          <w:rFonts w:ascii="Times New Roman" w:eastAsia="Times New Roman" w:hAnsi="Times New Roman"/>
          <w:sz w:val="28"/>
          <w:szCs w:val="28"/>
          <w:lang w:eastAsia="ru-RU"/>
        </w:rPr>
        <w:t>,</w:t>
      </w:r>
      <w:r w:rsidR="00BA16A7" w:rsidRPr="00BB1088">
        <w:rPr>
          <w:rFonts w:ascii="Times New Roman" w:eastAsia="Times New Roman" w:hAnsi="Times New Roman"/>
          <w:sz w:val="28"/>
          <w:szCs w:val="28"/>
          <w:lang w:eastAsia="ru-RU"/>
        </w:rPr>
        <w:t xml:space="preserve"> утвержденных Приказом Министерства энергетики РФ </w:t>
      </w:r>
      <w:r w:rsidR="00DC371E" w:rsidRPr="00BB1088">
        <w:rPr>
          <w:rFonts w:ascii="Times New Roman" w:eastAsia="Times New Roman" w:hAnsi="Times New Roman"/>
          <w:sz w:val="28"/>
          <w:szCs w:val="28"/>
          <w:lang w:eastAsia="ru-RU"/>
        </w:rPr>
        <w:t>№</w:t>
      </w:r>
      <w:r w:rsidR="00633B4D" w:rsidRPr="00BB1088">
        <w:rPr>
          <w:rFonts w:ascii="Times New Roman" w:eastAsia="Times New Roman" w:hAnsi="Times New Roman"/>
          <w:sz w:val="28"/>
          <w:szCs w:val="28"/>
          <w:lang w:eastAsia="ru-RU"/>
        </w:rPr>
        <w:t xml:space="preserve"> </w:t>
      </w:r>
      <w:r w:rsidR="00BA16A7" w:rsidRPr="00BB1088">
        <w:rPr>
          <w:rFonts w:ascii="Times New Roman" w:eastAsia="Times New Roman" w:hAnsi="Times New Roman"/>
          <w:sz w:val="28"/>
          <w:szCs w:val="28"/>
          <w:lang w:eastAsia="ru-RU"/>
        </w:rPr>
        <w:t>6 от 13.01.2003</w:t>
      </w:r>
      <w:r w:rsidRPr="00BB1088">
        <w:rPr>
          <w:rFonts w:ascii="Times New Roman" w:hAnsi="Times New Roman"/>
          <w:sz w:val="28"/>
          <w:szCs w:val="28"/>
        </w:rPr>
        <w:t>.</w:t>
      </w:r>
    </w:p>
    <w:p w:rsidR="001E0327" w:rsidRPr="00BB1088" w:rsidRDefault="001E0327" w:rsidP="00465A4D">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00526AF3" w:rsidRPr="00BB1088">
        <w:rPr>
          <w:rFonts w:ascii="Times New Roman" w:hAnsi="Times New Roman"/>
          <w:sz w:val="28"/>
          <w:szCs w:val="28"/>
        </w:rPr>
        <w:t xml:space="preserve"> выполнения задания </w:t>
      </w:r>
      <w:r w:rsidR="001C3A82" w:rsidRPr="00BB1088">
        <w:rPr>
          <w:rFonts w:ascii="Times New Roman" w:hAnsi="Times New Roman"/>
          <w:sz w:val="28"/>
          <w:szCs w:val="28"/>
        </w:rPr>
        <w:t>3</w:t>
      </w:r>
      <w:r w:rsidR="00465A4D">
        <w:rPr>
          <w:rFonts w:ascii="Times New Roman" w:hAnsi="Times New Roman"/>
          <w:sz w:val="28"/>
          <w:szCs w:val="28"/>
        </w:rPr>
        <w:t>.1</w:t>
      </w:r>
      <w:r w:rsidRPr="00BB1088">
        <w:rPr>
          <w:rFonts w:ascii="Times New Roman" w:hAnsi="Times New Roman"/>
          <w:sz w:val="28"/>
          <w:szCs w:val="28"/>
        </w:rPr>
        <w:t xml:space="preserve"> по </w:t>
      </w:r>
      <w:r w:rsidR="00BA16A7" w:rsidRPr="00BB1088">
        <w:rPr>
          <w:rFonts w:ascii="Times New Roman" w:hAnsi="Times New Roman"/>
          <w:sz w:val="28"/>
          <w:szCs w:val="28"/>
        </w:rPr>
        <w:t>контролю сопротивления изоляции электроустановок</w:t>
      </w:r>
      <w:r w:rsidRPr="00BB1088">
        <w:rPr>
          <w:rFonts w:ascii="Times New Roman" w:hAnsi="Times New Roman"/>
          <w:sz w:val="28"/>
          <w:szCs w:val="28"/>
        </w:rPr>
        <w:t>.</w:t>
      </w:r>
      <w:r w:rsidR="00465A4D">
        <w:rPr>
          <w:rFonts w:ascii="Times New Roman" w:hAnsi="Times New Roman"/>
          <w:sz w:val="28"/>
          <w:szCs w:val="28"/>
        </w:rPr>
        <w:t xml:space="preserve"> Для этого сделать вывод</w:t>
      </w:r>
      <w:r w:rsidR="00D5431B">
        <w:rPr>
          <w:rFonts w:ascii="Times New Roman" w:hAnsi="Times New Roman"/>
          <w:sz w:val="28"/>
          <w:szCs w:val="28"/>
        </w:rPr>
        <w:t>,</w:t>
      </w:r>
      <w:r w:rsidR="00465A4D">
        <w:rPr>
          <w:rFonts w:ascii="Times New Roman" w:hAnsi="Times New Roman"/>
          <w:sz w:val="28"/>
          <w:szCs w:val="28"/>
        </w:rPr>
        <w:t xml:space="preserve"> и</w:t>
      </w:r>
      <w:r w:rsidR="00465A4D" w:rsidRPr="00465A4D">
        <w:rPr>
          <w:rFonts w:ascii="Times New Roman" w:hAnsi="Times New Roman"/>
          <w:sz w:val="28"/>
          <w:szCs w:val="28"/>
        </w:rPr>
        <w:t>справна</w:t>
      </w:r>
      <w:r w:rsidR="00D5431B">
        <w:rPr>
          <w:rFonts w:ascii="Times New Roman" w:hAnsi="Times New Roman"/>
          <w:sz w:val="28"/>
          <w:szCs w:val="28"/>
        </w:rPr>
        <w:t xml:space="preserve"> или </w:t>
      </w:r>
      <w:r w:rsidR="00465A4D" w:rsidRPr="00465A4D">
        <w:rPr>
          <w:rFonts w:ascii="Times New Roman" w:hAnsi="Times New Roman"/>
          <w:sz w:val="28"/>
          <w:szCs w:val="28"/>
        </w:rPr>
        <w:t>неисправна</w:t>
      </w:r>
      <w:r w:rsidR="00465A4D" w:rsidRPr="00465A4D">
        <w:t xml:space="preserve"> </w:t>
      </w:r>
      <w:r w:rsidR="00465A4D" w:rsidRPr="00465A4D">
        <w:rPr>
          <w:rFonts w:ascii="Times New Roman" w:hAnsi="Times New Roman"/>
          <w:sz w:val="28"/>
          <w:szCs w:val="28"/>
        </w:rPr>
        <w:t>электроустановк</w:t>
      </w:r>
      <w:r w:rsidR="00465A4D">
        <w:rPr>
          <w:rFonts w:ascii="Times New Roman" w:hAnsi="Times New Roman"/>
          <w:sz w:val="28"/>
          <w:szCs w:val="28"/>
        </w:rPr>
        <w:t>а</w:t>
      </w:r>
      <w:r w:rsidR="00465A4D" w:rsidRPr="00465A4D">
        <w:rPr>
          <w:rFonts w:ascii="Times New Roman" w:hAnsi="Times New Roman"/>
          <w:sz w:val="28"/>
          <w:szCs w:val="28"/>
        </w:rPr>
        <w:t xml:space="preserve"> по контролю сопротивления изоляции</w:t>
      </w:r>
      <w:r w:rsidR="00465A4D">
        <w:rPr>
          <w:rFonts w:ascii="Times New Roman" w:hAnsi="Times New Roman"/>
          <w:sz w:val="28"/>
          <w:szCs w:val="28"/>
        </w:rPr>
        <w:t xml:space="preserve"> по заданным параметрам</w:t>
      </w:r>
      <w:r w:rsidR="00D5431B">
        <w:rPr>
          <w:rFonts w:ascii="Times New Roman" w:hAnsi="Times New Roman"/>
          <w:sz w:val="28"/>
          <w:szCs w:val="28"/>
        </w:rPr>
        <w:t>,</w:t>
      </w:r>
      <w:r w:rsidR="00465A4D">
        <w:rPr>
          <w:rFonts w:ascii="Times New Roman" w:hAnsi="Times New Roman"/>
          <w:sz w:val="28"/>
          <w:szCs w:val="28"/>
        </w:rPr>
        <w:t xml:space="preserve"> и указать т</w:t>
      </w:r>
      <w:r w:rsidR="00465A4D" w:rsidRPr="00465A4D">
        <w:rPr>
          <w:rFonts w:ascii="Times New Roman" w:hAnsi="Times New Roman"/>
          <w:sz w:val="28"/>
          <w:szCs w:val="28"/>
        </w:rPr>
        <w:t>ребования нормативного документа</w:t>
      </w:r>
      <w:r w:rsidR="00286E46">
        <w:rPr>
          <w:rFonts w:ascii="Times New Roman" w:hAnsi="Times New Roman"/>
          <w:sz w:val="28"/>
          <w:szCs w:val="28"/>
        </w:rPr>
        <w:t>,</w:t>
      </w:r>
      <w:r w:rsidR="00465A4D">
        <w:rPr>
          <w:rFonts w:ascii="Times New Roman" w:hAnsi="Times New Roman"/>
          <w:sz w:val="28"/>
          <w:szCs w:val="28"/>
        </w:rPr>
        <w:t xml:space="preserve"> указывающего на это.</w:t>
      </w:r>
    </w:p>
    <w:p w:rsidR="001C3A82" w:rsidRPr="00BB1088" w:rsidRDefault="001C3A82" w:rsidP="00043E7D">
      <w:pPr>
        <w:pStyle w:val="ConsPlusTitle"/>
        <w:spacing w:line="360" w:lineRule="auto"/>
        <w:jc w:val="center"/>
        <w:rPr>
          <w:smallCaps/>
          <w:sz w:val="28"/>
          <w:szCs w:val="28"/>
        </w:rPr>
      </w:pPr>
    </w:p>
    <w:p w:rsidR="00043E7D" w:rsidRPr="00BB1088" w:rsidRDefault="00043E7D" w:rsidP="001C3A82">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Требования к изоляции, а также регламентация режимов ее испытания содержатся в государственных стандартах на отдельные электротехнические изделия, соблюдение которых обязательно при выпуске электрооборудования с завода, и в нормах испытания электрооборудования и аппаратов электроустановок потребителей, обязательных для условий</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эксплуатации. Виды эксплуатационного контроля изоляции:</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а)</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периодические осмотры состояния изоляции;</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б)</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испытание изоляции</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токоведущих</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частей</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повышенным напряжением промышленной частоты;</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непрерывный контроль сопротивления изоляции;</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г)</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периодические измерения сопротивления изоляции.</w:t>
      </w:r>
    </w:p>
    <w:p w:rsidR="00415937" w:rsidRPr="00BB1088" w:rsidRDefault="001F1F13" w:rsidP="00415937">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Испытание изоляции повышенным напряжением получило широкое применение в установках напряжением выше </w:t>
      </w:r>
      <w:r w:rsidR="00C93FFA" w:rsidRPr="00BB1088">
        <w:rPr>
          <w:rFonts w:ascii="Times New Roman" w:eastAsia="Times New Roman" w:hAnsi="Times New Roman"/>
          <w:sz w:val="28"/>
          <w:szCs w:val="28"/>
          <w:lang w:eastAsia="ru-RU"/>
        </w:rPr>
        <w:t>1000 В</w:t>
      </w:r>
      <w:r w:rsidRPr="00BB1088">
        <w:rPr>
          <w:rFonts w:ascii="Times New Roman" w:eastAsia="Times New Roman" w:hAnsi="Times New Roman"/>
          <w:sz w:val="28"/>
          <w:szCs w:val="28"/>
          <w:lang w:eastAsia="ru-RU"/>
        </w:rPr>
        <w:t xml:space="preserve"> при проверке всех видов изоляции высоковольтной аппаратуры, оборудования подстанций и кабельных линий. В установках напряжением до </w:t>
      </w:r>
      <w:r w:rsidR="00C93FFA" w:rsidRPr="00BB1088">
        <w:rPr>
          <w:rFonts w:ascii="Times New Roman" w:eastAsia="Times New Roman" w:hAnsi="Times New Roman"/>
          <w:sz w:val="28"/>
          <w:szCs w:val="28"/>
          <w:lang w:eastAsia="ru-RU"/>
        </w:rPr>
        <w:t>1000 В</w:t>
      </w:r>
      <w:r w:rsidRPr="00BB1088">
        <w:rPr>
          <w:rFonts w:ascii="Times New Roman" w:eastAsia="Times New Roman" w:hAnsi="Times New Roman"/>
          <w:sz w:val="28"/>
          <w:szCs w:val="28"/>
          <w:lang w:eastAsia="ru-RU"/>
        </w:rPr>
        <w:t xml:space="preserve"> этот вид испытаний производится для электродвигателей, силовых и осветительных электропроводок и других элементов электроустановок при капитальных ремонтах.</w:t>
      </w:r>
    </w:p>
    <w:p w:rsidR="00415937" w:rsidRPr="00BB1088" w:rsidRDefault="001F1F13" w:rsidP="00415937">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Устройства</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непрерывного</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контроля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сопротивления изоляции применяются в сетях с изолированной нейтралью, получивших ограниченное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распространение для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электроснабжения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потребителей на напряжении до </w:t>
      </w:r>
      <w:r w:rsidR="00C93FFA" w:rsidRPr="00BB1088">
        <w:rPr>
          <w:rFonts w:ascii="Times New Roman" w:eastAsia="Times New Roman" w:hAnsi="Times New Roman"/>
          <w:sz w:val="28"/>
          <w:szCs w:val="28"/>
          <w:lang w:eastAsia="ru-RU"/>
        </w:rPr>
        <w:t>1000</w:t>
      </w:r>
      <w:r w:rsidR="00E91F56" w:rsidRPr="00BB1088">
        <w:rPr>
          <w:rFonts w:ascii="Times New Roman" w:eastAsia="Times New Roman" w:hAnsi="Times New Roman"/>
          <w:sz w:val="28"/>
          <w:szCs w:val="28"/>
          <w:lang w:eastAsia="ru-RU"/>
        </w:rPr>
        <w:t> </w:t>
      </w:r>
      <w:r w:rsidR="00C93FFA" w:rsidRPr="00BB1088">
        <w:rPr>
          <w:rFonts w:ascii="Times New Roman" w:eastAsia="Times New Roman" w:hAnsi="Times New Roman"/>
          <w:sz w:val="28"/>
          <w:szCs w:val="28"/>
          <w:lang w:eastAsia="ru-RU"/>
        </w:rPr>
        <w:t>В</w:t>
      </w:r>
      <w:r w:rsidRPr="00BB1088">
        <w:rPr>
          <w:rFonts w:ascii="Times New Roman" w:eastAsia="Times New Roman" w:hAnsi="Times New Roman"/>
          <w:sz w:val="28"/>
          <w:szCs w:val="28"/>
          <w:lang w:eastAsia="ru-RU"/>
        </w:rPr>
        <w:t>.</w:t>
      </w:r>
    </w:p>
    <w:p w:rsidR="001F1F13" w:rsidRPr="00BB1088" w:rsidRDefault="001F1F13" w:rsidP="00415937">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Периодическое измерение сопротивления изоляции осуществляется переносными мегаомметрами. </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Определяется величина сопротивления изоляции, как между различными токоведущими проводниками, так и между каждым проводником и землей.</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На рис. </w:t>
      </w:r>
      <w:r w:rsidR="001C3A82" w:rsidRPr="00BB1088">
        <w:rPr>
          <w:rFonts w:ascii="Times New Roman" w:eastAsia="Times New Roman" w:hAnsi="Times New Roman"/>
          <w:sz w:val="28"/>
          <w:szCs w:val="28"/>
          <w:lang w:eastAsia="ru-RU"/>
        </w:rPr>
        <w:t>3</w:t>
      </w:r>
      <w:r w:rsidR="0076231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1 приведена простейшая модель изоляции трехфазного элемента сети, где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А</w:t>
      </w:r>
      <w:r w:rsidRPr="00BB1088">
        <w:rPr>
          <w:rFonts w:ascii="Times New Roman" w:eastAsia="Times New Roman" w:hAnsi="Times New Roman"/>
          <w:iCs/>
          <w:sz w:val="28"/>
          <w:szCs w:val="28"/>
          <w:lang w:eastAsia="ru-RU"/>
        </w:rPr>
        <w:t>,</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В</w:t>
      </w:r>
      <w:r w:rsidRPr="00BB1088">
        <w:rPr>
          <w:rFonts w:ascii="Times New Roman" w:eastAsia="Times New Roman" w:hAnsi="Times New Roman"/>
          <w:iCs/>
          <w:sz w:val="28"/>
          <w:szCs w:val="28"/>
          <w:lang w:eastAsia="ru-RU"/>
        </w:rPr>
        <w:t>,</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С</w:t>
      </w:r>
      <w:r w:rsidR="00DC371E"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sz w:val="28"/>
          <w:szCs w:val="28"/>
          <w:lang w:eastAsia="ru-RU"/>
        </w:rPr>
        <w:t xml:space="preserve">фазная изоляция;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АВ</w:t>
      </w:r>
      <w:r w:rsidRPr="00BB1088">
        <w:rPr>
          <w:rFonts w:ascii="Times New Roman" w:eastAsia="Times New Roman" w:hAnsi="Times New Roman"/>
          <w:iCs/>
          <w:sz w:val="28"/>
          <w:szCs w:val="28"/>
          <w:lang w:eastAsia="ru-RU"/>
        </w:rPr>
        <w:t>,</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ВС</w:t>
      </w:r>
      <w:r w:rsidRPr="00BB1088">
        <w:rPr>
          <w:rFonts w:ascii="Times New Roman" w:eastAsia="Times New Roman" w:hAnsi="Times New Roman"/>
          <w:iCs/>
          <w:sz w:val="28"/>
          <w:szCs w:val="28"/>
          <w:lang w:eastAsia="ru-RU"/>
        </w:rPr>
        <w:t>,</w:t>
      </w:r>
      <w:r w:rsidRPr="00BB1088">
        <w:rPr>
          <w:rFonts w:ascii="Times New Roman" w:eastAsia="Times New Roman" w:hAnsi="Times New Roman"/>
          <w:i/>
          <w:iCs/>
          <w:sz w:val="28"/>
          <w:szCs w:val="28"/>
          <w:lang w:eastAsia="ru-RU"/>
        </w:rPr>
        <w:t xml:space="preserve"> </w:t>
      </w:r>
      <w:r w:rsidRPr="00BB1088">
        <w:rPr>
          <w:rFonts w:ascii="Times New Roman" w:eastAsia="Times New Roman" w:hAnsi="Times New Roman"/>
          <w:i/>
          <w:iCs/>
          <w:sz w:val="28"/>
          <w:szCs w:val="28"/>
          <w:lang w:val="en-US" w:eastAsia="ru-RU"/>
        </w:rPr>
        <w:t>R</w:t>
      </w:r>
      <w:r w:rsidRPr="00BB1088">
        <w:rPr>
          <w:rFonts w:ascii="Times New Roman" w:eastAsia="Times New Roman" w:hAnsi="Times New Roman"/>
          <w:i/>
          <w:iCs/>
          <w:sz w:val="28"/>
          <w:szCs w:val="28"/>
          <w:vertAlign w:val="subscript"/>
          <w:lang w:eastAsia="ru-RU"/>
        </w:rPr>
        <w:t>СА</w:t>
      </w:r>
      <w:r w:rsidR="00DC371E"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sz w:val="28"/>
          <w:szCs w:val="28"/>
          <w:lang w:eastAsia="ru-RU"/>
        </w:rPr>
        <w:t>междуфазная.</w:t>
      </w:r>
    </w:p>
    <w:p w:rsidR="001F1F13" w:rsidRPr="00BB1088" w:rsidRDefault="001F1F13" w:rsidP="00BB1088">
      <w:pPr>
        <w:shd w:val="clear" w:color="auto" w:fill="FFFFFF"/>
        <w:spacing w:after="0" w:line="36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drawing>
          <wp:inline distT="0" distB="0" distL="0" distR="0" wp14:anchorId="25B86846" wp14:editId="2E8514B5">
            <wp:extent cx="3933825" cy="2457450"/>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cstate="print"/>
                    <a:srcRect/>
                    <a:stretch>
                      <a:fillRect/>
                    </a:stretch>
                  </pic:blipFill>
                  <pic:spPr bwMode="auto">
                    <a:xfrm>
                      <a:off x="0" y="0"/>
                      <a:ext cx="3933825" cy="2457450"/>
                    </a:xfrm>
                    <a:prstGeom prst="rect">
                      <a:avLst/>
                    </a:prstGeom>
                    <a:noFill/>
                    <a:ln w="9525">
                      <a:noFill/>
                      <a:miter lim="800000"/>
                      <a:headEnd/>
                      <a:tailEnd/>
                    </a:ln>
                  </pic:spPr>
                </pic:pic>
              </a:graphicData>
            </a:graphic>
          </wp:inline>
        </w:drawing>
      </w:r>
    </w:p>
    <w:p w:rsidR="001F1F13" w:rsidRPr="00BB1088" w:rsidRDefault="001F1F13" w:rsidP="006155BE">
      <w:pPr>
        <w:shd w:val="clear" w:color="auto" w:fill="FFFFFF"/>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Рис</w:t>
      </w:r>
      <w:r w:rsidR="00214E3D"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1C3A82" w:rsidRPr="00BB1088">
        <w:rPr>
          <w:rFonts w:ascii="Times New Roman" w:eastAsia="Times New Roman" w:hAnsi="Times New Roman"/>
          <w:sz w:val="28"/>
          <w:szCs w:val="28"/>
          <w:lang w:eastAsia="ru-RU"/>
        </w:rPr>
        <w:t>3</w:t>
      </w:r>
      <w:r w:rsidR="0076231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1</w:t>
      </w:r>
      <w:r w:rsidR="00286E46">
        <w:rPr>
          <w:rFonts w:ascii="Times New Roman" w:eastAsia="Times New Roman" w:hAnsi="Times New Roman"/>
          <w:sz w:val="28"/>
          <w:szCs w:val="28"/>
          <w:lang w:eastAsia="ru-RU"/>
        </w:rPr>
        <w:t>.</w:t>
      </w:r>
      <w:r w:rsidR="00BB1088"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Модель изоляции трехфазного элемента сети</w:t>
      </w:r>
    </w:p>
    <w:p w:rsidR="001C3A82" w:rsidRPr="00BB1088" w:rsidRDefault="001C3A82" w:rsidP="006155BE">
      <w:pPr>
        <w:shd w:val="clear" w:color="auto" w:fill="FFFFFF"/>
        <w:spacing w:after="0" w:line="360" w:lineRule="auto"/>
        <w:ind w:firstLine="709"/>
        <w:jc w:val="center"/>
        <w:rPr>
          <w:rFonts w:ascii="Times New Roman" w:eastAsia="Times New Roman" w:hAnsi="Times New Roman"/>
          <w:sz w:val="28"/>
          <w:szCs w:val="28"/>
          <w:lang w:eastAsia="ru-RU"/>
        </w:rPr>
      </w:pP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Сопротивление изоляции электроустановок напряжением до </w:t>
      </w:r>
      <w:r w:rsidR="00C93FFA" w:rsidRPr="00BB1088">
        <w:rPr>
          <w:rFonts w:ascii="Times New Roman" w:eastAsia="Times New Roman" w:hAnsi="Times New Roman"/>
          <w:sz w:val="28"/>
          <w:szCs w:val="28"/>
          <w:lang w:eastAsia="ru-RU"/>
        </w:rPr>
        <w:t>1000</w:t>
      </w:r>
      <w:r w:rsidR="00E91F56" w:rsidRPr="00BB1088">
        <w:rPr>
          <w:rFonts w:ascii="Times New Roman" w:eastAsia="Times New Roman" w:hAnsi="Times New Roman"/>
          <w:sz w:val="28"/>
          <w:szCs w:val="28"/>
          <w:lang w:eastAsia="ru-RU"/>
        </w:rPr>
        <w:t> </w:t>
      </w:r>
      <w:r w:rsidR="00C93FFA" w:rsidRPr="00BB1088">
        <w:rPr>
          <w:rFonts w:ascii="Times New Roman" w:eastAsia="Times New Roman" w:hAnsi="Times New Roman"/>
          <w:sz w:val="28"/>
          <w:szCs w:val="28"/>
          <w:lang w:eastAsia="ru-RU"/>
        </w:rPr>
        <w:t>В</w:t>
      </w:r>
      <w:r w:rsidRPr="00BB1088">
        <w:rPr>
          <w:rFonts w:ascii="Times New Roman" w:eastAsia="Times New Roman" w:hAnsi="Times New Roman"/>
          <w:sz w:val="28"/>
          <w:szCs w:val="28"/>
          <w:lang w:eastAsia="ru-RU"/>
        </w:rPr>
        <w:t xml:space="preserve"> должно соответствовать нормам, приведенным в табл</w:t>
      </w:r>
      <w:r w:rsidR="00E91F56" w:rsidRPr="00BB1088">
        <w:rPr>
          <w:rFonts w:ascii="Times New Roman" w:eastAsia="Times New Roman" w:hAnsi="Times New Roman"/>
          <w:sz w:val="28"/>
          <w:szCs w:val="28"/>
          <w:lang w:eastAsia="ru-RU"/>
        </w:rPr>
        <w:t>ице</w:t>
      </w:r>
      <w:r w:rsidRPr="00BB1088">
        <w:rPr>
          <w:rFonts w:ascii="Times New Roman" w:eastAsia="Times New Roman" w:hAnsi="Times New Roman"/>
          <w:sz w:val="28"/>
          <w:szCs w:val="28"/>
          <w:lang w:eastAsia="ru-RU"/>
        </w:rPr>
        <w:t xml:space="preserve">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.1.</w:t>
      </w:r>
    </w:p>
    <w:p w:rsidR="00286E46" w:rsidRDefault="001F1F13" w:rsidP="0076792A">
      <w:pPr>
        <w:shd w:val="clear" w:color="auto" w:fill="FFFFFF"/>
        <w:spacing w:after="0" w:line="24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.1</w:t>
      </w:r>
      <w:r w:rsidR="001C3A82" w:rsidRPr="00BB1088">
        <w:rPr>
          <w:rFonts w:ascii="Times New Roman" w:eastAsia="Times New Roman" w:hAnsi="Times New Roman"/>
          <w:sz w:val="28"/>
          <w:szCs w:val="28"/>
          <w:lang w:eastAsia="ru-RU"/>
        </w:rPr>
        <w:t xml:space="preserve"> </w:t>
      </w:r>
    </w:p>
    <w:p w:rsidR="001F1F13" w:rsidRPr="00BB1088" w:rsidRDefault="001F1F13" w:rsidP="0076792A">
      <w:pPr>
        <w:shd w:val="clear" w:color="auto" w:fill="FFFFFF"/>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Минимально допустимое значение сопротивления изоляции элементов электрических сетей напряжением до </w:t>
      </w:r>
      <w:r w:rsidR="00C93FFA" w:rsidRPr="00BB1088">
        <w:rPr>
          <w:rFonts w:ascii="Times New Roman" w:eastAsia="Times New Roman" w:hAnsi="Times New Roman"/>
          <w:sz w:val="28"/>
          <w:szCs w:val="28"/>
          <w:lang w:eastAsia="ru-RU"/>
        </w:rPr>
        <w:t>1000 В</w:t>
      </w:r>
    </w:p>
    <w:p w:rsidR="001C3A82" w:rsidRPr="00BB1088" w:rsidRDefault="001C3A82" w:rsidP="001C3A82">
      <w:pPr>
        <w:shd w:val="clear" w:color="auto" w:fill="FFFFFF"/>
        <w:spacing w:after="0" w:line="240" w:lineRule="auto"/>
        <w:jc w:val="both"/>
        <w:rPr>
          <w:rFonts w:ascii="Times New Roman" w:eastAsia="Times New Roman" w:hAnsi="Times New Roman"/>
          <w:sz w:val="28"/>
          <w:szCs w:val="28"/>
          <w:lang w:eastAsia="ru-RU"/>
        </w:rPr>
      </w:pP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3"/>
        <w:gridCol w:w="2320"/>
        <w:gridCol w:w="2381"/>
      </w:tblGrid>
      <w:tr w:rsidR="001F1F13" w:rsidRPr="00BB1088" w:rsidTr="001C3A82">
        <w:trPr>
          <w:trHeight w:val="797"/>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Элемент электроустановки</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Напряжение мегаомметра, В</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Сопротивление изоляции (не менее), МОм</w:t>
            </w:r>
          </w:p>
        </w:tc>
      </w:tr>
      <w:tr w:rsidR="001F1F13" w:rsidRPr="00BB1088" w:rsidTr="001C3A82">
        <w:trPr>
          <w:trHeight w:val="762"/>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Электропроводки, в том числе осветительные</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r>
      <w:tr w:rsidR="001F1F13" w:rsidRPr="00BB1088" w:rsidTr="001C3A82">
        <w:trPr>
          <w:trHeight w:val="778"/>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Обмотка статора электродвигателя напряжением до </w:t>
            </w:r>
            <w:r w:rsidR="00C93FFA" w:rsidRPr="00BB1088">
              <w:rPr>
                <w:rFonts w:ascii="Times New Roman" w:eastAsia="Times New Roman" w:hAnsi="Times New Roman"/>
                <w:sz w:val="24"/>
                <w:szCs w:val="24"/>
                <w:lang w:eastAsia="ru-RU"/>
              </w:rPr>
              <w:t>1000 В</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r>
      <w:tr w:rsidR="001F1F13" w:rsidRPr="00BB1088" w:rsidTr="001C3A82">
        <w:trPr>
          <w:trHeight w:val="1098"/>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Электрифицированный инструмент, переносные светильники и понижающие трансформаторы</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r>
      <w:tr w:rsidR="001F1F13" w:rsidRPr="00BB1088" w:rsidTr="001C3A82">
        <w:trPr>
          <w:trHeight w:val="1098"/>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Электроизделия и аппараты на номинальное напряжение свыше 100 до 380</w:t>
            </w:r>
            <w:r w:rsidR="00410A2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r>
      <w:tr w:rsidR="001F1F13" w:rsidRPr="00BB1088" w:rsidTr="001C3A82">
        <w:trPr>
          <w:trHeight w:val="778"/>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Распределительные устройства, щиты и токопроводы</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r>
      <w:tr w:rsidR="001F1F13" w:rsidRPr="00BB1088" w:rsidTr="004506F6">
        <w:trPr>
          <w:trHeight w:val="1311"/>
        </w:trPr>
        <w:tc>
          <w:tcPr>
            <w:tcW w:w="4903"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Вторичные цепи распределительных устройств, цепи питания приводов выключателей и разъединителей, цепи управления, защиты, автоматики, телемеханики</w:t>
            </w:r>
          </w:p>
        </w:tc>
        <w:tc>
          <w:tcPr>
            <w:tcW w:w="2320"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381" w:type="dxa"/>
          </w:tcPr>
          <w:p w:rsidR="001F1F13" w:rsidRPr="00BB1088" w:rsidRDefault="001F1F13" w:rsidP="001C3A8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r>
    </w:tbl>
    <w:p w:rsidR="001F1F13" w:rsidRPr="00BB1088" w:rsidRDefault="001F1F13" w:rsidP="006155BE">
      <w:pPr>
        <w:shd w:val="clear" w:color="auto" w:fill="FFFFFF"/>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410A2A" w:rsidRPr="00BB1088">
        <w:rPr>
          <w:rFonts w:ascii="Times New Roman" w:eastAsia="Times New Roman" w:hAnsi="Times New Roman"/>
          <w:sz w:val="24"/>
          <w:szCs w:val="24"/>
          <w:lang w:eastAsia="ru-RU"/>
        </w:rPr>
        <w:t xml:space="preserve">При </w:t>
      </w:r>
      <w:r w:rsidRPr="00BB1088">
        <w:rPr>
          <w:rFonts w:ascii="Times New Roman" w:eastAsia="Times New Roman" w:hAnsi="Times New Roman"/>
          <w:sz w:val="24"/>
          <w:szCs w:val="24"/>
          <w:lang w:eastAsia="ru-RU"/>
        </w:rPr>
        <w:t>температуре 10</w:t>
      </w:r>
      <w:r w:rsidR="00410A2A"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30</w:t>
      </w:r>
      <w:r w:rsidR="00410A2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°С; при температуре обмоток, электродвигателя 60</w:t>
      </w:r>
      <w:r w:rsidR="00410A2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°С допускается сопротивление изоляции обмоток не менее 0,5</w:t>
      </w:r>
      <w:r w:rsidR="00410A2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МОм.</w:t>
      </w:r>
    </w:p>
    <w:p w:rsidR="001C3A82" w:rsidRPr="00BB1088" w:rsidRDefault="001F1F13" w:rsidP="006155BE">
      <w:pPr>
        <w:shd w:val="clear" w:color="auto" w:fill="FFFFFF"/>
        <w:spacing w:after="0" w:line="240" w:lineRule="auto"/>
        <w:ind w:firstLine="709"/>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Сопротивление изоляции должно соответствовать требованиям стандартов или технических условий на конкретный вид аппарата, но не менее 0,5</w:t>
      </w:r>
      <w:r w:rsidR="00410A2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М</w:t>
      </w:r>
      <w:r w:rsidR="001C3A82" w:rsidRPr="00BB1088">
        <w:rPr>
          <w:rFonts w:ascii="Times New Roman" w:eastAsia="Times New Roman" w:hAnsi="Times New Roman"/>
          <w:sz w:val="24"/>
          <w:szCs w:val="24"/>
          <w:lang w:eastAsia="ru-RU"/>
        </w:rPr>
        <w:t>о</w:t>
      </w:r>
      <w:r w:rsidRPr="00BB1088">
        <w:rPr>
          <w:rFonts w:ascii="Times New Roman" w:eastAsia="Times New Roman" w:hAnsi="Times New Roman"/>
          <w:sz w:val="24"/>
          <w:szCs w:val="24"/>
          <w:lang w:eastAsia="ru-RU"/>
        </w:rPr>
        <w:t>м</w:t>
      </w:r>
      <w:r w:rsidR="00286E46">
        <w:rPr>
          <w:rFonts w:ascii="Times New Roman" w:eastAsia="Times New Roman" w:hAnsi="Times New Roman"/>
          <w:sz w:val="24"/>
          <w:szCs w:val="24"/>
          <w:lang w:eastAsia="ru-RU"/>
        </w:rPr>
        <w:t>.</w:t>
      </w:r>
    </w:p>
    <w:p w:rsidR="001F1F13" w:rsidRPr="00BB1088" w:rsidRDefault="001F1F13" w:rsidP="006155BE">
      <w:pPr>
        <w:shd w:val="clear" w:color="auto" w:fill="FFFFFF"/>
        <w:spacing w:after="0" w:line="240" w:lineRule="auto"/>
        <w:ind w:firstLine="709"/>
        <w:jc w:val="both"/>
        <w:rPr>
          <w:rFonts w:ascii="Times New Roman" w:eastAsia="Times New Roman" w:hAnsi="Times New Roman"/>
          <w:sz w:val="24"/>
          <w:szCs w:val="24"/>
          <w:lang w:eastAsia="ru-RU"/>
        </w:rPr>
      </w:pPr>
    </w:p>
    <w:p w:rsidR="001F1F13" w:rsidRPr="00BB1088" w:rsidRDefault="001F1F13" w:rsidP="00760F76">
      <w:pPr>
        <w:spacing w:after="0" w:line="360" w:lineRule="auto"/>
        <w:ind w:firstLine="709"/>
        <w:jc w:val="both"/>
        <w:rPr>
          <w:rFonts w:ascii="Times New Roman" w:eastAsia="Times New Roman" w:hAnsi="Times New Roman"/>
          <w:sz w:val="28"/>
          <w:szCs w:val="28"/>
        </w:rPr>
      </w:pPr>
      <w:r w:rsidRPr="00BB1088">
        <w:rPr>
          <w:rFonts w:ascii="Times New Roman" w:eastAsia="Times New Roman" w:hAnsi="Times New Roman"/>
          <w:sz w:val="28"/>
          <w:szCs w:val="28"/>
        </w:rPr>
        <w:t>При измерениях</w:t>
      </w:r>
      <w:r w:rsidRPr="00BB1088">
        <w:rPr>
          <w:rFonts w:ascii="Times New Roman" w:eastAsia="Times New Roman" w:hAnsi="Times New Roman"/>
          <w:sz w:val="28"/>
          <w:szCs w:val="28"/>
          <w:lang w:eastAsia="ru-RU"/>
        </w:rPr>
        <w:t xml:space="preserve"> сопротивления изоляции электроизделий и аппаратов</w:t>
      </w:r>
      <w:r w:rsidRPr="00BB1088">
        <w:rPr>
          <w:rFonts w:ascii="Times New Roman" w:eastAsia="Times New Roman" w:hAnsi="Times New Roman"/>
          <w:sz w:val="28"/>
          <w:szCs w:val="28"/>
        </w:rPr>
        <w:t xml:space="preserve"> полупроводниковые приборы в</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изделиях должны быть зашунтированы.</w:t>
      </w:r>
    </w:p>
    <w:p w:rsidR="001F1F13" w:rsidRPr="00BB1088" w:rsidRDefault="001F1F13" w:rsidP="00760F76">
      <w:pPr>
        <w:spacing w:after="0" w:line="360" w:lineRule="auto"/>
        <w:ind w:firstLine="709"/>
        <w:jc w:val="both"/>
        <w:rPr>
          <w:rFonts w:ascii="Times New Roman" w:eastAsia="Times New Roman" w:hAnsi="Times New Roman"/>
          <w:sz w:val="28"/>
          <w:szCs w:val="28"/>
        </w:rPr>
      </w:pPr>
      <w:r w:rsidRPr="00BB1088">
        <w:rPr>
          <w:rFonts w:ascii="Times New Roman" w:eastAsia="Times New Roman" w:hAnsi="Times New Roman"/>
          <w:sz w:val="28"/>
          <w:szCs w:val="28"/>
        </w:rPr>
        <w:t>Измерения</w:t>
      </w:r>
      <w:r w:rsidRPr="00BB1088">
        <w:rPr>
          <w:rFonts w:ascii="Times New Roman" w:eastAsia="Times New Roman" w:hAnsi="Times New Roman"/>
          <w:sz w:val="28"/>
          <w:szCs w:val="28"/>
          <w:lang w:eastAsia="ru-RU"/>
        </w:rPr>
        <w:t xml:space="preserve"> сопротивления изоляции</w:t>
      </w:r>
      <w:r w:rsidRPr="00BB1088">
        <w:rPr>
          <w:rFonts w:ascii="Times New Roman" w:eastAsia="Times New Roman" w:hAnsi="Times New Roman"/>
          <w:sz w:val="28"/>
          <w:szCs w:val="28"/>
        </w:rPr>
        <w:t xml:space="preserve"> производятся на каждой секции</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распределительного устройства.</w:t>
      </w:r>
    </w:p>
    <w:p w:rsidR="001F1F13" w:rsidRPr="00BB1088" w:rsidRDefault="001F1F13" w:rsidP="00760F76">
      <w:pPr>
        <w:spacing w:after="0" w:line="360" w:lineRule="auto"/>
        <w:ind w:firstLine="709"/>
        <w:jc w:val="both"/>
        <w:rPr>
          <w:rFonts w:ascii="Times New Roman" w:eastAsia="Times New Roman" w:hAnsi="Times New Roman"/>
          <w:sz w:val="28"/>
          <w:szCs w:val="28"/>
        </w:rPr>
      </w:pPr>
      <w:r w:rsidRPr="00BB1088">
        <w:rPr>
          <w:rFonts w:ascii="Times New Roman" w:eastAsia="Times New Roman" w:hAnsi="Times New Roman"/>
          <w:sz w:val="28"/>
          <w:szCs w:val="28"/>
        </w:rPr>
        <w:t>Измерения</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сопротивления изоляции</w:t>
      </w:r>
      <w:r w:rsidRPr="00BB1088">
        <w:rPr>
          <w:rFonts w:ascii="Times New Roman" w:eastAsia="Times New Roman" w:hAnsi="Times New Roman"/>
          <w:sz w:val="28"/>
          <w:szCs w:val="28"/>
          <w:lang w:eastAsia="ru-RU"/>
        </w:rPr>
        <w:t xml:space="preserve"> электропроводок, в том числе осветительных</w:t>
      </w:r>
      <w:r w:rsidR="004D4EEE">
        <w:rPr>
          <w:rFonts w:ascii="Times New Roman" w:eastAsia="Times New Roman" w:hAnsi="Times New Roman"/>
          <w:sz w:val="28"/>
          <w:szCs w:val="28"/>
          <w:lang w:eastAsia="ru-RU"/>
        </w:rPr>
        <w:t>,</w:t>
      </w:r>
      <w:r w:rsidRPr="00BB1088">
        <w:rPr>
          <w:rFonts w:ascii="Times New Roman" w:eastAsia="Times New Roman" w:hAnsi="Times New Roman"/>
          <w:sz w:val="28"/>
          <w:szCs w:val="28"/>
        </w:rPr>
        <w:t xml:space="preserve"> в</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особо опасных</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 xml:space="preserve">помещениях и наружных установках </w:t>
      </w:r>
      <w:r w:rsidRPr="00BB1088">
        <w:rPr>
          <w:rFonts w:ascii="Times New Roman" w:eastAsia="Times New Roman" w:hAnsi="Times New Roman"/>
          <w:sz w:val="28"/>
          <w:szCs w:val="28"/>
        </w:rPr>
        <w:lastRenderedPageBreak/>
        <w:t>производятся 1 раз</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в год. В остальных случаях измерения</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производятся 1</w:t>
      </w:r>
      <w:r w:rsidR="00410A2A" w:rsidRPr="00BB1088">
        <w:rPr>
          <w:rFonts w:ascii="Times New Roman" w:eastAsia="Times New Roman" w:hAnsi="Times New Roman"/>
          <w:sz w:val="28"/>
          <w:szCs w:val="28"/>
        </w:rPr>
        <w:t> </w:t>
      </w:r>
      <w:r w:rsidRPr="00BB1088">
        <w:rPr>
          <w:rFonts w:ascii="Times New Roman" w:eastAsia="Times New Roman" w:hAnsi="Times New Roman"/>
          <w:sz w:val="28"/>
          <w:szCs w:val="28"/>
        </w:rPr>
        <w:t>раз в 3 года.</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При измерениях в силовых</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цепях должны</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быть приняты</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меры для предотвращения</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повреждения устройств, в особенности микроэлектронных и полупроводниковых приборов.</w:t>
      </w:r>
      <w:r w:rsidR="00DC371E" w:rsidRPr="00BB1088">
        <w:rPr>
          <w:rFonts w:ascii="Times New Roman" w:eastAsia="Times New Roman" w:hAnsi="Times New Roman"/>
          <w:sz w:val="28"/>
          <w:szCs w:val="28"/>
        </w:rPr>
        <w:t xml:space="preserve"> </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Сопротивление изоляции при снятых плавких вставках измеряется на участке между смежными предохранителями или за последними предохранителями между каждым проводом и землей, а также между проводами для каждого сочетания двух фаз</w:t>
      </w:r>
      <w:r w:rsidR="004D4EEE">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w:t>
      </w:r>
      <w:r w:rsidR="004D4EEE">
        <w:rPr>
          <w:rFonts w:ascii="Times New Roman" w:eastAsia="Times New Roman" w:hAnsi="Times New Roman"/>
          <w:sz w:val="28"/>
          <w:szCs w:val="28"/>
          <w:lang w:eastAsia="ru-RU"/>
        </w:rPr>
        <w:t>В</w:t>
      </w:r>
      <w:r w:rsidRPr="00BB1088">
        <w:rPr>
          <w:rFonts w:ascii="Times New Roman" w:eastAsia="Times New Roman" w:hAnsi="Times New Roman"/>
          <w:sz w:val="28"/>
          <w:szCs w:val="28"/>
          <w:lang w:eastAsia="ru-RU"/>
        </w:rPr>
        <w:t>сего для каждого участка производится 6 измерений.</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этом в силовых цепя</w:t>
      </w:r>
      <w:r w:rsidR="008F0FF5" w:rsidRPr="00BB1088">
        <w:rPr>
          <w:rFonts w:ascii="Times New Roman" w:eastAsia="Times New Roman" w:hAnsi="Times New Roman"/>
          <w:sz w:val="28"/>
          <w:szCs w:val="28"/>
          <w:lang w:eastAsia="ru-RU"/>
        </w:rPr>
        <w:t>х должны быть отключены электро</w:t>
      </w:r>
      <w:r w:rsidRPr="00BB1088">
        <w:rPr>
          <w:rFonts w:ascii="Times New Roman" w:eastAsia="Times New Roman" w:hAnsi="Times New Roman"/>
          <w:sz w:val="28"/>
          <w:szCs w:val="28"/>
          <w:lang w:eastAsia="ru-RU"/>
        </w:rPr>
        <w:t>приемники, приборы, электроаппараты (кроме коммутационно-защитных). При измерении сопротивления изоляции в осветительных сетях должны быть вывинчены лампы, штепсельные розетки и выключатели присоединены.</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rPr>
        <w:t>Измерения сопротивления изоляции</w:t>
      </w:r>
      <w:r w:rsidRPr="00BB1088">
        <w:rPr>
          <w:rFonts w:ascii="Times New Roman" w:eastAsia="Times New Roman" w:hAnsi="Times New Roman"/>
          <w:sz w:val="28"/>
          <w:szCs w:val="28"/>
          <w:lang w:eastAsia="ru-RU"/>
        </w:rPr>
        <w:t xml:space="preserve"> вторичных цепей распределительных устройств, цепи питания приводов выключателей и разъединителей, цепи управления, защиты, автоматики, телемеханики и </w:t>
      </w:r>
      <w:r w:rsidR="00DC371E" w:rsidRPr="00BB1088">
        <w:rPr>
          <w:rFonts w:ascii="Times New Roman" w:eastAsia="Times New Roman" w:hAnsi="Times New Roman"/>
          <w:sz w:val="28"/>
          <w:szCs w:val="28"/>
          <w:lang w:eastAsia="ru-RU"/>
        </w:rPr>
        <w:t>т. п.</w:t>
      </w:r>
      <w:r w:rsidRPr="00BB1088">
        <w:rPr>
          <w:rFonts w:ascii="Times New Roman" w:eastAsia="Times New Roman" w:hAnsi="Times New Roman"/>
          <w:sz w:val="28"/>
          <w:szCs w:val="28"/>
        </w:rPr>
        <w:t xml:space="preserve"> производятся со всеми присоединенными аппаратами (катушки, контакторы, пускатели, выключатели, реле,</w:t>
      </w:r>
      <w:r w:rsidR="00DC371E" w:rsidRPr="00BB1088">
        <w:rPr>
          <w:rFonts w:ascii="Times New Roman" w:eastAsia="Times New Roman" w:hAnsi="Times New Roman"/>
          <w:sz w:val="28"/>
          <w:szCs w:val="28"/>
        </w:rPr>
        <w:t xml:space="preserve"> </w:t>
      </w:r>
      <w:r w:rsidRPr="00BB1088">
        <w:rPr>
          <w:rFonts w:ascii="Times New Roman" w:eastAsia="Times New Roman" w:hAnsi="Times New Roman"/>
          <w:sz w:val="28"/>
          <w:szCs w:val="28"/>
        </w:rPr>
        <w:t>приборы, вторичные обмотки трансформаторов напряжения</w:t>
      </w:r>
      <w:r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rPr>
        <w:t>и тока).</w:t>
      </w:r>
      <w:r w:rsidR="00DC371E" w:rsidRPr="00BB1088">
        <w:rPr>
          <w:rFonts w:ascii="Times New Roman" w:eastAsia="Times New Roman" w:hAnsi="Times New Roman"/>
          <w:sz w:val="28"/>
          <w:szCs w:val="28"/>
        </w:rPr>
        <w:t xml:space="preserve"> </w:t>
      </w:r>
    </w:p>
    <w:p w:rsidR="001F1F13" w:rsidRPr="00BB1088" w:rsidRDefault="001F1F13"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Проверка состояния стационарного оборудования и электропроводки аварийного и рабочего освещения, испытание и измерение сопротивления изоляции проводов, кабелей и заземляющих устройств должны проводиться при вводе сети электрического освещения в эксплуатацию, а в дальнейшем</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по графику, утвержденному ответственным за электрохозяйство Потребителя, но не реже одного раза в три года. Результаты замеров оформляются актом (протоколом) в соответствии с нормами испытания электрооборудования.</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 цепях освещения от групповых щитков до светильников допускается не выполнять измерения сопротивления изоляции, если для этого требуется большой объем работ по демонтажу схемы и эти цепи защищены предохранителями или расцепителями автоматических выключателей с </w:t>
      </w:r>
      <w:r w:rsidRPr="00BB1088">
        <w:rPr>
          <w:rFonts w:ascii="Times New Roman" w:eastAsia="Times New Roman" w:hAnsi="Times New Roman"/>
          <w:sz w:val="28"/>
          <w:szCs w:val="28"/>
          <w:lang w:eastAsia="ru-RU"/>
        </w:rPr>
        <w:lastRenderedPageBreak/>
        <w:t>номинальным током не более 16</w:t>
      </w:r>
      <w:r w:rsidR="00410A2A"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А. Проверка состояния таких цепей должна производиться тщательным внешним осмотром не реже одного раза в год.</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Электрифицированный инструмент, понижающие трансформаторы, переносные электрические светильники и преобразователи частоты, применяемые для питания электроинструмента, проверяются тщательным внешним осмотром. Обращается внимание на исправность заземления, изоляции проводов, отсутствие оголенных токоведущих частей, соответствие проверяемого элемента условиям работы.</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Кроме того, электроинструмент и переносные светильники должны быть проверены на отсутствие замыкания на корпус и отсутствие обрыва заземляющего провода (при его наличии), а понижающие трансформаторы </w:t>
      </w:r>
      <w:r w:rsidR="002B3990"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на отсутствие замыкания между различными обмотками и между каждой из обмоток и корпусом. Проверка выполняется мегаомметром или специальным прибором при каждой выдаче электроинструмента или переносного светильника для работы, но не реже одного раза в 6 месяцев как для инструмента и светильников, так и для понижающих трансформаторов.</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Электродвигатели. Проверка изоляции производится при капитальных и текущих ремонтах электродвигателей, для двигателей ответственных механизмов и </w:t>
      </w:r>
      <w:r w:rsidR="004D4EEE">
        <w:rPr>
          <w:rFonts w:ascii="Times New Roman" w:eastAsia="Times New Roman" w:hAnsi="Times New Roman"/>
          <w:sz w:val="28"/>
          <w:szCs w:val="28"/>
          <w:lang w:eastAsia="ru-RU"/>
        </w:rPr>
        <w:t xml:space="preserve">двигателей, </w:t>
      </w:r>
      <w:r w:rsidRPr="00BB1088">
        <w:rPr>
          <w:rFonts w:ascii="Times New Roman" w:eastAsia="Times New Roman" w:hAnsi="Times New Roman"/>
          <w:sz w:val="28"/>
          <w:szCs w:val="28"/>
          <w:lang w:eastAsia="ru-RU"/>
        </w:rPr>
        <w:t>работающих в тяжелых условиях (повышенная температура, загрязненность и т. п.)</w:t>
      </w:r>
      <w:r w:rsidR="004D4EEE">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не реже одного раза в 2 года. Для двигателей, работающих в нормальных условиях, сроки периодических проверок изоляции устанавливаются ответственным за электрохозяйство с учетом местных условий. Перед пуском электродвигателя после длительной остановки (несколько суток) должны быть произведены внешний осмотр, проверка положения пусковых устройств, исправности заземления и измерение сопротивления изоляции обмотки статора.</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Сопротивление изоляции статорной обмотки нельзя признать удовлетворительным, если оно ниже нормируемой величины, если во время измерений наблюдались резкие броски стрелки прибора или постоянное снижение сопротивления, если уровень изоляции резко снизился по </w:t>
      </w:r>
      <w:r w:rsidRPr="00BB1088">
        <w:rPr>
          <w:rFonts w:ascii="Times New Roman" w:eastAsia="Times New Roman" w:hAnsi="Times New Roman"/>
          <w:sz w:val="28"/>
          <w:szCs w:val="28"/>
          <w:lang w:eastAsia="ru-RU"/>
        </w:rPr>
        <w:lastRenderedPageBreak/>
        <w:t>сравнению с данными предыдущих замеров. В последнем случае необходимо выяснить причину снижения изоляции и устранить ее.</w:t>
      </w:r>
    </w:p>
    <w:p w:rsidR="001F1F13" w:rsidRPr="00BB1088" w:rsidRDefault="001F1F13" w:rsidP="00760F76">
      <w:pPr>
        <w:shd w:val="clear" w:color="auto" w:fill="FFFFFF"/>
        <w:spacing w:after="0" w:line="360" w:lineRule="auto"/>
        <w:ind w:firstLine="709"/>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Методика проверки изоляции</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Измерение сопротивления изоляции цепей и аппаратов производится мегаомметром. Мегаомметры применяются для проверки изоляции цепей при снятом напряжении, поэтому перед измерениями в реальных условиях необходимо убедиться в отсутствии напряжения на проверяемых электрических цепях, а также принять меры, чтобы под испытательное напряжение, подаваемое мегаомметром, не попал</w:t>
      </w:r>
      <w:r w:rsidR="002B3990" w:rsidRPr="00BB1088">
        <w:rPr>
          <w:rFonts w:ascii="Times New Roman" w:eastAsia="Times New Roman" w:hAnsi="Times New Roman"/>
          <w:sz w:val="28"/>
          <w:szCs w:val="28"/>
          <w:lang w:eastAsia="ru-RU"/>
        </w:rPr>
        <w:t>и</w:t>
      </w:r>
      <w:r w:rsidRPr="00BB1088">
        <w:rPr>
          <w:rFonts w:ascii="Times New Roman" w:eastAsia="Times New Roman" w:hAnsi="Times New Roman"/>
          <w:sz w:val="28"/>
          <w:szCs w:val="28"/>
          <w:lang w:eastAsia="ru-RU"/>
        </w:rPr>
        <w:t xml:space="preserve"> обслуживающий персонал или посторонние лица.</w:t>
      </w:r>
    </w:p>
    <w:p w:rsidR="00762314" w:rsidRPr="00BB1088" w:rsidRDefault="00762314"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Мегаомметр М 4100/4 состоит из генератора переменного тока, приводимого во вращение с помощью рукоятки, выпрямителя, логометра и добавочных сопротивлений (рис.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.2).</w:t>
      </w:r>
    </w:p>
    <w:p w:rsidR="00762314" w:rsidRPr="00BB1088" w:rsidRDefault="00762314" w:rsidP="00760F76">
      <w:pPr>
        <w:shd w:val="clear" w:color="auto" w:fill="FFFFFF"/>
        <w:spacing w:after="0" w:line="360" w:lineRule="auto"/>
        <w:ind w:firstLine="709"/>
        <w:jc w:val="both"/>
        <w:rPr>
          <w:rFonts w:ascii="Times New Roman" w:eastAsia="Times New Roman" w:hAnsi="Times New Roman"/>
          <w:sz w:val="28"/>
          <w:szCs w:val="28"/>
          <w:lang w:eastAsia="ru-RU"/>
        </w:rPr>
      </w:pPr>
    </w:p>
    <w:p w:rsidR="001F1F13" w:rsidRPr="00BB1088" w:rsidRDefault="000D70EC"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noProof/>
          <w:sz w:val="28"/>
          <w:szCs w:val="28"/>
          <w:lang w:eastAsia="ru-RU"/>
        </w:rPr>
        <mc:AlternateContent>
          <mc:Choice Requires="wpc">
            <w:drawing>
              <wp:inline distT="0" distB="0" distL="0" distR="0" wp14:anchorId="42781DF9" wp14:editId="1522B878">
                <wp:extent cx="5362575" cy="3371850"/>
                <wp:effectExtent l="0" t="0" r="12700" b="11430"/>
                <wp:docPr id="360" name="Полотно 3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09" name="Line 362"/>
                        <wps:cNvCnPr>
                          <a:cxnSpLocks noChangeShapeType="1"/>
                        </wps:cNvCnPr>
                        <wps:spPr bwMode="auto">
                          <a:xfrm flipH="1" flipV="1">
                            <a:off x="2266950" y="649605"/>
                            <a:ext cx="152400" cy="142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0" name="Line 363"/>
                        <wps:cNvCnPr>
                          <a:cxnSpLocks noChangeShapeType="1"/>
                        </wps:cNvCnPr>
                        <wps:spPr bwMode="auto">
                          <a:xfrm flipH="1" flipV="1">
                            <a:off x="2295525" y="613410"/>
                            <a:ext cx="152400" cy="142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1" name="Freeform 364"/>
                        <wps:cNvSpPr>
                          <a:spLocks/>
                        </wps:cNvSpPr>
                        <wps:spPr bwMode="auto">
                          <a:xfrm>
                            <a:off x="2371725" y="560070"/>
                            <a:ext cx="133350" cy="125095"/>
                          </a:xfrm>
                          <a:custGeom>
                            <a:avLst/>
                            <a:gdLst>
                              <a:gd name="T0" fmla="*/ 0 w 210"/>
                              <a:gd name="T1" fmla="*/ 197 h 197"/>
                              <a:gd name="T2" fmla="*/ 210 w 210"/>
                              <a:gd name="T3" fmla="*/ 0 h 197"/>
                              <a:gd name="T4" fmla="*/ 180 w 210"/>
                              <a:gd name="T5" fmla="*/ 28 h 197"/>
                            </a:gdLst>
                            <a:ahLst/>
                            <a:cxnLst>
                              <a:cxn ang="0">
                                <a:pos x="T0" y="T1"/>
                              </a:cxn>
                              <a:cxn ang="0">
                                <a:pos x="T2" y="T3"/>
                              </a:cxn>
                              <a:cxn ang="0">
                                <a:pos x="T4" y="T5"/>
                              </a:cxn>
                            </a:cxnLst>
                            <a:rect l="0" t="0" r="r" b="b"/>
                            <a:pathLst>
                              <a:path w="210" h="197">
                                <a:moveTo>
                                  <a:pt x="0" y="197"/>
                                </a:moveTo>
                                <a:lnTo>
                                  <a:pt x="210" y="0"/>
                                </a:lnTo>
                                <a:lnTo>
                                  <a:pt x="180" y="28"/>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 name="Line 365"/>
                        <wps:cNvCnPr>
                          <a:cxnSpLocks noChangeShapeType="1"/>
                        </wps:cNvCnPr>
                        <wps:spPr bwMode="auto">
                          <a:xfrm flipH="1">
                            <a:off x="2238375" y="720725"/>
                            <a:ext cx="104775" cy="8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3" name="Line 366"/>
                        <wps:cNvCnPr>
                          <a:cxnSpLocks noChangeShapeType="1"/>
                        </wps:cNvCnPr>
                        <wps:spPr bwMode="auto">
                          <a:xfrm flipH="1">
                            <a:off x="1619250" y="658495"/>
                            <a:ext cx="152400" cy="142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4" name="Line 367"/>
                        <wps:cNvCnPr>
                          <a:cxnSpLocks noChangeShapeType="1"/>
                        </wps:cNvCnPr>
                        <wps:spPr bwMode="auto">
                          <a:xfrm flipH="1">
                            <a:off x="1647825" y="685165"/>
                            <a:ext cx="152400" cy="142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5" name="Freeform 368"/>
                        <wps:cNvSpPr>
                          <a:spLocks/>
                        </wps:cNvSpPr>
                        <wps:spPr bwMode="auto">
                          <a:xfrm>
                            <a:off x="1724025" y="756285"/>
                            <a:ext cx="114300" cy="106680"/>
                          </a:xfrm>
                          <a:custGeom>
                            <a:avLst/>
                            <a:gdLst>
                              <a:gd name="T0" fmla="*/ 0 w 180"/>
                              <a:gd name="T1" fmla="*/ 0 h 168"/>
                              <a:gd name="T2" fmla="*/ 180 w 180"/>
                              <a:gd name="T3" fmla="*/ 168 h 168"/>
                              <a:gd name="T4" fmla="*/ 165 w 180"/>
                              <a:gd name="T5" fmla="*/ 154 h 168"/>
                            </a:gdLst>
                            <a:ahLst/>
                            <a:cxnLst>
                              <a:cxn ang="0">
                                <a:pos x="T0" y="T1"/>
                              </a:cxn>
                              <a:cxn ang="0">
                                <a:pos x="T2" y="T3"/>
                              </a:cxn>
                              <a:cxn ang="0">
                                <a:pos x="T4" y="T5"/>
                              </a:cxn>
                            </a:cxnLst>
                            <a:rect l="0" t="0" r="r" b="b"/>
                            <a:pathLst>
                              <a:path w="180" h="168">
                                <a:moveTo>
                                  <a:pt x="0" y="0"/>
                                </a:moveTo>
                                <a:lnTo>
                                  <a:pt x="180" y="168"/>
                                </a:lnTo>
                                <a:lnTo>
                                  <a:pt x="165" y="15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6" name="Line 369"/>
                        <wps:cNvCnPr>
                          <a:cxnSpLocks noChangeShapeType="1"/>
                        </wps:cNvCnPr>
                        <wps:spPr bwMode="auto">
                          <a:xfrm flipH="1" flipV="1">
                            <a:off x="1590675" y="631190"/>
                            <a:ext cx="104775" cy="98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7" name="Line 370"/>
                        <wps:cNvCnPr>
                          <a:cxnSpLocks noChangeShapeType="1"/>
                        </wps:cNvCnPr>
                        <wps:spPr bwMode="auto">
                          <a:xfrm flipH="1">
                            <a:off x="1666875" y="231140"/>
                            <a:ext cx="171450" cy="44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8" name="Line 371"/>
                        <wps:cNvCnPr>
                          <a:cxnSpLocks noChangeShapeType="1"/>
                        </wps:cNvCnPr>
                        <wps:spPr bwMode="auto">
                          <a:xfrm flipH="1">
                            <a:off x="1790700" y="231140"/>
                            <a:ext cx="47625"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9" name="Line 372"/>
                        <wps:cNvCnPr>
                          <a:cxnSpLocks noChangeShapeType="1"/>
                        </wps:cNvCnPr>
                        <wps:spPr bwMode="auto">
                          <a:xfrm>
                            <a:off x="1771650" y="168910"/>
                            <a:ext cx="123825" cy="124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0" name="Line 373"/>
                        <wps:cNvCnPr>
                          <a:cxnSpLocks noChangeShapeType="1"/>
                        </wps:cNvCnPr>
                        <wps:spPr bwMode="auto">
                          <a:xfrm flipH="1" flipV="1">
                            <a:off x="1666875" y="275590"/>
                            <a:ext cx="123825" cy="115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1" name="Line 374"/>
                        <wps:cNvCnPr>
                          <a:cxnSpLocks noChangeShapeType="1"/>
                        </wps:cNvCnPr>
                        <wps:spPr bwMode="auto">
                          <a:xfrm flipV="1">
                            <a:off x="1724025" y="231140"/>
                            <a:ext cx="114300" cy="106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2" name="Line 375"/>
                        <wps:cNvCnPr>
                          <a:cxnSpLocks noChangeShapeType="1"/>
                        </wps:cNvCnPr>
                        <wps:spPr bwMode="auto">
                          <a:xfrm flipH="1" flipV="1">
                            <a:off x="1838325" y="862965"/>
                            <a:ext cx="17145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3" name="Line 376"/>
                        <wps:cNvCnPr>
                          <a:cxnSpLocks noChangeShapeType="1"/>
                        </wps:cNvCnPr>
                        <wps:spPr bwMode="auto">
                          <a:xfrm>
                            <a:off x="1495425" y="2117090"/>
                            <a:ext cx="635" cy="7467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4" name="Line 377"/>
                        <wps:cNvCnPr>
                          <a:cxnSpLocks noChangeShapeType="1"/>
                        </wps:cNvCnPr>
                        <wps:spPr bwMode="auto">
                          <a:xfrm flipH="1">
                            <a:off x="2009775" y="809625"/>
                            <a:ext cx="228600" cy="213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5" name="Line 378"/>
                        <wps:cNvCnPr>
                          <a:cxnSpLocks noChangeShapeType="1"/>
                        </wps:cNvCnPr>
                        <wps:spPr bwMode="auto">
                          <a:xfrm flipV="1">
                            <a:off x="1495425" y="62230"/>
                            <a:ext cx="514350" cy="4800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6" name="Line 379"/>
                        <wps:cNvCnPr>
                          <a:cxnSpLocks noChangeShapeType="1"/>
                        </wps:cNvCnPr>
                        <wps:spPr bwMode="auto">
                          <a:xfrm flipH="1" flipV="1">
                            <a:off x="1495425" y="542290"/>
                            <a:ext cx="171450" cy="1606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7" name="Line 380"/>
                        <wps:cNvCnPr>
                          <a:cxnSpLocks noChangeShapeType="1"/>
                        </wps:cNvCnPr>
                        <wps:spPr bwMode="auto">
                          <a:xfrm flipV="1">
                            <a:off x="2466975" y="542290"/>
                            <a:ext cx="57150" cy="53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8" name="Line 381"/>
                        <wps:cNvCnPr>
                          <a:cxnSpLocks noChangeShapeType="1"/>
                        </wps:cNvCnPr>
                        <wps:spPr bwMode="auto">
                          <a:xfrm>
                            <a:off x="2009775" y="62230"/>
                            <a:ext cx="514350" cy="4800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9" name="Line 382"/>
                        <wps:cNvCnPr>
                          <a:cxnSpLocks noChangeShapeType="1"/>
                        </wps:cNvCnPr>
                        <wps:spPr bwMode="auto">
                          <a:xfrm flipH="1" flipV="1">
                            <a:off x="2295525" y="222250"/>
                            <a:ext cx="47625"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0" name="Line 383"/>
                        <wps:cNvCnPr>
                          <a:cxnSpLocks noChangeShapeType="1"/>
                        </wps:cNvCnPr>
                        <wps:spPr bwMode="auto">
                          <a:xfrm flipH="1" flipV="1">
                            <a:off x="2171700" y="337820"/>
                            <a:ext cx="171450" cy="44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1" name="Line 384"/>
                        <wps:cNvCnPr>
                          <a:cxnSpLocks noChangeShapeType="1"/>
                        </wps:cNvCnPr>
                        <wps:spPr bwMode="auto">
                          <a:xfrm flipH="1">
                            <a:off x="2286000" y="320040"/>
                            <a:ext cx="123825" cy="115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2" name="Line 385"/>
                        <wps:cNvCnPr>
                          <a:cxnSpLocks noChangeShapeType="1"/>
                        </wps:cNvCnPr>
                        <wps:spPr bwMode="auto">
                          <a:xfrm flipV="1">
                            <a:off x="2171700" y="222250"/>
                            <a:ext cx="123825" cy="115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3" name="Line 386"/>
                        <wps:cNvCnPr>
                          <a:cxnSpLocks noChangeShapeType="1"/>
                        </wps:cNvCnPr>
                        <wps:spPr bwMode="auto">
                          <a:xfrm>
                            <a:off x="2228850" y="275590"/>
                            <a:ext cx="114300" cy="106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4" name="Line 387"/>
                        <wps:cNvCnPr>
                          <a:cxnSpLocks noChangeShapeType="1"/>
                        </wps:cNvCnPr>
                        <wps:spPr bwMode="auto">
                          <a:xfrm flipH="1">
                            <a:off x="2524125" y="542290"/>
                            <a:ext cx="28003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5" name="Line 388"/>
                        <wps:cNvCnPr>
                          <a:cxnSpLocks noChangeShapeType="1"/>
                        </wps:cNvCnPr>
                        <wps:spPr bwMode="auto">
                          <a:xfrm>
                            <a:off x="1495425" y="542290"/>
                            <a:ext cx="635" cy="1227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6" name="Rectangle 389"/>
                        <wps:cNvSpPr>
                          <a:spLocks noChangeArrowheads="1"/>
                        </wps:cNvSpPr>
                        <wps:spPr bwMode="auto">
                          <a:xfrm>
                            <a:off x="1419225" y="1769745"/>
                            <a:ext cx="142875"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7" name="Freeform 390"/>
                        <wps:cNvSpPr>
                          <a:spLocks/>
                        </wps:cNvSpPr>
                        <wps:spPr bwMode="auto">
                          <a:xfrm>
                            <a:off x="1457325" y="2854960"/>
                            <a:ext cx="76200" cy="71120"/>
                          </a:xfrm>
                          <a:custGeom>
                            <a:avLst/>
                            <a:gdLst>
                              <a:gd name="T0" fmla="*/ 0 w 120"/>
                              <a:gd name="T1" fmla="*/ 56 h 112"/>
                              <a:gd name="T2" fmla="*/ 15 w 120"/>
                              <a:gd name="T3" fmla="*/ 28 h 112"/>
                              <a:gd name="T4" fmla="*/ 60 w 120"/>
                              <a:gd name="T5" fmla="*/ 0 h 112"/>
                              <a:gd name="T6" fmla="*/ 105 w 120"/>
                              <a:gd name="T7" fmla="*/ 28 h 112"/>
                              <a:gd name="T8" fmla="*/ 120 w 120"/>
                              <a:gd name="T9" fmla="*/ 56 h 112"/>
                              <a:gd name="T10" fmla="*/ 105 w 120"/>
                              <a:gd name="T11" fmla="*/ 98 h 112"/>
                              <a:gd name="T12" fmla="*/ 60 w 120"/>
                              <a:gd name="T13" fmla="*/ 112 h 112"/>
                              <a:gd name="T14" fmla="*/ 15 w 120"/>
                              <a:gd name="T15" fmla="*/ 98 h 112"/>
                              <a:gd name="T16" fmla="*/ 0 w 120"/>
                              <a:gd name="T17" fmla="*/ 56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0" h="112">
                                <a:moveTo>
                                  <a:pt x="0" y="56"/>
                                </a:moveTo>
                                <a:lnTo>
                                  <a:pt x="15" y="28"/>
                                </a:lnTo>
                                <a:lnTo>
                                  <a:pt x="60" y="0"/>
                                </a:lnTo>
                                <a:lnTo>
                                  <a:pt x="105" y="28"/>
                                </a:lnTo>
                                <a:lnTo>
                                  <a:pt x="120" y="56"/>
                                </a:lnTo>
                                <a:lnTo>
                                  <a:pt x="105" y="98"/>
                                </a:lnTo>
                                <a:lnTo>
                                  <a:pt x="60" y="112"/>
                                </a:lnTo>
                                <a:lnTo>
                                  <a:pt x="15" y="98"/>
                                </a:lnTo>
                                <a:lnTo>
                                  <a:pt x="0" y="56"/>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38" name="Line 391"/>
                        <wps:cNvCnPr>
                          <a:cxnSpLocks noChangeShapeType="1"/>
                        </wps:cNvCnPr>
                        <wps:spPr bwMode="auto">
                          <a:xfrm>
                            <a:off x="1495425" y="3103880"/>
                            <a:ext cx="635" cy="1606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9" name="Line 392"/>
                        <wps:cNvCnPr>
                          <a:cxnSpLocks noChangeShapeType="1"/>
                        </wps:cNvCnPr>
                        <wps:spPr bwMode="auto">
                          <a:xfrm flipH="1">
                            <a:off x="1381125" y="326453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0" name="Line 393"/>
                        <wps:cNvCnPr>
                          <a:cxnSpLocks noChangeShapeType="1"/>
                        </wps:cNvCnPr>
                        <wps:spPr bwMode="auto">
                          <a:xfrm flipH="1">
                            <a:off x="1438275" y="3317875"/>
                            <a:ext cx="1143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1" name="Line 394"/>
                        <wps:cNvCnPr>
                          <a:cxnSpLocks noChangeShapeType="1"/>
                        </wps:cNvCnPr>
                        <wps:spPr bwMode="auto">
                          <a:xfrm flipH="1">
                            <a:off x="1466850" y="3371215"/>
                            <a:ext cx="571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2" name="Line 395"/>
                        <wps:cNvCnPr>
                          <a:cxnSpLocks noChangeShapeType="1"/>
                        </wps:cNvCnPr>
                        <wps:spPr bwMode="auto">
                          <a:xfrm>
                            <a:off x="1495425" y="1556385"/>
                            <a:ext cx="10858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3" name="Freeform 396"/>
                        <wps:cNvSpPr>
                          <a:spLocks/>
                        </wps:cNvSpPr>
                        <wps:spPr bwMode="auto">
                          <a:xfrm>
                            <a:off x="1476375" y="154749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44" name="Rectangle 397"/>
                        <wps:cNvSpPr>
                          <a:spLocks noChangeArrowheads="1"/>
                        </wps:cNvSpPr>
                        <wps:spPr bwMode="auto">
                          <a:xfrm>
                            <a:off x="2581275" y="1494155"/>
                            <a:ext cx="3619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5" name="Line 398"/>
                        <wps:cNvCnPr>
                          <a:cxnSpLocks noChangeShapeType="1"/>
                        </wps:cNvCnPr>
                        <wps:spPr bwMode="auto">
                          <a:xfrm>
                            <a:off x="2952750" y="1556385"/>
                            <a:ext cx="542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6" name="Rectangle 399"/>
                        <wps:cNvSpPr>
                          <a:spLocks noChangeArrowheads="1"/>
                        </wps:cNvSpPr>
                        <wps:spPr bwMode="auto">
                          <a:xfrm>
                            <a:off x="3495675" y="1494155"/>
                            <a:ext cx="3619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7" name="Line 400"/>
                        <wps:cNvCnPr>
                          <a:cxnSpLocks noChangeShapeType="1"/>
                        </wps:cNvCnPr>
                        <wps:spPr bwMode="auto">
                          <a:xfrm>
                            <a:off x="3867150" y="1556385"/>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8" name="Freeform 401"/>
                        <wps:cNvSpPr>
                          <a:spLocks/>
                        </wps:cNvSpPr>
                        <wps:spPr bwMode="auto">
                          <a:xfrm>
                            <a:off x="4286250" y="1014095"/>
                            <a:ext cx="361950" cy="328930"/>
                          </a:xfrm>
                          <a:custGeom>
                            <a:avLst/>
                            <a:gdLst>
                              <a:gd name="T0" fmla="*/ 0 w 570"/>
                              <a:gd name="T1" fmla="*/ 252 h 518"/>
                              <a:gd name="T2" fmla="*/ 30 w 570"/>
                              <a:gd name="T3" fmla="*/ 140 h 518"/>
                              <a:gd name="T4" fmla="*/ 105 w 570"/>
                              <a:gd name="T5" fmla="*/ 56 h 518"/>
                              <a:gd name="T6" fmla="*/ 225 w 570"/>
                              <a:gd name="T7" fmla="*/ 0 h 518"/>
                              <a:gd name="T8" fmla="*/ 345 w 570"/>
                              <a:gd name="T9" fmla="*/ 0 h 518"/>
                              <a:gd name="T10" fmla="*/ 465 w 570"/>
                              <a:gd name="T11" fmla="*/ 56 h 518"/>
                              <a:gd name="T12" fmla="*/ 540 w 570"/>
                              <a:gd name="T13" fmla="*/ 140 h 518"/>
                              <a:gd name="T14" fmla="*/ 570 w 570"/>
                              <a:gd name="T15" fmla="*/ 252 h 518"/>
                              <a:gd name="T16" fmla="*/ 540 w 570"/>
                              <a:gd name="T17" fmla="*/ 378 h 518"/>
                              <a:gd name="T18" fmla="*/ 465 w 570"/>
                              <a:gd name="T19" fmla="*/ 462 h 518"/>
                              <a:gd name="T20" fmla="*/ 345 w 570"/>
                              <a:gd name="T21" fmla="*/ 518 h 518"/>
                              <a:gd name="T22" fmla="*/ 225 w 570"/>
                              <a:gd name="T23" fmla="*/ 518 h 518"/>
                              <a:gd name="T24" fmla="*/ 105 w 570"/>
                              <a:gd name="T25" fmla="*/ 462 h 518"/>
                              <a:gd name="T26" fmla="*/ 30 w 570"/>
                              <a:gd name="T27" fmla="*/ 378 h 518"/>
                              <a:gd name="T28" fmla="*/ 0 w 570"/>
                              <a:gd name="T29" fmla="*/ 252 h 5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70" h="518">
                                <a:moveTo>
                                  <a:pt x="0" y="252"/>
                                </a:moveTo>
                                <a:lnTo>
                                  <a:pt x="30" y="140"/>
                                </a:lnTo>
                                <a:lnTo>
                                  <a:pt x="105" y="56"/>
                                </a:lnTo>
                                <a:lnTo>
                                  <a:pt x="225" y="0"/>
                                </a:lnTo>
                                <a:lnTo>
                                  <a:pt x="345" y="0"/>
                                </a:lnTo>
                                <a:lnTo>
                                  <a:pt x="465" y="56"/>
                                </a:lnTo>
                                <a:lnTo>
                                  <a:pt x="540" y="140"/>
                                </a:lnTo>
                                <a:lnTo>
                                  <a:pt x="570" y="252"/>
                                </a:lnTo>
                                <a:lnTo>
                                  <a:pt x="540" y="378"/>
                                </a:lnTo>
                                <a:lnTo>
                                  <a:pt x="465" y="462"/>
                                </a:lnTo>
                                <a:lnTo>
                                  <a:pt x="345" y="518"/>
                                </a:lnTo>
                                <a:lnTo>
                                  <a:pt x="225" y="518"/>
                                </a:lnTo>
                                <a:lnTo>
                                  <a:pt x="105" y="462"/>
                                </a:lnTo>
                                <a:lnTo>
                                  <a:pt x="30" y="378"/>
                                </a:lnTo>
                                <a:lnTo>
                                  <a:pt x="0" y="252"/>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49" name="Line 402"/>
                        <wps:cNvCnPr>
                          <a:cxnSpLocks noChangeShapeType="1"/>
                        </wps:cNvCnPr>
                        <wps:spPr bwMode="auto">
                          <a:xfrm flipV="1">
                            <a:off x="4181475" y="916305"/>
                            <a:ext cx="514350" cy="640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0" name="Line 403"/>
                        <wps:cNvCnPr>
                          <a:cxnSpLocks noChangeShapeType="1"/>
                        </wps:cNvCnPr>
                        <wps:spPr bwMode="auto">
                          <a:xfrm flipH="1">
                            <a:off x="4238625" y="916305"/>
                            <a:ext cx="4572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1" name="Line 404"/>
                        <wps:cNvCnPr>
                          <a:cxnSpLocks noChangeShapeType="1"/>
                        </wps:cNvCnPr>
                        <wps:spPr bwMode="auto">
                          <a:xfrm flipH="1" flipV="1">
                            <a:off x="4238625" y="916305"/>
                            <a:ext cx="514350" cy="640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2" name="Line 405"/>
                        <wps:cNvCnPr>
                          <a:cxnSpLocks noChangeShapeType="1"/>
                        </wps:cNvCnPr>
                        <wps:spPr bwMode="auto">
                          <a:xfrm flipV="1">
                            <a:off x="4467225" y="542290"/>
                            <a:ext cx="635" cy="3740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3" name="Line 406"/>
                        <wps:cNvCnPr>
                          <a:cxnSpLocks noChangeShapeType="1"/>
                        </wps:cNvCnPr>
                        <wps:spPr bwMode="auto">
                          <a:xfrm>
                            <a:off x="4752975" y="1556385"/>
                            <a:ext cx="635"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4" name="Rectangle 407"/>
                        <wps:cNvSpPr>
                          <a:spLocks noChangeArrowheads="1"/>
                        </wps:cNvSpPr>
                        <wps:spPr bwMode="auto">
                          <a:xfrm>
                            <a:off x="4676775" y="1823085"/>
                            <a:ext cx="142875"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55" name="Line 408"/>
                        <wps:cNvCnPr>
                          <a:cxnSpLocks noChangeShapeType="1"/>
                        </wps:cNvCnPr>
                        <wps:spPr bwMode="auto">
                          <a:xfrm>
                            <a:off x="4752975" y="2143760"/>
                            <a:ext cx="635" cy="6934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6" name="Freeform 409"/>
                        <wps:cNvSpPr>
                          <a:spLocks/>
                        </wps:cNvSpPr>
                        <wps:spPr bwMode="auto">
                          <a:xfrm>
                            <a:off x="4714875" y="2837180"/>
                            <a:ext cx="76200" cy="71120"/>
                          </a:xfrm>
                          <a:custGeom>
                            <a:avLst/>
                            <a:gdLst>
                              <a:gd name="T0" fmla="*/ 0 w 120"/>
                              <a:gd name="T1" fmla="*/ 56 h 112"/>
                              <a:gd name="T2" fmla="*/ 15 w 120"/>
                              <a:gd name="T3" fmla="*/ 14 h 112"/>
                              <a:gd name="T4" fmla="*/ 60 w 120"/>
                              <a:gd name="T5" fmla="*/ 0 h 112"/>
                              <a:gd name="T6" fmla="*/ 105 w 120"/>
                              <a:gd name="T7" fmla="*/ 14 h 112"/>
                              <a:gd name="T8" fmla="*/ 120 w 120"/>
                              <a:gd name="T9" fmla="*/ 56 h 112"/>
                              <a:gd name="T10" fmla="*/ 105 w 120"/>
                              <a:gd name="T11" fmla="*/ 98 h 112"/>
                              <a:gd name="T12" fmla="*/ 60 w 120"/>
                              <a:gd name="T13" fmla="*/ 112 h 112"/>
                              <a:gd name="T14" fmla="*/ 15 w 120"/>
                              <a:gd name="T15" fmla="*/ 98 h 112"/>
                              <a:gd name="T16" fmla="*/ 0 w 120"/>
                              <a:gd name="T17" fmla="*/ 56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0" h="112">
                                <a:moveTo>
                                  <a:pt x="0" y="56"/>
                                </a:moveTo>
                                <a:lnTo>
                                  <a:pt x="15" y="14"/>
                                </a:lnTo>
                                <a:lnTo>
                                  <a:pt x="60" y="0"/>
                                </a:lnTo>
                                <a:lnTo>
                                  <a:pt x="105" y="14"/>
                                </a:lnTo>
                                <a:lnTo>
                                  <a:pt x="120" y="56"/>
                                </a:lnTo>
                                <a:lnTo>
                                  <a:pt x="105" y="98"/>
                                </a:lnTo>
                                <a:lnTo>
                                  <a:pt x="60" y="112"/>
                                </a:lnTo>
                                <a:lnTo>
                                  <a:pt x="15" y="98"/>
                                </a:lnTo>
                                <a:lnTo>
                                  <a:pt x="0" y="56"/>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57" name="Freeform 410"/>
                        <wps:cNvSpPr>
                          <a:spLocks/>
                        </wps:cNvSpPr>
                        <wps:spPr bwMode="auto">
                          <a:xfrm>
                            <a:off x="5286375" y="2837180"/>
                            <a:ext cx="76200" cy="71120"/>
                          </a:xfrm>
                          <a:custGeom>
                            <a:avLst/>
                            <a:gdLst>
                              <a:gd name="T0" fmla="*/ 0 w 120"/>
                              <a:gd name="T1" fmla="*/ 56 h 112"/>
                              <a:gd name="T2" fmla="*/ 15 w 120"/>
                              <a:gd name="T3" fmla="*/ 14 h 112"/>
                              <a:gd name="T4" fmla="*/ 60 w 120"/>
                              <a:gd name="T5" fmla="*/ 0 h 112"/>
                              <a:gd name="T6" fmla="*/ 105 w 120"/>
                              <a:gd name="T7" fmla="*/ 14 h 112"/>
                              <a:gd name="T8" fmla="*/ 120 w 120"/>
                              <a:gd name="T9" fmla="*/ 56 h 112"/>
                              <a:gd name="T10" fmla="*/ 105 w 120"/>
                              <a:gd name="T11" fmla="*/ 98 h 112"/>
                              <a:gd name="T12" fmla="*/ 60 w 120"/>
                              <a:gd name="T13" fmla="*/ 112 h 112"/>
                              <a:gd name="T14" fmla="*/ 15 w 120"/>
                              <a:gd name="T15" fmla="*/ 98 h 112"/>
                              <a:gd name="T16" fmla="*/ 0 w 120"/>
                              <a:gd name="T17" fmla="*/ 56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0" h="112">
                                <a:moveTo>
                                  <a:pt x="0" y="56"/>
                                </a:moveTo>
                                <a:lnTo>
                                  <a:pt x="15" y="14"/>
                                </a:lnTo>
                                <a:lnTo>
                                  <a:pt x="60" y="0"/>
                                </a:lnTo>
                                <a:lnTo>
                                  <a:pt x="105" y="14"/>
                                </a:lnTo>
                                <a:lnTo>
                                  <a:pt x="120" y="56"/>
                                </a:lnTo>
                                <a:lnTo>
                                  <a:pt x="105" y="98"/>
                                </a:lnTo>
                                <a:lnTo>
                                  <a:pt x="60" y="112"/>
                                </a:lnTo>
                                <a:lnTo>
                                  <a:pt x="15" y="98"/>
                                </a:lnTo>
                                <a:lnTo>
                                  <a:pt x="0" y="56"/>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58" name="Line 411"/>
                        <wps:cNvCnPr>
                          <a:cxnSpLocks noChangeShapeType="1"/>
                        </wps:cNvCnPr>
                        <wps:spPr bwMode="auto">
                          <a:xfrm flipV="1">
                            <a:off x="5324475" y="542290"/>
                            <a:ext cx="635" cy="2294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9" name="Freeform 412"/>
                        <wps:cNvSpPr>
                          <a:spLocks/>
                        </wps:cNvSpPr>
                        <wps:spPr bwMode="auto">
                          <a:xfrm>
                            <a:off x="123825" y="373380"/>
                            <a:ext cx="361950" cy="329565"/>
                          </a:xfrm>
                          <a:custGeom>
                            <a:avLst/>
                            <a:gdLst>
                              <a:gd name="T0" fmla="*/ 0 w 570"/>
                              <a:gd name="T1" fmla="*/ 252 h 519"/>
                              <a:gd name="T2" fmla="*/ 30 w 570"/>
                              <a:gd name="T3" fmla="*/ 140 h 519"/>
                              <a:gd name="T4" fmla="*/ 105 w 570"/>
                              <a:gd name="T5" fmla="*/ 56 h 519"/>
                              <a:gd name="T6" fmla="*/ 225 w 570"/>
                              <a:gd name="T7" fmla="*/ 0 h 519"/>
                              <a:gd name="T8" fmla="*/ 345 w 570"/>
                              <a:gd name="T9" fmla="*/ 0 h 519"/>
                              <a:gd name="T10" fmla="*/ 465 w 570"/>
                              <a:gd name="T11" fmla="*/ 56 h 519"/>
                              <a:gd name="T12" fmla="*/ 540 w 570"/>
                              <a:gd name="T13" fmla="*/ 140 h 519"/>
                              <a:gd name="T14" fmla="*/ 570 w 570"/>
                              <a:gd name="T15" fmla="*/ 252 h 519"/>
                              <a:gd name="T16" fmla="*/ 540 w 570"/>
                              <a:gd name="T17" fmla="*/ 378 h 519"/>
                              <a:gd name="T18" fmla="*/ 465 w 570"/>
                              <a:gd name="T19" fmla="*/ 463 h 519"/>
                              <a:gd name="T20" fmla="*/ 345 w 570"/>
                              <a:gd name="T21" fmla="*/ 519 h 519"/>
                              <a:gd name="T22" fmla="*/ 225 w 570"/>
                              <a:gd name="T23" fmla="*/ 519 h 519"/>
                              <a:gd name="T24" fmla="*/ 105 w 570"/>
                              <a:gd name="T25" fmla="*/ 463 h 519"/>
                              <a:gd name="T26" fmla="*/ 30 w 570"/>
                              <a:gd name="T27" fmla="*/ 378 h 519"/>
                              <a:gd name="T28" fmla="*/ 0 w 570"/>
                              <a:gd name="T29" fmla="*/ 252 h 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70" h="519">
                                <a:moveTo>
                                  <a:pt x="0" y="252"/>
                                </a:moveTo>
                                <a:lnTo>
                                  <a:pt x="30" y="140"/>
                                </a:lnTo>
                                <a:lnTo>
                                  <a:pt x="105" y="56"/>
                                </a:lnTo>
                                <a:lnTo>
                                  <a:pt x="225" y="0"/>
                                </a:lnTo>
                                <a:lnTo>
                                  <a:pt x="345" y="0"/>
                                </a:lnTo>
                                <a:lnTo>
                                  <a:pt x="465" y="56"/>
                                </a:lnTo>
                                <a:lnTo>
                                  <a:pt x="540" y="140"/>
                                </a:lnTo>
                                <a:lnTo>
                                  <a:pt x="570" y="252"/>
                                </a:lnTo>
                                <a:lnTo>
                                  <a:pt x="540" y="378"/>
                                </a:lnTo>
                                <a:lnTo>
                                  <a:pt x="465" y="463"/>
                                </a:lnTo>
                                <a:lnTo>
                                  <a:pt x="345" y="519"/>
                                </a:lnTo>
                                <a:lnTo>
                                  <a:pt x="225" y="519"/>
                                </a:lnTo>
                                <a:lnTo>
                                  <a:pt x="105" y="463"/>
                                </a:lnTo>
                                <a:lnTo>
                                  <a:pt x="30" y="378"/>
                                </a:lnTo>
                                <a:lnTo>
                                  <a:pt x="0" y="252"/>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60" name="Line 413"/>
                        <wps:cNvCnPr>
                          <a:cxnSpLocks noChangeShapeType="1"/>
                        </wps:cNvCnPr>
                        <wps:spPr bwMode="auto">
                          <a:xfrm>
                            <a:off x="295275" y="702945"/>
                            <a:ext cx="635" cy="320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 name="Line 414"/>
                        <wps:cNvCnPr>
                          <a:cxnSpLocks noChangeShapeType="1"/>
                        </wps:cNvCnPr>
                        <wps:spPr bwMode="auto">
                          <a:xfrm>
                            <a:off x="295275" y="1022985"/>
                            <a:ext cx="1714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2" name="Line 415"/>
                        <wps:cNvCnPr>
                          <a:cxnSpLocks noChangeShapeType="1"/>
                        </wps:cNvCnPr>
                        <wps:spPr bwMode="auto">
                          <a:xfrm>
                            <a:off x="295275" y="62230"/>
                            <a:ext cx="635" cy="320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3" name="Line 416"/>
                        <wps:cNvCnPr>
                          <a:cxnSpLocks noChangeShapeType="1"/>
                        </wps:cNvCnPr>
                        <wps:spPr bwMode="auto">
                          <a:xfrm flipH="1">
                            <a:off x="295275" y="62230"/>
                            <a:ext cx="1714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4" name="Freeform 417"/>
                        <wps:cNvSpPr>
                          <a:spLocks/>
                        </wps:cNvSpPr>
                        <wps:spPr bwMode="auto">
                          <a:xfrm>
                            <a:off x="4448175" y="533400"/>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65" name="Freeform 418"/>
                        <wps:cNvSpPr>
                          <a:spLocks/>
                        </wps:cNvSpPr>
                        <wps:spPr bwMode="auto">
                          <a:xfrm>
                            <a:off x="2495550" y="533400"/>
                            <a:ext cx="28575" cy="26670"/>
                          </a:xfrm>
                          <a:custGeom>
                            <a:avLst/>
                            <a:gdLst>
                              <a:gd name="T0" fmla="*/ 0 w 45"/>
                              <a:gd name="T1" fmla="*/ 14 h 42"/>
                              <a:gd name="T2" fmla="*/ 15 w 45"/>
                              <a:gd name="T3" fmla="*/ 0 h 42"/>
                              <a:gd name="T4" fmla="*/ 45 w 45"/>
                              <a:gd name="T5" fmla="*/ 14 h 42"/>
                              <a:gd name="T6" fmla="*/ 15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15" y="0"/>
                                </a:lnTo>
                                <a:lnTo>
                                  <a:pt x="45" y="14"/>
                                </a:lnTo>
                                <a:lnTo>
                                  <a:pt x="15"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66" name="Freeform 419"/>
                        <wps:cNvSpPr>
                          <a:spLocks/>
                        </wps:cNvSpPr>
                        <wps:spPr bwMode="auto">
                          <a:xfrm>
                            <a:off x="1990725" y="53340"/>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67" name="Freeform 420"/>
                        <wps:cNvSpPr>
                          <a:spLocks/>
                        </wps:cNvSpPr>
                        <wps:spPr bwMode="auto">
                          <a:xfrm>
                            <a:off x="1476375" y="533400"/>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68" name="Freeform 421"/>
                        <wps:cNvSpPr>
                          <a:spLocks/>
                        </wps:cNvSpPr>
                        <wps:spPr bwMode="auto">
                          <a:xfrm>
                            <a:off x="1990725" y="101409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69" name="Freeform 422"/>
                        <wps:cNvSpPr>
                          <a:spLocks/>
                        </wps:cNvSpPr>
                        <wps:spPr bwMode="auto">
                          <a:xfrm>
                            <a:off x="4162425" y="154749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70" name="Freeform 423"/>
                        <wps:cNvSpPr>
                          <a:spLocks/>
                        </wps:cNvSpPr>
                        <wps:spPr bwMode="auto">
                          <a:xfrm>
                            <a:off x="4733925" y="154749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71" name="Freeform 424"/>
                        <wps:cNvSpPr>
                          <a:spLocks/>
                        </wps:cNvSpPr>
                        <wps:spPr bwMode="auto">
                          <a:xfrm>
                            <a:off x="4219575" y="90741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72" name="Freeform 425"/>
                        <wps:cNvSpPr>
                          <a:spLocks/>
                        </wps:cNvSpPr>
                        <wps:spPr bwMode="auto">
                          <a:xfrm>
                            <a:off x="4676775" y="90741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73" name="Freeform 426"/>
                        <wps:cNvSpPr>
                          <a:spLocks/>
                        </wps:cNvSpPr>
                        <wps:spPr bwMode="auto">
                          <a:xfrm>
                            <a:off x="4448175" y="907415"/>
                            <a:ext cx="28575" cy="26670"/>
                          </a:xfrm>
                          <a:custGeom>
                            <a:avLst/>
                            <a:gdLst>
                              <a:gd name="T0" fmla="*/ 0 w 45"/>
                              <a:gd name="T1" fmla="*/ 14 h 42"/>
                              <a:gd name="T2" fmla="*/ 30 w 45"/>
                              <a:gd name="T3" fmla="*/ 0 h 42"/>
                              <a:gd name="T4" fmla="*/ 45 w 45"/>
                              <a:gd name="T5" fmla="*/ 14 h 42"/>
                              <a:gd name="T6" fmla="*/ 30 w 45"/>
                              <a:gd name="T7" fmla="*/ 42 h 42"/>
                              <a:gd name="T8" fmla="*/ 0 w 45"/>
                              <a:gd name="T9" fmla="*/ 14 h 42"/>
                            </a:gdLst>
                            <a:ahLst/>
                            <a:cxnLst>
                              <a:cxn ang="0">
                                <a:pos x="T0" y="T1"/>
                              </a:cxn>
                              <a:cxn ang="0">
                                <a:pos x="T2" y="T3"/>
                              </a:cxn>
                              <a:cxn ang="0">
                                <a:pos x="T4" y="T5"/>
                              </a:cxn>
                              <a:cxn ang="0">
                                <a:pos x="T6" y="T7"/>
                              </a:cxn>
                              <a:cxn ang="0">
                                <a:pos x="T8" y="T9"/>
                              </a:cxn>
                            </a:cxnLst>
                            <a:rect l="0" t="0" r="r" b="b"/>
                            <a:pathLst>
                              <a:path w="45" h="42">
                                <a:moveTo>
                                  <a:pt x="0" y="14"/>
                                </a:moveTo>
                                <a:lnTo>
                                  <a:pt x="30" y="0"/>
                                </a:lnTo>
                                <a:lnTo>
                                  <a:pt x="45" y="14"/>
                                </a:lnTo>
                                <a:lnTo>
                                  <a:pt x="30" y="42"/>
                                </a:lnTo>
                                <a:lnTo>
                                  <a:pt x="0" y="14"/>
                                </a:lnTo>
                                <a:close/>
                              </a:path>
                            </a:pathLst>
                          </a:cu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1874" name="Rectangle 427"/>
                        <wps:cNvSpPr>
                          <a:spLocks noChangeArrowheads="1"/>
                        </wps:cNvSpPr>
                        <wps:spPr bwMode="auto">
                          <a:xfrm>
                            <a:off x="4314825" y="1948180"/>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R4</w:t>
                              </w:r>
                            </w:p>
                          </w:txbxContent>
                        </wps:txbx>
                        <wps:bodyPr rot="0" vert="horz" wrap="none" lIns="0" tIns="0" rIns="0" bIns="0" anchor="t" anchorCtr="0" upright="1">
                          <a:spAutoFit/>
                        </wps:bodyPr>
                      </wps:wsp>
                      <wps:wsp>
                        <wps:cNvPr id="1875" name="Rectangle 428"/>
                        <wps:cNvSpPr>
                          <a:spLocks noChangeArrowheads="1"/>
                        </wps:cNvSpPr>
                        <wps:spPr bwMode="auto">
                          <a:xfrm>
                            <a:off x="4695825" y="3077210"/>
                            <a:ext cx="7556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Л</w:t>
                              </w:r>
                            </w:p>
                          </w:txbxContent>
                        </wps:txbx>
                        <wps:bodyPr rot="0" vert="horz" wrap="none" lIns="0" tIns="0" rIns="0" bIns="0" anchor="t" anchorCtr="0" upright="1">
                          <a:spAutoFit/>
                        </wps:bodyPr>
                      </wps:wsp>
                      <wps:wsp>
                        <wps:cNvPr id="1876" name="Rectangle 429"/>
                        <wps:cNvSpPr>
                          <a:spLocks noChangeArrowheads="1"/>
                        </wps:cNvSpPr>
                        <wps:spPr bwMode="auto">
                          <a:xfrm>
                            <a:off x="5276850" y="3077210"/>
                            <a:ext cx="577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k</w:t>
                              </w:r>
                            </w:p>
                          </w:txbxContent>
                        </wps:txbx>
                        <wps:bodyPr rot="0" vert="horz" wrap="none" lIns="0" tIns="0" rIns="0" bIns="0" anchor="t" anchorCtr="0" upright="1">
                          <a:spAutoFit/>
                        </wps:bodyPr>
                      </wps:wsp>
                      <wps:wsp>
                        <wps:cNvPr id="1877" name="Rectangle 430"/>
                        <wps:cNvSpPr>
                          <a:spLocks noChangeArrowheads="1"/>
                        </wps:cNvSpPr>
                        <wps:spPr bwMode="auto">
                          <a:xfrm>
                            <a:off x="4914900" y="1067435"/>
                            <a:ext cx="9525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M</w:t>
                              </w:r>
                            </w:p>
                          </w:txbxContent>
                        </wps:txbx>
                        <wps:bodyPr rot="0" vert="horz" wrap="none" lIns="0" tIns="0" rIns="0" bIns="0" anchor="t" anchorCtr="0" upright="1">
                          <a:spAutoFit/>
                        </wps:bodyPr>
                      </wps:wsp>
                      <wps:wsp>
                        <wps:cNvPr id="1878" name="Rectangle 431"/>
                        <wps:cNvSpPr>
                          <a:spLocks noChangeArrowheads="1"/>
                        </wps:cNvSpPr>
                        <wps:spPr bwMode="auto">
                          <a:xfrm>
                            <a:off x="3571875" y="1254125"/>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R2</w:t>
                              </w:r>
                            </w:p>
                          </w:txbxContent>
                        </wps:txbx>
                        <wps:bodyPr rot="0" vert="horz" wrap="none" lIns="0" tIns="0" rIns="0" bIns="0" anchor="t" anchorCtr="0" upright="1">
                          <a:spAutoFit/>
                        </wps:bodyPr>
                      </wps:wsp>
                      <wps:wsp>
                        <wps:cNvPr id="1879" name="Rectangle 432"/>
                        <wps:cNvSpPr>
                          <a:spLocks noChangeArrowheads="1"/>
                        </wps:cNvSpPr>
                        <wps:spPr bwMode="auto">
                          <a:xfrm>
                            <a:off x="2657475" y="1280795"/>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R1</w:t>
                              </w:r>
                            </w:p>
                          </w:txbxContent>
                        </wps:txbx>
                        <wps:bodyPr rot="0" vert="horz" wrap="none" lIns="0" tIns="0" rIns="0" bIns="0" anchor="t" anchorCtr="0" upright="1">
                          <a:spAutoFit/>
                        </wps:bodyPr>
                      </wps:wsp>
                      <wps:wsp>
                        <wps:cNvPr id="1880" name="Rectangle 433"/>
                        <wps:cNvSpPr>
                          <a:spLocks noChangeArrowheads="1"/>
                        </wps:cNvSpPr>
                        <wps:spPr bwMode="auto">
                          <a:xfrm>
                            <a:off x="1133475" y="1850390"/>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R3</w:t>
                              </w:r>
                            </w:p>
                          </w:txbxContent>
                        </wps:txbx>
                        <wps:bodyPr rot="0" vert="horz" wrap="none" lIns="0" tIns="0" rIns="0" bIns="0" anchor="t" anchorCtr="0" upright="1">
                          <a:spAutoFit/>
                        </wps:bodyPr>
                      </wps:wsp>
                      <wps:wsp>
                        <wps:cNvPr id="1881" name="Rectangle 434"/>
                        <wps:cNvSpPr>
                          <a:spLocks noChangeArrowheads="1"/>
                        </wps:cNvSpPr>
                        <wps:spPr bwMode="auto">
                          <a:xfrm>
                            <a:off x="2428875" y="827405"/>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C2</w:t>
                              </w:r>
                            </w:p>
                          </w:txbxContent>
                        </wps:txbx>
                        <wps:bodyPr rot="0" vert="horz" wrap="none" lIns="0" tIns="0" rIns="0" bIns="0" anchor="t" anchorCtr="0" upright="1">
                          <a:spAutoFit/>
                        </wps:bodyPr>
                      </wps:wsp>
                      <wps:wsp>
                        <wps:cNvPr id="1882" name="Rectangle 435"/>
                        <wps:cNvSpPr>
                          <a:spLocks noChangeArrowheads="1"/>
                        </wps:cNvSpPr>
                        <wps:spPr bwMode="auto">
                          <a:xfrm>
                            <a:off x="1628775" y="1094105"/>
                            <a:ext cx="1466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C1</w:t>
                              </w:r>
                            </w:p>
                          </w:txbxContent>
                        </wps:txbx>
                        <wps:bodyPr rot="0" vert="horz" wrap="none" lIns="0" tIns="0" rIns="0" bIns="0" anchor="t" anchorCtr="0" upright="1">
                          <a:spAutoFit/>
                        </wps:bodyPr>
                      </wps:wsp>
                      <wps:wsp>
                        <wps:cNvPr id="1883" name="Rectangle 436"/>
                        <wps:cNvSpPr>
                          <a:spLocks noChangeArrowheads="1"/>
                        </wps:cNvSpPr>
                        <wps:spPr bwMode="auto">
                          <a:xfrm>
                            <a:off x="1143000" y="168910"/>
                            <a:ext cx="32131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26"/>
                                  <w:szCs w:val="26"/>
                                  <w:lang w:val="en-US"/>
                                </w:rPr>
                                <w:t>VD1</w:t>
                              </w:r>
                            </w:p>
                          </w:txbxContent>
                        </wps:txbx>
                        <wps:bodyPr rot="0" vert="horz" wrap="none" lIns="0" tIns="0" rIns="0" bIns="0" anchor="t" anchorCtr="0" upright="1">
                          <a:spAutoFit/>
                        </wps:bodyPr>
                      </wps:wsp>
                      <wps:wsp>
                        <wps:cNvPr id="1884" name="Rectangle 437"/>
                        <wps:cNvSpPr>
                          <a:spLocks noChangeArrowheads="1"/>
                        </wps:cNvSpPr>
                        <wps:spPr bwMode="auto">
                          <a:xfrm>
                            <a:off x="2457450" y="97790"/>
                            <a:ext cx="32131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26"/>
                                  <w:szCs w:val="26"/>
                                  <w:lang w:val="en-US"/>
                                </w:rPr>
                                <w:t>VD2</w:t>
                              </w:r>
                            </w:p>
                          </w:txbxContent>
                        </wps:txbx>
                        <wps:bodyPr rot="0" vert="horz" wrap="none" lIns="0" tIns="0" rIns="0" bIns="0" anchor="t" anchorCtr="0" upright="1">
                          <a:spAutoFit/>
                        </wps:bodyPr>
                      </wps:wsp>
                      <wps:wsp>
                        <wps:cNvPr id="1885" name="Rectangle 438"/>
                        <wps:cNvSpPr>
                          <a:spLocks noChangeArrowheads="1"/>
                        </wps:cNvSpPr>
                        <wps:spPr bwMode="auto">
                          <a:xfrm>
                            <a:off x="0" y="480060"/>
                            <a:ext cx="76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1F1F13">
                              <w:r>
                                <w:rPr>
                                  <w:rFonts w:ascii="Arial" w:hAnsi="Arial" w:cs="Arial"/>
                                  <w:color w:val="000000"/>
                                  <w:sz w:val="18"/>
                                  <w:szCs w:val="18"/>
                                  <w:lang w:val="en-US"/>
                                </w:rPr>
                                <w:t>E</w:t>
                              </w:r>
                            </w:p>
                          </w:txbxContent>
                        </wps:txbx>
                        <wps:bodyPr rot="0" vert="horz" wrap="none" lIns="0" tIns="0" rIns="0" bIns="0" anchor="t" anchorCtr="0" upright="1">
                          <a:spAutoFit/>
                        </wps:bodyPr>
                      </wps:wsp>
                    </wpc:wpc>
                  </a:graphicData>
                </a:graphic>
              </wp:inline>
            </w:drawing>
          </mc:Choice>
          <mc:Fallback>
            <w:pict>
              <v:group w14:anchorId="42781DF9" id="Полотно 360" o:spid="_x0000_s1026" editas="canvas" style="width:422.25pt;height:265.5pt;mso-position-horizontal-relative:char;mso-position-vertical-relative:line" coordsize="53625,33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">
                <v:shape id="_x0000_s1027" type="#_x0000_t75" style="position:absolute;width:53625;height:33718;visibility:visible;mso-wrap-style:square">
                  <v:fill o:detectmouseclick="t"/>
                  <v:path o:connecttype="none"/>
                </v:shape>
                <v:line id="Line 362" o:spid="_x0000_s1028" style="position:absolute;flip:x y;visibility:visible;mso-wrap-style:square" from="22669,6496" to="24193,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"/>
                <v:line id="Line 363" o:spid="_x0000_s1029" style="position:absolute;flip:x y;visibility:visible;mso-wrap-style:square" from="22955,6134" to="24479,7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"/>
                <v:shape id="Freeform 364" o:spid="_x0000_s1030" style="position:absolute;left:23717;top:5600;width:1333;height:1251;visibility:visible;mso-wrap-style:square;v-text-anchor:top" coordsize="21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" path="m,197l210,,180,28e" filled="f">
                  <v:path arrowok="t" o:connecttype="custom" o:connectlocs="0,125095;133350,0;114300,17780" o:connectangles="0,0,0"/>
                </v:shape>
                <v:line id="Line 365" o:spid="_x0000_s1031" style="position:absolute;flip:x;visibility:visible;mso-wrap-style:square" from="22383,7207" to="23431,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"/>
                <v:line id="Line 366" o:spid="_x0000_s1032" style="position:absolute;flip:x;visibility:visible;mso-wrap-style:square" from="16192,6584" to="17716,8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"/>
                <v:line id="Line 367" o:spid="_x0000_s1033" style="position:absolute;flip:x;visibility:visible;mso-wrap-style:square" from="16478,6851" to="18002,8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"/>
                <v:shape id="Freeform 368" o:spid="_x0000_s1034" style="position:absolute;left:17240;top:7562;width:1143;height:1067;visibility:visible;mso-wrap-style:square;v-text-anchor:top" coordsize="180,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" path="m,l180,168,165,154e" filled="f">
                  <v:path arrowok="t" o:connecttype="custom" o:connectlocs="0,0;114300,106680;104775,97790" o:connectangles="0,0,0"/>
                </v:shape>
                <v:line id="Line 369" o:spid="_x0000_s1035" style="position:absolute;flip:x y;visibility:visible;mso-wrap-style:square" from="15906,6311" to="16954,7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"/>
                <v:line id="Line 370" o:spid="_x0000_s1036" style="position:absolute;flip:x;visibility:visible;mso-wrap-style:square" from="16668,2311" to="18383,2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"/>
                <v:line id="Line 371" o:spid="_x0000_s1037" style="position:absolute;flip:x;visibility:visible;mso-wrap-style:square" from="17907,2311" to="18383,3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"/>
                <v:line id="Line 372" o:spid="_x0000_s1038" style="position:absolute;visibility:visible;mso-wrap-style:square" from="17716,1689" to="18954,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"/>
                <v:line id="Line 373" o:spid="_x0000_s1039" style="position:absolute;flip:x y;visibility:visible;mso-wrap-style:square" from="16668,2755" to="17907,3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"/>
                <v:line id="Line 374" o:spid="_x0000_s1040" style="position:absolute;flip:y;visibility:visible;mso-wrap-style:square" from="17240,2311" to="18383,3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"/>
                <v:line id="Line 375" o:spid="_x0000_s1041" style="position:absolute;flip:x y;visibility:visible;mso-wrap-style:square" from="18383,8629" to="20097,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"/>
                <v:line id="Line 376" o:spid="_x0000_s1042" style="position:absolute;visibility:visible;mso-wrap-style:square" from="14954,21170" to="14960,28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"/>
                <v:line id="Line 377" o:spid="_x0000_s1043" style="position:absolute;flip:x;visibility:visible;mso-wrap-style:square" from="20097,8096" to="22383,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"/>
                <v:line id="Line 378" o:spid="_x0000_s1044" style="position:absolute;flip:y;visibility:visible;mso-wrap-style:square" from="14954,622" to="20097,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"/>
                <v:line id="Line 379" o:spid="_x0000_s1045" style="position:absolute;flip:x y;visibility:visible;mso-wrap-style:square" from="14954,5422" to="16668,7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"/>
                <v:line id="Line 380" o:spid="_x0000_s1046" style="position:absolute;flip:y;visibility:visible;mso-wrap-style:square" from="24669,5422" to="25241,5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"/>
                <v:line id="Line 381" o:spid="_x0000_s1047" style="position:absolute;visibility:visible;mso-wrap-style:square" from="20097,622" to="2524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"/>
                <v:line id="Line 382" o:spid="_x0000_s1048" style="position:absolute;flip:x y;visibility:visible;mso-wrap-style:square" from="22955,2222" to="2343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"/>
                <v:line id="Line 383" o:spid="_x0000_s1049" style="position:absolute;flip:x y;visibility:visible;mso-wrap-style:square" from="21717,3378" to="2343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"/>
                <v:line id="Line 384" o:spid="_x0000_s1050" style="position:absolute;flip:x;visibility:visible;mso-wrap-style:square" from="22860,3200" to="24098,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"/>
                <v:line id="Line 385" o:spid="_x0000_s1051" style="position:absolute;flip:y;visibility:visible;mso-wrap-style:square" from="21717,2222" to="22955,3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"/>
                <v:line id="Line 386" o:spid="_x0000_s1052" style="position:absolute;visibility:visible;mso-wrap-style:square" from="22288,2755" to="2343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"/>
                <v:line id="Line 387" o:spid="_x0000_s1053" style="position:absolute;flip:x;visibility:visible;mso-wrap-style:square" from="25241,5422" to="53244,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"/>
                <v:line id="Line 388" o:spid="_x0000_s1054" style="position:absolute;visibility:visible;mso-wrap-style:square" from="14954,5422" to="14960,17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"/>
                <v:rect id="Rectangle 389" o:spid="_x0000_s1055" style="position:absolute;left:14192;top:17697;width:1429;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"/>
                <v:shape id="Freeform 390" o:spid="_x0000_s1056" style="position:absolute;left:14573;top:28549;width:762;height:711;visibility:visible;mso-wrap-style:square;v-text-anchor:top" coordsize="120,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" path="m,56l15,28,60,r45,28l120,56,105,98,60,112,15,98,,56xe">
                  <v:path arrowok="t" o:connecttype="custom" o:connectlocs="0,35560;9525,17780;38100,0;66675,17780;76200,35560;66675,62230;38100,71120;9525,62230;0,35560" o:connectangles="0,0,0,0,0,0,0,0,0"/>
                </v:shape>
                <v:line id="Line 391" o:spid="_x0000_s1057" style="position:absolute;visibility:visible;mso-wrap-style:square" from="14954,31038" to="14960,32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"/>
                <v:line id="Line 392" o:spid="_x0000_s1058" style="position:absolute;flip:x;visibility:visible;mso-wrap-style:square" from="13811,32645" to="16097,3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"/>
                <v:line id="Line 393" o:spid="_x0000_s1059" style="position:absolute;flip:x;visibility:visible;mso-wrap-style:square" from="14382,33178" to="15525,3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"/>
                <v:line id="Line 394" o:spid="_x0000_s1060" style="position:absolute;flip:x;visibility:visible;mso-wrap-style:square" from="14668,33712" to="15240,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"/>
                <v:line id="Line 395" o:spid="_x0000_s1061" style="position:absolute;visibility:visible;mso-wrap-style:square" from="14954,15563" to="25812,1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"/>
                <v:shape id="Freeform 396" o:spid="_x0000_s1062" style="position:absolute;left:14763;top:15474;width:286;height:267;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" path="m,14l30,,45,14,30,42,,14xe" strokeweight="2.25pt">
                  <v:path arrowok="t" o:connecttype="custom" o:connectlocs="0,8890;19050,0;28575,8890;19050,26670;0,8890" o:connectangles="0,0,0,0,0"/>
                </v:shape>
                <v:rect id="Rectangle 397" o:spid="_x0000_s1063" style="position:absolute;left:25812;top:14941;width:3620;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"/>
                <v:line id="Line 398" o:spid="_x0000_s1064" style="position:absolute;visibility:visible;mso-wrap-style:square" from="29527,15563" to="34956,1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"/>
                <v:rect id="Rectangle 399" o:spid="_x0000_s1065" style="position:absolute;left:34956;top:14941;width:3620;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"/>
                <v:line id="Line 400" o:spid="_x0000_s1066" style="position:absolute;visibility:visible;mso-wrap-style:square" from="38671,15563" to="41814,1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"/>
                <v:shape id="Freeform 401" o:spid="_x0000_s1067" style="position:absolute;left:42862;top:10140;width:3620;height:3290;visibility:visible;mso-wrap-style:square;v-text-anchor:top" coordsize="570,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" path="m,252l30,140,105,56,225,,345,,465,56r75,84l570,252,540,378r-75,84l345,518r-120,l105,462,30,378,,252xe">
                  <v:path arrowok="t" o:connecttype="custom" o:connectlocs="0,160020;19050,88900;66675,35560;142875,0;219075,0;295275,35560;342900,88900;361950,160020;342900,240030;295275,293370;219075,328930;142875,328930;66675,293370;19050,240030;0,160020" o:connectangles="0,0,0,0,0,0,0,0,0,0,0,0,0,0,0"/>
                </v:shape>
                <v:line id="Line 402" o:spid="_x0000_s1068" style="position:absolute;flip:y;visibility:visible;mso-wrap-style:square" from="41814,9163" to="46958,15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"/>
                <v:line id="Line 403" o:spid="_x0000_s1069" style="position:absolute;flip:x;visibility:visible;mso-wrap-style:square" from="42386,9163" to="46958,9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"/>
                <v:line id="Line 404" o:spid="_x0000_s1070" style="position:absolute;flip:x y;visibility:visible;mso-wrap-style:square" from="42386,9163" to="47529,15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"/>
                <v:line id="Line 405" o:spid="_x0000_s1071" style="position:absolute;flip:y;visibility:visible;mso-wrap-style:square" from="44672,5422" to="44678,9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"/>
                <v:line id="Line 406" o:spid="_x0000_s1072" style="position:absolute;visibility:visible;mso-wrap-style:square" from="47529,15563" to="47536,18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"/>
                <v:rect id="Rectangle 407" o:spid="_x0000_s1073" style="position:absolute;left:46767;top:18230;width:1429;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"/>
                <v:line id="Line 408" o:spid="_x0000_s1074" style="position:absolute;visibility:visible;mso-wrap-style:square" from="47529,21437" to="47536,28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"/>
                <v:shape id="Freeform 409" o:spid="_x0000_s1075" style="position:absolute;left:47148;top:28371;width:762;height:712;visibility:visible;mso-wrap-style:square;v-text-anchor:top" coordsize="120,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" path="m,56l15,14,60,r45,14l120,56,105,98,60,112,15,98,,56xe">
                  <v:path arrowok="t" o:connecttype="custom" o:connectlocs="0,35560;9525,8890;38100,0;66675,8890;76200,35560;66675,62230;38100,71120;9525,62230;0,35560" o:connectangles="0,0,0,0,0,0,0,0,0"/>
                </v:shape>
                <v:shape id="Freeform 410" o:spid="_x0000_s1076" style="position:absolute;left:52863;top:28371;width:762;height:712;visibility:visible;mso-wrap-style:square;v-text-anchor:top" coordsize="120,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" path="m,56l15,14,60,r45,14l120,56,105,98,60,112,15,98,,56xe">
                  <v:path arrowok="t" o:connecttype="custom" o:connectlocs="0,35560;9525,8890;38100,0;66675,8890;76200,35560;66675,62230;38100,71120;9525,62230;0,35560" o:connectangles="0,0,0,0,0,0,0,0,0"/>
                </v:shape>
                <v:line id="Line 411" o:spid="_x0000_s1077" style="position:absolute;flip:y;visibility:visible;mso-wrap-style:square" from="53244,5422" to="53251,28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"/>
                <v:shape id="Freeform 412" o:spid="_x0000_s1078" style="position:absolute;left:1238;top:3733;width:3619;height:3296;visibility:visible;mso-wrap-style:square;v-text-anchor:top" coordsize="57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" path="m,252l30,140,105,56,225,,345,,465,56r75,84l570,252,540,378r-75,85l345,519r-120,l105,463,30,378,,252xe">
                  <v:path arrowok="t" o:connecttype="custom" o:connectlocs="0,160020;19050,88900;66675,35560;142875,0;219075,0;295275,35560;342900,88900;361950,160020;342900,240030;295275,294005;219075,329565;142875,329565;66675,294005;19050,240030;0,160020" o:connectangles="0,0,0,0,0,0,0,0,0,0,0,0,0,0,0"/>
                </v:shape>
                <v:line id="Line 413" o:spid="_x0000_s1079" style="position:absolute;visibility:visible;mso-wrap-style:square" from="2952,7029" to="2959,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"/>
                <v:line id="Line 414" o:spid="_x0000_s1080" style="position:absolute;visibility:visible;mso-wrap-style:square" from="2952,10229" to="20097,10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"/>
                <v:line id="Line 415" o:spid="_x0000_s1081" style="position:absolute;visibility:visible;mso-wrap-style:square" from="2952,622" to="2959,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"/>
                <v:line id="Line 416" o:spid="_x0000_s1082" style="position:absolute;flip:x;visibility:visible;mso-wrap-style:square" from="2952,622" to="20097,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"/>
                <v:shape id="Freeform 417" o:spid="_x0000_s1083" style="position:absolute;left:44481;top:533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" path="m,14l30,,45,14,30,42,,14xe" strokeweight="2.25pt">
                  <v:path arrowok="t" o:connecttype="custom" o:connectlocs="0,8890;19050,0;28575,8890;19050,26670;0,8890" o:connectangles="0,0,0,0,0"/>
                </v:shape>
                <v:shape id="Freeform 418" o:spid="_x0000_s1084" style="position:absolute;left:24955;top:533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" path="m,14l15,,45,14,15,42,,14xe" strokeweight="2.25pt">
                  <v:path arrowok="t" o:connecttype="custom" o:connectlocs="0,8890;9525,0;28575,8890;9525,26670;0,8890" o:connectangles="0,0,0,0,0"/>
                </v:shape>
                <v:shape id="Freeform 419" o:spid="_x0000_s1085" style="position:absolute;left:19907;top:533;width:286;height:267;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" path="m,14l30,,45,14,30,42,,14xe" strokeweight="2.25pt">
                  <v:path arrowok="t" o:connecttype="custom" o:connectlocs="0,8890;19050,0;28575,8890;19050,26670;0,8890" o:connectangles="0,0,0,0,0"/>
                </v:shape>
                <v:shape id="Freeform 420" o:spid="_x0000_s1086" style="position:absolute;left:14763;top:533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" path="m,14l30,,45,14,30,42,,14xe" strokeweight="2.25pt">
                  <v:path arrowok="t" o:connecttype="custom" o:connectlocs="0,8890;19050,0;28575,8890;19050,26670;0,8890" o:connectangles="0,0,0,0,0"/>
                </v:shape>
                <v:shape id="Freeform 421" o:spid="_x0000_s1087" style="position:absolute;left:19907;top:10140;width:286;height:267;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" path="m,14l30,,45,14,30,42,,14xe" strokeweight="2.25pt">
                  <v:path arrowok="t" o:connecttype="custom" o:connectlocs="0,8890;19050,0;28575,8890;19050,26670;0,8890" o:connectangles="0,0,0,0,0"/>
                </v:shape>
                <v:shape id="Freeform 422" o:spid="_x0000_s1088" style="position:absolute;left:41624;top:15474;width:286;height:267;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" path="m,14l30,,45,14,30,42,,14xe" strokeweight="2.25pt">
                  <v:path arrowok="t" o:connecttype="custom" o:connectlocs="0,8890;19050,0;28575,8890;19050,26670;0,8890" o:connectangles="0,0,0,0,0"/>
                </v:shape>
                <v:shape id="Freeform 423" o:spid="_x0000_s1089" style="position:absolute;left:47339;top:15474;width:286;height:267;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" path="m,14l30,,45,14,30,42,,14xe" strokeweight="2.25pt">
                  <v:path arrowok="t" o:connecttype="custom" o:connectlocs="0,8890;19050,0;28575,8890;19050,26670;0,8890" o:connectangles="0,0,0,0,0"/>
                </v:shape>
                <v:shape id="Freeform 424" o:spid="_x0000_s1090" style="position:absolute;left:42195;top:907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" path="m,14l30,,45,14,30,42,,14xe" strokeweight="2.25pt">
                  <v:path arrowok="t" o:connecttype="custom" o:connectlocs="0,8890;19050,0;28575,8890;19050,26670;0,8890" o:connectangles="0,0,0,0,0"/>
                </v:shape>
                <v:shape id="Freeform 425" o:spid="_x0000_s1091" style="position:absolute;left:46767;top:907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" path="m,14l30,,45,14,30,42,,14xe" strokeweight="2.25pt">
                  <v:path arrowok="t" o:connecttype="custom" o:connectlocs="0,8890;19050,0;28575,8890;19050,26670;0,8890" o:connectangles="0,0,0,0,0"/>
                </v:shape>
                <v:shape id="Freeform 426" o:spid="_x0000_s1092" style="position:absolute;left:44481;top:9074;width:286;height:266;visibility:visible;mso-wrap-style:square;v-text-anchor:top" coordsize="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" path="m,14l30,,45,14,30,42,,14xe" strokeweight="2.25pt">
                  <v:path arrowok="t" o:connecttype="custom" o:connectlocs="0,8890;19050,0;28575,8890;19050,26670;0,8890" o:connectangles="0,0,0,0,0"/>
                </v:shape>
                <v:rect id="Rectangle 427" o:spid="_x0000_s1093" style="position:absolute;left:43148;top:19481;width:1467;height:2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R4</w:t>
                        </w:r>
                      </w:p>
                    </w:txbxContent>
                  </v:textbox>
                </v:rect>
                <v:rect id="Rectangle 428" o:spid="_x0000_s1094" style="position:absolute;left:46958;top:30772;width:755;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Л</w:t>
                        </w:r>
                      </w:p>
                    </w:txbxContent>
                  </v:textbox>
                </v:rect>
                <v:rect id="Rectangle 429" o:spid="_x0000_s1095" style="position:absolute;left:52768;top:30772;width:578;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k</w:t>
                        </w:r>
                      </w:p>
                    </w:txbxContent>
                  </v:textbox>
                </v:rect>
                <v:rect id="Rectangle 430" o:spid="_x0000_s1096" style="position:absolute;left:49149;top:10674;width:952;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M</w:t>
                        </w:r>
                      </w:p>
                    </w:txbxContent>
                  </v:textbox>
                </v:rect>
                <v:rect id="Rectangle 431" o:spid="_x0000_s1097" style="position:absolute;left:35718;top:12541;width:1467;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" filled="f" stroked="f">
                  <v:textbox style="mso-fit-shape-to-text:t" inset="0,0,0,0">
                    <w:txbxContent>
                      <w:p w:rsidR="0076792A" w:rsidRDefault="0076792A" w:rsidP="001F1F13">
                        <w:r>
                          <w:rPr>
                            <w:rFonts w:ascii="Arial" w:hAnsi="Arial" w:cs="Arial"/>
                            <w:color w:val="000000"/>
                            <w:sz w:val="18"/>
                            <w:szCs w:val="18"/>
                            <w:lang w:val="en-US"/>
                          </w:rPr>
                          <w:t>R2</w:t>
                        </w:r>
                      </w:p>
                    </w:txbxContent>
                  </v:textbox>
                </v:rect>
                <v:rect id="Rectangle 432" o:spid="_x0000_s1098" style="position:absolute;left:26574;top:12807;width:1467;height:2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" filled="f" stroked="f">
                  <v:textbox style="mso-fit-shape-to-text:t" inset="0,0,0,0">
                    <w:txbxContent>
                      <w:p w:rsidR="0076792A" w:rsidRDefault="0076792A" w:rsidP="001F1F13">
                        <w:r>
                          <w:rPr>
                            <w:rFonts w:ascii="Arial" w:hAnsi="Arial" w:cs="Arial"/>
                            <w:color w:val="000000"/>
                            <w:sz w:val="18"/>
                            <w:szCs w:val="18"/>
                            <w:lang w:val="en-US"/>
                          </w:rPr>
                          <w:t>R1</w:t>
                        </w:r>
                      </w:p>
                    </w:txbxContent>
                  </v:textbox>
                </v:rect>
                <v:rect id="Rectangle 433" o:spid="_x0000_s1099" style="position:absolute;left:11334;top:18503;width:1467;height:2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" filled="f" stroked="f">
                  <v:textbox style="mso-fit-shape-to-text:t" inset="0,0,0,0">
                    <w:txbxContent>
                      <w:p w:rsidR="0076792A" w:rsidRDefault="0076792A" w:rsidP="001F1F13">
                        <w:r>
                          <w:rPr>
                            <w:rFonts w:ascii="Arial" w:hAnsi="Arial" w:cs="Arial"/>
                            <w:color w:val="000000"/>
                            <w:sz w:val="18"/>
                            <w:szCs w:val="18"/>
                            <w:lang w:val="en-US"/>
                          </w:rPr>
                          <w:t>R3</w:t>
                        </w:r>
                      </w:p>
                    </w:txbxContent>
                  </v:textbox>
                </v:rect>
                <v:rect id="Rectangle 434" o:spid="_x0000_s1100" style="position:absolute;left:24288;top:8274;width:1467;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C2</w:t>
                        </w:r>
                      </w:p>
                    </w:txbxContent>
                  </v:textbox>
                </v:rect>
                <v:rect id="Rectangle 435" o:spid="_x0000_s1101" style="position:absolute;left:16287;top:10941;width:1467;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C1</w:t>
                        </w:r>
                      </w:p>
                    </w:txbxContent>
                  </v:textbox>
                </v:rect>
                <v:rect id="Rectangle 436" o:spid="_x0000_s1102" style="position:absolute;left:11430;top:1689;width:3213;height:34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26"/>
                            <w:szCs w:val="26"/>
                            <w:lang w:val="en-US"/>
                          </w:rPr>
                          <w:t>VD1</w:t>
                        </w:r>
                      </w:p>
                    </w:txbxContent>
                  </v:textbox>
                </v:rect>
                <v:rect id="Rectangle 437" o:spid="_x0000_s1103" style="position:absolute;left:24574;top:977;width:3213;height:3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26"/>
                            <w:szCs w:val="26"/>
                            <w:lang w:val="en-US"/>
                          </w:rPr>
                          <w:t>VD2</w:t>
                        </w:r>
                      </w:p>
                    </w:txbxContent>
                  </v:textbox>
                </v:rect>
                <v:rect id="Rectangle 438" o:spid="_x0000_s1104" style="position:absolute;top:4800;width:768;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" filled="f" stroked="f">
                  <v:textbox style="mso-fit-shape-to-text:t" inset="0,0,0,0">
                    <w:txbxContent>
                      <w:p w:rsidR="0076792A" w:rsidRDefault="0076792A" w:rsidP="001F1F13">
                        <w:r>
                          <w:rPr>
                            <w:rFonts w:ascii="Arial" w:hAnsi="Arial" w:cs="Arial"/>
                            <w:color w:val="000000"/>
                            <w:sz w:val="18"/>
                            <w:szCs w:val="18"/>
                            <w:lang w:val="en-US"/>
                          </w:rPr>
                          <w:t>E</w:t>
                        </w:r>
                      </w:p>
                    </w:txbxContent>
                  </v:textbox>
                </v:rect>
                <w10:anchorlock/>
              </v:group>
            </w:pict>
          </mc:Fallback>
        </mc:AlternateContent>
      </w:r>
    </w:p>
    <w:p w:rsidR="001F1F13" w:rsidRPr="00BB1088" w:rsidRDefault="001F1F13" w:rsidP="00760F76">
      <w:pPr>
        <w:shd w:val="clear" w:color="auto" w:fill="FFFFFF"/>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Рис</w:t>
      </w:r>
      <w:r w:rsidR="002B3990"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.2</w:t>
      </w:r>
      <w:r w:rsidR="00286E46">
        <w:rPr>
          <w:rFonts w:ascii="Times New Roman" w:eastAsia="Times New Roman" w:hAnsi="Times New Roman"/>
          <w:sz w:val="28"/>
          <w:szCs w:val="28"/>
          <w:lang w:eastAsia="ru-RU"/>
        </w:rPr>
        <w:t>.</w:t>
      </w:r>
      <w:r w:rsidR="001C3A82"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Электрическая схема мегаомметра </w:t>
      </w:r>
    </w:p>
    <w:p w:rsidR="001C3A82" w:rsidRPr="00BB1088" w:rsidRDefault="001C3A82" w:rsidP="00760F76">
      <w:pPr>
        <w:shd w:val="clear" w:color="auto" w:fill="FFFFFF"/>
        <w:spacing w:after="0" w:line="360" w:lineRule="auto"/>
        <w:ind w:firstLine="709"/>
        <w:jc w:val="both"/>
        <w:rPr>
          <w:rFonts w:ascii="Times New Roman" w:eastAsia="Times New Roman" w:hAnsi="Times New Roman"/>
          <w:sz w:val="28"/>
          <w:szCs w:val="28"/>
          <w:lang w:eastAsia="ru-RU"/>
        </w:rPr>
      </w:pP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Прибор имеет две зеркальные шкалы: одну для измерений в килоомах, другую</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 xml:space="preserve">в мегаомах. Начинать измерения необходимо на шкале «МОм». При </w:t>
      </w:r>
      <w:r w:rsidRPr="00BB1088">
        <w:rPr>
          <w:rFonts w:ascii="Times New Roman" w:eastAsia="Times New Roman" w:hAnsi="Times New Roman"/>
          <w:sz w:val="28"/>
          <w:szCs w:val="28"/>
          <w:lang w:eastAsia="ru-RU"/>
        </w:rPr>
        <w:lastRenderedPageBreak/>
        <w:t>этом измеряемое сопротивление подключается к зажимам «Л» и «</w:t>
      </w:r>
      <w:r w:rsidRPr="00BB1088">
        <w:rPr>
          <w:rFonts w:ascii="Times New Roman" w:eastAsia="Times New Roman" w:hAnsi="Times New Roman"/>
          <w:noProof/>
          <w:sz w:val="28"/>
          <w:szCs w:val="28"/>
          <w:lang w:eastAsia="ru-RU"/>
        </w:rPr>
        <w:drawing>
          <wp:inline distT="0" distB="0" distL="0" distR="0" wp14:anchorId="700B935B" wp14:editId="0720FA01">
            <wp:extent cx="247650" cy="3048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7" cstate="print"/>
                    <a:srcRect/>
                    <a:stretch>
                      <a:fillRect/>
                    </a:stretch>
                  </pic:blipFill>
                  <pic:spPr bwMode="auto">
                    <a:xfrm>
                      <a:off x="0" y="0"/>
                      <a:ext cx="247650" cy="304800"/>
                    </a:xfrm>
                    <a:prstGeom prst="rect">
                      <a:avLst/>
                    </a:prstGeom>
                    <a:noFill/>
                    <a:ln w="9525">
                      <a:noFill/>
                      <a:miter lim="800000"/>
                      <a:headEnd/>
                      <a:tailEnd/>
                    </a:ln>
                  </pic:spPr>
                </pic:pic>
              </a:graphicData>
            </a:graphic>
          </wp:inline>
        </w:drawing>
      </w:r>
      <w:r w:rsidRPr="00BB1088">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w:t>
      </w:r>
      <w:r w:rsidR="00762314" w:rsidRPr="00BB1088">
        <w:rPr>
          <w:rFonts w:ascii="Times New Roman" w:eastAsia="Times New Roman" w:hAnsi="Times New Roman"/>
          <w:sz w:val="28"/>
          <w:szCs w:val="28"/>
          <w:lang w:eastAsia="ru-RU"/>
        </w:rPr>
        <w:t xml:space="preserve">линия и </w:t>
      </w:r>
      <w:r w:rsidRPr="00BB1088">
        <w:rPr>
          <w:rFonts w:ascii="Times New Roman" w:eastAsia="Times New Roman" w:hAnsi="Times New Roman"/>
          <w:sz w:val="28"/>
          <w:szCs w:val="28"/>
          <w:lang w:eastAsia="ru-RU"/>
        </w:rPr>
        <w:t xml:space="preserve">земля, рис.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.3</w:t>
      </w:r>
      <w:r w:rsidR="00286E46">
        <w:rPr>
          <w:rFonts w:ascii="Times New Roman" w:eastAsia="Times New Roman" w:hAnsi="Times New Roman"/>
          <w:sz w:val="28"/>
          <w:szCs w:val="28"/>
          <w:lang w:eastAsia="ru-RU"/>
        </w:rPr>
        <w:t xml:space="preserve">, </w:t>
      </w:r>
      <w:r w:rsidRPr="0076792A">
        <w:rPr>
          <w:rFonts w:ascii="Times New Roman" w:eastAsia="Times New Roman" w:hAnsi="Times New Roman"/>
          <w:i/>
          <w:sz w:val="28"/>
          <w:szCs w:val="28"/>
          <w:lang w:eastAsia="ru-RU"/>
        </w:rPr>
        <w:t>а</w:t>
      </w:r>
      <w:r w:rsidRPr="00BB1088">
        <w:rPr>
          <w:rFonts w:ascii="Times New Roman" w:eastAsia="Times New Roman" w:hAnsi="Times New Roman"/>
          <w:sz w:val="28"/>
          <w:szCs w:val="28"/>
          <w:lang w:eastAsia="ru-RU"/>
        </w:rPr>
        <w:t xml:space="preserve">). </w:t>
      </w:r>
    </w:p>
    <w:p w:rsidR="001F1F13" w:rsidRPr="00BB1088" w:rsidRDefault="001F1F13" w:rsidP="00760F76">
      <w:pPr>
        <w:shd w:val="clear" w:color="auto" w:fill="FFFFFF"/>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noProof/>
          <w:sz w:val="28"/>
          <w:szCs w:val="28"/>
          <w:lang w:eastAsia="ru-RU"/>
        </w:rPr>
        <w:drawing>
          <wp:inline distT="0" distB="0" distL="0" distR="0" wp14:anchorId="1723BA3A" wp14:editId="50AC0FF2">
            <wp:extent cx="4276725" cy="2409825"/>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8" cstate="print"/>
                    <a:srcRect/>
                    <a:stretch>
                      <a:fillRect/>
                    </a:stretch>
                  </pic:blipFill>
                  <pic:spPr bwMode="auto">
                    <a:xfrm>
                      <a:off x="0" y="0"/>
                      <a:ext cx="4276725" cy="2409825"/>
                    </a:xfrm>
                    <a:prstGeom prst="rect">
                      <a:avLst/>
                    </a:prstGeom>
                    <a:noFill/>
                    <a:ln w="9525">
                      <a:noFill/>
                      <a:miter lim="800000"/>
                      <a:headEnd/>
                      <a:tailEnd/>
                    </a:ln>
                  </pic:spPr>
                </pic:pic>
              </a:graphicData>
            </a:graphic>
          </wp:inline>
        </w:drawing>
      </w:r>
    </w:p>
    <w:p w:rsidR="001F1F13" w:rsidRPr="00BB1088" w:rsidRDefault="001F1F13" w:rsidP="00760F76">
      <w:pPr>
        <w:shd w:val="clear" w:color="auto" w:fill="FFFFFF"/>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Рис</w:t>
      </w:r>
      <w:r w:rsidR="00214E3D"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.3</w:t>
      </w:r>
      <w:r w:rsidR="00286E46">
        <w:rPr>
          <w:rFonts w:ascii="Times New Roman" w:eastAsia="Times New Roman" w:hAnsi="Times New Roman"/>
          <w:sz w:val="28"/>
          <w:szCs w:val="28"/>
          <w:lang w:eastAsia="ru-RU"/>
        </w:rPr>
        <w:t>.</w:t>
      </w:r>
      <w:r w:rsidR="001C3A82"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Схемы измерений сопротивления изоляции</w:t>
      </w:r>
    </w:p>
    <w:p w:rsidR="001C3A82" w:rsidRPr="00BB1088" w:rsidRDefault="001C3A82" w:rsidP="00760F76">
      <w:pPr>
        <w:shd w:val="clear" w:color="auto" w:fill="FFFFFF"/>
        <w:spacing w:after="0" w:line="360" w:lineRule="auto"/>
        <w:ind w:firstLine="709"/>
        <w:jc w:val="center"/>
        <w:rPr>
          <w:rFonts w:ascii="Times New Roman" w:eastAsia="Times New Roman" w:hAnsi="Times New Roman"/>
          <w:sz w:val="28"/>
          <w:szCs w:val="28"/>
          <w:lang w:eastAsia="ru-RU"/>
        </w:rPr>
      </w:pP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показания прибора близки к нулю, следует перейти на предел «кОм». Для этого необходимо перемычку, имеющуюся на одном из соединительных</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проводов,</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присоединить</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к</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зажимам</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«Л»</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w:t>
      </w:r>
      <w:r w:rsidRPr="00BB1088">
        <w:rPr>
          <w:rFonts w:ascii="Times New Roman" w:eastAsia="Times New Roman" w:hAnsi="Times New Roman"/>
          <w:noProof/>
          <w:sz w:val="28"/>
          <w:szCs w:val="28"/>
          <w:lang w:eastAsia="ru-RU"/>
        </w:rPr>
        <w:drawing>
          <wp:inline distT="0" distB="0" distL="0" distR="0" wp14:anchorId="73EC9EB0" wp14:editId="5790B5BB">
            <wp:extent cx="247650" cy="3048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7" cstate="print"/>
                    <a:srcRect/>
                    <a:stretch>
                      <a:fillRect/>
                    </a:stretch>
                  </pic:blipFill>
                  <pic:spPr bwMode="auto">
                    <a:xfrm>
                      <a:off x="0" y="0"/>
                      <a:ext cx="247650" cy="304800"/>
                    </a:xfrm>
                    <a:prstGeom prst="rect">
                      <a:avLst/>
                    </a:prstGeom>
                    <a:noFill/>
                    <a:ln w="9525">
                      <a:noFill/>
                      <a:miter lim="800000"/>
                      <a:headEnd/>
                      <a:tailEnd/>
                    </a:ln>
                  </pic:spPr>
                </pic:pic>
              </a:graphicData>
            </a:graphic>
          </wp:inline>
        </w:drawing>
      </w:r>
      <w:r w:rsidRPr="00BB1088">
        <w:rPr>
          <w:rFonts w:ascii="Times New Roman" w:eastAsia="Times New Roman" w:hAnsi="Times New Roman"/>
          <w:sz w:val="28"/>
          <w:szCs w:val="28"/>
          <w:lang w:eastAsia="ru-RU"/>
        </w:rPr>
        <w:t>», а</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измеряемое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сопротивление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включить между зажимами</w:t>
      </w:r>
      <w:r w:rsidR="004D4EEE">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w:t>
      </w:r>
      <w:r w:rsidRPr="00BB1088">
        <w:rPr>
          <w:rFonts w:ascii="Times New Roman" w:eastAsia="Times New Roman" w:hAnsi="Times New Roman"/>
          <w:noProof/>
          <w:sz w:val="28"/>
          <w:szCs w:val="28"/>
          <w:lang w:eastAsia="ru-RU"/>
        </w:rPr>
        <w:drawing>
          <wp:inline distT="0" distB="0" distL="0" distR="0" wp14:anchorId="6598A112" wp14:editId="2B681D16">
            <wp:extent cx="247650" cy="3048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 cstate="print"/>
                    <a:srcRect/>
                    <a:stretch>
                      <a:fillRect/>
                    </a:stretch>
                  </pic:blipFill>
                  <pic:spPr bwMode="auto">
                    <a:xfrm>
                      <a:off x="0" y="0"/>
                      <a:ext cx="247650" cy="304800"/>
                    </a:xfrm>
                    <a:prstGeom prst="rect">
                      <a:avLst/>
                    </a:prstGeom>
                    <a:noFill/>
                    <a:ln w="9525">
                      <a:noFill/>
                      <a:miter lim="800000"/>
                      <a:headEnd/>
                      <a:tailEnd/>
                    </a:ln>
                  </pic:spPr>
                </pic:pic>
              </a:graphicData>
            </a:graphic>
          </wp:inline>
        </w:drawing>
      </w:r>
      <w:r w:rsidRPr="00BB1088">
        <w:rPr>
          <w:rFonts w:ascii="Times New Roman" w:eastAsia="Times New Roman" w:hAnsi="Times New Roman"/>
          <w:sz w:val="28"/>
          <w:szCs w:val="28"/>
          <w:lang w:eastAsia="ru-RU"/>
        </w:rPr>
        <w:t>» и «кОм» (рис.</w:t>
      </w:r>
      <w:r w:rsidR="00BB6869">
        <w:rPr>
          <w:rFonts w:ascii="Times New Roman" w:eastAsia="Times New Roman" w:hAnsi="Times New Roman"/>
          <w:sz w:val="28"/>
          <w:szCs w:val="28"/>
          <w:lang w:eastAsia="ru-RU"/>
        </w:rPr>
        <w:t> </w:t>
      </w:r>
      <w:r w:rsidR="001C3A82" w:rsidRPr="00BB1088">
        <w:rPr>
          <w:rFonts w:ascii="Times New Roman" w:eastAsia="Times New Roman" w:hAnsi="Times New Roman"/>
          <w:sz w:val="28"/>
          <w:szCs w:val="28"/>
          <w:lang w:eastAsia="ru-RU"/>
        </w:rPr>
        <w:t>3</w:t>
      </w:r>
      <w:r w:rsidRPr="00BB1088">
        <w:rPr>
          <w:rFonts w:ascii="Times New Roman" w:eastAsia="Times New Roman" w:hAnsi="Times New Roman"/>
          <w:sz w:val="28"/>
          <w:szCs w:val="28"/>
          <w:lang w:eastAsia="ru-RU"/>
        </w:rPr>
        <w:t>.3</w:t>
      </w:r>
      <w:r w:rsidR="00BB6869">
        <w:rPr>
          <w:rFonts w:ascii="Times New Roman" w:eastAsia="Times New Roman" w:hAnsi="Times New Roman"/>
          <w:sz w:val="28"/>
          <w:szCs w:val="28"/>
          <w:lang w:eastAsia="ru-RU"/>
        </w:rPr>
        <w:t>,</w:t>
      </w:r>
      <w:r w:rsidR="001C3A82" w:rsidRPr="00BB1088">
        <w:rPr>
          <w:rFonts w:ascii="Times New Roman" w:eastAsia="Times New Roman" w:hAnsi="Times New Roman"/>
          <w:sz w:val="28"/>
          <w:szCs w:val="28"/>
          <w:lang w:eastAsia="ru-RU"/>
        </w:rPr>
        <w:t xml:space="preserve"> </w:t>
      </w:r>
      <w:r w:rsidRPr="0076792A">
        <w:rPr>
          <w:rFonts w:ascii="Times New Roman" w:eastAsia="Times New Roman" w:hAnsi="Times New Roman"/>
          <w:i/>
          <w:sz w:val="28"/>
          <w:szCs w:val="28"/>
          <w:lang w:eastAsia="ru-RU"/>
        </w:rPr>
        <w:t>б</w:t>
      </w:r>
      <w:r w:rsidRPr="00BB1088">
        <w:rPr>
          <w:rFonts w:ascii="Times New Roman" w:eastAsia="Times New Roman" w:hAnsi="Times New Roman"/>
          <w:sz w:val="28"/>
          <w:szCs w:val="28"/>
          <w:lang w:eastAsia="ru-RU"/>
        </w:rPr>
        <w:t>).</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Перед измерениями необходимо убедиться в исправности мегаомметра. Для этого вынуть прибор из футляра и установить горизонтально на твердом основании. В исправном приборе при вращении ручки генератора стрелка должна остановиться на отметке «∞» шкалы «МОм». После установки перемычки между зажимами «Л» и «</w:t>
      </w:r>
      <w:r w:rsidRPr="00BB1088">
        <w:rPr>
          <w:rFonts w:ascii="Times New Roman" w:eastAsia="Times New Roman" w:hAnsi="Times New Roman"/>
          <w:noProof/>
          <w:sz w:val="28"/>
          <w:szCs w:val="28"/>
          <w:lang w:eastAsia="ru-RU"/>
        </w:rPr>
        <w:drawing>
          <wp:inline distT="0" distB="0" distL="0" distR="0" wp14:anchorId="54309DE6" wp14:editId="68265047">
            <wp:extent cx="247650" cy="304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cstate="print"/>
                    <a:srcRect/>
                    <a:stretch>
                      <a:fillRect/>
                    </a:stretch>
                  </pic:blipFill>
                  <pic:spPr bwMode="auto">
                    <a:xfrm>
                      <a:off x="0" y="0"/>
                      <a:ext cx="247650" cy="304800"/>
                    </a:xfrm>
                    <a:prstGeom prst="rect">
                      <a:avLst/>
                    </a:prstGeom>
                    <a:noFill/>
                    <a:ln w="9525">
                      <a:noFill/>
                      <a:miter lim="800000"/>
                      <a:headEnd/>
                      <a:tailEnd/>
                    </a:ln>
                  </pic:spPr>
                </pic:pic>
              </a:graphicData>
            </a:graphic>
          </wp:inline>
        </w:drawing>
      </w:r>
      <w:r w:rsidRPr="00BB1088">
        <w:rPr>
          <w:rFonts w:ascii="Times New Roman" w:eastAsia="Times New Roman" w:hAnsi="Times New Roman"/>
          <w:sz w:val="28"/>
          <w:szCs w:val="28"/>
          <w:lang w:eastAsia="ru-RU"/>
        </w:rPr>
        <w:t>» при вращении ручки стрелка должна переместиться на отметку «0» той же шкалы.</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Перед</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измерением</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сопротивления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изоляции</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электроинструмента внешним осмотром должны быть проверены:</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а)</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затяжка винтов, крепящих узлов и деталей инструмента;</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б) исправность</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редуктора</w:t>
      </w:r>
      <w:r w:rsidR="00DC371E" w:rsidRPr="00BB1088">
        <w:rPr>
          <w:rFonts w:ascii="Times New Roman" w:eastAsia="Times New Roman" w:hAnsi="Times New Roman"/>
          <w:sz w:val="28"/>
          <w:szCs w:val="28"/>
          <w:lang w:eastAsia="ru-RU"/>
        </w:rPr>
        <w:t xml:space="preserve"> </w:t>
      </w:r>
      <w:r w:rsidR="00F97584">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проворачиванием</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рукой</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шпинделя инструмента при отключенном электродвигателе;</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в) состояние щеток и коллектора;</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г) целость изоляции и отсутствие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изломов</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жил провода питания.</w:t>
      </w:r>
    </w:p>
    <w:p w:rsidR="001F1F13" w:rsidRPr="00BB1088" w:rsidRDefault="001F1F13" w:rsidP="00760F76">
      <w:pPr>
        <w:shd w:val="clear" w:color="auto" w:fill="FFFFFF"/>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Сопротивление изоляции электроинструмента измеряется при включенном выключателе между любой из жил питания и заземляющей жилой. При этом предварительно необходимо убедиться в наличии контакта между заземляющей жилой и металлическим корпусом инструмента.</w:t>
      </w:r>
    </w:p>
    <w:p w:rsidR="001F1F13" w:rsidRPr="00BB1088" w:rsidRDefault="001F1F13" w:rsidP="00760F76">
      <w:pPr>
        <w:pStyle w:val="1"/>
        <w:spacing w:line="360" w:lineRule="auto"/>
        <w:ind w:firstLine="709"/>
        <w:jc w:val="both"/>
        <w:rPr>
          <w:color w:val="auto"/>
        </w:rPr>
      </w:pPr>
      <w:r w:rsidRPr="00BB1088">
        <w:rPr>
          <w:color w:val="auto"/>
        </w:rPr>
        <w:br w:type="page"/>
      </w:r>
    </w:p>
    <w:p w:rsidR="006F74D0" w:rsidRPr="00BB1088" w:rsidRDefault="006F74D0" w:rsidP="00760F76">
      <w:pPr>
        <w:spacing w:line="360" w:lineRule="auto"/>
        <w:ind w:firstLine="709"/>
        <w:jc w:val="both"/>
        <w:rPr>
          <w:rFonts w:ascii="Times New Roman" w:hAnsi="Times New Roman"/>
          <w:sz w:val="28"/>
          <w:szCs w:val="28"/>
        </w:rPr>
        <w:sectPr w:rsidR="006F74D0" w:rsidRPr="00BB1088" w:rsidSect="00760F76">
          <w:type w:val="continuous"/>
          <w:pgSz w:w="11906" w:h="16838"/>
          <w:pgMar w:top="1134" w:right="850" w:bottom="1134" w:left="1701" w:header="708" w:footer="708" w:gutter="0"/>
          <w:cols w:space="708"/>
          <w:docGrid w:linePitch="360"/>
        </w:sectPr>
      </w:pPr>
    </w:p>
    <w:p w:rsidR="006F74D0" w:rsidRPr="00DA5098" w:rsidRDefault="00352CC2" w:rsidP="00DA5098">
      <w:pPr>
        <w:pStyle w:val="1"/>
      </w:pPr>
      <w:bookmarkStart w:id="27" w:name="_Toc533516422"/>
      <w:r w:rsidRPr="00DA5098">
        <w:lastRenderedPageBreak/>
        <w:t xml:space="preserve">Бланк выполнения задания </w:t>
      </w:r>
      <w:bookmarkEnd w:id="27"/>
      <w:r w:rsidR="00A80BC6" w:rsidRPr="00DA5098">
        <w:t>3.1</w:t>
      </w:r>
    </w:p>
    <w:p w:rsidR="00762314" w:rsidRPr="00BB1088" w:rsidRDefault="00352CC2"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Определение исправности электроустановки по контролю сопротивления изоляции</w:t>
      </w:r>
    </w:p>
    <w:tbl>
      <w:tblPr>
        <w:tblW w:w="1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1814"/>
        <w:gridCol w:w="2126"/>
        <w:gridCol w:w="1968"/>
        <w:gridCol w:w="2483"/>
      </w:tblGrid>
      <w:tr w:rsidR="00762314" w:rsidRPr="00BB1088" w:rsidTr="0076792A">
        <w:trPr>
          <w:trHeight w:val="949"/>
        </w:trPr>
        <w:tc>
          <w:tcPr>
            <w:tcW w:w="637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Элемент электроустановки</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Напряжение мегаомметра, В</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Сопротивление изоляции, МОм</w:t>
            </w:r>
          </w:p>
        </w:tc>
        <w:tc>
          <w:tcPr>
            <w:tcW w:w="1968"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Исправна/</w:t>
            </w:r>
          </w:p>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неисправна</w:t>
            </w:r>
          </w:p>
        </w:tc>
        <w:tc>
          <w:tcPr>
            <w:tcW w:w="2483"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Требования нормативного документа</w:t>
            </w:r>
          </w:p>
        </w:tc>
      </w:tr>
      <w:tr w:rsidR="00762314" w:rsidRPr="00BB1088" w:rsidTr="0076792A">
        <w:trPr>
          <w:trHeight w:val="619"/>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Электропроводки, в том числе осветительные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412"/>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Обмотка статора электродвигателя напряжением до </w:t>
            </w:r>
            <w:r w:rsidR="00C93FFA" w:rsidRPr="00BB1088">
              <w:rPr>
                <w:rFonts w:ascii="Times New Roman" w:eastAsia="Times New Roman" w:hAnsi="Times New Roman"/>
                <w:sz w:val="24"/>
                <w:szCs w:val="24"/>
                <w:lang w:eastAsia="ru-RU"/>
              </w:rPr>
              <w:t>1000 В</w:t>
            </w:r>
            <w:r w:rsidRPr="00BB1088">
              <w:rPr>
                <w:rFonts w:ascii="Times New Roman" w:eastAsia="Times New Roman" w:hAnsi="Times New Roman"/>
                <w:sz w:val="24"/>
                <w:szCs w:val="24"/>
                <w:lang w:eastAsia="ru-RU"/>
              </w:rPr>
              <w:t xml:space="preserve">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85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Электрифицированный инструмент, переносные светильники и понижающие трансформаторы</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0,4</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685"/>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Электроизделия и аппараты на номинальное напряжение свыше 100 до 380</w:t>
            </w:r>
            <w:r w:rsidR="00214E3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574"/>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Распределительные устройства, щиты и токопроводы </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972"/>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Вторичные цепи распределительных устройств, цепи питания приводов выключателей и разъединителей, цепи управления, защиты, автоматики, телемеханики и </w:t>
            </w:r>
            <w:r w:rsidR="00DC371E" w:rsidRPr="00BB1088">
              <w:rPr>
                <w:rFonts w:ascii="Times New Roman" w:eastAsia="Times New Roman" w:hAnsi="Times New Roman"/>
                <w:sz w:val="24"/>
                <w:szCs w:val="24"/>
                <w:lang w:eastAsia="ru-RU"/>
              </w:rPr>
              <w:t>т. п.</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Электропроводки, в том числе осветительные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16"/>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Обмотка статора электродвигателя напряжением до </w:t>
            </w:r>
            <w:r w:rsidR="00C93FFA" w:rsidRPr="00BB1088">
              <w:rPr>
                <w:rFonts w:ascii="Times New Roman" w:eastAsia="Times New Roman" w:hAnsi="Times New Roman"/>
                <w:sz w:val="24"/>
                <w:szCs w:val="24"/>
                <w:lang w:eastAsia="ru-RU"/>
              </w:rPr>
              <w:t>1000 В</w:t>
            </w:r>
            <w:r w:rsidRPr="00BB1088">
              <w:rPr>
                <w:rFonts w:ascii="Times New Roman" w:eastAsia="Times New Roman" w:hAnsi="Times New Roman"/>
                <w:sz w:val="24"/>
                <w:szCs w:val="24"/>
                <w:lang w:eastAsia="ru-RU"/>
              </w:rPr>
              <w:t xml:space="preserve">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Электрифицированный инструмент, переносные светильники и понижающие трансформаторы</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Электроизделия и аппараты на номинальное напряжение свыше 100 до 380</w:t>
            </w:r>
            <w:r w:rsidR="00214E3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Распределительные устройства, щиты и токопроводы </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600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Вторичные цепи распределительных устройств, цепи питания приводов выключателей и разъединителей, цепи управления, защиты, автоматики, телемеханики и </w:t>
            </w:r>
            <w:r w:rsidR="00DC371E" w:rsidRPr="00BB1088">
              <w:rPr>
                <w:rFonts w:ascii="Times New Roman" w:eastAsia="Times New Roman" w:hAnsi="Times New Roman"/>
                <w:sz w:val="24"/>
                <w:szCs w:val="24"/>
                <w:lang w:eastAsia="ru-RU"/>
              </w:rPr>
              <w:t>т. п.</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16"/>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Электропроводки, в том числе осветительные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0,2</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Обмотка статора электродвигателя напряжением до </w:t>
            </w:r>
            <w:r w:rsidR="00C93FFA" w:rsidRPr="00BB1088">
              <w:rPr>
                <w:rFonts w:ascii="Times New Roman" w:eastAsia="Times New Roman" w:hAnsi="Times New Roman"/>
                <w:sz w:val="24"/>
                <w:szCs w:val="24"/>
                <w:lang w:eastAsia="ru-RU"/>
              </w:rPr>
              <w:t>1000 В</w:t>
            </w:r>
            <w:r w:rsidRPr="00BB1088">
              <w:rPr>
                <w:rFonts w:ascii="Times New Roman" w:eastAsia="Times New Roman" w:hAnsi="Times New Roman"/>
                <w:sz w:val="24"/>
                <w:szCs w:val="24"/>
                <w:lang w:eastAsia="ru-RU"/>
              </w:rPr>
              <w:t xml:space="preserve"> </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Электрифицированный инструмент, переносные светильники и понижающие трансформаторы</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16"/>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Электроизделия и аппараты на номинальное напряжение свыше 100 до 380</w:t>
            </w:r>
            <w:r w:rsidR="00214E3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w:t>
            </w:r>
          </w:p>
        </w:tc>
        <w:tc>
          <w:tcPr>
            <w:tcW w:w="1814"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Распределительные устройства, щиты и токопроводы </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750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r w:rsidR="00762314" w:rsidRPr="00BB1088" w:rsidTr="0076792A">
        <w:trPr>
          <w:trHeight w:val="330"/>
        </w:trPr>
        <w:tc>
          <w:tcPr>
            <w:tcW w:w="6374" w:type="dxa"/>
            <w:hideMark/>
          </w:tcPr>
          <w:p w:rsidR="00762314" w:rsidRPr="00BB1088" w:rsidRDefault="00762314" w:rsidP="00B45D8D">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Вторичные цепи распределительных устройств, цепи питания приводов выключателей и разъединителей, цепи управления, защиты, автоматики, телемеханики и </w:t>
            </w:r>
            <w:r w:rsidR="00DC371E" w:rsidRPr="00BB1088">
              <w:rPr>
                <w:rFonts w:ascii="Times New Roman" w:eastAsia="Times New Roman" w:hAnsi="Times New Roman"/>
                <w:sz w:val="24"/>
                <w:szCs w:val="24"/>
                <w:lang w:eastAsia="ru-RU"/>
              </w:rPr>
              <w:t>т. п.</w:t>
            </w:r>
          </w:p>
        </w:tc>
        <w:tc>
          <w:tcPr>
            <w:tcW w:w="1814" w:type="dxa"/>
            <w:hideMark/>
          </w:tcPr>
          <w:p w:rsidR="00762314" w:rsidRPr="00BB1088" w:rsidRDefault="00762314" w:rsidP="006155BE">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1000</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2500</w:t>
            </w:r>
          </w:p>
        </w:tc>
        <w:tc>
          <w:tcPr>
            <w:tcW w:w="2126" w:type="dxa"/>
            <w:hideMark/>
          </w:tcPr>
          <w:p w:rsidR="00762314" w:rsidRPr="00BB1088" w:rsidRDefault="00762314" w:rsidP="00B45D8D">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1968"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c>
          <w:tcPr>
            <w:tcW w:w="2483" w:type="dxa"/>
          </w:tcPr>
          <w:p w:rsidR="00762314" w:rsidRPr="00BB1088" w:rsidRDefault="00762314" w:rsidP="00B45D8D">
            <w:pPr>
              <w:spacing w:after="0" w:line="240" w:lineRule="auto"/>
              <w:jc w:val="both"/>
              <w:rPr>
                <w:rFonts w:ascii="Times New Roman" w:eastAsia="Times New Roman" w:hAnsi="Times New Roman"/>
                <w:sz w:val="24"/>
                <w:szCs w:val="24"/>
                <w:lang w:eastAsia="ru-RU"/>
              </w:rPr>
            </w:pPr>
          </w:p>
        </w:tc>
      </w:tr>
    </w:tbl>
    <w:p w:rsidR="00762314" w:rsidRPr="00BB1088" w:rsidRDefault="00762314" w:rsidP="00760F76">
      <w:pPr>
        <w:suppressAutoHyphens/>
        <w:spacing w:after="0" w:line="360" w:lineRule="auto"/>
        <w:ind w:firstLine="709"/>
        <w:jc w:val="right"/>
        <w:rPr>
          <w:rFonts w:ascii="Times New Roman" w:eastAsia="Times New Roman" w:hAnsi="Times New Roman"/>
          <w:sz w:val="28"/>
          <w:szCs w:val="28"/>
          <w:lang w:eastAsia="ru-RU"/>
        </w:rPr>
      </w:pPr>
    </w:p>
    <w:p w:rsidR="006F74D0" w:rsidRPr="00BB1088" w:rsidRDefault="006F74D0" w:rsidP="00760F76">
      <w:pPr>
        <w:spacing w:after="0" w:line="360" w:lineRule="auto"/>
        <w:ind w:firstLine="709"/>
        <w:jc w:val="both"/>
        <w:rPr>
          <w:rFonts w:ascii="Times New Roman" w:hAnsi="Times New Roman"/>
          <w:sz w:val="28"/>
          <w:szCs w:val="28"/>
        </w:rPr>
        <w:sectPr w:rsidR="006F74D0" w:rsidRPr="00BB1088" w:rsidSect="00760F76">
          <w:type w:val="continuous"/>
          <w:pgSz w:w="16838" w:h="11906" w:orient="landscape"/>
          <w:pgMar w:top="1134" w:right="850" w:bottom="1134" w:left="1701" w:header="708" w:footer="708" w:gutter="0"/>
          <w:cols w:space="708"/>
          <w:docGrid w:linePitch="360"/>
        </w:sectPr>
      </w:pPr>
    </w:p>
    <w:p w:rsidR="002C22BC" w:rsidRPr="00DA5098" w:rsidRDefault="002C22BC"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lastRenderedPageBreak/>
        <w:t>3.2</w:t>
      </w:r>
      <w:r w:rsidR="00BB6869" w:rsidRPr="00DA5098">
        <w:rPr>
          <w:rFonts w:ascii="Times New Roman" w:hAnsi="Times New Roman"/>
          <w:b/>
          <w:sz w:val="28"/>
          <w:szCs w:val="28"/>
        </w:rPr>
        <w:t>.</w:t>
      </w:r>
      <w:r w:rsidRPr="00DA5098">
        <w:rPr>
          <w:rFonts w:ascii="Times New Roman" w:hAnsi="Times New Roman"/>
          <w:b/>
          <w:sz w:val="28"/>
          <w:szCs w:val="28"/>
        </w:rPr>
        <w:t xml:space="preserve"> Проверка устройства защитного отключения (УЗО)</w:t>
      </w:r>
    </w:p>
    <w:p w:rsidR="002C22BC" w:rsidRPr="00BB1088" w:rsidRDefault="002C22BC" w:rsidP="002C22BC">
      <w:pPr>
        <w:spacing w:after="0" w:line="360" w:lineRule="auto"/>
        <w:ind w:firstLine="709"/>
        <w:jc w:val="both"/>
        <w:rPr>
          <w:rFonts w:ascii="Times New Roman" w:hAnsi="Times New Roman"/>
          <w:sz w:val="28"/>
          <w:szCs w:val="28"/>
        </w:rPr>
      </w:pPr>
      <w:r w:rsidRPr="00BB1088">
        <w:rPr>
          <w:rFonts w:ascii="Times New Roman" w:hAnsi="Times New Roman"/>
          <w:sz w:val="28"/>
          <w:szCs w:val="28"/>
        </w:rPr>
        <w:t>Тема 2.2. Устройство защитного отключения и общие требования безопасности при эксплуатации электроустановок</w:t>
      </w:r>
    </w:p>
    <w:p w:rsidR="002C22BC" w:rsidRPr="00BB1088" w:rsidRDefault="002C22BC" w:rsidP="002C22BC">
      <w:pPr>
        <w:spacing w:after="0" w:line="360" w:lineRule="auto"/>
        <w:ind w:firstLine="709"/>
        <w:jc w:val="both"/>
        <w:rPr>
          <w:rFonts w:ascii="Times New Roman" w:hAnsi="Times New Roman"/>
          <w:sz w:val="28"/>
          <w:szCs w:val="28"/>
        </w:rPr>
      </w:pPr>
      <w:r w:rsidRPr="00BB1088">
        <w:rPr>
          <w:rFonts w:ascii="Times New Roman" w:hAnsi="Times New Roman"/>
          <w:b/>
          <w:sz w:val="28"/>
          <w:szCs w:val="28"/>
        </w:rPr>
        <w:t>Задание</w:t>
      </w:r>
      <w:r w:rsidR="00BB6869">
        <w:rPr>
          <w:rFonts w:ascii="Times New Roman" w:hAnsi="Times New Roman"/>
          <w:b/>
          <w:sz w:val="28"/>
          <w:szCs w:val="28"/>
        </w:rPr>
        <w:t xml:space="preserve"> 3.2</w:t>
      </w:r>
      <w:r w:rsidRPr="00BB1088">
        <w:rPr>
          <w:rFonts w:ascii="Times New Roman" w:hAnsi="Times New Roman"/>
          <w:sz w:val="28"/>
          <w:szCs w:val="28"/>
        </w:rPr>
        <w:t>: на основе изучения «СП 256.1325800.2016. Свод правил. Электроустановки жилых и общественных зданий. Правила проектирования и монтажа</w:t>
      </w:r>
      <w:r w:rsidR="00B07680">
        <w:rPr>
          <w:rFonts w:ascii="Times New Roman" w:hAnsi="Times New Roman"/>
          <w:sz w:val="28"/>
          <w:szCs w:val="28"/>
        </w:rPr>
        <w:t>»</w:t>
      </w:r>
      <w:r w:rsidRPr="00BB1088">
        <w:rPr>
          <w:rFonts w:ascii="Times New Roman" w:hAnsi="Times New Roman"/>
          <w:sz w:val="28"/>
          <w:szCs w:val="28"/>
        </w:rPr>
        <w:t xml:space="preserve"> произвести расчет устройства защитного отключения.</w:t>
      </w:r>
    </w:p>
    <w:p w:rsidR="002C22BC" w:rsidRPr="00BB1088" w:rsidRDefault="002C22BC" w:rsidP="002C22BC">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BB6869">
        <w:rPr>
          <w:rFonts w:ascii="Times New Roman" w:hAnsi="Times New Roman"/>
          <w:b/>
          <w:sz w:val="28"/>
          <w:szCs w:val="28"/>
        </w:rPr>
        <w:t>к</w:t>
      </w:r>
      <w:r w:rsidR="00BB6869"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2C22BC" w:rsidRPr="00BB1088" w:rsidRDefault="002C22BC" w:rsidP="002C22BC">
      <w:pPr>
        <w:spacing w:after="0" w:line="360" w:lineRule="auto"/>
        <w:ind w:firstLine="709"/>
        <w:jc w:val="both"/>
        <w:rPr>
          <w:rFonts w:ascii="Times New Roman" w:hAnsi="Times New Roman"/>
          <w:sz w:val="28"/>
          <w:szCs w:val="28"/>
        </w:rPr>
      </w:pPr>
      <w:r w:rsidRPr="00BB1088">
        <w:rPr>
          <w:rFonts w:ascii="Times New Roman" w:hAnsi="Times New Roman"/>
          <w:sz w:val="28"/>
          <w:szCs w:val="28"/>
        </w:rPr>
        <w:t>1. Изучить положения «СП 256.1325800.2016. Свод правил. Электроустановки жилых и общественных зданий. Правила проектирования и монтажа» (утвержден и введен в действие Приказом Минстроя России от 29.08.2016).</w:t>
      </w:r>
    </w:p>
    <w:p w:rsidR="00801FA7" w:rsidRDefault="00801FA7" w:rsidP="002C22BC">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Pr="00801FA7">
        <w:rPr>
          <w:rFonts w:ascii="Times New Roman" w:hAnsi="Times New Roman"/>
          <w:sz w:val="28"/>
          <w:szCs w:val="28"/>
        </w:rPr>
        <w:t>Выбрать вариант из таблицы 3.2</w:t>
      </w:r>
      <w:r w:rsidR="00BB6869">
        <w:rPr>
          <w:rFonts w:ascii="Times New Roman" w:hAnsi="Times New Roman"/>
          <w:sz w:val="28"/>
          <w:szCs w:val="28"/>
        </w:rPr>
        <w:t xml:space="preserve"> </w:t>
      </w:r>
      <w:r w:rsidR="008239AA">
        <w:rPr>
          <w:rFonts w:ascii="Times New Roman" w:hAnsi="Times New Roman"/>
          <w:sz w:val="28"/>
          <w:szCs w:val="28"/>
        </w:rPr>
        <w:t>(первые две буквы фамилии)</w:t>
      </w:r>
      <w:r w:rsidR="00BB6869">
        <w:rPr>
          <w:rFonts w:ascii="Times New Roman" w:hAnsi="Times New Roman"/>
          <w:sz w:val="28"/>
          <w:szCs w:val="28"/>
        </w:rPr>
        <w:t>.</w:t>
      </w:r>
    </w:p>
    <w:p w:rsidR="002C22BC" w:rsidRDefault="00801FA7" w:rsidP="002C22BC">
      <w:pPr>
        <w:spacing w:after="0" w:line="360" w:lineRule="auto"/>
        <w:ind w:firstLine="709"/>
        <w:jc w:val="both"/>
        <w:rPr>
          <w:rFonts w:ascii="Times New Roman" w:hAnsi="Times New Roman"/>
          <w:sz w:val="28"/>
          <w:szCs w:val="28"/>
        </w:rPr>
      </w:pPr>
      <w:r>
        <w:rPr>
          <w:rFonts w:ascii="Times New Roman" w:hAnsi="Times New Roman"/>
          <w:sz w:val="28"/>
          <w:szCs w:val="28"/>
        </w:rPr>
        <w:t>3</w:t>
      </w:r>
      <w:r w:rsidR="002C22BC" w:rsidRPr="00BB1088">
        <w:rPr>
          <w:rFonts w:ascii="Times New Roman" w:hAnsi="Times New Roman"/>
          <w:sz w:val="28"/>
          <w:szCs w:val="28"/>
        </w:rPr>
        <w:t xml:space="preserve">. </w:t>
      </w:r>
      <w:r>
        <w:rPr>
          <w:rFonts w:ascii="Times New Roman" w:hAnsi="Times New Roman"/>
          <w:sz w:val="28"/>
          <w:szCs w:val="28"/>
        </w:rPr>
        <w:t>Для выбранного варианта н</w:t>
      </w:r>
      <w:r w:rsidR="002C22BC" w:rsidRPr="00BB1088">
        <w:rPr>
          <w:rFonts w:ascii="Times New Roman" w:hAnsi="Times New Roman"/>
          <w:sz w:val="28"/>
          <w:szCs w:val="28"/>
        </w:rPr>
        <w:t xml:space="preserve">а основе </w:t>
      </w:r>
      <w:r w:rsidR="00B07680" w:rsidRPr="00B07680">
        <w:rPr>
          <w:rFonts w:ascii="Times New Roman" w:hAnsi="Times New Roman"/>
          <w:sz w:val="28"/>
          <w:szCs w:val="28"/>
        </w:rPr>
        <w:t>полученной</w:t>
      </w:r>
      <w:r w:rsidR="002C22BC" w:rsidRPr="00BB1088">
        <w:rPr>
          <w:rFonts w:ascii="Times New Roman" w:hAnsi="Times New Roman"/>
          <w:sz w:val="28"/>
          <w:szCs w:val="28"/>
        </w:rPr>
        <w:t xml:space="preserve"> информации оформить бланк выполнения задания 3.2</w:t>
      </w:r>
      <w:r w:rsidR="00F97584">
        <w:rPr>
          <w:rFonts w:ascii="Times New Roman" w:hAnsi="Times New Roman"/>
          <w:sz w:val="28"/>
          <w:szCs w:val="28"/>
        </w:rPr>
        <w:t>,</w:t>
      </w:r>
      <w:r w:rsidR="002C22BC" w:rsidRPr="00BB1088">
        <w:rPr>
          <w:rFonts w:ascii="Times New Roman" w:hAnsi="Times New Roman"/>
          <w:sz w:val="28"/>
          <w:szCs w:val="28"/>
        </w:rPr>
        <w:t xml:space="preserve"> определив </w:t>
      </w:r>
      <w:r w:rsidR="00201B6C">
        <w:rPr>
          <w:rFonts w:ascii="Times New Roman" w:hAnsi="Times New Roman"/>
          <w:sz w:val="28"/>
          <w:szCs w:val="28"/>
        </w:rPr>
        <w:t>н</w:t>
      </w:r>
      <w:r w:rsidR="00201B6C" w:rsidRPr="00201B6C">
        <w:rPr>
          <w:rFonts w:ascii="Times New Roman" w:hAnsi="Times New Roman"/>
          <w:sz w:val="28"/>
          <w:szCs w:val="28"/>
        </w:rPr>
        <w:t>оминальный рабочий ток УЗО, А</w:t>
      </w:r>
      <w:r w:rsidR="00F97584">
        <w:rPr>
          <w:rFonts w:ascii="Times New Roman" w:hAnsi="Times New Roman"/>
          <w:sz w:val="28"/>
          <w:szCs w:val="28"/>
        </w:rPr>
        <w:t>,</w:t>
      </w:r>
      <w:r w:rsidR="00201B6C">
        <w:rPr>
          <w:rFonts w:ascii="Times New Roman" w:hAnsi="Times New Roman"/>
          <w:sz w:val="28"/>
          <w:szCs w:val="28"/>
        </w:rPr>
        <w:t xml:space="preserve"> и н</w:t>
      </w:r>
      <w:r w:rsidR="00201B6C" w:rsidRPr="00201B6C">
        <w:rPr>
          <w:rFonts w:ascii="Times New Roman" w:hAnsi="Times New Roman"/>
          <w:sz w:val="28"/>
          <w:szCs w:val="28"/>
        </w:rPr>
        <w:t>оминальный отключающий ток УЗО, мА</w:t>
      </w:r>
      <w:r w:rsidR="00201B6C">
        <w:rPr>
          <w:rFonts w:ascii="Times New Roman" w:hAnsi="Times New Roman"/>
          <w:sz w:val="28"/>
          <w:szCs w:val="28"/>
        </w:rPr>
        <w:t>.</w:t>
      </w:r>
    </w:p>
    <w:p w:rsidR="002C22BC" w:rsidRPr="00BB1088" w:rsidRDefault="002C22BC" w:rsidP="002C22BC">
      <w:pPr>
        <w:spacing w:after="0" w:line="360" w:lineRule="auto"/>
        <w:ind w:firstLine="709"/>
        <w:jc w:val="both"/>
        <w:rPr>
          <w:rFonts w:ascii="Times New Roman" w:hAnsi="Times New Roman"/>
          <w:sz w:val="28"/>
          <w:szCs w:val="28"/>
        </w:rPr>
      </w:pPr>
    </w:p>
    <w:p w:rsidR="002C22BC" w:rsidRPr="00BB1088" w:rsidRDefault="002C22BC" w:rsidP="002C22BC">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2C22BC" w:rsidRPr="00BB1088" w:rsidRDefault="002C22BC" w:rsidP="002C22BC">
      <w:pPr>
        <w:spacing w:after="0" w:line="360" w:lineRule="auto"/>
        <w:ind w:firstLine="709"/>
        <w:jc w:val="center"/>
        <w:rPr>
          <w:rFonts w:ascii="Times New Roman" w:eastAsia="Times New Roman" w:hAnsi="Times New Roman" w:cstheme="minorBidi"/>
          <w:b/>
          <w:sz w:val="28"/>
          <w:szCs w:val="28"/>
          <w:lang w:eastAsia="ru-RU"/>
        </w:rPr>
      </w:pPr>
      <w:r w:rsidRPr="00BB1088">
        <w:rPr>
          <w:rFonts w:ascii="Times New Roman" w:eastAsiaTheme="minorEastAsia" w:hAnsi="Times New Roman" w:cstheme="minorBidi"/>
          <w:b/>
          <w:sz w:val="28"/>
          <w:szCs w:val="28"/>
          <w:lang w:eastAsia="ru-RU"/>
        </w:rPr>
        <w:t xml:space="preserve">СП 256.1325800.2016. СП 31-110-2003 </w:t>
      </w:r>
      <w:r w:rsidRPr="00BB1088">
        <w:rPr>
          <w:rFonts w:ascii="Times New Roman" w:eastAsia="Times New Roman" w:hAnsi="Times New Roman" w:cstheme="minorBidi"/>
          <w:b/>
          <w:sz w:val="28"/>
          <w:szCs w:val="28"/>
          <w:lang w:eastAsia="ru-RU"/>
        </w:rPr>
        <w:t>(выборочно</w:t>
      </w:r>
      <w:r w:rsidRPr="00BB1088">
        <w:rPr>
          <w:rFonts w:ascii="Times New Roman" w:eastAsiaTheme="minorEastAsia" w:hAnsi="Times New Roman" w:cstheme="minorBidi"/>
          <w:b/>
          <w:sz w:val="28"/>
          <w:szCs w:val="28"/>
          <w:lang w:eastAsia="ru-RU"/>
        </w:rPr>
        <w:t>)</w:t>
      </w:r>
    </w:p>
    <w:p w:rsidR="002C22BC" w:rsidRPr="00BB1088" w:rsidRDefault="002C22BC" w:rsidP="002C22BC">
      <w:pPr>
        <w:spacing w:after="0" w:line="360" w:lineRule="auto"/>
        <w:ind w:firstLine="709"/>
        <w:jc w:val="both"/>
        <w:rPr>
          <w:rFonts w:ascii="Times New Roman" w:eastAsiaTheme="minorEastAsia" w:hAnsi="Times New Roman" w:cstheme="minorBidi"/>
          <w:sz w:val="28"/>
          <w:szCs w:val="28"/>
          <w:shd w:val="clear" w:color="auto" w:fill="FFFFFF"/>
          <w:lang w:eastAsia="ru-RU"/>
        </w:rPr>
      </w:pPr>
      <w:r w:rsidRPr="00BB1088">
        <w:rPr>
          <w:rFonts w:ascii="Times New Roman" w:eastAsiaTheme="minorEastAsia" w:hAnsi="Times New Roman" w:cstheme="minorBidi"/>
          <w:sz w:val="28"/>
          <w:szCs w:val="28"/>
          <w:shd w:val="clear" w:color="auto" w:fill="FFFFFF"/>
          <w:lang w:eastAsia="ru-RU"/>
        </w:rPr>
        <w:t xml:space="preserve">Перед тем </w:t>
      </w:r>
      <w:r w:rsidRPr="00BB1088">
        <w:rPr>
          <w:rFonts w:ascii="Times New Roman" w:eastAsiaTheme="minorEastAsia" w:hAnsi="Times New Roman" w:cstheme="minorBidi"/>
          <w:bCs/>
          <w:sz w:val="28"/>
          <w:szCs w:val="28"/>
          <w:shd w:val="clear" w:color="auto" w:fill="FFFFFF"/>
          <w:lang w:eastAsia="ru-RU"/>
        </w:rPr>
        <w:t>как рассчитывать УЗО,</w:t>
      </w:r>
      <w:r w:rsidRPr="00BB1088">
        <w:rPr>
          <w:rFonts w:ascii="Times New Roman" w:eastAsiaTheme="minorEastAsia" w:hAnsi="Times New Roman" w:cstheme="minorBidi"/>
          <w:sz w:val="28"/>
          <w:szCs w:val="28"/>
          <w:shd w:val="clear" w:color="auto" w:fill="FFFFFF"/>
          <w:lang w:eastAsia="ru-RU"/>
        </w:rPr>
        <w:t xml:space="preserve"> нужно определиться с целями установки</w:t>
      </w:r>
      <w:r w:rsidR="00F97584">
        <w:rPr>
          <w:rFonts w:ascii="Times New Roman" w:eastAsiaTheme="minorEastAsia" w:hAnsi="Times New Roman" w:cstheme="minorBidi"/>
          <w:sz w:val="28"/>
          <w:szCs w:val="28"/>
          <w:shd w:val="clear" w:color="auto" w:fill="FFFFFF"/>
          <w:lang w:eastAsia="ru-RU"/>
        </w:rPr>
        <w:t xml:space="preserve"> </w:t>
      </w:r>
      <w:r w:rsidRPr="00BB1088">
        <w:rPr>
          <w:rFonts w:ascii="Times New Roman" w:eastAsiaTheme="minorEastAsia" w:hAnsi="Times New Roman" w:cstheme="minorBidi"/>
          <w:bCs/>
          <w:sz w:val="28"/>
          <w:szCs w:val="28"/>
          <w:shd w:val="clear" w:color="auto" w:fill="FFFFFF"/>
          <w:lang w:eastAsia="ru-RU"/>
        </w:rPr>
        <w:t>рассчитываемого</w:t>
      </w:r>
      <w:r w:rsidR="00F97584">
        <w:rPr>
          <w:rFonts w:ascii="Times New Roman" w:eastAsiaTheme="minorEastAsia" w:hAnsi="Times New Roman" w:cstheme="minorBidi"/>
          <w:bCs/>
          <w:sz w:val="28"/>
          <w:szCs w:val="28"/>
          <w:shd w:val="clear" w:color="auto" w:fill="FFFFFF"/>
          <w:lang w:eastAsia="ru-RU"/>
        </w:rPr>
        <w:t xml:space="preserve"> </w:t>
      </w:r>
      <w:r w:rsidRPr="00BB1088">
        <w:rPr>
          <w:rFonts w:ascii="Times New Roman" w:eastAsiaTheme="minorEastAsia" w:hAnsi="Times New Roman" w:cstheme="minorBidi"/>
          <w:bCs/>
          <w:sz w:val="28"/>
          <w:szCs w:val="28"/>
          <w:shd w:val="clear" w:color="auto" w:fill="FFFFFF"/>
          <w:lang w:eastAsia="ru-RU"/>
        </w:rPr>
        <w:t>УЗО</w:t>
      </w:r>
      <w:r w:rsidRPr="00BB1088">
        <w:rPr>
          <w:rFonts w:ascii="Times New Roman" w:eastAsiaTheme="minorEastAsia" w:hAnsi="Times New Roman" w:cstheme="minorBidi"/>
          <w:sz w:val="28"/>
          <w:szCs w:val="28"/>
          <w:shd w:val="clear" w:color="auto" w:fill="FFFFFF"/>
          <w:lang w:eastAsia="ru-RU"/>
        </w:rPr>
        <w:t xml:space="preserve">, так как основной </w:t>
      </w:r>
      <w:r w:rsidRPr="00BB1088">
        <w:rPr>
          <w:rFonts w:ascii="Times New Roman" w:eastAsiaTheme="minorEastAsia" w:hAnsi="Times New Roman" w:cstheme="minorBidi"/>
          <w:bCs/>
          <w:sz w:val="28"/>
          <w:szCs w:val="28"/>
          <w:shd w:val="clear" w:color="auto" w:fill="FFFFFF"/>
          <w:lang w:eastAsia="ru-RU"/>
        </w:rPr>
        <w:t xml:space="preserve">рассчитываемый </w:t>
      </w:r>
      <w:r w:rsidRPr="00BB1088">
        <w:rPr>
          <w:rFonts w:ascii="Times New Roman" w:eastAsiaTheme="minorEastAsia" w:hAnsi="Times New Roman" w:cstheme="minorBidi"/>
          <w:sz w:val="28"/>
          <w:szCs w:val="28"/>
          <w:shd w:val="clear" w:color="auto" w:fill="FFFFFF"/>
          <w:lang w:eastAsia="ru-RU"/>
        </w:rPr>
        <w:t xml:space="preserve">параметр защиты зависит именно от цели применения УЗО. </w:t>
      </w:r>
    </w:p>
    <w:p w:rsidR="002C22BC" w:rsidRPr="00BB1088" w:rsidRDefault="002C22BC" w:rsidP="002C22BC">
      <w:pPr>
        <w:spacing w:after="0" w:line="360" w:lineRule="auto"/>
        <w:ind w:firstLine="709"/>
        <w:jc w:val="both"/>
        <w:rPr>
          <w:rFonts w:ascii="Times New Roman" w:eastAsiaTheme="minorEastAsia" w:hAnsi="Times New Roman" w:cstheme="minorBidi"/>
          <w:sz w:val="28"/>
          <w:szCs w:val="28"/>
          <w:lang w:eastAsia="ru-RU"/>
        </w:rPr>
      </w:pPr>
      <w:r w:rsidRPr="00BB1088">
        <w:rPr>
          <w:rFonts w:ascii="Times New Roman" w:eastAsiaTheme="minorEastAsia" w:hAnsi="Times New Roman" w:cstheme="minorBidi"/>
          <w:sz w:val="28"/>
          <w:szCs w:val="28"/>
          <w:shd w:val="clear" w:color="auto" w:fill="FFFFFF"/>
          <w:lang w:eastAsia="ru-RU"/>
        </w:rPr>
        <w:t>Основными целями применения УЗО являются:</w:t>
      </w:r>
    </w:p>
    <w:p w:rsidR="002C22BC" w:rsidRPr="00BB1088" w:rsidRDefault="002C22BC" w:rsidP="002C22BC">
      <w:pPr>
        <w:spacing w:after="0" w:line="360" w:lineRule="auto"/>
        <w:ind w:firstLine="709"/>
        <w:jc w:val="both"/>
        <w:rPr>
          <w:rFonts w:ascii="Times New Roman" w:eastAsiaTheme="minorEastAsia" w:hAnsi="Times New Roman" w:cstheme="minorBidi"/>
          <w:sz w:val="28"/>
          <w:szCs w:val="28"/>
          <w:lang w:eastAsia="ru-RU"/>
        </w:rPr>
      </w:pPr>
      <w:r w:rsidRPr="00BB1088">
        <w:rPr>
          <w:rFonts w:ascii="Times New Roman" w:eastAsiaTheme="minorEastAsia" w:hAnsi="Times New Roman" w:cstheme="minorBidi"/>
          <w:sz w:val="28"/>
          <w:szCs w:val="28"/>
          <w:shd w:val="clear" w:color="auto" w:fill="FFFFFF"/>
          <w:lang w:eastAsia="ru-RU"/>
        </w:rPr>
        <w:t>– защита от пожара;</w:t>
      </w:r>
    </w:p>
    <w:p w:rsidR="002C22BC" w:rsidRPr="00BB1088" w:rsidRDefault="002C22BC" w:rsidP="002C22BC">
      <w:pPr>
        <w:spacing w:after="0" w:line="360" w:lineRule="auto"/>
        <w:ind w:firstLine="709"/>
        <w:jc w:val="both"/>
        <w:rPr>
          <w:rFonts w:ascii="Times New Roman" w:eastAsiaTheme="minorEastAsia" w:hAnsi="Times New Roman" w:cstheme="minorBidi"/>
          <w:sz w:val="28"/>
          <w:szCs w:val="28"/>
          <w:lang w:eastAsia="ru-RU"/>
        </w:rPr>
      </w:pPr>
      <w:r w:rsidRPr="00BB1088">
        <w:rPr>
          <w:rFonts w:ascii="Times New Roman" w:eastAsiaTheme="minorEastAsia" w:hAnsi="Times New Roman" w:cstheme="minorBidi"/>
          <w:sz w:val="28"/>
          <w:szCs w:val="28"/>
          <w:shd w:val="clear" w:color="auto" w:fill="FFFFFF"/>
          <w:lang w:eastAsia="ru-RU"/>
        </w:rPr>
        <w:t>– общая защита от токов утечки, включая защиту от поражения электрическим током;</w:t>
      </w:r>
    </w:p>
    <w:p w:rsidR="002C22BC" w:rsidRPr="00BB1088" w:rsidRDefault="002C22BC" w:rsidP="002C22BC">
      <w:pPr>
        <w:spacing w:after="0" w:line="360" w:lineRule="auto"/>
        <w:ind w:firstLine="709"/>
        <w:jc w:val="both"/>
        <w:rPr>
          <w:rFonts w:ascii="Times New Roman" w:eastAsiaTheme="minorEastAsia" w:hAnsi="Times New Roman" w:cstheme="minorBidi"/>
          <w:sz w:val="28"/>
          <w:szCs w:val="28"/>
          <w:shd w:val="clear" w:color="auto" w:fill="FFFFFF"/>
          <w:lang w:eastAsia="ru-RU"/>
        </w:rPr>
      </w:pPr>
      <w:r w:rsidRPr="00BB1088">
        <w:rPr>
          <w:rFonts w:ascii="Times New Roman" w:eastAsiaTheme="minorEastAsia" w:hAnsi="Times New Roman" w:cstheme="minorBidi"/>
          <w:sz w:val="28"/>
          <w:szCs w:val="28"/>
          <w:shd w:val="clear" w:color="auto" w:fill="FFFFFF"/>
          <w:lang w:eastAsia="ru-RU"/>
        </w:rPr>
        <w:t>– защита от поражения электрическим током.</w:t>
      </w:r>
    </w:p>
    <w:p w:rsidR="002C22BC" w:rsidRPr="00BB1088" w:rsidRDefault="002C22BC" w:rsidP="002C22BC">
      <w:pPr>
        <w:autoSpaceDE w:val="0"/>
        <w:autoSpaceDN w:val="0"/>
        <w:adjustRightInd w:val="0"/>
        <w:spacing w:after="0" w:line="360" w:lineRule="auto"/>
        <w:jc w:val="center"/>
        <w:rPr>
          <w:rFonts w:ascii="Times New Roman" w:eastAsiaTheme="minorHAnsi" w:hAnsi="Times New Roman"/>
          <w:b/>
          <w:sz w:val="28"/>
          <w:szCs w:val="28"/>
        </w:rPr>
      </w:pPr>
      <w:r w:rsidRPr="00BB1088">
        <w:rPr>
          <w:rFonts w:ascii="Times New Roman" w:eastAsiaTheme="minorHAnsi" w:hAnsi="Times New Roman"/>
          <w:b/>
          <w:sz w:val="28"/>
          <w:szCs w:val="28"/>
        </w:rPr>
        <w:t xml:space="preserve">Рекомендации </w:t>
      </w:r>
      <w:r w:rsidR="004B1959">
        <w:rPr>
          <w:rFonts w:ascii="Times New Roman" w:eastAsiaTheme="minorHAnsi" w:hAnsi="Times New Roman"/>
          <w:b/>
          <w:sz w:val="28"/>
          <w:szCs w:val="28"/>
        </w:rPr>
        <w:t>к</w:t>
      </w:r>
      <w:r w:rsidR="004B1959" w:rsidRPr="00BB1088">
        <w:rPr>
          <w:rFonts w:ascii="Times New Roman" w:eastAsiaTheme="minorHAnsi" w:hAnsi="Times New Roman"/>
          <w:b/>
          <w:sz w:val="28"/>
          <w:szCs w:val="28"/>
        </w:rPr>
        <w:t xml:space="preserve"> </w:t>
      </w:r>
      <w:r w:rsidRPr="00BB1088">
        <w:rPr>
          <w:rFonts w:ascii="Times New Roman" w:eastAsiaTheme="minorHAnsi" w:hAnsi="Times New Roman"/>
          <w:b/>
          <w:sz w:val="28"/>
          <w:szCs w:val="28"/>
        </w:rPr>
        <w:t>применению устройств защитного отключения дифференциального тока (УДТ) в электроустановках жилых зданий</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 Общая часть</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lastRenderedPageBreak/>
        <w:t>1.1. Для защиты от поражения электрическим током УДТ, как правило, должно применяться в отдельных групповых линиях. Допускается присоединение к одному УДТ нескольких групповых линий через отдельные автоматические выключатели (предохранители).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1.2. Суммарное значение тока утечки сети с учетом присоединяемых стационарных и переносных электроприемников в нормальном режиме работы не должно превосходить 1/3 номинального отключающего дифференциального тока УДТ. При отсутствии данных о токе утечки электроприемников его следует принимать из расчета 0,4 мА на 1 А тока нагрузки, а ток утечки сети – из расчета 10 мкА на 1 м длины фазного проводника.</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1.3. При выборе уставки УДТ необходимо учитывать, что в соответствии с ГОСТ Р МЭК 60755 значение отключающего дифференциального тока находится в зоне от 0,5–1 номинального отключающего дифференциального тока уставки.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1.4. Рекомендуется применять УДТ, при срабатывании которых происходит отключение всех рабочих проводников, в том числе и нулевого рабочего, при этом наличие защиты от сверхтока в нулевом полюсе не требуется.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1.5. Применяемые типы УДТ функционально должны предусматривать возможность проверки их работоспособности, проверка УДТ (тестирование) для жилых объектов должна проводиться не реже одного раза в три месяца, о чем должна быть запись в инструкции по эксплуатации предприятия-изготовителя.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1.6. Необходимость применения УДТ определяется проектной организацией исходя из обеспечения безопасности в соответствии с требованиями заказчика</w:t>
      </w:r>
      <w:r w:rsidR="00B838B2">
        <w:rPr>
          <w:rFonts w:ascii="Times New Roman" w:eastAsiaTheme="minorHAnsi" w:hAnsi="Times New Roman"/>
          <w:sz w:val="28"/>
          <w:szCs w:val="28"/>
        </w:rPr>
        <w:t>,</w:t>
      </w:r>
      <w:r w:rsidRPr="00BB1088">
        <w:rPr>
          <w:rFonts w:ascii="Times New Roman" w:eastAsiaTheme="minorHAnsi" w:hAnsi="Times New Roman"/>
          <w:sz w:val="28"/>
          <w:szCs w:val="28"/>
        </w:rPr>
        <w:t xml:space="preserve"> утвержденными в установленном порядке стандартами и другими нормативными документами.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 xml:space="preserve">1.7. Применение УДТ для объектов действующего жилого фонда с двухпроводными сетями, в которых у электроприемников нет защитного </w:t>
      </w:r>
      <w:r w:rsidRPr="00BB1088">
        <w:rPr>
          <w:rFonts w:ascii="Times New Roman" w:eastAsiaTheme="minorHAnsi" w:hAnsi="Times New Roman"/>
          <w:sz w:val="28"/>
          <w:szCs w:val="28"/>
        </w:rPr>
        <w:lastRenderedPageBreak/>
        <w:t>заземления – эффективное средство в части повышения электробезопасности. Срабатывание УДТ при замыкании на корпус в таких сетях происходит только при появлении дифференциального тока, то есть при непосредственном прикосновении к корпусу (соединении с «землей»). В соответствии с этим установка УДТ может быть рекомендована как временная мера повышения безопасности до проведения полной реконструкции. Решение об установке УДТ должно приниматься в каждом конкретном случае после получения объективных данных о состоянии электропроводок и приведения оборудования в исправное состояние.</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2. Защита от косвенного прикосновения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2.1. Устройства защитного отключения, управляемые дифференциальным током, наряду с устройствами защиты от сверхтока относятся к основным видам защиты от косвенного прикосновения, обеспечивающим автоматическое отключение питания.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2.2. Защита от сверхтока обеспечивает защиту от косвенного прикосновения путем отключения поврежденного участка цепи при глухом замыкании на корпус. При малых токах замыкания, снижении уровня изоляции, а также при обрыве нулевого защитного проводника УДТ – единственное средство защиты.</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3. Защита от прямого прикосновения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3.1. Основные виды защиты от прямого прикосновения – изоляция токоведущих частей и мероприятия по предотвращению доступа к ним. Установка УДТ с номинальным отключающим дифференциальным током срабатывания до 30 мА считается дополнительной мерой защиты от прямого прикосновения в случае недостаточности или отказа основных видов защиты. То есть применение УДТ не может быть заменой основных видов защиты, а может их дополнять и обеспечивать более высокий уровень защиты при неисправностях основных видов защиты.</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 Общие требования по применению устройства защитного отключения дифференциального тока</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lastRenderedPageBreak/>
        <w:t>4.1. При выборе УДТ конкретных типов необходимо руководствоваться следующим: устройства должны быть сертифицированы в Российской Федерации в установленном порядке; технические условия должны быть согласованы с Ростехнадзором.</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4.2. При установке УДТ последовательно должны выполняться требования селективности. При двух- и многоступенчатой схемах уставки тока срабатывания и время срабатывания УДТ, расположенного ближе к источнику питания, должны быть не менее чем в три раза большие, чем у УДТ, расположенного ближе к потребителю. Для УДТ, установленных на вводе осветительных (квартирных) щитков, требования селективности по времени срабатывания могут не выполняться.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4.3. В зоне действия УДТ нулевой рабочий проводник не должен быть соединен с заземленными элементами и нулевым защитным проводником.</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4.4. УДТ должно сохранять работоспособность при снижении напряжения до 50 % номинального.</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4.5. Во всех случаях применения УДТ должно обеспечивать надежную коммутацию цепей нагрузки с учетом возможных перегрузок. УДТ должны выбираться из условия несрабатывания при токе утечки, возникающем в процессе нормальной работы подключенных нагрузок.</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4.6. По наличию расцепителей УДТ выпускаются как имеющими, так и не имеющими защиту от сверхтока. Преимущественно должны применяться УДТ, представляющие единый аппарат с автоматическим выключателем, обеспечивающим защиту от сверхтока.</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4.7. Применять УДТ в групповых линиях, обеспеченных защитой от сверхтока и без дополнительного аппарата, обеспечивающего эту защиту, недопустимо.</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4.8. При применении УДТ без максимальных расцепителей должна быть проведена расчетная проверка УДТ в режимах сверхтока с учетом защитных характеристик аппарата, обеспечивающего максимальную токовую защиту.</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lastRenderedPageBreak/>
        <w:t>4.9. В жилых зданиях не допускается применять УДТ, автоматически отключающие потребителя от сети при исчезновении или недопустимом снижении напряжения сети.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4.10. В жилых зданиях могут применяться УДТ типа «А», реагирующие не только на переменные, но и на пульсирующие токи повреждений, или типа «АС», реагирующие только на переменные токи утечки.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4.11. УДТ, как правило, следует устанавливать в групповых сетях, питающих штепсельные розетки. Установка УДТ в линиях, питающих стационарно установленное оборудование и светильники, а также в общедомовых осветительных сетях, как правило, не требуется.</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4.12. УДТ рекомендуется устанавливать на квартирных щитках, допускается их установка на этажных щитках.</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4.13. Установка УДТ, действующих на отключение, запрещается для электроприемников, отключение которых может привести к опасным последствиям: созданию непосредственной угрозы для жизни людей, возникновению взрывов, пожаров и т. п.</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 xml:space="preserve">4.14. В зданиях для защиты от прямого прикасания могут применяться как зависимые </w:t>
      </w:r>
      <w:r w:rsidR="004B1959" w:rsidRPr="00BB1088">
        <w:rPr>
          <w:rFonts w:ascii="Times New Roman" w:eastAsiaTheme="minorHAnsi" w:hAnsi="Times New Roman"/>
          <w:sz w:val="28"/>
          <w:szCs w:val="28"/>
        </w:rPr>
        <w:t xml:space="preserve">по способу действия </w:t>
      </w:r>
      <w:r w:rsidRPr="00BB1088">
        <w:rPr>
          <w:rFonts w:ascii="Times New Roman" w:eastAsiaTheme="minorHAnsi" w:hAnsi="Times New Roman"/>
          <w:sz w:val="28"/>
          <w:szCs w:val="28"/>
        </w:rPr>
        <w:t xml:space="preserve">от внешнего источника питания </w:t>
      </w:r>
      <w:r w:rsidR="004B1959" w:rsidRPr="00BB1088">
        <w:rPr>
          <w:rFonts w:ascii="Times New Roman" w:eastAsiaTheme="minorHAnsi" w:hAnsi="Times New Roman"/>
          <w:sz w:val="28"/>
          <w:szCs w:val="28"/>
        </w:rPr>
        <w:t xml:space="preserve">УДТ </w:t>
      </w:r>
      <w:r w:rsidRPr="00BB1088">
        <w:rPr>
          <w:rFonts w:ascii="Times New Roman" w:eastAsiaTheme="minorHAnsi" w:hAnsi="Times New Roman"/>
          <w:sz w:val="28"/>
          <w:szCs w:val="28"/>
        </w:rPr>
        <w:t>(электронные), так и независимые (электромеханические).</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4.15. Для санитарно-технических кабин, ванных и душевых рекомендуется устанавливать УДТ с номинальным дифференциальным отключающим током до 10 мА, если для них выделена отдельная линия</w:t>
      </w:r>
      <w:r w:rsidR="004B1959">
        <w:rPr>
          <w:rFonts w:ascii="Times New Roman" w:eastAsiaTheme="minorHAnsi" w:hAnsi="Times New Roman"/>
          <w:sz w:val="28"/>
          <w:szCs w:val="28"/>
        </w:rPr>
        <w:t>.</w:t>
      </w:r>
      <w:r w:rsidRPr="00BB1088">
        <w:rPr>
          <w:rFonts w:ascii="Times New Roman" w:eastAsiaTheme="minorHAnsi" w:hAnsi="Times New Roman"/>
          <w:sz w:val="28"/>
          <w:szCs w:val="28"/>
        </w:rPr>
        <w:t xml:space="preserve"> </w:t>
      </w:r>
      <w:r w:rsidR="004B1959">
        <w:rPr>
          <w:rFonts w:ascii="Times New Roman" w:eastAsiaTheme="minorHAnsi" w:hAnsi="Times New Roman"/>
          <w:sz w:val="28"/>
          <w:szCs w:val="28"/>
        </w:rPr>
        <w:t>В</w:t>
      </w:r>
      <w:r w:rsidRPr="00BB1088">
        <w:rPr>
          <w:rFonts w:ascii="Times New Roman" w:eastAsiaTheme="minorHAnsi" w:hAnsi="Times New Roman"/>
          <w:sz w:val="28"/>
          <w:szCs w:val="28"/>
        </w:rPr>
        <w:t xml:space="preserve"> остальных случаях, например при применении одной линии для санитарно-технической кабины, кухни и коридора, следует применять УДТ с номинальным дифференциальным отключающим током до 30 мА.</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4.16. УДТ должно соответствовать требованиям подключения в части сечения проводников, числа жил и материала проводников.</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5. Особенности применения устройства защитного отключения дифференциального тока для объектов индивидуального строительства</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lastRenderedPageBreak/>
        <w:t>5.1. К одноквартирным, дачным и садовым домам должны предъявляться повышенные требования электробезопасности, что связано с их высокой энергонасыщенностью, разветвленностью электрических сетей и спецификой эксплуатации как самих объектов, так и электрооборудования, поскольку в большинстве случаев электрооборудование не закреплено за квалифицированными, постоянно действующими службами эксплуатации.</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5.2. При выборе схемы электроснабжения, распределительных щитков и собственно типов УДТ следует обратить внимание на диапазон рабочих температур.</w:t>
      </w:r>
    </w:p>
    <w:p w:rsidR="002C22BC" w:rsidRPr="00BB1088" w:rsidRDefault="002C22BC" w:rsidP="002C22BC">
      <w:pPr>
        <w:autoSpaceDE w:val="0"/>
        <w:autoSpaceDN w:val="0"/>
        <w:adjustRightInd w:val="0"/>
        <w:spacing w:after="0" w:line="360" w:lineRule="auto"/>
        <w:ind w:firstLine="709"/>
        <w:jc w:val="both"/>
        <w:rPr>
          <w:rFonts w:ascii="Times New Roman" w:eastAsiaTheme="minorHAnsi" w:hAnsi="Times New Roman"/>
          <w:sz w:val="28"/>
          <w:szCs w:val="28"/>
        </w:rPr>
      </w:pPr>
      <w:r w:rsidRPr="00BB1088">
        <w:rPr>
          <w:rFonts w:ascii="Times New Roman" w:eastAsiaTheme="minorHAnsi" w:hAnsi="Times New Roman"/>
          <w:sz w:val="28"/>
          <w:szCs w:val="28"/>
        </w:rPr>
        <w:t>5.3. Ограничители перенапряжений или вентильные разрядники следует устанавливать до УДТ.</w:t>
      </w:r>
    </w:p>
    <w:p w:rsidR="002C22BC" w:rsidRPr="00BB1088" w:rsidRDefault="002C22BC" w:rsidP="002C22B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heme="minorHAnsi" w:hAnsi="Times New Roman"/>
          <w:sz w:val="28"/>
          <w:szCs w:val="28"/>
        </w:rPr>
        <w:t xml:space="preserve">5.4. Для одноквартирных домов УДТ с номинальным дифференциальным отключающим током до 30 мА рекомендуется предусматривать для групповых линий, питающих штепсельные розетки внутри дома, включая подвалы, встроенные и пристроенные гаражи, а также в групповых сетях, питающих ванные комнаты, душевые и сауны. Для устанавливаемых снаружи штепсельных розеток установка УДТ с номинальным дифференциальным отключающим током до 30 мА обязательна. </w:t>
      </w:r>
      <w:r w:rsidRPr="00BB1088">
        <w:rPr>
          <w:rFonts w:ascii="Times New Roman" w:eastAsia="Times New Roman" w:hAnsi="Times New Roman"/>
          <w:sz w:val="28"/>
          <w:szCs w:val="28"/>
          <w:lang w:eastAsia="ru-RU"/>
        </w:rPr>
        <w:t>Для защиты от непрямых контактов возможно использование дифференциальных устройств с чувствительностью 30 мА, 100 мА, 300 мА, 500 мА, 1 А (чувствительность определяется сопротивлением заземления). </w:t>
      </w:r>
    </w:p>
    <w:p w:rsidR="002C22BC" w:rsidRPr="00BB1088" w:rsidRDefault="002C22BC" w:rsidP="002C22BC">
      <w:pPr>
        <w:shd w:val="clear" w:color="auto" w:fill="FFFFFF"/>
        <w:spacing w:after="0" w:line="360" w:lineRule="auto"/>
        <w:ind w:firstLine="709"/>
        <w:jc w:val="both"/>
        <w:rPr>
          <w:rFonts w:ascii="Times New Roman" w:eastAsiaTheme="minorHAnsi" w:hAnsi="Times New Roman"/>
          <w:sz w:val="28"/>
          <w:szCs w:val="28"/>
        </w:rPr>
      </w:pPr>
      <w:r w:rsidRPr="00BB1088">
        <w:rPr>
          <w:rFonts w:ascii="Times New Roman" w:eastAsia="Times New Roman" w:hAnsi="Times New Roman"/>
          <w:sz w:val="28"/>
          <w:szCs w:val="28"/>
          <w:lang w:eastAsia="ru-RU"/>
        </w:rPr>
        <w:t>Принципиальная схема конструкции однофазного УЗО и схема проверки УЗО на отключение поврежденного участка сети представлены на рис. 3.4, 3.5.</w:t>
      </w:r>
    </w:p>
    <w:p w:rsidR="008B11FB" w:rsidRPr="00BB1088" w:rsidRDefault="008B11FB" w:rsidP="008B11FB">
      <w:pPr>
        <w:shd w:val="clear" w:color="auto" w:fill="FFFFFF"/>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object w:dxaOrig="8489" w:dyaOrig="13502">
          <v:shape id="_x0000_i1056" type="#_x0000_t75" style="width:318pt;height:288.75pt" o:ole="">
            <v:imagedata r:id="rId99" o:title=""/>
          </v:shape>
          <o:OLEObject Type="Embed" ProgID="PBrush" ShapeID="_x0000_i1056" DrawAspect="Content" ObjectID="_1762934278" r:id="rId100"/>
        </w:object>
      </w:r>
    </w:p>
    <w:p w:rsidR="00BB1088" w:rsidRPr="00BB1088" w:rsidRDefault="00BB1088" w:rsidP="008B11FB">
      <w:pPr>
        <w:tabs>
          <w:tab w:val="left" w:pos="1590"/>
        </w:tabs>
        <w:jc w:val="center"/>
        <w:rPr>
          <w:rFonts w:ascii="Times New Roman" w:hAnsi="Times New Roman"/>
          <w:sz w:val="28"/>
          <w:szCs w:val="28"/>
        </w:rPr>
      </w:pPr>
    </w:p>
    <w:p w:rsidR="008B11FB" w:rsidRPr="00BB1088" w:rsidRDefault="008B11FB" w:rsidP="008B11FB">
      <w:pPr>
        <w:tabs>
          <w:tab w:val="left" w:pos="1590"/>
        </w:tabs>
        <w:jc w:val="center"/>
        <w:rPr>
          <w:rFonts w:ascii="Times New Roman" w:hAnsi="Times New Roman"/>
          <w:sz w:val="28"/>
          <w:szCs w:val="28"/>
        </w:rPr>
      </w:pPr>
      <w:r w:rsidRPr="00BB1088">
        <w:rPr>
          <w:rFonts w:ascii="Times New Roman" w:hAnsi="Times New Roman"/>
          <w:sz w:val="28"/>
          <w:szCs w:val="28"/>
        </w:rPr>
        <w:t>Рис. 3.4</w:t>
      </w:r>
      <w:r w:rsidR="00BB6869">
        <w:rPr>
          <w:rFonts w:ascii="Times New Roman" w:hAnsi="Times New Roman"/>
          <w:sz w:val="28"/>
          <w:szCs w:val="28"/>
        </w:rPr>
        <w:t>.</w:t>
      </w:r>
      <w:r w:rsidRPr="00BB1088">
        <w:rPr>
          <w:rFonts w:ascii="Times New Roman" w:hAnsi="Times New Roman"/>
          <w:sz w:val="28"/>
          <w:szCs w:val="28"/>
        </w:rPr>
        <w:t xml:space="preserve"> Принципиальная схема конструкции однофазного УЗО</w:t>
      </w:r>
    </w:p>
    <w:p w:rsidR="008B11FB" w:rsidRPr="00BB1088" w:rsidRDefault="008B11FB" w:rsidP="008B11FB">
      <w:pPr>
        <w:tabs>
          <w:tab w:val="left" w:pos="1590"/>
        </w:tabs>
        <w:jc w:val="center"/>
        <w:rPr>
          <w:rFonts w:ascii="Times New Roman" w:eastAsia="Times New Roman" w:hAnsi="Times New Roman"/>
          <w:sz w:val="28"/>
          <w:szCs w:val="28"/>
          <w:lang w:eastAsia="ru-RU"/>
        </w:rPr>
      </w:pPr>
    </w:p>
    <w:p w:rsidR="002C22BC" w:rsidRPr="00BB1088" w:rsidRDefault="00BB1088" w:rsidP="008B11FB">
      <w:pPr>
        <w:shd w:val="clear" w:color="auto" w:fill="FFFFFF"/>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object w:dxaOrig="9286" w:dyaOrig="9764">
          <v:shape id="_x0000_i1057" type="#_x0000_t75" style="width:297.75pt;height:314.25pt" o:ole="">
            <v:imagedata r:id="rId101" o:title=""/>
          </v:shape>
          <o:OLEObject Type="Embed" ProgID="PBrush" ShapeID="_x0000_i1057" DrawAspect="Content" ObjectID="_1762934279" r:id="rId102"/>
        </w:object>
      </w:r>
    </w:p>
    <w:p w:rsidR="002C22BC" w:rsidRPr="00BB1088" w:rsidRDefault="002C22BC" w:rsidP="008B11FB">
      <w:pPr>
        <w:shd w:val="clear" w:color="auto" w:fill="FFFFFF"/>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Рис. 3.5</w:t>
      </w:r>
      <w:r w:rsidR="00BB6869">
        <w:rPr>
          <w:rFonts w:ascii="Times New Roman" w:eastAsia="Times New Roman" w:hAnsi="Times New Roman"/>
          <w:sz w:val="28"/>
          <w:szCs w:val="28"/>
          <w:lang w:eastAsia="ru-RU"/>
        </w:rPr>
        <w:t>.</w:t>
      </w:r>
      <w:r w:rsidR="008B11F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Схема проверки УЗО на отключение поврежденного участка сети</w:t>
      </w:r>
    </w:p>
    <w:p w:rsidR="008B11FB" w:rsidRPr="00BB1088" w:rsidRDefault="008B11FB" w:rsidP="002C22BC">
      <w:pPr>
        <w:spacing w:after="0" w:line="360" w:lineRule="auto"/>
        <w:ind w:firstLine="709"/>
        <w:rPr>
          <w:rFonts w:ascii="Times New Roman" w:eastAsia="Times New Roman" w:hAnsi="Times New Roman"/>
          <w:b/>
          <w:sz w:val="28"/>
          <w:szCs w:val="28"/>
          <w:lang w:eastAsia="ru-RU"/>
        </w:rPr>
      </w:pPr>
    </w:p>
    <w:p w:rsidR="002C22BC" w:rsidRPr="00BB1088" w:rsidRDefault="002C22BC" w:rsidP="002C22BC">
      <w:pPr>
        <w:spacing w:after="0" w:line="360" w:lineRule="auto"/>
        <w:ind w:firstLine="709"/>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lastRenderedPageBreak/>
        <w:t>Пример расчета и выбора УЗО</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 Расчет тока утечки.</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При невозможности документального определения суммарного тока утечки электропроводки и нагрузки применяется расчетный метод определения тока утечки в соответствии с </w:t>
      </w:r>
      <w:r w:rsidRPr="00BB1088">
        <w:rPr>
          <w:rFonts w:ascii="Times New Roman" w:eastAsiaTheme="minorEastAsia" w:hAnsi="Times New Roman"/>
          <w:sz w:val="28"/>
          <w:szCs w:val="28"/>
          <w:lang w:eastAsia="ru-RU"/>
        </w:rPr>
        <w:t>СП 256.1325800.2016</w:t>
      </w:r>
      <w:r w:rsidR="008B11FB" w:rsidRPr="00BB1088">
        <w:rPr>
          <w:rFonts w:ascii="Times New Roman" w:eastAsiaTheme="minorEastAsia" w:hAnsi="Times New Roman"/>
          <w:sz w:val="28"/>
          <w:szCs w:val="28"/>
          <w:lang w:eastAsia="ru-RU"/>
        </w:rPr>
        <w:t xml:space="preserve">, </w:t>
      </w:r>
      <w:r w:rsidRPr="00BB1088">
        <w:rPr>
          <w:rFonts w:ascii="Times New Roman" w:eastAsiaTheme="minorEastAsia" w:hAnsi="Times New Roman"/>
          <w:sz w:val="28"/>
          <w:szCs w:val="28"/>
          <w:lang w:eastAsia="ru-RU"/>
        </w:rPr>
        <w:t>СП 31-110-2003</w:t>
      </w:r>
      <w:r w:rsidRPr="00BB1088">
        <w:rPr>
          <w:rFonts w:ascii="Times New Roman" w:eastAsia="Times New Roman" w:hAnsi="Times New Roman"/>
          <w:sz w:val="28"/>
          <w:szCs w:val="28"/>
          <w:lang w:eastAsia="ru-RU"/>
        </w:rPr>
        <w:t xml:space="preserve">.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Примерный ток утечки нагрузки: 0,4 мА на 1 А тока, потребляемого нагрузкой.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Примерный ток утечки провода: 10 мкА на 1 м длины фазового провода.</w:t>
      </w:r>
    </w:p>
    <w:p w:rsidR="002C22BC" w:rsidRPr="00BB1088" w:rsidRDefault="002C22BC" w:rsidP="002C22BC">
      <w:pPr>
        <w:spacing w:after="0" w:line="360" w:lineRule="auto"/>
        <w:ind w:firstLine="709"/>
        <w:jc w:val="both"/>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Примерный расчет тока утечки линии питания электроплиты</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Дано: </w:t>
      </w:r>
      <w:r w:rsidR="005E2BCF">
        <w:rPr>
          <w:rFonts w:ascii="Times New Roman" w:eastAsia="Times New Roman" w:hAnsi="Times New Roman"/>
          <w:sz w:val="28"/>
          <w:szCs w:val="28"/>
          <w:lang w:eastAsia="ru-RU"/>
        </w:rPr>
        <w:t>м</w:t>
      </w:r>
      <w:r w:rsidR="005E2BCF" w:rsidRPr="00BB1088">
        <w:rPr>
          <w:rFonts w:ascii="Times New Roman" w:eastAsia="Times New Roman" w:hAnsi="Times New Roman"/>
          <w:sz w:val="28"/>
          <w:szCs w:val="28"/>
          <w:lang w:eastAsia="ru-RU"/>
        </w:rPr>
        <w:t xml:space="preserve">ощность </w:t>
      </w:r>
      <w:r w:rsidRPr="00BB1088">
        <w:rPr>
          <w:rFonts w:ascii="Times New Roman" w:eastAsia="Times New Roman" w:hAnsi="Times New Roman"/>
          <w:sz w:val="28"/>
          <w:szCs w:val="28"/>
          <w:lang w:eastAsia="ru-RU"/>
        </w:rPr>
        <w:t>плиты – 3 кВт однофазного тока 220 В, 50 Гц</w:t>
      </w:r>
      <w:r w:rsidR="005E2BCF">
        <w:rPr>
          <w:rFonts w:ascii="Times New Roman" w:eastAsia="Times New Roman" w:hAnsi="Times New Roman"/>
          <w:sz w:val="28"/>
          <w:szCs w:val="28"/>
          <w:lang w:eastAsia="ru-RU"/>
        </w:rPr>
        <w:t>; д</w:t>
      </w:r>
      <w:r w:rsidRPr="00BB1088">
        <w:rPr>
          <w:rFonts w:ascii="Times New Roman" w:eastAsia="Times New Roman" w:hAnsi="Times New Roman"/>
          <w:sz w:val="28"/>
          <w:szCs w:val="28"/>
          <w:lang w:eastAsia="ru-RU"/>
        </w:rPr>
        <w:t>лина 3</w:t>
      </w:r>
      <w:r w:rsidR="005E2BCF">
        <w:rPr>
          <w:rFonts w:ascii="Times New Roman" w:eastAsia="Times New Roman" w:hAnsi="Times New Roman"/>
          <w:sz w:val="28"/>
          <w:szCs w:val="28"/>
          <w:lang w:eastAsia="ru-RU"/>
        </w:rPr>
        <w:noBreakHyphen/>
      </w:r>
      <w:r w:rsidRPr="00BB1088">
        <w:rPr>
          <w:rFonts w:ascii="Times New Roman" w:eastAsia="Times New Roman" w:hAnsi="Times New Roman"/>
          <w:sz w:val="28"/>
          <w:szCs w:val="28"/>
          <w:lang w:eastAsia="ru-RU"/>
        </w:rPr>
        <w:t xml:space="preserve">жильного провода от электрощитка до плиты – 15 м.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Расчет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Расчетный ток электроплиты:</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13,64 А=</m:t>
        </m:r>
        <m:f>
          <m:fPr>
            <m:ctrlPr>
              <w:rPr>
                <w:rFonts w:ascii="Cambria Math" w:eastAsia="Times New Roman" w:hAnsi="Cambria Math"/>
                <w:i/>
                <w:sz w:val="28"/>
                <w:szCs w:val="28"/>
                <w:lang w:eastAsia="ru-RU"/>
              </w:rPr>
            </m:ctrlPr>
          </m:fPr>
          <m:num>
            <m:r>
              <w:rPr>
                <w:rFonts w:ascii="Cambria Math" w:eastAsia="Times New Roman" w:hAnsi="Cambria Math"/>
                <w:sz w:val="28"/>
                <w:szCs w:val="28"/>
                <w:lang w:eastAsia="ru-RU"/>
              </w:rPr>
              <m:t>3000 Вт</m:t>
            </m:r>
          </m:num>
          <m:den>
            <m:r>
              <w:rPr>
                <w:rFonts w:ascii="Cambria Math" w:eastAsia="Times New Roman" w:hAnsi="Cambria Math"/>
                <w:sz w:val="28"/>
                <w:szCs w:val="28"/>
                <w:lang w:eastAsia="ru-RU"/>
              </w:rPr>
              <m:t>220 В</m:t>
            </m:r>
          </m:den>
        </m:f>
      </m:oMath>
      <w:r w:rsidRPr="00BB1088">
        <w:rPr>
          <w:rFonts w:ascii="Times New Roman" w:eastAsia="Times New Roman" w:hAnsi="Times New Roman"/>
          <w:sz w:val="28"/>
          <w:szCs w:val="28"/>
          <w:lang w:eastAsia="ru-RU"/>
        </w:rPr>
        <w:t xml:space="preserve"> </w:t>
      </w:r>
      <w:r w:rsidR="005E2BCF">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Расчетный ток утечки электроплиты:</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5,46 мА=0,4∙13,64 А</m:t>
        </m:r>
      </m:oMath>
      <w:r w:rsidRPr="00BB1088">
        <w:rPr>
          <w:rFonts w:ascii="Times New Roman" w:eastAsia="Times New Roman" w:hAnsi="Times New Roman"/>
          <w:sz w:val="28"/>
          <w:szCs w:val="28"/>
          <w:lang w:eastAsia="ru-RU"/>
        </w:rPr>
        <w:t xml:space="preserve"> </w:t>
      </w:r>
      <w:r w:rsidR="005E2BCF">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Расчетный ток утечки провода: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0,15 мА=150 мкА=10 мкА∙15 м</m:t>
        </m:r>
      </m:oMath>
      <w:r w:rsidRPr="00BB1088">
        <w:rPr>
          <w:rFonts w:ascii="Times New Roman" w:eastAsia="Times New Roman" w:hAnsi="Times New Roman"/>
          <w:sz w:val="28"/>
          <w:szCs w:val="28"/>
          <w:lang w:eastAsia="ru-RU"/>
        </w:rPr>
        <w:t xml:space="preserve"> </w:t>
      </w:r>
      <w:r w:rsidR="005E2BCF">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Суммарная расчетная утечка тока: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5,61 мА=0,15 мА+5,46 мА</m:t>
        </m:r>
      </m:oMath>
      <w:r w:rsidR="005E2BCF">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2. Выбор номинального тока утечки УЗО (номинальный отключающий дифференциальный ток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I</m:t>
            </m:r>
          </m:e>
          <m:sub>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D</m:t>
                </m:r>
              </m:e>
              <m:sub>
                <m:r>
                  <w:rPr>
                    <w:rFonts w:ascii="Cambria Math" w:eastAsia="Times New Roman" w:hAnsi="Cambria Math"/>
                    <w:sz w:val="28"/>
                    <w:szCs w:val="28"/>
                    <w:lang w:eastAsia="ru-RU"/>
                  </w:rPr>
                  <m:t>n</m:t>
                </m:r>
              </m:sub>
            </m:sSub>
          </m:sub>
        </m:sSub>
      </m:oMath>
      <w:r w:rsidRPr="00BB1088">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Значение номинального отключающего дифференциального тока УЗО не должно превышать 33 % суммы токов утечки электропроводки и всех подключенных (включая переносные) потребителей электроэнергии.</w:t>
      </w:r>
    </w:p>
    <w:p w:rsidR="002C22BC" w:rsidRPr="00BB1088" w:rsidRDefault="002C22BC" w:rsidP="002C22BC">
      <w:pPr>
        <w:spacing w:after="0" w:line="360" w:lineRule="auto"/>
        <w:ind w:firstLine="709"/>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УЗО срабатывает в диапазоне от 50 до 100 % номинала тока утечки. </w:t>
      </w:r>
    </w:p>
    <w:p w:rsidR="002C22BC" w:rsidRPr="00BB1088" w:rsidRDefault="002C22BC" w:rsidP="008B11FB">
      <w:pPr>
        <w:spacing w:after="0" w:line="360" w:lineRule="auto"/>
        <w:ind w:firstLine="709"/>
        <w:jc w:val="both"/>
        <w:rPr>
          <w:rFonts w:ascii="Times New Roman" w:eastAsia="Times New Roman" w:hAnsi="Times New Roman"/>
          <w:b/>
          <w:sz w:val="28"/>
          <w:szCs w:val="28"/>
          <w:lang w:eastAsia="ru-RU"/>
        </w:rPr>
      </w:pPr>
      <w:r w:rsidRPr="00BB1088">
        <w:rPr>
          <w:rFonts w:ascii="Times New Roman" w:hAnsi="Times New Roman"/>
          <w:b/>
          <w:sz w:val="28"/>
        </w:rPr>
        <w:t>Пример выбора номинального отключающего тока утечки УЗО для электроплиты</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Суммарная расчетная утечка тока 30 мА.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Рекомендуемый расчетный номинал тока утечки УЗО:</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 xml:space="preserve">17 </m:t>
        </m:r>
        <m:r>
          <w:rPr>
            <w:rFonts w:ascii="Cambria Math" w:eastAsia="Times New Roman" w:hAnsi="Cambria Math" w:hint="eastAsia"/>
            <w:sz w:val="28"/>
            <w:szCs w:val="28"/>
            <w:lang w:eastAsia="ru-RU"/>
          </w:rPr>
          <m:t>мА</m:t>
        </m:r>
        <m:r>
          <w:rPr>
            <w:rFonts w:ascii="Cambria Math" w:eastAsia="Times New Roman" w:hAnsi="Cambria Math"/>
            <w:sz w:val="28"/>
            <w:szCs w:val="28"/>
            <w:lang w:eastAsia="ru-RU"/>
          </w:rPr>
          <m:t>=</m:t>
        </m:r>
        <m:f>
          <m:fPr>
            <m:ctrlPr>
              <w:rPr>
                <w:rFonts w:ascii="Cambria Math" w:eastAsia="Times New Roman" w:hAnsi="Cambria Math"/>
                <w:i/>
                <w:sz w:val="28"/>
                <w:szCs w:val="28"/>
                <w:lang w:eastAsia="ru-RU"/>
              </w:rPr>
            </m:ctrlPr>
          </m:fPr>
          <m:num>
            <m:r>
              <w:rPr>
                <w:rFonts w:ascii="Cambria Math" w:eastAsia="Times New Roman" w:hAnsi="Cambria Math"/>
                <w:sz w:val="28"/>
                <w:szCs w:val="28"/>
                <w:lang w:eastAsia="ru-RU"/>
              </w:rPr>
              <m:t xml:space="preserve">5,61 </m:t>
            </m:r>
            <m:r>
              <w:rPr>
                <w:rFonts w:ascii="Cambria Math" w:eastAsia="Times New Roman" w:hAnsi="Cambria Math" w:hint="eastAsia"/>
                <w:sz w:val="28"/>
                <w:szCs w:val="28"/>
                <w:lang w:eastAsia="ru-RU"/>
              </w:rPr>
              <m:t>мА</m:t>
            </m:r>
          </m:num>
          <m:den>
            <m:r>
              <w:rPr>
                <w:rFonts w:ascii="Cambria Math" w:eastAsia="Times New Roman" w:hAnsi="Cambria Math"/>
                <w:sz w:val="28"/>
                <w:szCs w:val="28"/>
                <w:lang w:eastAsia="ru-RU"/>
              </w:rPr>
              <m:t>33 %</m:t>
            </m:r>
          </m:den>
        </m:f>
        <m:r>
          <w:rPr>
            <w:rFonts w:ascii="Cambria Math" w:eastAsia="Times New Roman" w:hAnsi="Cambria Math"/>
            <w:sz w:val="28"/>
            <w:szCs w:val="28"/>
            <w:lang w:eastAsia="ru-RU"/>
          </w:rPr>
          <m:t xml:space="preserve"> </m:t>
        </m:r>
      </m:oMath>
      <w:r w:rsidRPr="00BB1088">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Выбирается номинал утечки тока 30 мА. УЗО сработает в диапазоне от 15 до 30 мА (УЗО с номиналом 10 мА может ложно срабатывать, так как оно отключается в диапазоне от 5 до 10 мА).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3. Выбор номинального рабочего тока УЗО (номинальный ток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I</m:t>
            </m:r>
          </m:e>
          <m:sub>
            <m:r>
              <w:rPr>
                <w:rFonts w:ascii="Cambria Math" w:eastAsia="Times New Roman" w:hAnsi="Cambria Math"/>
                <w:sz w:val="28"/>
                <w:szCs w:val="28"/>
                <w:lang w:eastAsia="ru-RU"/>
              </w:rPr>
              <m:t>n</m:t>
            </m:r>
          </m:sub>
        </m:sSub>
      </m:oMath>
      <w:r w:rsidRPr="00BB1088">
        <w:rPr>
          <w:rFonts w:ascii="Times New Roman" w:eastAsia="Times New Roman" w:hAnsi="Times New Roman"/>
          <w:sz w:val="28"/>
          <w:szCs w:val="28"/>
          <w:lang w:eastAsia="ru-RU"/>
        </w:rPr>
        <w:t>).</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Номинальный рабочий ток УЗО должен быть больше суммы рабочих токов</w:t>
      </w:r>
      <w:r w:rsidR="00BB6869">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подключенных к УЗО нагрузок. Выпускаются УЗО на номинальный ток нагрузки 16, 20, 25, 32, 40, 63, 80, 100 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heme="minorEastAsia" w:hAnsi="Times New Roman"/>
          <w:sz w:val="28"/>
          <w:szCs w:val="28"/>
          <w:shd w:val="clear" w:color="auto" w:fill="FFFFFE"/>
          <w:lang w:eastAsia="ru-RU"/>
        </w:rPr>
        <w:t>УЗО выпускаются на номинальные токи утечки 10, 30, 100, 500 и 1000 мА.</w:t>
      </w:r>
    </w:p>
    <w:p w:rsidR="002C22BC" w:rsidRPr="00BB1088" w:rsidRDefault="002C22BC" w:rsidP="008B11FB">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b/>
          <w:sz w:val="28"/>
          <w:szCs w:val="28"/>
          <w:lang w:eastAsia="ru-RU"/>
        </w:rPr>
        <w:t>Пример выбора ном</w:t>
      </w:r>
      <w:r w:rsidR="008B11FB" w:rsidRPr="00BB1088">
        <w:rPr>
          <w:rFonts w:ascii="Times New Roman" w:eastAsia="Times New Roman" w:hAnsi="Times New Roman"/>
          <w:b/>
          <w:sz w:val="28"/>
          <w:szCs w:val="28"/>
          <w:lang w:eastAsia="ru-RU"/>
        </w:rPr>
        <w:t xml:space="preserve">инального рабочего тока УЗО для </w:t>
      </w:r>
      <w:r w:rsidRPr="00BB1088">
        <w:rPr>
          <w:rFonts w:ascii="Times New Roman" w:eastAsia="Times New Roman" w:hAnsi="Times New Roman"/>
          <w:b/>
          <w:sz w:val="28"/>
          <w:szCs w:val="28"/>
          <w:lang w:eastAsia="ru-RU"/>
        </w:rPr>
        <w:t>электроплиты</w:t>
      </w:r>
      <w:r w:rsidRPr="00BB1088">
        <w:rPr>
          <w:rFonts w:ascii="Times New Roman" w:eastAsia="Times New Roman" w:hAnsi="Times New Roman"/>
          <w:sz w:val="28"/>
          <w:szCs w:val="28"/>
          <w:lang w:eastAsia="ru-RU"/>
        </w:rPr>
        <w:t xml:space="preserve"> </w:t>
      </w:r>
    </w:p>
    <w:p w:rsidR="002C22BC" w:rsidRPr="00BB1088" w:rsidRDefault="002C22BC" w:rsidP="002C22BC">
      <w:pPr>
        <w:spacing w:after="0" w:line="360" w:lineRule="auto"/>
        <w:ind w:firstLine="709"/>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Расчетный ток электроплиты: 13,64 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Выбираем ближайший больший номинал УЗО – 25 А (можно выбрать 40 А, но величина запаса по току будет неоправданно велика).</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4. Выбор УЗО.</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Количество полюсов УЗО: 2 полюса (однофазный ток). </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Номинальный рабочий ток: 25 А (п. 3).</w:t>
      </w:r>
    </w:p>
    <w:p w:rsidR="002C22BC" w:rsidRPr="00BB1088" w:rsidRDefault="002C22BC" w:rsidP="002C22B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Номинальный отключающий ток: 30 мА (п. 2).</w:t>
      </w:r>
    </w:p>
    <w:p w:rsidR="008B11FB" w:rsidRPr="00BB1088" w:rsidRDefault="008B11FB" w:rsidP="008B11FB">
      <w:pPr>
        <w:spacing w:after="0" w:line="264" w:lineRule="auto"/>
        <w:rPr>
          <w:rFonts w:ascii="Times New Roman" w:eastAsia="Times New Roman" w:hAnsi="Times New Roman" w:cstheme="minorBidi"/>
          <w:sz w:val="28"/>
          <w:szCs w:val="28"/>
          <w:lang w:eastAsia="ru-RU"/>
        </w:rPr>
      </w:pPr>
    </w:p>
    <w:p w:rsidR="00BB6869" w:rsidRDefault="002C22BC" w:rsidP="0076792A">
      <w:pPr>
        <w:spacing w:after="0" w:line="264" w:lineRule="auto"/>
        <w:jc w:val="right"/>
        <w:rPr>
          <w:rFonts w:ascii="Times New Roman" w:eastAsia="Times New Roman" w:hAnsi="Times New Roman" w:cstheme="minorBidi"/>
          <w:sz w:val="28"/>
          <w:szCs w:val="28"/>
          <w:lang w:eastAsia="ru-RU"/>
        </w:rPr>
      </w:pPr>
      <w:r w:rsidRPr="00BB1088">
        <w:rPr>
          <w:rFonts w:ascii="Times New Roman" w:eastAsia="Times New Roman" w:hAnsi="Times New Roman" w:cstheme="minorBidi"/>
          <w:sz w:val="28"/>
          <w:szCs w:val="28"/>
          <w:lang w:eastAsia="ru-RU"/>
        </w:rPr>
        <w:t xml:space="preserve">Таблица </w:t>
      </w:r>
      <w:r w:rsidR="008B11FB" w:rsidRPr="00BB1088">
        <w:rPr>
          <w:rFonts w:ascii="Times New Roman" w:eastAsia="Times New Roman" w:hAnsi="Times New Roman" w:cstheme="minorBidi"/>
          <w:sz w:val="28"/>
          <w:szCs w:val="28"/>
          <w:lang w:eastAsia="ru-RU"/>
        </w:rPr>
        <w:t>3</w:t>
      </w:r>
      <w:r w:rsidRPr="00BB1088">
        <w:rPr>
          <w:rFonts w:ascii="Times New Roman" w:eastAsia="Times New Roman" w:hAnsi="Times New Roman" w:cstheme="minorBidi"/>
          <w:sz w:val="28"/>
          <w:szCs w:val="28"/>
          <w:lang w:eastAsia="ru-RU"/>
        </w:rPr>
        <w:t>.</w:t>
      </w:r>
      <w:r w:rsidR="008B11FB" w:rsidRPr="00BB1088">
        <w:rPr>
          <w:rFonts w:ascii="Times New Roman" w:eastAsia="Times New Roman" w:hAnsi="Times New Roman" w:cstheme="minorBidi"/>
          <w:sz w:val="28"/>
          <w:szCs w:val="28"/>
          <w:lang w:eastAsia="ru-RU"/>
        </w:rPr>
        <w:t xml:space="preserve">2 </w:t>
      </w:r>
    </w:p>
    <w:p w:rsidR="002C22BC" w:rsidRPr="00BB1088" w:rsidRDefault="002C22BC" w:rsidP="0076792A">
      <w:pPr>
        <w:spacing w:after="0" w:line="264" w:lineRule="auto"/>
        <w:jc w:val="center"/>
        <w:rPr>
          <w:rFonts w:ascii="Times New Roman" w:eastAsia="Times New Roman" w:hAnsi="Times New Roman" w:cstheme="minorBidi"/>
          <w:sz w:val="28"/>
          <w:szCs w:val="28"/>
          <w:lang w:eastAsia="ru-RU"/>
        </w:rPr>
      </w:pPr>
      <w:r w:rsidRPr="00BB1088">
        <w:rPr>
          <w:rFonts w:ascii="Times New Roman" w:eastAsia="Times New Roman" w:hAnsi="Times New Roman" w:cstheme="minorBidi"/>
          <w:sz w:val="28"/>
          <w:szCs w:val="28"/>
          <w:lang w:eastAsia="ru-RU"/>
        </w:rPr>
        <w:t>Выбор варианта</w:t>
      </w:r>
    </w:p>
    <w:p w:rsidR="008B11FB" w:rsidRPr="00BB1088" w:rsidRDefault="008B11FB" w:rsidP="008B11FB">
      <w:pPr>
        <w:spacing w:after="0" w:line="264" w:lineRule="auto"/>
        <w:rPr>
          <w:rFonts w:ascii="Times New Roman" w:eastAsia="Times New Roman" w:hAnsi="Times New Roman" w:cstheme="minorBidi"/>
          <w:sz w:val="28"/>
          <w:szCs w:val="28"/>
          <w:lang w:eastAsia="ru-RU"/>
        </w:rPr>
      </w:pPr>
    </w:p>
    <w:tbl>
      <w:tblPr>
        <w:tblStyle w:val="511"/>
        <w:tblW w:w="9356" w:type="dxa"/>
        <w:tblInd w:w="108" w:type="dxa"/>
        <w:tblLook w:val="04A0" w:firstRow="1" w:lastRow="0" w:firstColumn="1" w:lastColumn="0" w:noHBand="0" w:noVBand="1"/>
      </w:tblPr>
      <w:tblGrid>
        <w:gridCol w:w="2087"/>
        <w:gridCol w:w="2082"/>
        <w:gridCol w:w="2087"/>
        <w:gridCol w:w="3100"/>
      </w:tblGrid>
      <w:tr w:rsidR="002C22BC" w:rsidRPr="00BB1088" w:rsidTr="00837992">
        <w:trPr>
          <w:trHeight w:val="14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Первые две буквы фамилии</w:t>
            </w:r>
          </w:p>
        </w:tc>
        <w:tc>
          <w:tcPr>
            <w:tcW w:w="2082"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Вариант</w:t>
            </w: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Первые две буквы фамилии</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Вариант</w:t>
            </w:r>
          </w:p>
        </w:tc>
      </w:tr>
      <w:tr w:rsidR="002C22BC" w:rsidRPr="00BB1088" w:rsidTr="00837992">
        <w:trPr>
          <w:trHeight w:val="354"/>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Аа – Ак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Ол – Оя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26</w:t>
            </w:r>
          </w:p>
        </w:tc>
      </w:tr>
      <w:tr w:rsidR="002C22BC" w:rsidRPr="00BB1088" w:rsidTr="00837992">
        <w:trPr>
          <w:trHeight w:val="14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Ал – Ая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Па – Пк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27</w:t>
            </w:r>
          </w:p>
        </w:tc>
      </w:tr>
      <w:tr w:rsidR="002C22BC" w:rsidRPr="00BB1088" w:rsidTr="00837992">
        <w:trPr>
          <w:trHeight w:val="14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Ба – Бк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Пл – Пя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28</w:t>
            </w:r>
          </w:p>
        </w:tc>
      </w:tr>
      <w:tr w:rsidR="002C22BC" w:rsidRPr="00BB1088" w:rsidTr="00837992">
        <w:trPr>
          <w:trHeight w:val="14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Бл – Бя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 – Рк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29</w:t>
            </w:r>
          </w:p>
        </w:tc>
      </w:tr>
      <w:tr w:rsidR="002C22BC" w:rsidRPr="00BB1088" w:rsidTr="00837992">
        <w:trPr>
          <w:trHeight w:val="273"/>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Ва – Вк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Рл – Ря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w:t>
            </w:r>
          </w:p>
        </w:tc>
      </w:tr>
      <w:tr w:rsidR="002C22BC" w:rsidRPr="00BB1088" w:rsidTr="00837992">
        <w:trPr>
          <w:trHeight w:val="28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Вл – Вя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 – Ск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31</w:t>
            </w:r>
          </w:p>
        </w:tc>
      </w:tr>
      <w:tr w:rsidR="002C22BC" w:rsidRPr="00BB1088" w:rsidTr="00837992">
        <w:trPr>
          <w:trHeight w:val="350"/>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Га – Гк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Сл – Ся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32</w:t>
            </w:r>
          </w:p>
        </w:tc>
      </w:tr>
      <w:tr w:rsidR="002C22BC" w:rsidRPr="00BB1088" w:rsidTr="00837992">
        <w:trPr>
          <w:trHeight w:val="286"/>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Гл – Гя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Та – Тк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33</w:t>
            </w:r>
          </w:p>
        </w:tc>
      </w:tr>
      <w:tr w:rsidR="002C22BC" w:rsidRPr="00BB1088" w:rsidTr="00837992">
        <w:trPr>
          <w:trHeight w:val="349"/>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 – Дк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Тл – Тя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34</w:t>
            </w:r>
          </w:p>
        </w:tc>
      </w:tr>
      <w:tr w:rsidR="002C22BC" w:rsidRPr="00BB1088" w:rsidTr="00837992">
        <w:trPr>
          <w:trHeight w:val="305"/>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Дл – Дя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Уа – Ук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r>
      <w:tr w:rsidR="002C22BC" w:rsidRPr="00BB1088" w:rsidTr="00837992">
        <w:trPr>
          <w:trHeight w:val="254"/>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Еа – Ея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Ул – Уя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36</w:t>
            </w:r>
          </w:p>
        </w:tc>
      </w:tr>
      <w:tr w:rsidR="002C22BC" w:rsidRPr="00BB1088" w:rsidTr="00837992">
        <w:trPr>
          <w:trHeight w:val="357"/>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Еа – Ея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 – Фя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37</w:t>
            </w:r>
          </w:p>
        </w:tc>
      </w:tr>
      <w:tr w:rsidR="002C22BC" w:rsidRPr="00BB1088" w:rsidTr="00837992">
        <w:trPr>
          <w:trHeight w:val="278"/>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Жа – Жя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 – Хя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38</w:t>
            </w:r>
          </w:p>
        </w:tc>
      </w:tr>
      <w:tr w:rsidR="002C22BC" w:rsidRPr="00BB1088" w:rsidTr="00837992">
        <w:trPr>
          <w:trHeight w:val="353"/>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 – Зя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Ца – Ця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39</w:t>
            </w:r>
          </w:p>
        </w:tc>
      </w:tr>
      <w:tr w:rsidR="002C22BC" w:rsidRPr="00BB1088" w:rsidTr="00837992">
        <w:trPr>
          <w:trHeight w:val="287"/>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Иа – Ик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Ча – Чя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40</w:t>
            </w:r>
          </w:p>
        </w:tc>
      </w:tr>
      <w:tr w:rsidR="002C22BC" w:rsidRPr="00BB1088" w:rsidTr="00837992">
        <w:trPr>
          <w:trHeight w:val="378"/>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Ил – Ия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Ша – Шл</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41</w:t>
            </w:r>
          </w:p>
        </w:tc>
      </w:tr>
      <w:tr w:rsidR="002C22BC" w:rsidRPr="00BB1088" w:rsidTr="00837992">
        <w:trPr>
          <w:trHeight w:val="283"/>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 – Кк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Шм – Шя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42</w:t>
            </w:r>
          </w:p>
        </w:tc>
      </w:tr>
      <w:tr w:rsidR="002C22BC" w:rsidRPr="00BB1088" w:rsidTr="00837992">
        <w:trPr>
          <w:trHeight w:val="360"/>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Кл – Кя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Ща – Щл</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43</w:t>
            </w:r>
          </w:p>
        </w:tc>
      </w:tr>
      <w:tr w:rsidR="002C22BC" w:rsidRPr="00BB1088" w:rsidTr="00837992">
        <w:trPr>
          <w:trHeight w:val="279"/>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Ла – Лк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Щм – Щя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44</w:t>
            </w:r>
          </w:p>
        </w:tc>
      </w:tr>
      <w:tr w:rsidR="002C22BC" w:rsidRPr="00BB1088" w:rsidTr="00837992">
        <w:trPr>
          <w:trHeight w:val="241"/>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Лл – Ля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Эа – Эк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r>
      <w:tr w:rsidR="002C22BC" w:rsidRPr="00BB1088" w:rsidTr="00837992">
        <w:trPr>
          <w:trHeight w:val="318"/>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Ма – Мк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 – Эя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46</w:t>
            </w:r>
          </w:p>
        </w:tc>
      </w:tr>
      <w:tr w:rsidR="002C22BC" w:rsidRPr="00BB1088" w:rsidTr="00837992">
        <w:trPr>
          <w:trHeight w:val="279"/>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Мл – Мя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Юа – Юк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47</w:t>
            </w:r>
          </w:p>
        </w:tc>
      </w:tr>
      <w:tr w:rsidR="002C22BC" w:rsidRPr="00BB1088" w:rsidTr="00837992">
        <w:trPr>
          <w:trHeight w:val="370"/>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 – Нк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Юл – Юя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48</w:t>
            </w:r>
          </w:p>
        </w:tc>
      </w:tr>
      <w:tr w:rsidR="002C22BC" w:rsidRPr="00BB1088" w:rsidTr="00837992">
        <w:trPr>
          <w:trHeight w:val="262"/>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Нл – Ня</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Яа – Як</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49</w:t>
            </w:r>
          </w:p>
        </w:tc>
      </w:tr>
      <w:tr w:rsidR="002C22BC" w:rsidRPr="00BB1088" w:rsidTr="00837992">
        <w:trPr>
          <w:trHeight w:val="223"/>
        </w:trPr>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Оа – Ок</w:t>
            </w:r>
          </w:p>
        </w:tc>
        <w:tc>
          <w:tcPr>
            <w:tcW w:w="2082" w:type="dxa"/>
          </w:tcPr>
          <w:p w:rsidR="002C22BC" w:rsidRPr="00BB1088" w:rsidRDefault="002C22BC" w:rsidP="008B11FB">
            <w:pPr>
              <w:numPr>
                <w:ilvl w:val="0"/>
                <w:numId w:val="29"/>
              </w:numPr>
              <w:spacing w:after="0" w:line="240" w:lineRule="auto"/>
              <w:ind w:left="0" w:firstLine="0"/>
              <w:contextualSpacing/>
              <w:jc w:val="center"/>
              <w:rPr>
                <w:rFonts w:ascii="Times New Roman" w:eastAsia="Times New Roman" w:hAnsi="Times New Roman"/>
                <w:sz w:val="24"/>
                <w:szCs w:val="24"/>
                <w:lang w:eastAsia="ru-RU"/>
              </w:rPr>
            </w:pPr>
          </w:p>
        </w:tc>
        <w:tc>
          <w:tcPr>
            <w:tcW w:w="2087"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Ял – Яя</w:t>
            </w:r>
          </w:p>
        </w:tc>
        <w:tc>
          <w:tcPr>
            <w:tcW w:w="3100" w:type="dxa"/>
          </w:tcPr>
          <w:p w:rsidR="002C22BC" w:rsidRPr="00BB1088" w:rsidRDefault="002C22BC" w:rsidP="008B11FB">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w:t>
            </w:r>
          </w:p>
        </w:tc>
      </w:tr>
    </w:tbl>
    <w:p w:rsidR="002C22BC" w:rsidRPr="00BB1088" w:rsidRDefault="002C22BC" w:rsidP="002C22BC">
      <w:pPr>
        <w:rPr>
          <w:rFonts w:ascii="Times New Roman" w:eastAsia="Times New Roman" w:hAnsi="Times New Roman"/>
          <w:sz w:val="28"/>
          <w:szCs w:val="28"/>
          <w:lang w:eastAsia="ru-RU"/>
        </w:rPr>
      </w:pPr>
    </w:p>
    <w:p w:rsidR="002C22BC" w:rsidRPr="00BB1088" w:rsidRDefault="002C22BC" w:rsidP="002C22BC">
      <w:pPr>
        <w:pStyle w:val="1"/>
        <w:spacing w:line="240" w:lineRule="auto"/>
        <w:ind w:firstLine="709"/>
        <w:rPr>
          <w:color w:val="auto"/>
        </w:rPr>
      </w:pPr>
      <w:r w:rsidRPr="00BB1088">
        <w:rPr>
          <w:color w:val="auto"/>
        </w:rPr>
        <w:br w:type="page"/>
      </w:r>
    </w:p>
    <w:p w:rsidR="002C22BC" w:rsidRPr="00BB1088" w:rsidRDefault="002C22BC" w:rsidP="002C22BC">
      <w:pPr>
        <w:spacing w:line="360" w:lineRule="auto"/>
        <w:ind w:firstLine="709"/>
        <w:jc w:val="both"/>
        <w:rPr>
          <w:rFonts w:ascii="Times New Roman" w:hAnsi="Times New Roman"/>
          <w:sz w:val="28"/>
          <w:szCs w:val="28"/>
        </w:rPr>
        <w:sectPr w:rsidR="002C22BC" w:rsidRPr="00BB1088" w:rsidSect="00760F76">
          <w:type w:val="continuous"/>
          <w:pgSz w:w="11906" w:h="16838"/>
          <w:pgMar w:top="1134" w:right="850" w:bottom="1134" w:left="1701" w:header="708" w:footer="708" w:gutter="0"/>
          <w:cols w:space="708"/>
          <w:docGrid w:linePitch="360"/>
        </w:sectPr>
      </w:pPr>
    </w:p>
    <w:p w:rsidR="002C22BC" w:rsidRPr="00DA5098" w:rsidRDefault="002C22BC" w:rsidP="00DA5098">
      <w:pPr>
        <w:pStyle w:val="1"/>
      </w:pPr>
      <w:bookmarkStart w:id="28" w:name="_Toc533516428"/>
      <w:r w:rsidRPr="00DA5098">
        <w:lastRenderedPageBreak/>
        <w:t xml:space="preserve">Бланк выполнения задания </w:t>
      </w:r>
      <w:bookmarkEnd w:id="28"/>
      <w:r w:rsidR="00CB06A1" w:rsidRPr="00DA5098">
        <w:t>3.2</w:t>
      </w:r>
    </w:p>
    <w:p w:rsidR="002C22BC" w:rsidRPr="00BB1088" w:rsidRDefault="002C22BC" w:rsidP="002C22BC">
      <w:pPr>
        <w:spacing w:line="240" w:lineRule="auto"/>
        <w:ind w:firstLine="709"/>
        <w:jc w:val="center"/>
        <w:rPr>
          <w:rFonts w:ascii="Times New Roman" w:eastAsia="Times New Roman" w:hAnsi="Times New Roman"/>
          <w:b/>
          <w:sz w:val="28"/>
          <w:szCs w:val="28"/>
          <w:lang w:eastAsia="ru-RU"/>
        </w:rPr>
      </w:pPr>
      <w:r w:rsidRPr="00BB1088">
        <w:rPr>
          <w:rFonts w:ascii="Times New Roman" w:eastAsia="Times New Roman" w:hAnsi="Times New Roman" w:cstheme="minorBidi"/>
          <w:b/>
          <w:sz w:val="28"/>
          <w:szCs w:val="28"/>
          <w:lang w:eastAsia="ru-RU"/>
        </w:rPr>
        <w:t>Результаты расчета УЗО</w:t>
      </w:r>
    </w:p>
    <w:tbl>
      <w:tblPr>
        <w:tblStyle w:val="a6"/>
        <w:tblW w:w="9571" w:type="dxa"/>
        <w:tblLayout w:type="fixed"/>
        <w:tblLook w:val="04A0" w:firstRow="1" w:lastRow="0" w:firstColumn="1" w:lastColumn="0" w:noHBand="0" w:noVBand="1"/>
      </w:tblPr>
      <w:tblGrid>
        <w:gridCol w:w="675"/>
        <w:gridCol w:w="1872"/>
        <w:gridCol w:w="1814"/>
        <w:gridCol w:w="1984"/>
        <w:gridCol w:w="1418"/>
        <w:gridCol w:w="1808"/>
      </w:tblGrid>
      <w:tr w:rsidR="002C22BC" w:rsidRPr="00BB1088" w:rsidTr="0076792A">
        <w:trPr>
          <w:trHeight w:val="1396"/>
        </w:trPr>
        <w:tc>
          <w:tcPr>
            <w:tcW w:w="675" w:type="dxa"/>
          </w:tcPr>
          <w:p w:rsidR="002C22BC" w:rsidRPr="00BB1088" w:rsidRDefault="002C22BC" w:rsidP="008379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w:t>
            </w:r>
          </w:p>
          <w:p w:rsidR="002C22BC" w:rsidRPr="00BB1088" w:rsidRDefault="005E2BC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B1088">
              <w:rPr>
                <w:rFonts w:ascii="Times New Roman" w:eastAsia="Times New Roman" w:hAnsi="Times New Roman"/>
                <w:sz w:val="24"/>
                <w:szCs w:val="24"/>
                <w:lang w:eastAsia="ru-RU"/>
              </w:rPr>
              <w:t>ар</w:t>
            </w:r>
            <w:r>
              <w:rPr>
                <w:rFonts w:ascii="Times New Roman" w:eastAsia="Times New Roman" w:hAnsi="Times New Roman"/>
                <w:sz w:val="24"/>
                <w:szCs w:val="24"/>
                <w:lang w:eastAsia="ru-RU"/>
              </w:rPr>
              <w:t>.</w:t>
            </w: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Наименование оборудования, напряжение 220 В, частота тока 50 Гц</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Мощность оборудования, кВт</w:t>
            </w:r>
          </w:p>
        </w:tc>
        <w:tc>
          <w:tcPr>
            <w:tcW w:w="1984" w:type="dxa"/>
          </w:tcPr>
          <w:p w:rsidR="002C22BC" w:rsidRPr="00BB1088" w:rsidRDefault="002C22BC">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Длина 3</w:t>
            </w:r>
            <w:r w:rsidR="005E2BCF">
              <w:rPr>
                <w:rFonts w:ascii="Times New Roman" w:eastAsia="Times New Roman" w:hAnsi="Times New Roman"/>
                <w:sz w:val="24"/>
                <w:szCs w:val="24"/>
                <w:lang w:eastAsia="ru-RU"/>
              </w:rPr>
              <w:noBreakHyphen/>
            </w:r>
            <w:r w:rsidRPr="00BB1088">
              <w:rPr>
                <w:rFonts w:ascii="Times New Roman" w:eastAsia="Times New Roman" w:hAnsi="Times New Roman"/>
                <w:sz w:val="24"/>
                <w:szCs w:val="24"/>
                <w:lang w:eastAsia="ru-RU"/>
              </w:rPr>
              <w:t>жильного провода от электрощитка до оборудования</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Номинальный рабочий ток УЗО, А</w:t>
            </w: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Номинальный отключающий ток УЗО, мА</w:t>
            </w: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1,7</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17</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Электроплита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Стиральная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Холодильник</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Пылесос</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Электрообогреватель</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Посудомоечная машина</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r w:rsidR="002C22BC" w:rsidRPr="00BB1088" w:rsidTr="0076792A">
        <w:tc>
          <w:tcPr>
            <w:tcW w:w="675" w:type="dxa"/>
          </w:tcPr>
          <w:p w:rsidR="002C22BC" w:rsidRPr="00BB1088" w:rsidRDefault="002C22BC" w:rsidP="00837992">
            <w:pPr>
              <w:numPr>
                <w:ilvl w:val="0"/>
                <w:numId w:val="30"/>
              </w:numPr>
              <w:spacing w:after="0" w:line="240" w:lineRule="auto"/>
              <w:ind w:left="0" w:firstLine="0"/>
              <w:jc w:val="center"/>
              <w:rPr>
                <w:rFonts w:ascii="Times New Roman" w:eastAsia="Times New Roman" w:hAnsi="Times New Roman"/>
                <w:sz w:val="24"/>
                <w:szCs w:val="24"/>
                <w:lang w:eastAsia="ru-RU"/>
              </w:rPr>
            </w:pPr>
          </w:p>
        </w:tc>
        <w:tc>
          <w:tcPr>
            <w:tcW w:w="1872"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Кондиционер</w:t>
            </w:r>
          </w:p>
        </w:tc>
        <w:tc>
          <w:tcPr>
            <w:tcW w:w="181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984"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141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c>
          <w:tcPr>
            <w:tcW w:w="1808" w:type="dxa"/>
          </w:tcPr>
          <w:p w:rsidR="002C22BC" w:rsidRPr="00BB1088" w:rsidRDefault="002C22BC" w:rsidP="00CB06A1">
            <w:pPr>
              <w:spacing w:after="0" w:line="240" w:lineRule="auto"/>
              <w:jc w:val="center"/>
              <w:rPr>
                <w:rFonts w:ascii="Times New Roman" w:eastAsia="Times New Roman" w:hAnsi="Times New Roman"/>
                <w:sz w:val="24"/>
                <w:szCs w:val="24"/>
                <w:lang w:eastAsia="ru-RU"/>
              </w:rPr>
            </w:pPr>
          </w:p>
        </w:tc>
      </w:tr>
    </w:tbl>
    <w:p w:rsidR="00CB06A1" w:rsidRPr="00BB1088" w:rsidRDefault="00CB06A1" w:rsidP="001B65C7"/>
    <w:p w:rsidR="00BB1088" w:rsidRDefault="00BB1088" w:rsidP="00CB06A1">
      <w:pPr>
        <w:pStyle w:val="1"/>
        <w:spacing w:line="360" w:lineRule="auto"/>
        <w:rPr>
          <w:color w:val="auto"/>
        </w:rPr>
        <w:sectPr w:rsidR="00BB1088" w:rsidSect="00760F76">
          <w:type w:val="continuous"/>
          <w:pgSz w:w="11906" w:h="16838"/>
          <w:pgMar w:top="1134" w:right="850" w:bottom="1134" w:left="1701" w:header="709" w:footer="709" w:gutter="0"/>
          <w:cols w:space="708"/>
          <w:docGrid w:linePitch="360"/>
        </w:sectPr>
      </w:pPr>
    </w:p>
    <w:p w:rsidR="004C3F3F" w:rsidRPr="00DA5098" w:rsidRDefault="00CB06A1" w:rsidP="00DA5098">
      <w:pPr>
        <w:pStyle w:val="1"/>
      </w:pPr>
      <w:r w:rsidRPr="00DA5098">
        <w:lastRenderedPageBreak/>
        <w:t>Практическое за</w:t>
      </w:r>
      <w:r w:rsidR="004C3F3F">
        <w:t>дание</w:t>
      </w:r>
      <w:r w:rsidRPr="00DA5098">
        <w:t xml:space="preserve"> 4</w:t>
      </w:r>
    </w:p>
    <w:p w:rsidR="00CB06A1" w:rsidRPr="00DA5098" w:rsidRDefault="00CB06A1"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t>Расчет искусственного защитного заземления</w:t>
      </w:r>
    </w:p>
    <w:p w:rsidR="00651988" w:rsidRPr="00BB1088" w:rsidRDefault="00651988" w:rsidP="00332C2B">
      <w:pPr>
        <w:spacing w:after="0" w:line="360" w:lineRule="auto"/>
        <w:ind w:firstLine="709"/>
        <w:rPr>
          <w:rFonts w:ascii="Times New Roman" w:hAnsi="Times New Roman"/>
          <w:sz w:val="28"/>
          <w:szCs w:val="28"/>
        </w:rPr>
      </w:pPr>
      <w:r w:rsidRPr="00BB1088">
        <w:rPr>
          <w:rFonts w:ascii="Times New Roman" w:hAnsi="Times New Roman"/>
          <w:sz w:val="28"/>
          <w:szCs w:val="28"/>
        </w:rPr>
        <w:t>Тема 2.1. Системы заземления. Принцип действия зануления</w:t>
      </w:r>
    </w:p>
    <w:p w:rsidR="00651988" w:rsidRPr="00BB1088" w:rsidRDefault="00DA6E6C" w:rsidP="001C3A82">
      <w:pPr>
        <w:widowControl w:val="0"/>
        <w:spacing w:after="0" w:line="360" w:lineRule="auto"/>
        <w:ind w:firstLine="709"/>
        <w:jc w:val="both"/>
        <w:rPr>
          <w:rFonts w:ascii="Times New Roman" w:hAnsi="Times New Roman"/>
          <w:sz w:val="28"/>
          <w:szCs w:val="28"/>
        </w:rPr>
      </w:pPr>
      <w:r w:rsidRPr="00BB1088">
        <w:rPr>
          <w:rFonts w:ascii="Times New Roman" w:hAnsi="Times New Roman"/>
          <w:b/>
          <w:bCs/>
          <w:iCs/>
          <w:sz w:val="28"/>
          <w:szCs w:val="28"/>
        </w:rPr>
        <w:t>З</w:t>
      </w:r>
      <w:r w:rsidR="00651988" w:rsidRPr="00BB1088">
        <w:rPr>
          <w:rFonts w:ascii="Times New Roman" w:hAnsi="Times New Roman"/>
          <w:b/>
          <w:bCs/>
          <w:iCs/>
          <w:sz w:val="28"/>
          <w:szCs w:val="28"/>
        </w:rPr>
        <w:t>адани</w:t>
      </w:r>
      <w:r w:rsidRPr="00BB1088">
        <w:rPr>
          <w:rFonts w:ascii="Times New Roman" w:hAnsi="Times New Roman"/>
          <w:b/>
          <w:bCs/>
          <w:iCs/>
          <w:sz w:val="28"/>
          <w:szCs w:val="28"/>
        </w:rPr>
        <w:t>е</w:t>
      </w:r>
      <w:r w:rsidR="00651988" w:rsidRPr="00BB1088">
        <w:rPr>
          <w:rFonts w:ascii="Times New Roman" w:hAnsi="Times New Roman"/>
          <w:b/>
          <w:bCs/>
          <w:iCs/>
          <w:sz w:val="28"/>
          <w:szCs w:val="28"/>
        </w:rPr>
        <w:t>:</w:t>
      </w:r>
      <w:r w:rsidR="00651988" w:rsidRPr="00BB1088">
        <w:rPr>
          <w:rFonts w:ascii="Times New Roman" w:hAnsi="Times New Roman"/>
          <w:b/>
          <w:bCs/>
          <w:i/>
          <w:iCs/>
          <w:sz w:val="28"/>
          <w:szCs w:val="28"/>
        </w:rPr>
        <w:t xml:space="preserve"> </w:t>
      </w:r>
      <w:r w:rsidR="00651988" w:rsidRPr="00BB1088">
        <w:rPr>
          <w:rFonts w:ascii="Times New Roman" w:hAnsi="Times New Roman"/>
          <w:sz w:val="28"/>
          <w:szCs w:val="28"/>
        </w:rPr>
        <w:t xml:space="preserve">на основе изучения </w:t>
      </w:r>
      <w:r w:rsidR="001C3A82" w:rsidRPr="00BB1088">
        <w:rPr>
          <w:rFonts w:ascii="Times New Roman" w:eastAsiaTheme="minorEastAsia" w:hAnsi="Times New Roman"/>
          <w:sz w:val="28"/>
          <w:szCs w:val="28"/>
          <w:lang w:eastAsia="ru-RU"/>
        </w:rPr>
        <w:t>Правил устройства электроустановок (ПУЭ). Заземление и защитные меры электробезопасности» принятыми Министерством топлива и энергетики Российской Федерации</w:t>
      </w:r>
      <w:r w:rsidR="001C3A82" w:rsidRPr="00BB1088">
        <w:rPr>
          <w:rFonts w:asciiTheme="minorHAnsi" w:eastAsiaTheme="minorEastAsia" w:hAnsiTheme="minorHAnsi" w:cstheme="minorBidi"/>
          <w:lang w:eastAsia="ru-RU"/>
        </w:rPr>
        <w:t xml:space="preserve"> </w:t>
      </w:r>
      <w:r w:rsidR="001C3A82" w:rsidRPr="00BB1088">
        <w:rPr>
          <w:rFonts w:ascii="Times New Roman" w:eastAsiaTheme="minorEastAsia" w:hAnsi="Times New Roman"/>
          <w:sz w:val="28"/>
          <w:szCs w:val="28"/>
          <w:lang w:eastAsia="ru-RU"/>
        </w:rPr>
        <w:t>08 июля 2002 г.</w:t>
      </w:r>
      <w:r w:rsidR="002F3FBF" w:rsidRPr="00BB1088">
        <w:rPr>
          <w:rFonts w:ascii="Times New Roman" w:hAnsi="Times New Roman"/>
          <w:sz w:val="28"/>
          <w:szCs w:val="28"/>
        </w:rPr>
        <w:t xml:space="preserve"> </w:t>
      </w:r>
      <w:r w:rsidR="00651988" w:rsidRPr="00BB1088">
        <w:rPr>
          <w:rFonts w:ascii="Times New Roman" w:hAnsi="Times New Roman"/>
          <w:sz w:val="28"/>
          <w:szCs w:val="28"/>
        </w:rPr>
        <w:t>провести расчет искусственного защитного заземления по выбранному варианту.</w:t>
      </w:r>
    </w:p>
    <w:p w:rsidR="00651988" w:rsidRPr="00BB1088" w:rsidRDefault="00651988" w:rsidP="00332C2B">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BB6869">
        <w:rPr>
          <w:rFonts w:ascii="Times New Roman" w:hAnsi="Times New Roman"/>
          <w:b/>
          <w:sz w:val="28"/>
          <w:szCs w:val="28"/>
        </w:rPr>
        <w:t>к</w:t>
      </w:r>
      <w:r w:rsidR="00BB6869"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201B6C" w:rsidRPr="00201B6C" w:rsidRDefault="00201B6C" w:rsidP="00201B6C">
      <w:pPr>
        <w:spacing w:after="0" w:line="360" w:lineRule="auto"/>
        <w:ind w:firstLine="709"/>
        <w:jc w:val="both"/>
        <w:rPr>
          <w:rFonts w:ascii="Times New Roman" w:hAnsi="Times New Roman"/>
          <w:sz w:val="28"/>
          <w:szCs w:val="28"/>
        </w:rPr>
      </w:pPr>
      <w:r w:rsidRPr="00201B6C">
        <w:rPr>
          <w:rFonts w:ascii="Times New Roman" w:hAnsi="Times New Roman"/>
          <w:sz w:val="28"/>
          <w:szCs w:val="28"/>
        </w:rPr>
        <w:t>1.</w:t>
      </w:r>
      <w:r w:rsidRPr="00201B6C">
        <w:rPr>
          <w:rFonts w:ascii="Times New Roman" w:hAnsi="Times New Roman"/>
          <w:sz w:val="28"/>
          <w:szCs w:val="28"/>
        </w:rPr>
        <w:tab/>
        <w:t>Изучить положения ПУЭ и теоретический материал.</w:t>
      </w:r>
    </w:p>
    <w:p w:rsidR="00201B6C" w:rsidRPr="00232C93" w:rsidRDefault="00201B6C" w:rsidP="00201B6C">
      <w:pPr>
        <w:spacing w:after="0" w:line="360" w:lineRule="auto"/>
        <w:ind w:firstLine="709"/>
        <w:jc w:val="both"/>
        <w:rPr>
          <w:rFonts w:ascii="Times New Roman" w:eastAsiaTheme="minorEastAsia" w:hAnsi="Times New Roman"/>
          <w:sz w:val="28"/>
          <w:szCs w:val="28"/>
          <w:lang w:eastAsia="ru-RU"/>
        </w:rPr>
      </w:pPr>
      <w:r w:rsidRPr="00201B6C">
        <w:rPr>
          <w:rFonts w:ascii="Times New Roman" w:hAnsi="Times New Roman"/>
          <w:sz w:val="28"/>
          <w:szCs w:val="28"/>
        </w:rPr>
        <w:t>2.</w:t>
      </w:r>
      <w:r w:rsidRPr="00201B6C">
        <w:rPr>
          <w:rFonts w:ascii="Times New Roman" w:hAnsi="Times New Roman"/>
          <w:sz w:val="28"/>
          <w:szCs w:val="28"/>
        </w:rPr>
        <w:tab/>
        <w:t>Выбрать вариант задания из таблиц 4.1 и 4.2</w:t>
      </w:r>
      <w:r w:rsidR="006335ED">
        <w:rPr>
          <w:rFonts w:ascii="Times New Roman" w:eastAsiaTheme="minorEastAsia" w:hAnsi="Times New Roman"/>
          <w:sz w:val="28"/>
          <w:szCs w:val="28"/>
          <w:lang w:eastAsia="ru-RU"/>
        </w:rPr>
        <w:t xml:space="preserve"> (п</w:t>
      </w:r>
      <w:r w:rsidR="00232C93" w:rsidRPr="00232C93">
        <w:rPr>
          <w:rFonts w:ascii="Times New Roman" w:eastAsiaTheme="minorEastAsia" w:hAnsi="Times New Roman"/>
          <w:sz w:val="28"/>
          <w:szCs w:val="28"/>
          <w:lang w:eastAsia="ru-RU"/>
        </w:rPr>
        <w:t>ервые две буквы фамилии)</w:t>
      </w:r>
      <w:r w:rsidR="006335ED">
        <w:rPr>
          <w:rFonts w:ascii="Times New Roman" w:eastAsiaTheme="minorEastAsia" w:hAnsi="Times New Roman"/>
          <w:sz w:val="28"/>
          <w:szCs w:val="28"/>
          <w:lang w:eastAsia="ru-RU"/>
        </w:rPr>
        <w:t>.</w:t>
      </w:r>
    </w:p>
    <w:p w:rsidR="00201B6C" w:rsidRDefault="00201B6C" w:rsidP="00201B6C">
      <w:pPr>
        <w:spacing w:after="0" w:line="360" w:lineRule="auto"/>
        <w:ind w:firstLine="709"/>
        <w:jc w:val="both"/>
        <w:rPr>
          <w:rFonts w:ascii="Times New Roman" w:hAnsi="Times New Roman"/>
          <w:sz w:val="28"/>
          <w:szCs w:val="28"/>
        </w:rPr>
      </w:pPr>
      <w:r w:rsidRPr="00201B6C">
        <w:rPr>
          <w:rFonts w:ascii="Times New Roman" w:hAnsi="Times New Roman"/>
          <w:sz w:val="28"/>
          <w:szCs w:val="28"/>
        </w:rPr>
        <w:t xml:space="preserve">3. На основе изученной информации оформить бланк выполнения задания 4 по расчету искусственного защитного заземления. </w:t>
      </w:r>
    </w:p>
    <w:p w:rsidR="00201B6C" w:rsidRDefault="00201B6C" w:rsidP="00201B6C">
      <w:pPr>
        <w:spacing w:after="0" w:line="360" w:lineRule="auto"/>
        <w:ind w:firstLine="709"/>
        <w:jc w:val="both"/>
        <w:rPr>
          <w:rFonts w:ascii="Times New Roman" w:hAnsi="Times New Roman"/>
          <w:sz w:val="28"/>
          <w:szCs w:val="28"/>
        </w:rPr>
      </w:pPr>
    </w:p>
    <w:p w:rsidR="00651988" w:rsidRPr="00BB1088" w:rsidRDefault="00651988" w:rsidP="00201B6C">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Расчет ведется на основе метода коэффициентов использования электродов (учитывает однородную структуру грунта и используется для расчета простых заземлителей).</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Исходными данными для расчета заземляющих устройств являются:</w:t>
      </w:r>
    </w:p>
    <w:p w:rsidR="00651988" w:rsidRPr="00BB1088" w:rsidRDefault="00651988" w:rsidP="0076792A">
      <w:pPr>
        <w:numPr>
          <w:ilvl w:val="0"/>
          <w:numId w:val="57"/>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напряжение заземляемой установки;</w:t>
      </w:r>
    </w:p>
    <w:p w:rsidR="00651988" w:rsidRPr="00BB1088" w:rsidRDefault="00651988" w:rsidP="0076792A">
      <w:pPr>
        <w:numPr>
          <w:ilvl w:val="0"/>
          <w:numId w:val="57"/>
        </w:numPr>
        <w:tabs>
          <w:tab w:val="left" w:pos="993"/>
        </w:tabs>
        <w:spacing w:after="0" w:line="360" w:lineRule="auto"/>
        <w:ind w:left="0" w:firstLine="709"/>
        <w:contextualSpacing/>
        <w:jc w:val="both"/>
        <w:rPr>
          <w:rFonts w:ascii="Times New Roman" w:eastAsia="Times New Roman" w:hAnsi="Times New Roman"/>
          <w:b/>
          <w:bCs/>
          <w:sz w:val="28"/>
          <w:szCs w:val="28"/>
          <w:lang w:eastAsia="ru-RU"/>
        </w:rPr>
      </w:pPr>
      <w:r w:rsidRPr="00BB1088">
        <w:rPr>
          <w:rFonts w:ascii="Times New Roman" w:eastAsia="Times New Roman" w:hAnsi="Times New Roman"/>
          <w:sz w:val="28"/>
          <w:szCs w:val="28"/>
          <w:lang w:eastAsia="ru-RU"/>
        </w:rPr>
        <w:t>режим нейтрали установки;</w:t>
      </w:r>
    </w:p>
    <w:p w:rsidR="00651988" w:rsidRPr="00BB1088" w:rsidRDefault="00651988" w:rsidP="0076792A">
      <w:pPr>
        <w:numPr>
          <w:ilvl w:val="0"/>
          <w:numId w:val="57"/>
        </w:numPr>
        <w:tabs>
          <w:tab w:val="left" w:pos="993"/>
        </w:tabs>
        <w:spacing w:after="0" w:line="360" w:lineRule="auto"/>
        <w:ind w:left="0" w:firstLine="709"/>
        <w:contextualSpacing/>
        <w:jc w:val="both"/>
        <w:rPr>
          <w:rFonts w:ascii="Times New Roman" w:eastAsia="Times New Roman" w:hAnsi="Times New Roman"/>
          <w:b/>
          <w:bCs/>
          <w:sz w:val="28"/>
          <w:szCs w:val="28"/>
          <w:lang w:eastAsia="ru-RU"/>
        </w:rPr>
      </w:pPr>
      <w:r w:rsidRPr="00BB1088">
        <w:rPr>
          <w:rFonts w:ascii="Times New Roman" w:eastAsia="Times New Roman" w:hAnsi="Times New Roman"/>
          <w:sz w:val="28"/>
          <w:szCs w:val="28"/>
          <w:lang w:eastAsia="ru-RU"/>
        </w:rPr>
        <w:t xml:space="preserve">величина тока замыкания на землю (для установок с напряжением выше </w:t>
      </w:r>
      <w:r w:rsidR="00C93FFA" w:rsidRPr="00BB1088">
        <w:rPr>
          <w:rFonts w:ascii="Times New Roman" w:eastAsia="Times New Roman" w:hAnsi="Times New Roman"/>
          <w:sz w:val="28"/>
          <w:szCs w:val="28"/>
          <w:lang w:eastAsia="ru-RU"/>
        </w:rPr>
        <w:t>1000 В</w:t>
      </w:r>
      <w:r w:rsidRPr="00BB1088">
        <w:rPr>
          <w:rFonts w:ascii="Times New Roman" w:eastAsia="Times New Roman" w:hAnsi="Times New Roman"/>
          <w:sz w:val="28"/>
          <w:szCs w:val="28"/>
          <w:lang w:eastAsia="ru-RU"/>
        </w:rPr>
        <w:t>);</w:t>
      </w:r>
    </w:p>
    <w:p w:rsidR="00651988" w:rsidRPr="00BB1088" w:rsidRDefault="00651988" w:rsidP="0076792A">
      <w:pPr>
        <w:numPr>
          <w:ilvl w:val="0"/>
          <w:numId w:val="57"/>
        </w:numPr>
        <w:tabs>
          <w:tab w:val="left" w:pos="993"/>
        </w:tabs>
        <w:spacing w:after="0" w:line="360" w:lineRule="auto"/>
        <w:ind w:left="0" w:firstLine="709"/>
        <w:contextualSpacing/>
        <w:jc w:val="both"/>
        <w:rPr>
          <w:rFonts w:ascii="Times New Roman" w:eastAsia="Times New Roman" w:hAnsi="Times New Roman"/>
          <w:b/>
          <w:bCs/>
          <w:sz w:val="28"/>
          <w:szCs w:val="28"/>
          <w:lang w:eastAsia="ru-RU"/>
        </w:rPr>
      </w:pPr>
      <w:r w:rsidRPr="00BB1088">
        <w:rPr>
          <w:rFonts w:ascii="Times New Roman" w:eastAsia="Times New Roman" w:hAnsi="Times New Roman"/>
          <w:sz w:val="28"/>
          <w:szCs w:val="28"/>
          <w:lang w:eastAsia="ru-RU"/>
        </w:rPr>
        <w:t>удельное сопротивление грунта;</w:t>
      </w:r>
    </w:p>
    <w:p w:rsidR="00651988" w:rsidRPr="00BB1088" w:rsidRDefault="00651988" w:rsidP="0076792A">
      <w:pPr>
        <w:numPr>
          <w:ilvl w:val="0"/>
          <w:numId w:val="57"/>
        </w:numPr>
        <w:tabs>
          <w:tab w:val="left" w:pos="993"/>
        </w:tabs>
        <w:spacing w:after="0" w:line="360" w:lineRule="auto"/>
        <w:ind w:left="0" w:firstLine="709"/>
        <w:contextualSpacing/>
        <w:jc w:val="both"/>
        <w:rPr>
          <w:rFonts w:ascii="Times New Roman" w:eastAsia="Times New Roman" w:hAnsi="Times New Roman"/>
          <w:b/>
          <w:bCs/>
          <w:sz w:val="28"/>
          <w:szCs w:val="28"/>
          <w:lang w:eastAsia="ru-RU"/>
        </w:rPr>
      </w:pPr>
      <w:r w:rsidRPr="00BB1088">
        <w:rPr>
          <w:rFonts w:ascii="Times New Roman" w:eastAsia="Times New Roman" w:hAnsi="Times New Roman"/>
          <w:sz w:val="28"/>
          <w:szCs w:val="28"/>
          <w:lang w:eastAsia="ru-RU"/>
        </w:rPr>
        <w:t>план размещения заземляемого оборудования</w:t>
      </w:r>
      <w:r w:rsidR="00204EFC">
        <w:rPr>
          <w:rFonts w:ascii="Times New Roman" w:eastAsia="Times New Roman" w:hAnsi="Times New Roman"/>
          <w:sz w:val="28"/>
          <w:szCs w:val="28"/>
          <w:lang w:eastAsia="ru-RU"/>
        </w:rPr>
        <w:t>.</w:t>
      </w:r>
    </w:p>
    <w:p w:rsidR="003979A8" w:rsidRPr="00BB1088" w:rsidRDefault="003979A8" w:rsidP="0076792A">
      <w:pPr>
        <w:tabs>
          <w:tab w:val="left" w:pos="993"/>
        </w:tabs>
        <w:spacing w:after="0" w:line="360" w:lineRule="auto"/>
        <w:ind w:left="709"/>
        <w:contextualSpacing/>
        <w:jc w:val="both"/>
        <w:rPr>
          <w:rFonts w:ascii="Times New Roman" w:eastAsia="Times New Roman" w:hAnsi="Times New Roman"/>
          <w:sz w:val="28"/>
          <w:szCs w:val="28"/>
          <w:lang w:eastAsia="ru-RU"/>
        </w:rPr>
      </w:pPr>
    </w:p>
    <w:p w:rsidR="00470A4D" w:rsidRDefault="008A7D52"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CB06A1" w:rsidRPr="00BB1088">
        <w:rPr>
          <w:rFonts w:ascii="Times New Roman" w:eastAsia="Times New Roman" w:hAnsi="Times New Roman"/>
          <w:sz w:val="28"/>
          <w:szCs w:val="28"/>
          <w:lang w:eastAsia="ru-RU"/>
        </w:rPr>
        <w:t>4.1</w:t>
      </w:r>
      <w:r w:rsidR="003979A8" w:rsidRPr="00BB1088">
        <w:rPr>
          <w:rFonts w:ascii="Times New Roman" w:eastAsia="Times New Roman" w:hAnsi="Times New Roman"/>
          <w:sz w:val="28"/>
          <w:szCs w:val="28"/>
          <w:lang w:eastAsia="ru-RU"/>
        </w:rPr>
        <w:t xml:space="preserve"> </w:t>
      </w:r>
    </w:p>
    <w:p w:rsidR="008A7D52" w:rsidRPr="00BB1088" w:rsidRDefault="008A7D52" w:rsidP="0076792A">
      <w:pPr>
        <w:spacing w:after="0" w:line="36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Выбор варианта</w:t>
      </w:r>
    </w:p>
    <w:tbl>
      <w:tblPr>
        <w:tblStyle w:val="53"/>
        <w:tblW w:w="0" w:type="auto"/>
        <w:tblInd w:w="108" w:type="dxa"/>
        <w:tblLook w:val="04A0" w:firstRow="1" w:lastRow="0" w:firstColumn="1" w:lastColumn="0" w:noHBand="0" w:noVBand="1"/>
      </w:tblPr>
      <w:tblGrid>
        <w:gridCol w:w="2235"/>
        <w:gridCol w:w="2331"/>
        <w:gridCol w:w="2339"/>
        <w:gridCol w:w="2332"/>
      </w:tblGrid>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Первые две буквы фамилии</w:t>
            </w:r>
          </w:p>
        </w:tc>
        <w:tc>
          <w:tcPr>
            <w:tcW w:w="2390" w:type="dxa"/>
          </w:tcPr>
          <w:p w:rsidR="008A7D52" w:rsidRPr="00BB1088" w:rsidRDefault="008A7D52" w:rsidP="003979A8">
            <w:pPr>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Вариант</w:t>
            </w:r>
          </w:p>
        </w:tc>
        <w:tc>
          <w:tcPr>
            <w:tcW w:w="2395" w:type="dxa"/>
          </w:tcPr>
          <w:p w:rsidR="008A7D52" w:rsidRPr="00BB1088" w:rsidRDefault="008A7D52" w:rsidP="003979A8">
            <w:pPr>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Первые две буквы фамилии</w:t>
            </w:r>
          </w:p>
        </w:tc>
        <w:tc>
          <w:tcPr>
            <w:tcW w:w="2391" w:type="dxa"/>
          </w:tcPr>
          <w:p w:rsidR="008A7D52" w:rsidRPr="00BB1088" w:rsidRDefault="008A7D52" w:rsidP="003979A8">
            <w:pPr>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Вариант</w:t>
            </w:r>
          </w:p>
        </w:tc>
      </w:tr>
      <w:tr w:rsidR="008A7D52" w:rsidRPr="00BB1088" w:rsidTr="006335ED">
        <w:trPr>
          <w:trHeight w:val="274"/>
        </w:trPr>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Аа – Ак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Ол – Оя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26</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Ал – Ая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Па – Пк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27</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Ба – Бк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Пл – Пя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28</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Бл – Бя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 – Рк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29</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Ва – Вк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Рл – Ря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Вл – Вя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 – Ск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31</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Га – Гк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Сл – Ся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32</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 – Гя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Та – Тк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33</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Да – Дк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Тл – Тя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34</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Дл – Дя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Уа – Ук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Еа – Ея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Ул – Уя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36</w:t>
            </w:r>
          </w:p>
        </w:tc>
      </w:tr>
      <w:tr w:rsidR="008A7D52" w:rsidRPr="00BB1088" w:rsidTr="003979A8">
        <w:tc>
          <w:tcPr>
            <w:tcW w:w="2287" w:type="dxa"/>
          </w:tcPr>
          <w:p w:rsidR="008A7D52" w:rsidRPr="00BB1088" w:rsidRDefault="00DC371E"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Е</w:t>
            </w:r>
            <w:r w:rsidR="008A7D52" w:rsidRPr="00BB1088">
              <w:rPr>
                <w:rFonts w:ascii="Times New Roman" w:eastAsia="Times New Roman" w:hAnsi="Times New Roman"/>
                <w:sz w:val="24"/>
                <w:szCs w:val="24"/>
                <w:lang w:eastAsia="ru-RU"/>
              </w:rPr>
              <w:t xml:space="preserve">а – </w:t>
            </w:r>
            <w:r w:rsidRPr="00BB1088">
              <w:rPr>
                <w:rFonts w:ascii="Times New Roman" w:eastAsia="Times New Roman" w:hAnsi="Times New Roman"/>
                <w:sz w:val="24"/>
                <w:szCs w:val="24"/>
                <w:lang w:eastAsia="ru-RU"/>
              </w:rPr>
              <w:t>Е</w:t>
            </w:r>
            <w:r w:rsidR="008A7D52" w:rsidRPr="00BB1088">
              <w:rPr>
                <w:rFonts w:ascii="Times New Roman" w:eastAsia="Times New Roman" w:hAnsi="Times New Roman"/>
                <w:sz w:val="24"/>
                <w:szCs w:val="24"/>
                <w:lang w:eastAsia="ru-RU"/>
              </w:rPr>
              <w:t>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 – Фя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37</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Жа – Жя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 – Хя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38</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 – Зя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Ца – Ця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39</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Иа – Ик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Ча – Чя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40</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Ил – Ия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Ша – Шл</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41</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 – Кк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Шм – Шя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42</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Кл – Кя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Ща – Щл</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43</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Ла – Лк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Щм – Щя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44</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Лл – Ля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Эа – Эк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Ма – Мк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 – Эя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46</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Мл – Мя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Юа – Юк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47</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 – Нк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Юл – Юя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48</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Нл – Ня</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Яа – Як</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49</w:t>
            </w:r>
          </w:p>
        </w:tc>
      </w:tr>
      <w:tr w:rsidR="008A7D52" w:rsidRPr="00BB1088" w:rsidTr="003979A8">
        <w:tc>
          <w:tcPr>
            <w:tcW w:w="2287"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Оа – Ок</w:t>
            </w:r>
          </w:p>
        </w:tc>
        <w:tc>
          <w:tcPr>
            <w:tcW w:w="2390" w:type="dxa"/>
          </w:tcPr>
          <w:p w:rsidR="008A7D52" w:rsidRPr="00BB1088" w:rsidRDefault="008A7D52" w:rsidP="003979A8">
            <w:pPr>
              <w:numPr>
                <w:ilvl w:val="0"/>
                <w:numId w:val="21"/>
              </w:numPr>
              <w:spacing w:after="0" w:line="240" w:lineRule="auto"/>
              <w:ind w:left="0" w:firstLine="0"/>
              <w:contextualSpacing/>
              <w:jc w:val="center"/>
              <w:rPr>
                <w:rFonts w:ascii="Times New Roman" w:eastAsia="Times New Roman" w:hAnsi="Times New Roman"/>
                <w:sz w:val="24"/>
                <w:szCs w:val="24"/>
                <w:lang w:eastAsia="ru-RU"/>
              </w:rPr>
            </w:pPr>
          </w:p>
        </w:tc>
        <w:tc>
          <w:tcPr>
            <w:tcW w:w="2395"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Ял – Яя</w:t>
            </w:r>
          </w:p>
        </w:tc>
        <w:tc>
          <w:tcPr>
            <w:tcW w:w="2391" w:type="dxa"/>
          </w:tcPr>
          <w:p w:rsidR="008A7D52" w:rsidRPr="00BB1088" w:rsidRDefault="008A7D52"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w:t>
            </w:r>
          </w:p>
        </w:tc>
      </w:tr>
    </w:tbl>
    <w:p w:rsidR="003979A8" w:rsidRPr="00BB1088" w:rsidRDefault="003979A8" w:rsidP="003979A8">
      <w:pPr>
        <w:spacing w:after="0" w:line="264" w:lineRule="auto"/>
        <w:rPr>
          <w:rFonts w:ascii="Times New Roman" w:eastAsia="Times New Roman" w:hAnsi="Times New Roman"/>
          <w:sz w:val="28"/>
          <w:szCs w:val="28"/>
          <w:lang w:eastAsia="ru-RU"/>
        </w:rPr>
      </w:pPr>
    </w:p>
    <w:p w:rsidR="00470A4D" w:rsidRDefault="008A7D52" w:rsidP="0076792A">
      <w:pPr>
        <w:spacing w:after="0" w:line="264"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CB06A1" w:rsidRPr="00BB1088">
        <w:rPr>
          <w:rFonts w:ascii="Times New Roman" w:eastAsia="Times New Roman" w:hAnsi="Times New Roman"/>
          <w:sz w:val="28"/>
          <w:szCs w:val="28"/>
          <w:lang w:eastAsia="ru-RU"/>
        </w:rPr>
        <w:t xml:space="preserve">4.2 </w:t>
      </w:r>
    </w:p>
    <w:p w:rsidR="00651988" w:rsidRPr="00BB1088" w:rsidRDefault="00651988" w:rsidP="0076792A">
      <w:pPr>
        <w:spacing w:after="0" w:line="264"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Варианты заданий для установок напряжением до </w:t>
      </w:r>
      <w:r w:rsidR="00C93FFA" w:rsidRPr="00BB1088">
        <w:rPr>
          <w:rFonts w:ascii="Times New Roman" w:eastAsia="Times New Roman" w:hAnsi="Times New Roman"/>
          <w:sz w:val="28"/>
          <w:szCs w:val="28"/>
          <w:lang w:eastAsia="ru-RU"/>
        </w:rPr>
        <w:t>1000 В</w:t>
      </w:r>
    </w:p>
    <w:p w:rsidR="003979A8" w:rsidRPr="00BB1088" w:rsidRDefault="003979A8" w:rsidP="003979A8">
      <w:pPr>
        <w:spacing w:after="0" w:line="264" w:lineRule="auto"/>
        <w:rPr>
          <w:rFonts w:ascii="Times New Roman" w:eastAsia="Times New Roman" w:hAnsi="Times New Roman"/>
          <w:sz w:val="28"/>
          <w:szCs w:val="28"/>
          <w:lang w:eastAsia="ru-RU"/>
        </w:rPr>
      </w:pPr>
    </w:p>
    <w:tbl>
      <w:tblPr>
        <w:tblW w:w="49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2106"/>
        <w:gridCol w:w="1052"/>
        <w:gridCol w:w="1695"/>
        <w:gridCol w:w="1024"/>
        <w:gridCol w:w="1134"/>
        <w:gridCol w:w="667"/>
        <w:gridCol w:w="1052"/>
      </w:tblGrid>
      <w:tr w:rsidR="00651988" w:rsidRPr="00BB1088" w:rsidTr="0076792A">
        <w:trPr>
          <w:cantSplit/>
          <w:trHeight w:val="2560"/>
        </w:trPr>
        <w:tc>
          <w:tcPr>
            <w:tcW w:w="287"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Вариант</w:t>
            </w:r>
          </w:p>
        </w:tc>
        <w:tc>
          <w:tcPr>
            <w:tcW w:w="1137"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Тип грунта</w:t>
            </w:r>
          </w:p>
        </w:tc>
        <w:tc>
          <w:tcPr>
            <w:tcW w:w="568"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Длина одного вертикального электрода </w:t>
            </w:r>
            <w:r w:rsidRPr="00BB1088">
              <w:rPr>
                <w:rFonts w:ascii="Times New Roman" w:eastAsia="Times New Roman" w:hAnsi="Times New Roman"/>
                <w:sz w:val="24"/>
                <w:szCs w:val="24"/>
                <w:lang w:val="en-US" w:eastAsia="ru-RU"/>
              </w:rPr>
              <w:t>l</w:t>
            </w:r>
            <w:r w:rsidRPr="00BB1088">
              <w:rPr>
                <w:rFonts w:ascii="Times New Roman" w:eastAsia="Times New Roman" w:hAnsi="Times New Roman"/>
                <w:sz w:val="24"/>
                <w:szCs w:val="24"/>
                <w:lang w:eastAsia="ru-RU"/>
              </w:rPr>
              <w:t>,</w:t>
            </w:r>
            <w:r w:rsidR="00B328B4"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м</w:t>
            </w:r>
          </w:p>
        </w:tc>
        <w:tc>
          <w:tcPr>
            <w:tcW w:w="915"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Конфигурация заземлителя</w:t>
            </w:r>
          </w:p>
        </w:tc>
        <w:tc>
          <w:tcPr>
            <w:tcW w:w="553" w:type="pct"/>
            <w:textDirection w:val="btLr"/>
            <w:vAlign w:val="center"/>
          </w:tcPr>
          <w:p w:rsidR="00651988" w:rsidRPr="007D1E50" w:rsidRDefault="00651988">
            <w:pPr>
              <w:spacing w:after="0" w:line="240" w:lineRule="auto"/>
              <w:jc w:val="center"/>
              <w:rPr>
                <w:rFonts w:ascii="Times New Roman" w:eastAsia="Times New Roman" w:hAnsi="Times New Roman"/>
                <w:sz w:val="24"/>
                <w:szCs w:val="24"/>
                <w:lang w:eastAsia="ru-RU"/>
              </w:rPr>
            </w:pPr>
            <w:r w:rsidRPr="007D1E50">
              <w:rPr>
                <w:rFonts w:ascii="Times New Roman" w:eastAsia="Times New Roman" w:hAnsi="Times New Roman"/>
                <w:sz w:val="24"/>
                <w:szCs w:val="24"/>
                <w:lang w:eastAsia="ru-RU"/>
              </w:rPr>
              <w:t>Расстояние между вертикальными электродами</w:t>
            </w:r>
            <w:r w:rsidR="00470A4D" w:rsidRPr="007D1E50">
              <w:rPr>
                <w:rFonts w:ascii="Times New Roman" w:eastAsia="Times New Roman" w:hAnsi="Times New Roman"/>
                <w:sz w:val="24"/>
                <w:szCs w:val="24"/>
                <w:lang w:eastAsia="ru-RU"/>
              </w:rPr>
              <w:t>,</w:t>
            </w:r>
            <w:r w:rsidRPr="007D1E50">
              <w:rPr>
                <w:rFonts w:ascii="Times New Roman" w:eastAsia="Times New Roman" w:hAnsi="Times New Roman"/>
                <w:sz w:val="24"/>
                <w:szCs w:val="24"/>
                <w:lang w:eastAsia="ru-RU"/>
              </w:rPr>
              <w:t xml:space="preserve"> </w:t>
            </w:r>
            <w:r w:rsidR="007D1E50" w:rsidRPr="0076792A">
              <w:rPr>
                <w:rFonts w:ascii="Times New Roman" w:eastAsia="Times New Roman" w:hAnsi="Times New Roman"/>
                <w:sz w:val="24"/>
                <w:szCs w:val="24"/>
                <w:lang w:eastAsia="ru-RU"/>
              </w:rPr>
              <w:t>м</w:t>
            </w:r>
            <w:r w:rsidR="003979A8" w:rsidRPr="007D1E50">
              <w:rPr>
                <w:rFonts w:ascii="Times New Roman" w:eastAsia="Times New Roman" w:hAnsi="Times New Roman"/>
                <w:sz w:val="24"/>
                <w:szCs w:val="24"/>
                <w:lang w:eastAsia="ru-RU"/>
              </w:rPr>
              <w:t xml:space="preserve"> </w:t>
            </w:r>
          </w:p>
        </w:tc>
        <w:tc>
          <w:tcPr>
            <w:tcW w:w="612" w:type="pct"/>
            <w:textDirection w:val="btLr"/>
            <w:vAlign w:val="center"/>
          </w:tcPr>
          <w:p w:rsidR="00651988" w:rsidRPr="007D1E50" w:rsidRDefault="00651988" w:rsidP="003979A8">
            <w:pPr>
              <w:spacing w:after="0" w:line="240" w:lineRule="auto"/>
              <w:jc w:val="center"/>
              <w:rPr>
                <w:rFonts w:ascii="Times New Roman" w:eastAsia="Times New Roman" w:hAnsi="Times New Roman"/>
                <w:sz w:val="24"/>
                <w:szCs w:val="24"/>
                <w:lang w:eastAsia="ru-RU"/>
              </w:rPr>
            </w:pPr>
            <w:r w:rsidRPr="007D1E50">
              <w:rPr>
                <w:rFonts w:ascii="Times New Roman" w:eastAsia="Times New Roman" w:hAnsi="Times New Roman"/>
                <w:sz w:val="24"/>
                <w:szCs w:val="24"/>
                <w:lang w:eastAsia="ru-RU"/>
              </w:rPr>
              <w:t>Диаметр вертикального электрода</w:t>
            </w:r>
            <w:r w:rsidR="00B328B4" w:rsidRPr="007D1E50">
              <w:rPr>
                <w:rFonts w:ascii="Times New Roman" w:eastAsia="Times New Roman" w:hAnsi="Times New Roman"/>
                <w:sz w:val="24"/>
                <w:szCs w:val="24"/>
                <w:lang w:eastAsia="ru-RU"/>
              </w:rPr>
              <w:t xml:space="preserve"> </w:t>
            </w:r>
            <w:r w:rsidRPr="007D1E50">
              <w:rPr>
                <w:rFonts w:ascii="Times New Roman" w:eastAsia="Times New Roman" w:hAnsi="Times New Roman"/>
                <w:i/>
                <w:sz w:val="24"/>
                <w:szCs w:val="24"/>
                <w:lang w:val="en-US" w:eastAsia="ru-RU"/>
              </w:rPr>
              <w:t>d</w:t>
            </w:r>
            <w:r w:rsidRPr="007D1E50">
              <w:rPr>
                <w:rFonts w:ascii="Times New Roman" w:eastAsia="Times New Roman" w:hAnsi="Times New Roman"/>
                <w:sz w:val="24"/>
                <w:szCs w:val="24"/>
                <w:lang w:eastAsia="ru-RU"/>
              </w:rPr>
              <w:t>, мм</w:t>
            </w:r>
          </w:p>
        </w:tc>
        <w:tc>
          <w:tcPr>
            <w:tcW w:w="360"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Глубина </w:t>
            </w:r>
            <w:r w:rsidRPr="00BB1088">
              <w:rPr>
                <w:rFonts w:ascii="Times New Roman" w:eastAsia="Times New Roman" w:hAnsi="Times New Roman"/>
                <w:i/>
                <w:sz w:val="24"/>
                <w:szCs w:val="24"/>
                <w:lang w:val="en-US" w:eastAsia="ru-RU"/>
              </w:rPr>
              <w:t>t</w:t>
            </w:r>
            <w:r w:rsidRPr="00BB1088">
              <w:rPr>
                <w:rFonts w:ascii="Times New Roman" w:eastAsia="Times New Roman" w:hAnsi="Times New Roman"/>
                <w:sz w:val="24"/>
                <w:szCs w:val="24"/>
                <w:lang w:val="en-US" w:eastAsia="ru-RU"/>
              </w:rPr>
              <w:t xml:space="preserve">, </w:t>
            </w:r>
            <w:r w:rsidRPr="00BB1088">
              <w:rPr>
                <w:rFonts w:ascii="Times New Roman" w:eastAsia="Times New Roman" w:hAnsi="Times New Roman"/>
                <w:sz w:val="24"/>
                <w:szCs w:val="24"/>
                <w:lang w:eastAsia="ru-RU"/>
              </w:rPr>
              <w:t>м</w:t>
            </w:r>
          </w:p>
        </w:tc>
        <w:tc>
          <w:tcPr>
            <w:tcW w:w="569" w:type="pct"/>
            <w:textDirection w:val="btLr"/>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Диаметр горизонтального электрода </w:t>
            </w:r>
            <w:r w:rsidRPr="00BB1088">
              <w:rPr>
                <w:rFonts w:ascii="Times New Roman" w:eastAsia="Times New Roman" w:hAnsi="Times New Roman"/>
                <w:i/>
                <w:sz w:val="24"/>
                <w:szCs w:val="24"/>
                <w:lang w:val="en-US" w:eastAsia="ru-RU"/>
              </w:rPr>
              <w:t>d</w:t>
            </w:r>
            <w:r w:rsidRPr="00BB1088">
              <w:rPr>
                <w:rFonts w:ascii="Times New Roman" w:eastAsia="Times New Roman" w:hAnsi="Times New Roman"/>
                <w:sz w:val="24"/>
                <w:szCs w:val="24"/>
                <w:vertAlign w:val="subscript"/>
                <w:lang w:eastAsia="ru-RU"/>
              </w:rPr>
              <w:t>1</w:t>
            </w:r>
            <w:r w:rsidRPr="00BB1088">
              <w:rPr>
                <w:rFonts w:ascii="Times New Roman" w:eastAsia="Times New Roman" w:hAnsi="Times New Roman"/>
                <w:sz w:val="24"/>
                <w:szCs w:val="24"/>
                <w:lang w:eastAsia="ru-RU"/>
              </w:rPr>
              <w:t>, мм</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Песок </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12</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0,7</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0,8</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17</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2,6</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19</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Песок </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21</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rPr>
          <w:trHeight w:val="70"/>
        </w:trPr>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22</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23</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24</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26</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27</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28</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29</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Песок </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31</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32</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33</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0,7</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34</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0,8</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11</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36</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37</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38</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39</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2,6</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40</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Песок </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41</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r>
      <w:tr w:rsidR="00651988" w:rsidRPr="00BB1088" w:rsidTr="0076792A">
        <w:tc>
          <w:tcPr>
            <w:tcW w:w="287" w:type="pct"/>
          </w:tcPr>
          <w:p w:rsidR="00651988" w:rsidRPr="00BB1088" w:rsidRDefault="00B328B4"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r w:rsidR="00651988" w:rsidRPr="00BB1088">
              <w:rPr>
                <w:rFonts w:ascii="Times New Roman" w:eastAsia="Times New Roman" w:hAnsi="Times New Roman"/>
                <w:sz w:val="24"/>
                <w:szCs w:val="24"/>
                <w:lang w:eastAsia="ru-RU"/>
              </w:rPr>
              <w:t>2</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43</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12</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44</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45</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46</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47</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48</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16</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49</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915"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3,5</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2,2</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r>
      <w:tr w:rsidR="00651988" w:rsidRPr="00BB1088" w:rsidTr="0076792A">
        <w:tc>
          <w:tcPr>
            <w:tcW w:w="28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w:t>
            </w:r>
          </w:p>
        </w:tc>
        <w:tc>
          <w:tcPr>
            <w:tcW w:w="1137"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Песок </w:t>
            </w:r>
          </w:p>
        </w:tc>
        <w:tc>
          <w:tcPr>
            <w:tcW w:w="568"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915" w:type="pct"/>
          </w:tcPr>
          <w:p w:rsidR="00651988" w:rsidRPr="00BB1088" w:rsidRDefault="00651988" w:rsidP="003979A8">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 ряд</w:t>
            </w:r>
          </w:p>
        </w:tc>
        <w:tc>
          <w:tcPr>
            <w:tcW w:w="553"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14</w:t>
            </w:r>
          </w:p>
        </w:tc>
        <w:tc>
          <w:tcPr>
            <w:tcW w:w="612"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c>
          <w:tcPr>
            <w:tcW w:w="360"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1,8</w:t>
            </w:r>
          </w:p>
        </w:tc>
        <w:tc>
          <w:tcPr>
            <w:tcW w:w="569" w:type="pct"/>
          </w:tcPr>
          <w:p w:rsidR="00651988" w:rsidRPr="00BB1088" w:rsidRDefault="00651988" w:rsidP="003979A8">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bl>
    <w:p w:rsidR="003979A8" w:rsidRPr="00BB1088" w:rsidRDefault="003979A8" w:rsidP="00651988">
      <w:pPr>
        <w:spacing w:after="0" w:line="264" w:lineRule="auto"/>
        <w:jc w:val="center"/>
        <w:rPr>
          <w:rFonts w:ascii="Times New Roman" w:eastAsia="Times New Roman" w:hAnsi="Times New Roman"/>
          <w:b/>
          <w:bCs/>
          <w:sz w:val="28"/>
          <w:szCs w:val="28"/>
          <w:lang w:eastAsia="ru-RU"/>
        </w:rPr>
      </w:pPr>
    </w:p>
    <w:p w:rsidR="00651988" w:rsidRPr="00BB1088" w:rsidRDefault="00651988" w:rsidP="00651988">
      <w:pPr>
        <w:spacing w:after="0" w:line="264" w:lineRule="auto"/>
        <w:jc w:val="center"/>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t>Порядок расчета</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w:t>
      </w:r>
      <w:r w:rsidR="00467CC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Определяется допустимое сопротивление заземляющего устройства </w:t>
      </w:r>
      <w:r w:rsidR="001F5604" w:rsidRPr="00BB1088">
        <w:rPr>
          <w:rFonts w:ascii="Times New Roman" w:eastAsia="Times New Roman" w:hAnsi="Times New Roman"/>
          <w:i/>
          <w:sz w:val="28"/>
          <w:szCs w:val="28"/>
          <w:lang w:val="en-US" w:eastAsia="ru-RU"/>
        </w:rPr>
        <w:t>R</w:t>
      </w:r>
      <w:r w:rsidRPr="00BB1088">
        <w:rPr>
          <w:rFonts w:ascii="Times New Roman" w:eastAsia="Times New Roman" w:hAnsi="Times New Roman"/>
          <w:i/>
          <w:iCs/>
          <w:sz w:val="28"/>
          <w:szCs w:val="28"/>
          <w:vertAlign w:val="subscript"/>
          <w:lang w:eastAsia="ru-RU"/>
        </w:rPr>
        <w:t>д</w:t>
      </w:r>
      <w:r w:rsidR="008A7D52" w:rsidRPr="00BB1088">
        <w:rPr>
          <w:rFonts w:ascii="Times New Roman" w:eastAsia="Times New Roman" w:hAnsi="Times New Roman"/>
          <w:sz w:val="28"/>
          <w:szCs w:val="28"/>
          <w:lang w:eastAsia="ru-RU"/>
        </w:rPr>
        <w:t xml:space="preserve"> по таблице </w:t>
      </w:r>
      <w:r w:rsidR="00CB06A1" w:rsidRPr="00BB1088">
        <w:rPr>
          <w:rFonts w:ascii="Times New Roman" w:eastAsia="Times New Roman" w:hAnsi="Times New Roman"/>
          <w:sz w:val="28"/>
          <w:szCs w:val="28"/>
          <w:lang w:eastAsia="ru-RU"/>
        </w:rPr>
        <w:t>4.3</w:t>
      </w:r>
      <w:r w:rsidR="003979A8"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или по формуле</w:t>
      </w:r>
      <w:r w:rsidR="00470A4D">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p>
    <w:p w:rsidR="00651988" w:rsidRPr="00BB1088" w:rsidRDefault="00D30A87" w:rsidP="00651988">
      <w:pPr>
        <w:spacing w:after="0" w:line="264" w:lineRule="auto"/>
        <w:ind w:firstLine="709"/>
        <w:jc w:val="center"/>
        <w:rPr>
          <w:rFonts w:ascii="Times New Roman" w:eastAsia="Times New Roman" w:hAnsi="Times New Roman"/>
          <w:i/>
          <w:sz w:val="28"/>
          <w:szCs w:val="28"/>
          <w:lang w:eastAsia="ru-RU"/>
        </w:rPr>
      </w:pPr>
      <m:oMath>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R</m:t>
            </m:r>
          </m:e>
          <m:sub>
            <m:r>
              <w:rPr>
                <w:rFonts w:ascii="Cambria Math" w:eastAsia="Times New Roman" w:hAnsi="Cambria Math"/>
                <w:sz w:val="28"/>
                <w:szCs w:val="28"/>
                <w:lang w:val="en-US" w:eastAsia="ru-RU"/>
              </w:rPr>
              <m:t>∂</m:t>
            </m:r>
          </m:sub>
        </m:sSub>
        <m:r>
          <w:rPr>
            <w:rFonts w:ascii="Cambria Math" w:eastAsia="Times New Roman" w:hAnsi="Cambria Math"/>
            <w:sz w:val="28"/>
            <w:szCs w:val="28"/>
            <w:lang w:eastAsia="ru-RU"/>
          </w:rPr>
          <m:t>≤</m:t>
        </m:r>
        <m:f>
          <m:fPr>
            <m:ctrlPr>
              <w:rPr>
                <w:rFonts w:ascii="Cambria Math" w:eastAsia="Times New Roman" w:hAnsi="Cambria Math"/>
                <w:i/>
                <w:sz w:val="28"/>
                <w:szCs w:val="28"/>
                <w:lang w:val="en-US" w:eastAsia="ru-RU"/>
              </w:rPr>
            </m:ctrlPr>
          </m:fPr>
          <m:num>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U</m:t>
                </m:r>
              </m:e>
              <m:sub>
                <m:r>
                  <w:rPr>
                    <w:rFonts w:ascii="Cambria Math" w:eastAsia="Times New Roman" w:hAnsi="Cambria Math"/>
                    <w:sz w:val="28"/>
                    <w:szCs w:val="28"/>
                    <w:lang w:eastAsia="ru-RU"/>
                  </w:rPr>
                  <m:t>пр.доп</m:t>
                </m:r>
              </m:sub>
            </m:sSub>
          </m:num>
          <m:den>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I</m:t>
                </m:r>
              </m:e>
              <m:sub>
                <m:r>
                  <w:rPr>
                    <w:rFonts w:ascii="Cambria Math" w:eastAsia="Times New Roman" w:hAnsi="Cambria Math"/>
                    <w:sz w:val="28"/>
                    <w:szCs w:val="28"/>
                    <w:lang w:eastAsia="ru-RU"/>
                  </w:rPr>
                  <m:t>3</m:t>
                </m:r>
              </m:sub>
            </m:sSub>
            <m:r>
              <w:rPr>
                <w:rFonts w:ascii="Cambria Math" w:eastAsia="Times New Roman" w:hAnsi="Cambria Math"/>
                <w:sz w:val="28"/>
                <w:szCs w:val="28"/>
                <w:lang w:eastAsia="ru-RU"/>
              </w:rPr>
              <m:t>∙</m:t>
            </m:r>
            <m:sSub>
              <m:sSubPr>
                <m:ctrlPr>
                  <w:rPr>
                    <w:rFonts w:ascii="Cambria Math" w:eastAsia="Times New Roman" w:hAnsi="Cambria Math"/>
                    <w:i/>
                    <w:sz w:val="28"/>
                    <w:szCs w:val="28"/>
                    <w:lang w:val="en-US" w:eastAsia="ru-RU"/>
                  </w:rPr>
                </m:ctrlPr>
              </m:sSubPr>
              <m:e>
                <m:r>
                  <m:rPr>
                    <m:sty m:val="p"/>
                  </m:rPr>
                  <w:rPr>
                    <w:rFonts w:ascii="Cambria Math" w:eastAsia="Times New Roman" w:hAnsi="Cambria Math"/>
                    <w:sz w:val="28"/>
                    <w:szCs w:val="28"/>
                    <w:lang w:val="en-US" w:eastAsia="ru-RU"/>
                  </w:rPr>
                  <m:t>α</m:t>
                </m:r>
              </m:e>
              <m:sub>
                <m:r>
                  <w:rPr>
                    <w:rFonts w:ascii="Cambria Math" w:eastAsia="Times New Roman" w:hAnsi="Cambria Math"/>
                    <w:sz w:val="28"/>
                    <w:szCs w:val="28"/>
                    <w:lang w:eastAsia="ru-RU"/>
                  </w:rPr>
                  <m:t>1</m:t>
                </m:r>
              </m:sub>
            </m:sSub>
          </m:den>
        </m:f>
      </m:oMath>
      <w:r w:rsidR="006528AB" w:rsidRPr="00BB1088">
        <w:rPr>
          <w:rFonts w:ascii="Times New Roman" w:eastAsia="Times New Roman" w:hAnsi="Times New Roman"/>
          <w:sz w:val="28"/>
          <w:szCs w:val="28"/>
          <w:lang w:eastAsia="ru-RU"/>
        </w:rPr>
        <w:t>,</w:t>
      </w:r>
    </w:p>
    <w:p w:rsidR="00651988" w:rsidRPr="00BB1088" w:rsidRDefault="00651988" w:rsidP="006155BE">
      <w:p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где</w:t>
      </w:r>
      <w:r w:rsidRPr="00BB1088">
        <w:rPr>
          <w:rFonts w:ascii="Times New Roman" w:eastAsia="Times New Roman" w:hAnsi="Times New Roman"/>
          <w:bCs/>
          <w:sz w:val="28"/>
          <w:szCs w:val="28"/>
          <w:lang w:eastAsia="ru-RU"/>
        </w:rPr>
        <w:t xml:space="preserve"> </w:t>
      </w:r>
      <w:r w:rsidRPr="00BB1088">
        <w:rPr>
          <w:rFonts w:ascii="Times New Roman" w:eastAsia="Times New Roman" w:hAnsi="Times New Roman"/>
          <w:i/>
          <w:iCs/>
          <w:sz w:val="28"/>
          <w:szCs w:val="28"/>
          <w:lang w:eastAsia="ru-RU"/>
        </w:rPr>
        <w:sym w:font="Arial" w:char="0055"/>
      </w:r>
      <w:r w:rsidRPr="00BB1088">
        <w:rPr>
          <w:rFonts w:ascii="Times New Roman" w:eastAsia="Times New Roman" w:hAnsi="Times New Roman"/>
          <w:iCs/>
          <w:sz w:val="28"/>
          <w:szCs w:val="28"/>
          <w:vertAlign w:val="subscript"/>
          <w:lang w:eastAsia="ru-RU"/>
        </w:rPr>
        <w:t>пр.доп</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допустимое напряжение прикосновения,</w:t>
      </w:r>
      <w:r w:rsidRPr="00BB1088">
        <w:rPr>
          <w:rFonts w:ascii="Times New Roman" w:eastAsia="Times New Roman" w:hAnsi="Times New Roman"/>
          <w:bCs/>
          <w:sz w:val="28"/>
          <w:szCs w:val="28"/>
          <w:lang w:eastAsia="ru-RU"/>
        </w:rPr>
        <w:t xml:space="preserve"> </w:t>
      </w:r>
      <w:r w:rsidRPr="0076792A">
        <w:rPr>
          <w:rFonts w:ascii="Times New Roman" w:eastAsia="Times New Roman" w:hAnsi="Times New Roman"/>
          <w:iCs/>
          <w:sz w:val="28"/>
          <w:szCs w:val="28"/>
          <w:lang w:eastAsia="ru-RU"/>
        </w:rPr>
        <w:sym w:font="Symbol" w:char="F061"/>
      </w:r>
      <w:r w:rsidRPr="0076792A">
        <w:rPr>
          <w:rFonts w:ascii="Times New Roman" w:eastAsia="Times New Roman" w:hAnsi="Times New Roman"/>
          <w:iCs/>
          <w:sz w:val="28"/>
          <w:szCs w:val="28"/>
          <w:vertAlign w:val="subscript"/>
          <w:lang w:eastAsia="ru-RU"/>
        </w:rPr>
        <w:sym w:font="Symbol" w:char="F031"/>
      </w:r>
      <w:r w:rsidR="00DC371E" w:rsidRPr="00BB1088">
        <w:rPr>
          <w:rFonts w:ascii="Times New Roman" w:eastAsia="Times New Roman" w:hAnsi="Times New Roman"/>
          <w:i/>
          <w:iCs/>
          <w:sz w:val="28"/>
          <w:szCs w:val="28"/>
          <w:lang w:eastAsia="ru-RU"/>
        </w:rPr>
        <w:t xml:space="preserve"> – </w:t>
      </w:r>
      <w:r w:rsidRPr="00BB1088">
        <w:rPr>
          <w:rFonts w:ascii="Times New Roman" w:eastAsia="Times New Roman" w:hAnsi="Times New Roman"/>
          <w:sz w:val="28"/>
          <w:szCs w:val="28"/>
          <w:lang w:eastAsia="ru-RU"/>
        </w:rPr>
        <w:t>коэффициент напряжения прикосновения</w:t>
      </w:r>
      <w:r w:rsidR="00467CCB" w:rsidRPr="00BB1088">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равный 1,0 для ряда стержней, соединенных соединительным проводником.</w:t>
      </w:r>
    </w:p>
    <w:p w:rsidR="003417FD" w:rsidRPr="00BB1088" w:rsidRDefault="00651988" w:rsidP="002F3FBF">
      <w:pPr>
        <w:spacing w:after="0" w:line="360" w:lineRule="auto"/>
        <w:ind w:firstLine="709"/>
        <w:jc w:val="both"/>
        <w:rPr>
          <w:rFonts w:ascii="Times New Roman" w:eastAsia="Times New Roman" w:hAnsi="Times New Roman"/>
          <w:sz w:val="28"/>
          <w:szCs w:val="28"/>
          <w:vertAlign w:val="subscript"/>
          <w:lang w:eastAsia="ru-RU"/>
        </w:rPr>
      </w:pPr>
      <w:r w:rsidRPr="00BB1088">
        <w:rPr>
          <w:rFonts w:ascii="Times New Roman" w:eastAsia="Times New Roman" w:hAnsi="Times New Roman"/>
          <w:sz w:val="28"/>
          <w:szCs w:val="28"/>
          <w:lang w:eastAsia="ru-RU"/>
        </w:rPr>
        <w:t xml:space="preserve">Требуемое сопротивление искусственных заземлителей </w:t>
      </w:r>
      <w:r w:rsidRPr="00BB1088">
        <w:rPr>
          <w:rFonts w:ascii="Times New Roman" w:eastAsia="Times New Roman" w:hAnsi="Times New Roman"/>
          <w:i/>
          <w:iCs/>
          <w:sz w:val="28"/>
          <w:szCs w:val="28"/>
          <w:lang w:eastAsia="ru-RU"/>
        </w:rPr>
        <w:sym w:font="Times New Roman" w:char="0052"/>
      </w:r>
      <w:r w:rsidRPr="00BB1088">
        <w:rPr>
          <w:rFonts w:ascii="Times New Roman" w:eastAsia="Times New Roman" w:hAnsi="Times New Roman"/>
          <w:i/>
          <w:iCs/>
          <w:sz w:val="28"/>
          <w:szCs w:val="28"/>
          <w:vertAlign w:val="subscript"/>
          <w:lang w:eastAsia="ru-RU"/>
        </w:rPr>
        <w:sym w:font="Times New Roman" w:char="0438"/>
      </w:r>
      <w:r w:rsidRPr="00BB1088">
        <w:rPr>
          <w:rFonts w:ascii="Times New Roman" w:eastAsia="Times New Roman" w:hAnsi="Times New Roman"/>
          <w:bCs/>
          <w:sz w:val="28"/>
          <w:szCs w:val="28"/>
          <w:lang w:eastAsia="ru-RU"/>
        </w:rPr>
        <w:t xml:space="preserve"> </w:t>
      </w:r>
      <w:r w:rsidRPr="00BB1088">
        <w:rPr>
          <w:rFonts w:ascii="Times New Roman" w:eastAsia="Times New Roman" w:hAnsi="Times New Roman"/>
          <w:sz w:val="28"/>
          <w:szCs w:val="28"/>
          <w:lang w:eastAsia="ru-RU"/>
        </w:rPr>
        <w:t>не должно превышать допустимое сопротивление заземляющего устройства</w:t>
      </w:r>
      <w:r w:rsidR="003417FD" w:rsidRPr="00BB1088">
        <w:rPr>
          <w:rFonts w:ascii="Times New Roman" w:eastAsia="Times New Roman" w:hAnsi="Times New Roman"/>
          <w:sz w:val="28"/>
          <w:szCs w:val="28"/>
          <w:lang w:eastAsia="ru-RU"/>
        </w:rPr>
        <w:t xml:space="preserve"> </w:t>
      </w:r>
      <w:r w:rsidRPr="00BB1088">
        <w:rPr>
          <w:rFonts w:ascii="Times New Roman" w:eastAsia="Times New Roman" w:hAnsi="Times New Roman"/>
          <w:i/>
          <w:iCs/>
          <w:sz w:val="28"/>
          <w:szCs w:val="28"/>
          <w:lang w:eastAsia="ru-RU"/>
        </w:rPr>
        <w:sym w:font="Courier New" w:char="0052"/>
      </w:r>
      <w:r w:rsidRPr="00BB1088">
        <w:rPr>
          <w:rFonts w:ascii="Times New Roman" w:eastAsia="Times New Roman" w:hAnsi="Times New Roman"/>
          <w:i/>
          <w:iCs/>
          <w:sz w:val="28"/>
          <w:szCs w:val="28"/>
          <w:vertAlign w:val="subscript"/>
          <w:lang w:eastAsia="ru-RU"/>
        </w:rPr>
        <w:t>д</w:t>
      </w:r>
      <w:r w:rsidRPr="00BB1088">
        <w:rPr>
          <w:rFonts w:ascii="Times New Roman" w:eastAsia="Times New Roman" w:hAnsi="Times New Roman"/>
          <w:sz w:val="28"/>
          <w:szCs w:val="28"/>
          <w:lang w:eastAsia="ru-RU"/>
        </w:rPr>
        <w:t>:</w:t>
      </w:r>
    </w:p>
    <w:p w:rsidR="00651988" w:rsidRPr="00BB1088" w:rsidRDefault="00D30A87" w:rsidP="006155BE">
      <w:pPr>
        <w:spacing w:after="0" w:line="360" w:lineRule="auto"/>
        <w:jc w:val="center"/>
        <w:rPr>
          <w:rFonts w:ascii="Times New Roman" w:hAnsi="Times New Roman"/>
          <w:sz w:val="28"/>
        </w:rPr>
      </w:pPr>
      <m:oMath>
        <m:sSub>
          <m:sSubPr>
            <m:ctrlPr>
              <w:rPr>
                <w:rFonts w:ascii="Cambria Math" w:hAnsi="Cambria Math"/>
                <w:sz w:val="28"/>
              </w:rPr>
            </m:ctrlPr>
          </m:sSubPr>
          <m:e>
            <m:r>
              <w:rPr>
                <w:rFonts w:ascii="Cambria Math" w:hAnsi="Cambria Math"/>
                <w:sz w:val="28"/>
              </w:rPr>
              <m:t>R</m:t>
            </m:r>
          </m:e>
          <m:sub>
            <m:r>
              <w:rPr>
                <w:rFonts w:ascii="Cambria Math" w:hAnsi="Cambria Math"/>
                <w:sz w:val="28"/>
              </w:rPr>
              <m:t>u</m:t>
            </m:r>
          </m:sub>
        </m:sSub>
        <m:r>
          <m:rPr>
            <m:sty m:val="p"/>
          </m:rPr>
          <w:rPr>
            <w:rFonts w:ascii="Cambria Math" w:hAnsi="Cambria Math"/>
            <w:sz w:val="28"/>
          </w:rPr>
          <m:t>≤</m:t>
        </m:r>
        <m:sSub>
          <m:sSubPr>
            <m:ctrlPr>
              <w:rPr>
                <w:rFonts w:ascii="Cambria Math" w:hAnsi="Cambria Math"/>
                <w:sz w:val="28"/>
              </w:rPr>
            </m:ctrlPr>
          </m:sSubPr>
          <m:e>
            <m:r>
              <w:rPr>
                <w:rFonts w:ascii="Cambria Math" w:hAnsi="Cambria Math"/>
                <w:sz w:val="28"/>
              </w:rPr>
              <m:t>R</m:t>
            </m:r>
          </m:e>
          <m:sub>
            <m:r>
              <w:rPr>
                <w:rFonts w:ascii="Cambria Math" w:hAnsi="Cambria Math"/>
                <w:sz w:val="28"/>
              </w:rPr>
              <m:t>∂</m:t>
            </m:r>
          </m:sub>
        </m:sSub>
      </m:oMath>
      <w:r w:rsidR="003979A8" w:rsidRPr="00BB1088">
        <w:rPr>
          <w:rFonts w:ascii="Times New Roman" w:hAnsi="Times New Roman"/>
          <w:sz w:val="28"/>
        </w:rPr>
        <w:t>.</w:t>
      </w:r>
    </w:p>
    <w:p w:rsidR="003979A8" w:rsidRPr="00BB1088" w:rsidRDefault="003979A8" w:rsidP="006155BE">
      <w:pPr>
        <w:spacing w:after="0" w:line="360" w:lineRule="auto"/>
        <w:jc w:val="center"/>
        <w:rPr>
          <w:rFonts w:ascii="Times New Roman" w:hAnsi="Times New Roman"/>
          <w:sz w:val="28"/>
        </w:rPr>
      </w:pPr>
    </w:p>
    <w:p w:rsidR="00470A4D" w:rsidRDefault="006528AB" w:rsidP="0076792A">
      <w:pPr>
        <w:spacing w:after="0" w:line="240" w:lineRule="auto"/>
        <w:jc w:val="right"/>
        <w:rPr>
          <w:rFonts w:ascii="Times New Roman" w:eastAsia="Times New Roman" w:hAnsi="Times New Roman"/>
          <w:sz w:val="28"/>
          <w:szCs w:val="28"/>
          <w:lang w:eastAsia="ru-RU"/>
        </w:rPr>
      </w:pPr>
      <w:r w:rsidRPr="006335ED">
        <w:rPr>
          <w:rFonts w:ascii="Times New Roman" w:eastAsia="Times New Roman" w:hAnsi="Times New Roman"/>
          <w:sz w:val="28"/>
          <w:szCs w:val="28"/>
          <w:lang w:eastAsia="ru-RU"/>
        </w:rPr>
        <w:t xml:space="preserve">Таблица </w:t>
      </w:r>
      <w:r w:rsidR="006335ED" w:rsidRPr="006335ED">
        <w:rPr>
          <w:rFonts w:ascii="Times New Roman" w:eastAsia="Times New Roman" w:hAnsi="Times New Roman"/>
          <w:sz w:val="28"/>
          <w:szCs w:val="28"/>
          <w:lang w:eastAsia="ru-RU"/>
        </w:rPr>
        <w:t>4</w:t>
      </w:r>
      <w:r w:rsidR="00335C75" w:rsidRPr="006335ED">
        <w:rPr>
          <w:rFonts w:ascii="Times New Roman" w:eastAsia="Times New Roman" w:hAnsi="Times New Roman"/>
          <w:sz w:val="28"/>
          <w:szCs w:val="28"/>
          <w:lang w:eastAsia="ru-RU"/>
        </w:rPr>
        <w:t>.</w:t>
      </w:r>
      <w:r w:rsidR="006335ED" w:rsidRPr="006335ED">
        <w:rPr>
          <w:rFonts w:ascii="Times New Roman" w:eastAsia="Times New Roman" w:hAnsi="Times New Roman"/>
          <w:sz w:val="28"/>
          <w:szCs w:val="28"/>
          <w:lang w:eastAsia="ru-RU"/>
        </w:rPr>
        <w:t xml:space="preserve">3 </w:t>
      </w:r>
    </w:p>
    <w:p w:rsidR="00651988" w:rsidRPr="00BB1088" w:rsidRDefault="00651988" w:rsidP="0076792A">
      <w:pPr>
        <w:spacing w:after="0" w:line="240" w:lineRule="auto"/>
        <w:jc w:val="center"/>
        <w:rPr>
          <w:rFonts w:ascii="Times New Roman" w:hAnsi="Times New Roman"/>
          <w:sz w:val="28"/>
        </w:rPr>
      </w:pPr>
      <w:r w:rsidRPr="006335ED">
        <w:rPr>
          <w:rFonts w:ascii="Times New Roman" w:hAnsi="Times New Roman"/>
          <w:sz w:val="28"/>
        </w:rPr>
        <w:t>Наибольшие допустимые значения сопротивления защитных</w:t>
      </w:r>
      <w:r w:rsidRPr="00BB1088">
        <w:rPr>
          <w:rFonts w:ascii="Times New Roman" w:hAnsi="Times New Roman"/>
          <w:sz w:val="28"/>
        </w:rPr>
        <w:t xml:space="preserve"> заземлений в</w:t>
      </w:r>
      <w:r w:rsidR="003417FD" w:rsidRPr="00BB1088">
        <w:rPr>
          <w:rFonts w:ascii="Times New Roman" w:hAnsi="Times New Roman"/>
          <w:sz w:val="28"/>
        </w:rPr>
        <w:t> </w:t>
      </w:r>
      <w:r w:rsidRPr="00BB1088">
        <w:rPr>
          <w:rFonts w:ascii="Times New Roman" w:hAnsi="Times New Roman"/>
          <w:sz w:val="28"/>
        </w:rPr>
        <w:t>электрических установках (ПУЭ)</w:t>
      </w:r>
    </w:p>
    <w:p w:rsidR="003979A8" w:rsidRPr="00BB1088" w:rsidRDefault="003979A8" w:rsidP="003979A8">
      <w:pPr>
        <w:spacing w:after="0" w:line="240" w:lineRule="auto"/>
        <w:rPr>
          <w:rFonts w:ascii="Times New Roman" w:hAnsi="Times New Roman"/>
          <w:sz w:val="28"/>
        </w:rPr>
      </w:pPr>
    </w:p>
    <w:tbl>
      <w:tblPr>
        <w:tblW w:w="0" w:type="auto"/>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48"/>
        <w:gridCol w:w="3420"/>
      </w:tblGrid>
      <w:tr w:rsidR="00651988" w:rsidRPr="00BB1088" w:rsidTr="00651988">
        <w:tc>
          <w:tcPr>
            <w:tcW w:w="6048" w:type="dxa"/>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Характеристика установок</w:t>
            </w:r>
          </w:p>
        </w:tc>
        <w:tc>
          <w:tcPr>
            <w:tcW w:w="3420" w:type="dxa"/>
            <w:vAlign w:val="center"/>
          </w:tcPr>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Наибольшее допустимое сопротивление заземления, Ом</w:t>
            </w:r>
          </w:p>
        </w:tc>
      </w:tr>
      <w:tr w:rsidR="00651988" w:rsidRPr="00BB1088" w:rsidTr="001B65C7">
        <w:tc>
          <w:tcPr>
            <w:tcW w:w="6048" w:type="dxa"/>
          </w:tcPr>
          <w:p w:rsidR="00651988" w:rsidRPr="00BB1088" w:rsidRDefault="00651988" w:rsidP="003979A8">
            <w:pPr>
              <w:spacing w:after="0" w:line="240" w:lineRule="auto"/>
              <w:rPr>
                <w:rFonts w:ascii="Times New Roman" w:eastAsia="Times New Roman" w:hAnsi="Times New Roman"/>
                <w:i/>
                <w:iCs/>
                <w:sz w:val="24"/>
                <w:szCs w:val="24"/>
                <w:lang w:eastAsia="ru-RU"/>
              </w:rPr>
            </w:pPr>
            <w:r w:rsidRPr="00BB1088">
              <w:rPr>
                <w:rFonts w:ascii="Times New Roman" w:eastAsia="Times New Roman" w:hAnsi="Times New Roman"/>
                <w:i/>
                <w:iCs/>
                <w:sz w:val="24"/>
                <w:szCs w:val="24"/>
                <w:lang w:eastAsia="ru-RU"/>
              </w:rPr>
              <w:t xml:space="preserve">Установки напряжением выше </w:t>
            </w:r>
            <w:r w:rsidR="00C93FFA" w:rsidRPr="00BB1088">
              <w:rPr>
                <w:rFonts w:ascii="Times New Roman" w:eastAsia="Times New Roman" w:hAnsi="Times New Roman"/>
                <w:i/>
                <w:iCs/>
                <w:sz w:val="24"/>
                <w:szCs w:val="24"/>
                <w:lang w:eastAsia="ru-RU"/>
              </w:rPr>
              <w:t>1000 В</w:t>
            </w:r>
          </w:p>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Защитное заземление в установках</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с большими токами замыкания на землю (</w:t>
            </w:r>
            <w:r w:rsidRPr="0076792A">
              <w:rPr>
                <w:rFonts w:ascii="Times New Roman" w:eastAsia="Times New Roman" w:hAnsi="Times New Roman"/>
                <w:i/>
                <w:sz w:val="24"/>
                <w:szCs w:val="24"/>
                <w:lang w:eastAsia="ru-RU"/>
              </w:rPr>
              <w:sym w:font="Times New Roman" w:char="0049"/>
            </w:r>
            <w:r w:rsidRPr="00BB1088">
              <w:rPr>
                <w:rFonts w:ascii="Times New Roman" w:eastAsia="Times New Roman" w:hAnsi="Times New Roman"/>
                <w:sz w:val="24"/>
                <w:szCs w:val="24"/>
                <w:vertAlign w:val="subscript"/>
                <w:lang w:eastAsia="ru-RU"/>
              </w:rPr>
              <w:t xml:space="preserve">з </w:t>
            </w:r>
            <w:r w:rsidRPr="00BB1088">
              <w:rPr>
                <w:rFonts w:ascii="Times New Roman" w:eastAsia="Times New Roman" w:hAnsi="Times New Roman"/>
                <w:sz w:val="24"/>
                <w:szCs w:val="24"/>
                <w:lang w:eastAsia="ru-RU"/>
              </w:rPr>
              <w:sym w:font="Times New Roman" w:char="003E"/>
            </w:r>
            <w:r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sym w:font="Times New Roman" w:char="0035"/>
            </w:r>
            <w:r w:rsidRPr="00BB1088">
              <w:rPr>
                <w:rFonts w:ascii="Times New Roman" w:eastAsia="Times New Roman" w:hAnsi="Times New Roman"/>
                <w:sz w:val="24"/>
                <w:szCs w:val="24"/>
                <w:lang w:eastAsia="ru-RU"/>
              </w:rPr>
              <w:sym w:font="Times New Roman" w:char="0030"/>
            </w:r>
            <w:r w:rsidRPr="00BB1088">
              <w:rPr>
                <w:rFonts w:ascii="Times New Roman" w:eastAsia="Times New Roman" w:hAnsi="Times New Roman"/>
                <w:sz w:val="24"/>
                <w:szCs w:val="24"/>
                <w:lang w:eastAsia="ru-RU"/>
              </w:rPr>
              <w:sym w:font="Times New Roman" w:char="0030"/>
            </w:r>
            <w:r w:rsidRPr="00BB1088">
              <w:rPr>
                <w:rFonts w:ascii="Times New Roman" w:eastAsia="Times New Roman" w:hAnsi="Times New Roman"/>
                <w:sz w:val="24"/>
                <w:szCs w:val="24"/>
                <w:lang w:eastAsia="ru-RU"/>
              </w:rPr>
              <w:t xml:space="preserve"> А)</w:t>
            </w:r>
          </w:p>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Защитное заземление с малыми токами замыкания на землю (</w:t>
            </w:r>
            <w:r w:rsidRPr="0076792A">
              <w:rPr>
                <w:rFonts w:ascii="Times New Roman" w:eastAsia="Times New Roman" w:hAnsi="Times New Roman"/>
                <w:i/>
                <w:sz w:val="24"/>
                <w:szCs w:val="24"/>
                <w:lang w:eastAsia="ru-RU"/>
              </w:rPr>
              <w:sym w:font="Times New Roman" w:char="0049"/>
            </w:r>
            <w:r w:rsidRPr="00BB1088">
              <w:rPr>
                <w:rFonts w:ascii="Times New Roman" w:eastAsia="Times New Roman" w:hAnsi="Times New Roman"/>
                <w:sz w:val="24"/>
                <w:szCs w:val="24"/>
                <w:vertAlign w:val="subscript"/>
                <w:lang w:eastAsia="ru-RU"/>
              </w:rPr>
              <w:sym w:font="Times New Roman" w:char="0437"/>
            </w:r>
            <w:r w:rsidRPr="00BB1088">
              <w:rPr>
                <w:rFonts w:ascii="Times New Roman" w:eastAsia="Times New Roman" w:hAnsi="Times New Roman"/>
                <w:sz w:val="24"/>
                <w:szCs w:val="24"/>
                <w:lang w:eastAsia="ru-RU"/>
              </w:rPr>
              <w:t xml:space="preserve"> &lt; 500 А)</w:t>
            </w:r>
          </w:p>
          <w:p w:rsidR="00651988" w:rsidRPr="00BB1088" w:rsidRDefault="00651988" w:rsidP="003979A8">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i/>
                <w:iCs/>
                <w:sz w:val="24"/>
                <w:szCs w:val="24"/>
                <w:lang w:eastAsia="ru-RU"/>
              </w:rPr>
              <w:t xml:space="preserve">Установки напряжением до </w:t>
            </w:r>
            <w:r w:rsidR="00C93FFA" w:rsidRPr="00BB1088">
              <w:rPr>
                <w:rFonts w:ascii="Times New Roman" w:eastAsia="Times New Roman" w:hAnsi="Times New Roman"/>
                <w:i/>
                <w:iCs/>
                <w:sz w:val="24"/>
                <w:szCs w:val="24"/>
                <w:lang w:eastAsia="ru-RU"/>
              </w:rPr>
              <w:t>1000 В</w:t>
            </w:r>
            <w:r w:rsidRPr="00BB1088">
              <w:rPr>
                <w:rFonts w:ascii="Times New Roman" w:eastAsia="Times New Roman" w:hAnsi="Times New Roman"/>
                <w:i/>
                <w:iCs/>
                <w:sz w:val="24"/>
                <w:szCs w:val="24"/>
                <w:lang w:eastAsia="ru-RU"/>
              </w:rPr>
              <w:t xml:space="preserve"> в сетях с глухозаземленной нейтралью</w:t>
            </w:r>
          </w:p>
        </w:tc>
        <w:tc>
          <w:tcPr>
            <w:tcW w:w="3420" w:type="dxa"/>
            <w:vAlign w:val="center"/>
          </w:tcPr>
          <w:p w:rsidR="00651988" w:rsidRPr="00BB1088" w:rsidRDefault="00651988" w:rsidP="001B65C7">
            <w:pPr>
              <w:spacing w:after="0" w:line="240" w:lineRule="auto"/>
              <w:jc w:val="center"/>
              <w:rPr>
                <w:rFonts w:ascii="Times New Roman" w:eastAsia="Times New Roman" w:hAnsi="Times New Roman"/>
                <w:sz w:val="24"/>
                <w:szCs w:val="24"/>
                <w:lang w:eastAsia="ru-RU"/>
              </w:rPr>
            </w:pPr>
          </w:p>
          <w:p w:rsidR="00651988" w:rsidRPr="00BB1088" w:rsidRDefault="00651988" w:rsidP="001B65C7">
            <w:pPr>
              <w:spacing w:after="0" w:line="240" w:lineRule="auto"/>
              <w:jc w:val="center"/>
              <w:rPr>
                <w:rFonts w:ascii="Times New Roman" w:eastAsia="Times New Roman" w:hAnsi="Times New Roman"/>
                <w:sz w:val="24"/>
                <w:szCs w:val="24"/>
                <w:lang w:eastAsia="ru-RU"/>
              </w:rPr>
            </w:pPr>
          </w:p>
          <w:p w:rsidR="00651988" w:rsidRPr="00BB1088" w:rsidRDefault="00651988" w:rsidP="001B65C7">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0,5</w:t>
            </w:r>
          </w:p>
          <w:p w:rsidR="00651988" w:rsidRPr="00BB1088" w:rsidRDefault="00651988" w:rsidP="001B65C7">
            <w:pPr>
              <w:spacing w:after="0" w:line="240" w:lineRule="auto"/>
              <w:jc w:val="center"/>
              <w:rPr>
                <w:rFonts w:ascii="Times New Roman" w:eastAsia="Times New Roman" w:hAnsi="Times New Roman"/>
                <w:sz w:val="24"/>
                <w:szCs w:val="24"/>
                <w:lang w:eastAsia="ru-RU"/>
              </w:rPr>
            </w:pPr>
          </w:p>
          <w:p w:rsidR="00651988" w:rsidRPr="00BB1088" w:rsidRDefault="00651988" w:rsidP="001B65C7">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p w:rsidR="00651988" w:rsidRPr="00BB1088" w:rsidRDefault="00651988" w:rsidP="001B65C7">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p w:rsidR="00651988" w:rsidRPr="00BB1088" w:rsidRDefault="00651988" w:rsidP="001B65C7">
            <w:pPr>
              <w:spacing w:after="0" w:line="240" w:lineRule="auto"/>
              <w:jc w:val="center"/>
              <w:rPr>
                <w:rFonts w:ascii="Times New Roman" w:eastAsia="Times New Roman" w:hAnsi="Times New Roman"/>
                <w:sz w:val="24"/>
                <w:szCs w:val="24"/>
                <w:lang w:eastAsia="ru-RU"/>
              </w:rPr>
            </w:pPr>
          </w:p>
        </w:tc>
      </w:tr>
    </w:tbl>
    <w:p w:rsidR="003979A8" w:rsidRPr="00BB1088" w:rsidRDefault="003979A8" w:rsidP="00651988">
      <w:pPr>
        <w:spacing w:after="0" w:line="360" w:lineRule="auto"/>
        <w:rPr>
          <w:rFonts w:ascii="Times New Roman" w:eastAsia="Times New Roman" w:hAnsi="Times New Roman"/>
          <w:sz w:val="28"/>
          <w:szCs w:val="28"/>
          <w:lang w:eastAsia="ru-RU"/>
        </w:rPr>
      </w:pPr>
    </w:p>
    <w:p w:rsidR="00651988" w:rsidRPr="00BB1088" w:rsidRDefault="00651988" w:rsidP="00651988">
      <w:pPr>
        <w:spacing w:after="0" w:line="360" w:lineRule="auto"/>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2. Определяется расчетное удельное сопротивление грунта </w:t>
      </w:r>
      <w:r w:rsidRPr="00BB1088">
        <w:rPr>
          <w:rFonts w:ascii="Times New Roman" w:eastAsia="Times New Roman" w:hAnsi="Times New Roman"/>
          <w:sz w:val="28"/>
          <w:szCs w:val="28"/>
          <w:lang w:eastAsia="ru-RU"/>
        </w:rPr>
        <w:sym w:font="Symbol" w:char="F072"/>
      </w:r>
      <w:r w:rsidR="00F937E5" w:rsidRPr="00BB1088">
        <w:rPr>
          <w:rFonts w:ascii="Times New Roman" w:eastAsia="Times New Roman" w:hAnsi="Times New Roman"/>
          <w:sz w:val="28"/>
          <w:szCs w:val="28"/>
          <w:lang w:eastAsia="ru-RU"/>
        </w:rPr>
        <w:t xml:space="preserve"> по таблице </w:t>
      </w:r>
      <w:r w:rsidR="00CB06A1" w:rsidRPr="00BB1088">
        <w:rPr>
          <w:rFonts w:ascii="Times New Roman" w:eastAsia="Times New Roman" w:hAnsi="Times New Roman"/>
          <w:sz w:val="28"/>
          <w:szCs w:val="28"/>
          <w:lang w:eastAsia="ru-RU"/>
        </w:rPr>
        <w:t>4.4</w:t>
      </w:r>
      <w:r w:rsidRPr="00BB1088">
        <w:rPr>
          <w:rFonts w:ascii="Times New Roman" w:eastAsia="Times New Roman" w:hAnsi="Times New Roman"/>
          <w:sz w:val="28"/>
          <w:szCs w:val="28"/>
          <w:lang w:eastAsia="ru-RU"/>
        </w:rPr>
        <w:t>, в</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котором предлагается размещать электроды заземления. </w:t>
      </w:r>
    </w:p>
    <w:p w:rsidR="003979A8" w:rsidRPr="00BB1088" w:rsidRDefault="003979A8" w:rsidP="003979A8">
      <w:pPr>
        <w:spacing w:after="0" w:line="360" w:lineRule="auto"/>
        <w:rPr>
          <w:rFonts w:ascii="Times New Roman" w:eastAsia="Times New Roman" w:hAnsi="Times New Roman"/>
          <w:sz w:val="28"/>
          <w:szCs w:val="28"/>
          <w:lang w:eastAsia="ru-RU"/>
        </w:rPr>
      </w:pPr>
    </w:p>
    <w:p w:rsidR="00470A4D" w:rsidRDefault="008A7D52" w:rsidP="0076792A">
      <w:pPr>
        <w:spacing w:after="0" w:line="36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CB06A1" w:rsidRPr="00BB1088">
        <w:rPr>
          <w:rFonts w:ascii="Times New Roman" w:eastAsia="Times New Roman" w:hAnsi="Times New Roman"/>
          <w:sz w:val="28"/>
          <w:szCs w:val="28"/>
          <w:lang w:eastAsia="ru-RU"/>
        </w:rPr>
        <w:t xml:space="preserve">4.4 </w:t>
      </w:r>
      <w:r w:rsidR="003979A8" w:rsidRPr="00BB1088">
        <w:rPr>
          <w:rFonts w:ascii="Times New Roman" w:eastAsia="Times New Roman" w:hAnsi="Times New Roman"/>
          <w:sz w:val="28"/>
          <w:szCs w:val="28"/>
          <w:lang w:eastAsia="ru-RU"/>
        </w:rPr>
        <w:t xml:space="preserve"> </w:t>
      </w:r>
    </w:p>
    <w:p w:rsidR="00651988" w:rsidRPr="00BB1088" w:rsidRDefault="00651988" w:rsidP="0076792A">
      <w:pPr>
        <w:spacing w:after="0" w:line="36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Удельные электрические сопротивления грунтов</w:t>
      </w:r>
    </w:p>
    <w:tbl>
      <w:tblPr>
        <w:tblW w:w="0" w:type="auto"/>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8"/>
        <w:gridCol w:w="5934"/>
      </w:tblGrid>
      <w:tr w:rsidR="00651988" w:rsidRPr="00BB1088" w:rsidTr="003979A8">
        <w:tc>
          <w:tcPr>
            <w:tcW w:w="3528" w:type="dxa"/>
          </w:tcPr>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Грунт, вода</w:t>
            </w:r>
          </w:p>
        </w:tc>
        <w:tc>
          <w:tcPr>
            <w:tcW w:w="5934" w:type="dxa"/>
          </w:tcPr>
          <w:p w:rsidR="00651988" w:rsidRPr="00BB1088" w:rsidRDefault="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Удельное сопротивление, рекомендуемое для расчетов, Ом</w:t>
            </w:r>
            <m:oMath>
              <m:r>
                <w:rPr>
                  <w:rFonts w:ascii="Cambria Math" w:eastAsia="Times New Roman" w:hAnsi="Cambria Math"/>
                  <w:sz w:val="24"/>
                  <w:szCs w:val="24"/>
                  <w:lang w:eastAsia="ru-RU"/>
                </w:rPr>
                <m:t xml:space="preserve"> ∙ </m:t>
              </m:r>
            </m:oMath>
            <w:r w:rsidRPr="00BB1088">
              <w:rPr>
                <w:rFonts w:ascii="Times New Roman" w:eastAsia="Times New Roman" w:hAnsi="Times New Roman"/>
                <w:sz w:val="24"/>
                <w:szCs w:val="24"/>
                <w:lang w:eastAsia="ru-RU"/>
              </w:rPr>
              <w:t>м</w:t>
            </w:r>
          </w:p>
        </w:tc>
      </w:tr>
      <w:tr w:rsidR="00651988" w:rsidRPr="00BB1088" w:rsidTr="003979A8">
        <w:tc>
          <w:tcPr>
            <w:tcW w:w="3528" w:type="dxa"/>
          </w:tcPr>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Торф</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Чернозем</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Садовая земля</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Глина</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Суглинок</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Супесок</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Песок</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Гравий, щебень</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Каменистый грунт</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Вода морская</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Вода речная</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Вода грунтовая</w:t>
            </w:r>
          </w:p>
        </w:tc>
        <w:tc>
          <w:tcPr>
            <w:tcW w:w="5934" w:type="dxa"/>
          </w:tcPr>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300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500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2 000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4 000</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0,2</w:t>
            </w:r>
            <w:r w:rsidR="00BF2ABA"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1</w:t>
            </w:r>
          </w:p>
          <w:p w:rsidR="00651988" w:rsidRPr="00BB1088" w:rsidRDefault="00651988" w:rsidP="00651988">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r w:rsidR="00BF2ABA"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100</w:t>
            </w:r>
          </w:p>
          <w:p w:rsidR="00651988" w:rsidRPr="00BB1088" w:rsidRDefault="00651988" w:rsidP="006155BE">
            <w:pPr>
              <w:spacing w:after="0" w:line="240" w:lineRule="auto"/>
              <w:ind w:firstLine="709"/>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20</w:t>
            </w:r>
            <w:r w:rsidR="00BF2ABA"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70</w:t>
            </w:r>
          </w:p>
        </w:tc>
      </w:tr>
    </w:tbl>
    <w:p w:rsidR="003979A8" w:rsidRPr="00BB1088" w:rsidRDefault="003979A8" w:rsidP="00651988">
      <w:pPr>
        <w:spacing w:after="0" w:line="360" w:lineRule="auto"/>
        <w:ind w:firstLine="709"/>
        <w:jc w:val="both"/>
        <w:rPr>
          <w:rFonts w:ascii="Times New Roman" w:eastAsia="Times New Roman" w:hAnsi="Times New Roman"/>
          <w:sz w:val="28"/>
          <w:szCs w:val="28"/>
          <w:lang w:eastAsia="ru-RU"/>
        </w:rPr>
      </w:pP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Примечание: требуемое сопротивление искусственных заземлителей не должно превышать допустимое сопротивление заземляющего устройства.</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3. Предварительно определяется конфигурация заземлителя (в ряд, по контуру и </w:t>
      </w:r>
      <w:r w:rsidR="00DC371E" w:rsidRPr="00BB1088">
        <w:rPr>
          <w:rFonts w:ascii="Times New Roman" w:eastAsia="Times New Roman" w:hAnsi="Times New Roman"/>
          <w:sz w:val="28"/>
          <w:szCs w:val="28"/>
          <w:lang w:eastAsia="ru-RU"/>
        </w:rPr>
        <w:t>т. д.</w:t>
      </w:r>
      <w:r w:rsidRPr="00BB1088">
        <w:rPr>
          <w:rFonts w:ascii="Times New Roman" w:eastAsia="Times New Roman" w:hAnsi="Times New Roman"/>
          <w:sz w:val="28"/>
          <w:szCs w:val="28"/>
          <w:lang w:eastAsia="ru-RU"/>
        </w:rPr>
        <w:t xml:space="preserve">) с учетом возможности размещения его на отведенной </w:t>
      </w:r>
      <w:r w:rsidRPr="006335ED">
        <w:rPr>
          <w:rFonts w:ascii="Times New Roman" w:eastAsia="Times New Roman" w:hAnsi="Times New Roman"/>
          <w:sz w:val="28"/>
          <w:szCs w:val="28"/>
          <w:lang w:eastAsia="ru-RU"/>
        </w:rPr>
        <w:t xml:space="preserve">территории (рис. </w:t>
      </w:r>
      <w:r w:rsidR="00CB06A1" w:rsidRPr="006335ED">
        <w:rPr>
          <w:rFonts w:ascii="Times New Roman" w:eastAsia="Times New Roman" w:hAnsi="Times New Roman"/>
          <w:sz w:val="28"/>
          <w:szCs w:val="28"/>
          <w:lang w:eastAsia="ru-RU"/>
        </w:rPr>
        <w:t>4.</w:t>
      </w:r>
      <w:r w:rsidR="006335ED" w:rsidRPr="006335ED">
        <w:rPr>
          <w:rFonts w:ascii="Times New Roman" w:eastAsia="Times New Roman" w:hAnsi="Times New Roman"/>
          <w:sz w:val="28"/>
          <w:szCs w:val="28"/>
          <w:lang w:eastAsia="ru-RU"/>
        </w:rPr>
        <w:t>1</w:t>
      </w:r>
      <w:r w:rsidRPr="006335ED">
        <w:rPr>
          <w:rFonts w:ascii="Times New Roman" w:eastAsia="Times New Roman" w:hAnsi="Times New Roman"/>
          <w:sz w:val="28"/>
          <w:szCs w:val="28"/>
          <w:lang w:eastAsia="ru-RU"/>
        </w:rPr>
        <w:t xml:space="preserve"> и </w:t>
      </w:r>
      <w:r w:rsidR="00CB06A1" w:rsidRPr="006335ED">
        <w:rPr>
          <w:rFonts w:ascii="Times New Roman" w:eastAsia="Times New Roman" w:hAnsi="Times New Roman"/>
          <w:sz w:val="28"/>
          <w:szCs w:val="28"/>
          <w:lang w:eastAsia="ru-RU"/>
        </w:rPr>
        <w:t>4.</w:t>
      </w:r>
      <w:r w:rsidR="006335ED" w:rsidRPr="006335ED">
        <w:rPr>
          <w:rFonts w:ascii="Times New Roman" w:eastAsia="Times New Roman" w:hAnsi="Times New Roman"/>
          <w:sz w:val="28"/>
          <w:szCs w:val="28"/>
          <w:lang w:eastAsia="ru-RU"/>
        </w:rPr>
        <w:t>2</w:t>
      </w:r>
      <w:r w:rsidRPr="006335ED">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p>
    <w:p w:rsidR="00651988" w:rsidRPr="00BB1088" w:rsidRDefault="000D70EC" w:rsidP="00651988">
      <w:pPr>
        <w:spacing w:after="0" w:line="360" w:lineRule="auto"/>
        <w:ind w:firstLine="709"/>
        <w:jc w:val="both"/>
        <w:rPr>
          <w:rFonts w:ascii="Times New Roman" w:eastAsia="Times New Roman" w:hAnsi="Times New Roman"/>
          <w:b/>
          <w:bCs/>
          <w:i/>
          <w:iCs/>
          <w:sz w:val="28"/>
          <w:szCs w:val="28"/>
          <w:lang w:eastAsia="ru-RU"/>
        </w:rPr>
      </w:pPr>
      <w:r w:rsidRPr="00BB1088">
        <w:rPr>
          <w:rFonts w:ascii="Times New Roman" w:eastAsia="Times New Roman" w:hAnsi="Times New Roman"/>
          <w:b/>
          <w:bCs/>
          <w:i/>
          <w:iCs/>
          <w:noProof/>
          <w:sz w:val="28"/>
          <w:szCs w:val="28"/>
          <w:lang w:eastAsia="ru-RU"/>
        </w:rPr>
        <mc:AlternateContent>
          <mc:Choice Requires="wpc">
            <w:drawing>
              <wp:inline distT="0" distB="0" distL="0" distR="0" wp14:anchorId="20E297D3" wp14:editId="2FE73FF0">
                <wp:extent cx="5299075" cy="1828800"/>
                <wp:effectExtent l="0" t="0" r="0" b="1270"/>
                <wp:docPr id="1808" name="Полотно 16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1768" name="Group 1658"/>
                        <wpg:cNvGrpSpPr>
                          <a:grpSpLocks/>
                        </wpg:cNvGrpSpPr>
                        <wpg:grpSpPr bwMode="auto">
                          <a:xfrm>
                            <a:off x="342595" y="1028392"/>
                            <a:ext cx="1600702" cy="229625"/>
                            <a:chOff x="1566" y="2876"/>
                            <a:chExt cx="4986" cy="701"/>
                          </a:xfrm>
                        </wpg:grpSpPr>
                        <wps:wsp>
                          <wps:cNvPr id="1769" name="Oval 1659"/>
                          <wps:cNvSpPr>
                            <a:spLocks noChangeArrowheads="1"/>
                          </wps:cNvSpPr>
                          <wps:spPr bwMode="auto">
                            <a:xfrm>
                              <a:off x="1566" y="2876"/>
                              <a:ext cx="693" cy="69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70" name="Oval 1660"/>
                          <wps:cNvSpPr>
                            <a:spLocks noChangeArrowheads="1"/>
                          </wps:cNvSpPr>
                          <wps:spPr bwMode="auto">
                            <a:xfrm>
                              <a:off x="2674" y="2876"/>
                              <a:ext cx="692" cy="69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71" name="Oval 1661"/>
                          <wps:cNvSpPr>
                            <a:spLocks noChangeArrowheads="1"/>
                          </wps:cNvSpPr>
                          <wps:spPr bwMode="auto">
                            <a:xfrm>
                              <a:off x="3643" y="2876"/>
                              <a:ext cx="693" cy="6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72" name="Oval 1662"/>
                          <wps:cNvSpPr>
                            <a:spLocks noChangeArrowheads="1"/>
                          </wps:cNvSpPr>
                          <wps:spPr bwMode="auto">
                            <a:xfrm>
                              <a:off x="4751" y="2876"/>
                              <a:ext cx="693" cy="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73" name="Oval 1663"/>
                          <wps:cNvSpPr>
                            <a:spLocks noChangeArrowheads="1"/>
                          </wps:cNvSpPr>
                          <wps:spPr bwMode="auto">
                            <a:xfrm>
                              <a:off x="5859" y="2876"/>
                              <a:ext cx="693" cy="7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74" name="AutoShape 1664"/>
                          <wps:cNvCnPr>
                            <a:cxnSpLocks noChangeShapeType="1"/>
                          </wps:cNvCnPr>
                          <wps:spPr bwMode="auto">
                            <a:xfrm>
                              <a:off x="2259" y="3225"/>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5" name="AutoShape 1665"/>
                          <wps:cNvCnPr>
                            <a:cxnSpLocks noChangeShapeType="1"/>
                          </wps:cNvCnPr>
                          <wps:spPr bwMode="auto">
                            <a:xfrm>
                              <a:off x="3366" y="3225"/>
                              <a:ext cx="277"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6" name="AutoShape 1666"/>
                          <wps:cNvCnPr>
                            <a:cxnSpLocks noChangeShapeType="1"/>
                          </wps:cNvCnPr>
                          <wps:spPr bwMode="auto">
                            <a:xfrm>
                              <a:off x="4336" y="3226"/>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7" name="AutoShape 1667"/>
                          <wps:cNvCnPr>
                            <a:cxnSpLocks noChangeShapeType="1"/>
                          </wps:cNvCnPr>
                          <wps:spPr bwMode="auto">
                            <a:xfrm>
                              <a:off x="5444" y="3226"/>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1778" name="Group 1668"/>
                        <wpg:cNvGrpSpPr>
                          <a:grpSpLocks/>
                        </wpg:cNvGrpSpPr>
                        <wpg:grpSpPr bwMode="auto">
                          <a:xfrm>
                            <a:off x="3200579" y="456790"/>
                            <a:ext cx="1599877" cy="1259658"/>
                            <a:chOff x="5028" y="2876"/>
                            <a:chExt cx="1938" cy="1536"/>
                          </a:xfrm>
                        </wpg:grpSpPr>
                        <wps:wsp>
                          <wps:cNvPr id="1779" name="Oval 1669"/>
                          <wps:cNvSpPr>
                            <a:spLocks noChangeArrowheads="1"/>
                          </wps:cNvSpPr>
                          <wps:spPr bwMode="auto">
                            <a:xfrm>
                              <a:off x="5028" y="2876"/>
                              <a:ext cx="269" cy="27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0" name="Oval 1670"/>
                          <wps:cNvSpPr>
                            <a:spLocks noChangeArrowheads="1"/>
                          </wps:cNvSpPr>
                          <wps:spPr bwMode="auto">
                            <a:xfrm>
                              <a:off x="5459" y="2876"/>
                              <a:ext cx="269" cy="27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1" name="Oval 1671"/>
                          <wps:cNvSpPr>
                            <a:spLocks noChangeArrowheads="1"/>
                          </wps:cNvSpPr>
                          <wps:spPr bwMode="auto">
                            <a:xfrm>
                              <a:off x="5836" y="2876"/>
                              <a:ext cx="269" cy="27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2" name="Oval 1672"/>
                          <wps:cNvSpPr>
                            <a:spLocks noChangeArrowheads="1"/>
                          </wps:cNvSpPr>
                          <wps:spPr bwMode="auto">
                            <a:xfrm>
                              <a:off x="6266" y="2876"/>
                              <a:ext cx="269" cy="27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3" name="Oval 1673"/>
                          <wps:cNvSpPr>
                            <a:spLocks noChangeArrowheads="1"/>
                          </wps:cNvSpPr>
                          <wps:spPr bwMode="auto">
                            <a:xfrm>
                              <a:off x="6697" y="2876"/>
                              <a:ext cx="269" cy="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84" name="AutoShape 1674"/>
                          <wps:cNvCnPr>
                            <a:cxnSpLocks noChangeShapeType="1"/>
                          </wps:cNvCnPr>
                          <wps:spPr bwMode="auto">
                            <a:xfrm>
                              <a:off x="5297" y="3015"/>
                              <a:ext cx="16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5" name="AutoShape 1675"/>
                          <wps:cNvCnPr>
                            <a:cxnSpLocks noChangeShapeType="1"/>
                          </wps:cNvCnPr>
                          <wps:spPr bwMode="auto">
                            <a:xfrm>
                              <a:off x="5728" y="3015"/>
                              <a:ext cx="10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6" name="AutoShape 1676"/>
                          <wps:cNvCnPr>
                            <a:cxnSpLocks noChangeShapeType="1"/>
                          </wps:cNvCnPr>
                          <wps:spPr bwMode="auto">
                            <a:xfrm>
                              <a:off x="6105" y="3016"/>
                              <a:ext cx="16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7" name="AutoShape 1677"/>
                          <wps:cNvCnPr>
                            <a:cxnSpLocks noChangeShapeType="1"/>
                          </wps:cNvCnPr>
                          <wps:spPr bwMode="auto">
                            <a:xfrm>
                              <a:off x="6535" y="3016"/>
                              <a:ext cx="1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788" name="Group 1678"/>
                          <wpg:cNvGrpSpPr>
                            <a:grpSpLocks/>
                          </wpg:cNvGrpSpPr>
                          <wpg:grpSpPr bwMode="auto">
                            <a:xfrm>
                              <a:off x="5028" y="4131"/>
                              <a:ext cx="1938" cy="281"/>
                              <a:chOff x="1566" y="2876"/>
                              <a:chExt cx="4986" cy="701"/>
                            </a:xfrm>
                          </wpg:grpSpPr>
                          <wps:wsp>
                            <wps:cNvPr id="1789" name="Oval 1679"/>
                            <wps:cNvSpPr>
                              <a:spLocks noChangeArrowheads="1"/>
                            </wps:cNvSpPr>
                            <wps:spPr bwMode="auto">
                              <a:xfrm>
                                <a:off x="1566" y="2876"/>
                                <a:ext cx="693" cy="69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0" name="Oval 1680"/>
                            <wps:cNvSpPr>
                              <a:spLocks noChangeArrowheads="1"/>
                            </wps:cNvSpPr>
                            <wps:spPr bwMode="auto">
                              <a:xfrm>
                                <a:off x="2674" y="2876"/>
                                <a:ext cx="692" cy="69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1" name="Oval 1681"/>
                            <wps:cNvSpPr>
                              <a:spLocks noChangeArrowheads="1"/>
                            </wps:cNvSpPr>
                            <wps:spPr bwMode="auto">
                              <a:xfrm>
                                <a:off x="3643" y="2876"/>
                                <a:ext cx="693" cy="69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2" name="Oval 1682"/>
                            <wps:cNvSpPr>
                              <a:spLocks noChangeArrowheads="1"/>
                            </wps:cNvSpPr>
                            <wps:spPr bwMode="auto">
                              <a:xfrm>
                                <a:off x="4751" y="2876"/>
                                <a:ext cx="693" cy="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3" name="Oval 1683"/>
                            <wps:cNvSpPr>
                              <a:spLocks noChangeArrowheads="1"/>
                            </wps:cNvSpPr>
                            <wps:spPr bwMode="auto">
                              <a:xfrm>
                                <a:off x="5859" y="2876"/>
                                <a:ext cx="693" cy="7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4" name="AutoShape 1684"/>
                            <wps:cNvCnPr>
                              <a:cxnSpLocks noChangeShapeType="1"/>
                            </wps:cNvCnPr>
                            <wps:spPr bwMode="auto">
                              <a:xfrm>
                                <a:off x="2259" y="3225"/>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5" name="AutoShape 1685"/>
                            <wps:cNvCnPr>
                              <a:cxnSpLocks noChangeShapeType="1"/>
                            </wps:cNvCnPr>
                            <wps:spPr bwMode="auto">
                              <a:xfrm>
                                <a:off x="3366" y="3225"/>
                                <a:ext cx="277"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6" name="AutoShape 1686"/>
                            <wps:cNvCnPr>
                              <a:cxnSpLocks noChangeShapeType="1"/>
                            </wps:cNvCnPr>
                            <wps:spPr bwMode="auto">
                              <a:xfrm>
                                <a:off x="4336" y="3226"/>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7" name="AutoShape 1687"/>
                            <wps:cNvCnPr>
                              <a:cxnSpLocks noChangeShapeType="1"/>
                            </wps:cNvCnPr>
                            <wps:spPr bwMode="auto">
                              <a:xfrm>
                                <a:off x="5444" y="3226"/>
                                <a:ext cx="41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98" name="Oval 1688"/>
                          <wps:cNvSpPr>
                            <a:spLocks noChangeArrowheads="1"/>
                          </wps:cNvSpPr>
                          <wps:spPr bwMode="auto">
                            <a:xfrm>
                              <a:off x="5028" y="3294"/>
                              <a:ext cx="268" cy="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99" name="Oval 1689"/>
                          <wps:cNvSpPr>
                            <a:spLocks noChangeArrowheads="1"/>
                          </wps:cNvSpPr>
                          <wps:spPr bwMode="auto">
                            <a:xfrm>
                              <a:off x="5028" y="3713"/>
                              <a:ext cx="268" cy="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0" name="Oval 1690"/>
                          <wps:cNvSpPr>
                            <a:spLocks noChangeArrowheads="1"/>
                          </wps:cNvSpPr>
                          <wps:spPr bwMode="auto">
                            <a:xfrm>
                              <a:off x="6689" y="3294"/>
                              <a:ext cx="270" cy="28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1" name="Oval 1691"/>
                          <wps:cNvSpPr>
                            <a:spLocks noChangeArrowheads="1"/>
                          </wps:cNvSpPr>
                          <wps:spPr bwMode="auto">
                            <a:xfrm>
                              <a:off x="6689" y="3713"/>
                              <a:ext cx="269" cy="27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2" name="AutoShape 1692"/>
                          <wps:cNvCnPr>
                            <a:cxnSpLocks noChangeShapeType="1"/>
                          </wps:cNvCnPr>
                          <wps:spPr bwMode="auto">
                            <a:xfrm flipH="1">
                              <a:off x="6825" y="3156"/>
                              <a:ext cx="7" cy="1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3" name="AutoShape 1693"/>
                          <wps:cNvCnPr>
                            <a:cxnSpLocks noChangeShapeType="1"/>
                          </wps:cNvCnPr>
                          <wps:spPr bwMode="auto">
                            <a:xfrm flipH="1">
                              <a:off x="6823" y="3576"/>
                              <a:ext cx="2" cy="1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4" name="AutoShape 1694"/>
                          <wps:cNvCnPr>
                            <a:cxnSpLocks noChangeShapeType="1"/>
                          </wps:cNvCnPr>
                          <wps:spPr bwMode="auto">
                            <a:xfrm>
                              <a:off x="6823" y="3992"/>
                              <a:ext cx="9" cy="1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5" name="AutoShape 1695"/>
                          <wps:cNvCnPr>
                            <a:cxnSpLocks noChangeShapeType="1"/>
                          </wps:cNvCnPr>
                          <wps:spPr bwMode="auto">
                            <a:xfrm>
                              <a:off x="5163" y="3993"/>
                              <a:ext cx="1" cy="1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6" name="AutoShape 1696"/>
                          <wps:cNvCnPr>
                            <a:cxnSpLocks noChangeShapeType="1"/>
                          </wps:cNvCnPr>
                          <wps:spPr bwMode="auto">
                            <a:xfrm>
                              <a:off x="5163" y="3574"/>
                              <a:ext cx="1" cy="1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7" name="AutoShape 1697"/>
                          <wps:cNvCnPr>
                            <a:cxnSpLocks noChangeShapeType="1"/>
                          </wps:cNvCnPr>
                          <wps:spPr bwMode="auto">
                            <a:xfrm>
                              <a:off x="5163" y="3154"/>
                              <a:ext cx="1" cy="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6275ACB5" id="Полотно 1656" o:spid="_x0000_s1026" editas="canvas" style="width:417.25pt;height:2in;mso-position-horizontal-relative:char;mso-position-vertical-relative:line" coordsize="52990,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">
                <v:shape id="_x0000_s1027" type="#_x0000_t75" style="position:absolute;width:52990;height:18288;visibility:visible;mso-wrap-style:square">
                  <v:fill o:detectmouseclick="t"/>
                  <v:path o:connecttype="none"/>
                </v:shape>
                <v:group id="Group 1658" o:spid="_x0000_s1028" style="position:absolute;left:3425;top:10283;width:16007;height:2297" coordorigin="1566,2876" coordsize="4986,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">
                  <v:oval id="Oval 1659" o:spid="_x0000_s1029" style="position:absolute;left:1566;top:2876;width:69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"/>
                  <v:oval id="Oval 1660" o:spid="_x0000_s1030" style="position:absolute;left:2674;top:2876;width:69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"/>
                  <v:oval id="Oval 1661" o:spid="_x0000_s1031" style="position:absolute;left:3643;top:2876;width:693;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"/>
                  <v:oval id="Oval 1662" o:spid="_x0000_s1032" style="position:absolute;left:4751;top:2876;width:693;height: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"/>
                  <v:oval id="Oval 1663" o:spid="_x0000_s1033" style="position:absolute;left:5859;top:2876;width:693;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"/>
                  <v:shapetype id="_x0000_t32" coordsize="21600,21600" o:spt="32" o:oned="t" path="m,l21600,21600e" filled="f">
                    <v:path arrowok="t" fillok="f" o:connecttype="none"/>
                    <o:lock v:ext="edit" shapetype="t"/>
                  </v:shapetype>
                  <v:shape id="AutoShape 1664" o:spid="_x0000_s1034" type="#_x0000_t32" style="position:absolute;left:2259;top:3225;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"/>
                  <v:shape id="AutoShape 1665" o:spid="_x0000_s1035" type="#_x0000_t32" style="position:absolute;left:3366;top:3225;width:27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"/>
                  <v:shape id="AutoShape 1666" o:spid="_x0000_s1036" type="#_x0000_t32" style="position:absolute;left:4336;top:3226;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"/>
                  <v:shape id="AutoShape 1667" o:spid="_x0000_s1037" type="#_x0000_t32" style="position:absolute;left:5444;top:3226;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"/>
                </v:group>
                <v:group id="Group 1668" o:spid="_x0000_s1038" style="position:absolute;left:32005;top:4567;width:15999;height:12597" coordorigin="5028,2876" coordsize="1938,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">
                  <v:oval id="Oval 1669" o:spid="_x0000_s1039" style="position:absolute;left:5028;top:2876;width:269;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"/>
                  <v:oval id="Oval 1670" o:spid="_x0000_s1040" style="position:absolute;left:5459;top:2876;width:269;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"/>
                  <v:oval id="Oval 1671" o:spid="_x0000_s1041" style="position:absolute;left:5836;top:2876;width:26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"/>
                  <v:oval id="Oval 1672" o:spid="_x0000_s1042" style="position:absolute;left:6266;top:2876;width:26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"/>
                  <v:oval id="Oval 1673" o:spid="_x0000_s1043" style="position:absolute;left:6697;top:2876;width:269;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"/>
                  <v:shape id="AutoShape 1674" o:spid="_x0000_s1044" type="#_x0000_t32" style="position:absolute;left:5297;top:3015;width:16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"/>
                  <v:shape id="AutoShape 1675" o:spid="_x0000_s1045" type="#_x0000_t32" style="position:absolute;left:5728;top:3015;width:1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"/>
                  <v:shape id="AutoShape 1676" o:spid="_x0000_s1046" type="#_x0000_t32" style="position:absolute;left:6105;top:3016;width:1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"/>
                  <v:shape id="AutoShape 1677" o:spid="_x0000_s1047" type="#_x0000_t32" style="position:absolute;left:6535;top:3016;width:1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"/>
                  <v:group id="Group 1678" o:spid="_x0000_s1048" style="position:absolute;left:5028;top:4131;width:1938;height:281" coordorigin="1566,2876" coordsize="4986,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ta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84Xgyjcygl7/AgAA//8DAFBLAQItABQABgAIAAAAIQDb4fbL7gAAAIUBAAATAAAAAAAA&#10;AAAAAAAAAAAAAABbQ29udGVudF9UeXBlc10ueG1sUEsBAi0AFAAGAAgAAAAhAFr0LFu/AAAAFQEA&#10;AAsAAAAAAAAAAAAAAAAAHwEAAF9yZWxzLy5yZWxzUEsBAi0AFAAGAAgAAAAhADyVq1rHAAAA3QAA&#10;AA8AAAAAAAAAAAAAAAAABwIAAGRycy9kb3ducmV2LnhtbFBLBQYAAAAAAwADALcAAAD7AgAAAAA=&#10;">
                    <v:oval id="Oval 1679" o:spid="_x0000_s1049" style="position:absolute;left:1566;top:2876;width:69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"/>
                    <v:oval id="Oval 1680" o:spid="_x0000_s1050" style="position:absolute;left:2674;top:2876;width:69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"/>
                    <v:oval id="Oval 1681" o:spid="_x0000_s1051" style="position:absolute;left:3643;top:2876;width:693;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"/>
                    <v:oval id="Oval 1682" o:spid="_x0000_s1052" style="position:absolute;left:4751;top:2876;width:693;height: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"/>
                    <v:oval id="Oval 1683" o:spid="_x0000_s1053" style="position:absolute;left:5859;top:2876;width:693;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"/>
                    <v:shape id="AutoShape 1684" o:spid="_x0000_s1054" type="#_x0000_t32" style="position:absolute;left:2259;top:3225;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"/>
                    <v:shape id="AutoShape 1685" o:spid="_x0000_s1055" type="#_x0000_t32" style="position:absolute;left:3366;top:3225;width:27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"/>
                    <v:shape id="AutoShape 1686" o:spid="_x0000_s1056" type="#_x0000_t32" style="position:absolute;left:4336;top:3226;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"/>
                    <v:shape id="AutoShape 1687" o:spid="_x0000_s1057" type="#_x0000_t32" style="position:absolute;left:5444;top:3226;width:41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"/>
                  </v:group>
                  <v:oval id="Oval 1688" o:spid="_x0000_s1058" style="position:absolute;left:5028;top:3294;width:268;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"/>
                  <v:oval id="Oval 1689" o:spid="_x0000_s1059" style="position:absolute;left:5028;top:3713;width:268;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"/>
                  <v:oval id="Oval 1690" o:spid="_x0000_s1060" style="position:absolute;left:6689;top:3294;width:27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"/>
                  <v:oval id="Oval 1691" o:spid="_x0000_s1061" style="position:absolute;left:6689;top:3713;width:26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"/>
                  <v:shape id="AutoShape 1692" o:spid="_x0000_s1062" type="#_x0000_t32" style="position:absolute;left:6825;top:3156;width:7;height:1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"/>
                  <v:shape id="AutoShape 1693" o:spid="_x0000_s1063" type="#_x0000_t32" style="position:absolute;left:6823;top:3576;width:2;height:1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"/>
                  <v:shape id="AutoShape 1694" o:spid="_x0000_s1064" type="#_x0000_t32" style="position:absolute;left:6823;top:3992;width:9;height: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"/>
                  <v:shape id="AutoShape 1695" o:spid="_x0000_s1065" type="#_x0000_t32" style="position:absolute;left:5163;top:3993;width:1;height:1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"/>
                  <v:shape id="AutoShape 1696" o:spid="_x0000_s1066" type="#_x0000_t32" style="position:absolute;left:5163;top:3574;width:1;height: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"/>
                  <v:shape id="AutoShape 1697" o:spid="_x0000_s1067" type="#_x0000_t32" style="position:absolute;left:5163;top:3154;width:1;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"/>
                </v:group>
                <w10:anchorlock/>
              </v:group>
            </w:pict>
          </mc:Fallback>
        </mc:AlternateContent>
      </w:r>
    </w:p>
    <w:p w:rsidR="00651988" w:rsidRPr="00BB1088" w:rsidRDefault="00651988" w:rsidP="00651988">
      <w:pPr>
        <w:tabs>
          <w:tab w:val="left" w:pos="1800"/>
        </w:tabs>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Рис</w:t>
      </w:r>
      <w:r w:rsidR="00BF2ABA"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w:t>
      </w:r>
      <w:r w:rsidR="00CB06A1" w:rsidRPr="00BB1088">
        <w:rPr>
          <w:rFonts w:ascii="Times New Roman" w:eastAsia="Times New Roman" w:hAnsi="Times New Roman"/>
          <w:sz w:val="28"/>
          <w:szCs w:val="28"/>
          <w:lang w:eastAsia="ru-RU"/>
        </w:rPr>
        <w:t>4</w:t>
      </w:r>
      <w:r w:rsidR="003979A8" w:rsidRPr="00BB1088">
        <w:rPr>
          <w:rFonts w:ascii="Times New Roman" w:eastAsia="Times New Roman" w:hAnsi="Times New Roman"/>
          <w:sz w:val="28"/>
          <w:szCs w:val="28"/>
          <w:lang w:eastAsia="ru-RU"/>
        </w:rPr>
        <w:t>.</w:t>
      </w:r>
      <w:r w:rsidR="006335ED">
        <w:rPr>
          <w:rFonts w:ascii="Times New Roman" w:eastAsia="Times New Roman" w:hAnsi="Times New Roman"/>
          <w:sz w:val="28"/>
          <w:szCs w:val="28"/>
          <w:lang w:eastAsia="ru-RU"/>
        </w:rPr>
        <w:t>1</w:t>
      </w:r>
      <w:r w:rsidR="00470A4D">
        <w:rPr>
          <w:rFonts w:ascii="Times New Roman" w:eastAsia="Times New Roman" w:hAnsi="Times New Roman"/>
          <w:sz w:val="28"/>
          <w:szCs w:val="28"/>
          <w:lang w:eastAsia="ru-RU"/>
        </w:rPr>
        <w:t>.</w:t>
      </w:r>
      <w:r w:rsidR="003979A8"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Ряд</w:t>
      </w:r>
      <w:r w:rsidRPr="00BB1088">
        <w:rPr>
          <w:rFonts w:ascii="Times New Roman" w:eastAsia="Times New Roman" w:hAnsi="Times New Roman"/>
          <w:sz w:val="28"/>
          <w:szCs w:val="28"/>
          <w:lang w:eastAsia="ru-RU"/>
        </w:rPr>
        <w:tab/>
      </w:r>
      <w:r w:rsidRPr="00BB1088">
        <w:rPr>
          <w:rFonts w:ascii="Times New Roman" w:eastAsia="Times New Roman" w:hAnsi="Times New Roman"/>
          <w:sz w:val="28"/>
          <w:szCs w:val="28"/>
          <w:lang w:eastAsia="ru-RU"/>
        </w:rPr>
        <w:tab/>
      </w:r>
      <w:r w:rsidRPr="00BB1088">
        <w:rPr>
          <w:rFonts w:ascii="Times New Roman" w:eastAsia="Times New Roman" w:hAnsi="Times New Roman"/>
          <w:sz w:val="28"/>
          <w:szCs w:val="28"/>
          <w:lang w:eastAsia="ru-RU"/>
        </w:rPr>
        <w:tab/>
      </w:r>
      <w:r w:rsidRPr="00BB1088">
        <w:rPr>
          <w:rFonts w:ascii="Times New Roman" w:eastAsia="Times New Roman" w:hAnsi="Times New Roman"/>
          <w:sz w:val="28"/>
          <w:szCs w:val="28"/>
          <w:lang w:eastAsia="ru-RU"/>
        </w:rPr>
        <w:tab/>
      </w:r>
      <w:r w:rsidRPr="00BB1088">
        <w:rPr>
          <w:rFonts w:ascii="Times New Roman" w:eastAsia="Times New Roman" w:hAnsi="Times New Roman"/>
          <w:sz w:val="28"/>
          <w:szCs w:val="28"/>
          <w:lang w:eastAsia="ru-RU"/>
        </w:rPr>
        <w:tab/>
      </w:r>
      <w:r w:rsidRPr="00BB1088">
        <w:rPr>
          <w:rFonts w:ascii="Times New Roman" w:eastAsia="Times New Roman" w:hAnsi="Times New Roman"/>
          <w:sz w:val="28"/>
          <w:szCs w:val="28"/>
          <w:lang w:eastAsia="ru-RU"/>
        </w:rPr>
        <w:tab/>
        <w:t>Рис</w:t>
      </w:r>
      <w:r w:rsidR="00BF2ABA" w:rsidRPr="00BB1088">
        <w:rPr>
          <w:rFonts w:ascii="Times New Roman" w:eastAsia="Times New Roman" w:hAnsi="Times New Roman"/>
          <w:sz w:val="28"/>
          <w:szCs w:val="28"/>
          <w:lang w:eastAsia="ru-RU"/>
        </w:rPr>
        <w:t xml:space="preserve">. </w:t>
      </w:r>
      <w:r w:rsidR="00CB06A1" w:rsidRPr="00BB1088">
        <w:rPr>
          <w:rFonts w:ascii="Times New Roman" w:eastAsia="Times New Roman" w:hAnsi="Times New Roman"/>
          <w:sz w:val="28"/>
          <w:szCs w:val="28"/>
          <w:lang w:eastAsia="ru-RU"/>
        </w:rPr>
        <w:t>4</w:t>
      </w:r>
      <w:r w:rsidR="003979A8" w:rsidRPr="00BB1088">
        <w:rPr>
          <w:rFonts w:ascii="Times New Roman" w:eastAsia="Times New Roman" w:hAnsi="Times New Roman"/>
          <w:sz w:val="28"/>
          <w:szCs w:val="28"/>
          <w:lang w:eastAsia="ru-RU"/>
        </w:rPr>
        <w:t>.</w:t>
      </w:r>
      <w:r w:rsidR="006335ED">
        <w:rPr>
          <w:rFonts w:ascii="Times New Roman" w:eastAsia="Times New Roman" w:hAnsi="Times New Roman"/>
          <w:sz w:val="28"/>
          <w:szCs w:val="28"/>
          <w:lang w:eastAsia="ru-RU"/>
        </w:rPr>
        <w:t>2</w:t>
      </w:r>
      <w:r w:rsidR="00470A4D">
        <w:rPr>
          <w:rFonts w:ascii="Times New Roman" w:eastAsia="Times New Roman" w:hAnsi="Times New Roman"/>
          <w:sz w:val="28"/>
          <w:szCs w:val="28"/>
          <w:lang w:eastAsia="ru-RU"/>
        </w:rPr>
        <w:t>.</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Контур</w:t>
      </w:r>
    </w:p>
    <w:p w:rsidR="005C2292" w:rsidRPr="00BB1088" w:rsidRDefault="005C2292" w:rsidP="00651988">
      <w:pPr>
        <w:spacing w:after="0" w:line="360" w:lineRule="auto"/>
        <w:ind w:firstLine="709"/>
        <w:jc w:val="both"/>
        <w:rPr>
          <w:rFonts w:ascii="Times New Roman" w:eastAsia="Times New Roman" w:hAnsi="Times New Roman"/>
          <w:sz w:val="28"/>
          <w:szCs w:val="28"/>
          <w:lang w:eastAsia="ru-RU"/>
        </w:rPr>
      </w:pP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4.</w:t>
      </w:r>
      <w:r w:rsidR="00BF2ABA"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Выбираются тип и размеры заземлителей</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вертикальных электродов и соед</w:t>
      </w:r>
      <w:r w:rsidR="008A7D52" w:rsidRPr="00BB1088">
        <w:rPr>
          <w:rFonts w:ascii="Times New Roman" w:eastAsia="Times New Roman" w:hAnsi="Times New Roman"/>
          <w:sz w:val="28"/>
          <w:szCs w:val="28"/>
          <w:lang w:eastAsia="ru-RU"/>
        </w:rPr>
        <w:t xml:space="preserve">инительной полосы из таблицы </w:t>
      </w:r>
      <w:r w:rsidR="001B65C7" w:rsidRPr="00BB1088">
        <w:rPr>
          <w:rFonts w:ascii="Times New Roman" w:eastAsia="Times New Roman" w:hAnsi="Times New Roman"/>
          <w:sz w:val="28"/>
          <w:szCs w:val="28"/>
          <w:lang w:eastAsia="ru-RU"/>
        </w:rPr>
        <w:t>4</w:t>
      </w:r>
      <w:r w:rsidR="008A7D52"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5</w:t>
      </w:r>
      <w:r w:rsidRPr="00BB1088">
        <w:rPr>
          <w:rFonts w:ascii="Times New Roman" w:eastAsia="Times New Roman" w:hAnsi="Times New Roman"/>
          <w:sz w:val="28"/>
          <w:szCs w:val="28"/>
          <w:lang w:eastAsia="ru-RU"/>
        </w:rPr>
        <w:t>.</w:t>
      </w:r>
    </w:p>
    <w:p w:rsidR="005C2292" w:rsidRPr="00BB1088" w:rsidRDefault="00651988" w:rsidP="001B65C7">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5. Определяется сопротивление растеканию тока с одного заземлителя </w:t>
      </w:r>
      <w:r w:rsidR="00BF2ABA" w:rsidRPr="00BB1088">
        <w:rPr>
          <w:rFonts w:ascii="Times New Roman" w:eastAsia="Times New Roman" w:hAnsi="Times New Roman"/>
          <w:i/>
          <w:sz w:val="28"/>
          <w:szCs w:val="28"/>
          <w:lang w:val="en-US" w:eastAsia="ru-RU"/>
        </w:rPr>
        <w:t>R</w:t>
      </w:r>
      <w:r w:rsidRPr="00BB1088">
        <w:rPr>
          <w:rFonts w:ascii="Times New Roman" w:eastAsia="Times New Roman" w:hAnsi="Times New Roman"/>
          <w:sz w:val="28"/>
          <w:szCs w:val="28"/>
          <w:vertAlign w:val="subscript"/>
          <w:lang w:eastAsia="ru-RU"/>
        </w:rPr>
        <w:t>в</w:t>
      </w:r>
      <w:r w:rsidRPr="00BB1088">
        <w:rPr>
          <w:rFonts w:ascii="Times New Roman" w:eastAsia="Times New Roman" w:hAnsi="Times New Roman"/>
          <w:sz w:val="28"/>
          <w:szCs w:val="28"/>
          <w:lang w:eastAsia="ru-RU"/>
        </w:rPr>
        <w:t xml:space="preserve"> по соответ</w:t>
      </w:r>
      <w:r w:rsidR="008A7D52" w:rsidRPr="00BB1088">
        <w:rPr>
          <w:rFonts w:ascii="Times New Roman" w:eastAsia="Times New Roman" w:hAnsi="Times New Roman"/>
          <w:sz w:val="28"/>
          <w:szCs w:val="28"/>
          <w:lang w:eastAsia="ru-RU"/>
        </w:rPr>
        <w:t xml:space="preserve">ствующим формулам из таблицы </w:t>
      </w:r>
      <w:r w:rsidR="001B65C7" w:rsidRPr="00BB1088">
        <w:rPr>
          <w:rFonts w:ascii="Times New Roman" w:eastAsia="Times New Roman" w:hAnsi="Times New Roman"/>
          <w:sz w:val="28"/>
          <w:szCs w:val="28"/>
          <w:lang w:eastAsia="ru-RU"/>
        </w:rPr>
        <w:t>4.5.</w:t>
      </w:r>
    </w:p>
    <w:p w:rsidR="001B65C7" w:rsidRPr="00BB1088" w:rsidRDefault="001B65C7" w:rsidP="001B65C7">
      <w:pPr>
        <w:spacing w:after="0" w:line="360" w:lineRule="auto"/>
        <w:ind w:firstLine="709"/>
        <w:jc w:val="both"/>
        <w:rPr>
          <w:rFonts w:ascii="Times New Roman" w:eastAsia="Times New Roman" w:hAnsi="Times New Roman"/>
          <w:sz w:val="28"/>
          <w:szCs w:val="28"/>
          <w:lang w:eastAsia="ru-RU"/>
        </w:rPr>
      </w:pPr>
    </w:p>
    <w:p w:rsidR="00470A4D" w:rsidRDefault="008A7D52" w:rsidP="0076792A">
      <w:pPr>
        <w:spacing w:after="0" w:line="24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B65C7" w:rsidRPr="00BB1088">
        <w:rPr>
          <w:rFonts w:ascii="Times New Roman" w:eastAsia="Times New Roman" w:hAnsi="Times New Roman"/>
          <w:sz w:val="28"/>
          <w:szCs w:val="28"/>
          <w:lang w:eastAsia="ru-RU"/>
        </w:rPr>
        <w:t>4</w:t>
      </w:r>
      <w:r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5</w:t>
      </w:r>
      <w:r w:rsidR="005C2292" w:rsidRPr="00BB1088">
        <w:rPr>
          <w:rFonts w:ascii="Times New Roman" w:eastAsia="Times New Roman" w:hAnsi="Times New Roman"/>
          <w:sz w:val="28"/>
          <w:szCs w:val="28"/>
          <w:lang w:eastAsia="ru-RU"/>
        </w:rPr>
        <w:t xml:space="preserve"> </w:t>
      </w:r>
    </w:p>
    <w:p w:rsidR="005C2292" w:rsidRPr="00BB1088" w:rsidRDefault="00651988" w:rsidP="0076792A">
      <w:pPr>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Определение сопротивления одиночных заземлителей растеканию тока</w:t>
      </w:r>
    </w:p>
    <w:tbl>
      <w:tblPr>
        <w:tblW w:w="938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70"/>
        <w:gridCol w:w="3314"/>
        <w:gridCol w:w="3778"/>
        <w:gridCol w:w="20"/>
      </w:tblGrid>
      <w:tr w:rsidR="00651988" w:rsidRPr="00BB1088" w:rsidTr="005C2292">
        <w:tc>
          <w:tcPr>
            <w:tcW w:w="2270" w:type="dxa"/>
            <w:vAlign w:val="center"/>
          </w:tcPr>
          <w:p w:rsidR="00651988" w:rsidRPr="00BB1088" w:rsidRDefault="00651988"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Тип заземлителя</w:t>
            </w:r>
          </w:p>
        </w:tc>
        <w:tc>
          <w:tcPr>
            <w:tcW w:w="3314" w:type="dxa"/>
            <w:vAlign w:val="center"/>
          </w:tcPr>
          <w:p w:rsidR="00651988" w:rsidRPr="00BB1088" w:rsidRDefault="00651988"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Эскиз заземлителя</w:t>
            </w:r>
          </w:p>
        </w:tc>
        <w:tc>
          <w:tcPr>
            <w:tcW w:w="3798" w:type="dxa"/>
            <w:gridSpan w:val="2"/>
            <w:vAlign w:val="center"/>
          </w:tcPr>
          <w:p w:rsidR="00651988" w:rsidRPr="00BB1088" w:rsidRDefault="00651988"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Формула для определения </w:t>
            </w:r>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в</m:t>
                  </m:r>
                </m:sub>
              </m:sSub>
            </m:oMath>
            <w:r w:rsidR="00FF2056" w:rsidRPr="00BB1088">
              <w:rPr>
                <w:rFonts w:ascii="Times New Roman" w:eastAsia="Times New Roman" w:hAnsi="Times New Roman"/>
                <w:sz w:val="24"/>
                <w:szCs w:val="24"/>
                <w:lang w:eastAsia="ru-RU"/>
              </w:rPr>
              <w:t xml:space="preserve"> и </w:t>
            </w:r>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oMath>
            <w:r w:rsidR="00FF2056"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Ом</w:t>
            </w:r>
            <w:r w:rsidR="00FF2056" w:rsidRPr="00BB1088">
              <w:rPr>
                <w:rFonts w:ascii="Times New Roman" w:eastAsia="Times New Roman" w:hAnsi="Times New Roman"/>
                <w:sz w:val="24"/>
                <w:szCs w:val="24"/>
                <w:lang w:eastAsia="ru-RU"/>
              </w:rPr>
              <w:t>)</w:t>
            </w:r>
          </w:p>
        </w:tc>
      </w:tr>
      <w:tr w:rsidR="00651988" w:rsidRPr="00BB1088" w:rsidTr="005C2292">
        <w:tc>
          <w:tcPr>
            <w:tcW w:w="2270" w:type="dxa"/>
          </w:tcPr>
          <w:p w:rsidR="006519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8960" behindDoc="1" locked="1" layoutInCell="0" allowOverlap="1" wp14:anchorId="558C9C33" wp14:editId="0E512B58">
                      <wp:simplePos x="0" y="0"/>
                      <wp:positionH relativeFrom="column">
                        <wp:posOffset>2304415</wp:posOffset>
                      </wp:positionH>
                      <wp:positionV relativeFrom="paragraph">
                        <wp:posOffset>381635</wp:posOffset>
                      </wp:positionV>
                      <wp:extent cx="274955" cy="274955"/>
                      <wp:effectExtent l="12700" t="20955" r="17145" b="18415"/>
                      <wp:wrapNone/>
                      <wp:docPr id="1767" name="Oval 1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3F17AC" id="Oval 1892" o:spid="_x0000_s1026" style="position:absolute;margin-left:181.45pt;margin-top:30.05pt;width:21.65pt;height:21.65pt;z-index:-2509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3728" behindDoc="0" locked="1" layoutInCell="0" allowOverlap="1" wp14:anchorId="5AF88823" wp14:editId="0B8B9743">
                      <wp:simplePos x="0" y="0"/>
                      <wp:positionH relativeFrom="column">
                        <wp:posOffset>3218815</wp:posOffset>
                      </wp:positionH>
                      <wp:positionV relativeFrom="paragraph">
                        <wp:posOffset>564515</wp:posOffset>
                      </wp:positionV>
                      <wp:extent cx="183515" cy="183515"/>
                      <wp:effectExtent l="12700" t="13335" r="13335" b="12700"/>
                      <wp:wrapNone/>
                      <wp:docPr id="1766" name="Line 1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002D8" id="Line 1799" o:spid="_x0000_s1026" style="position:absolute;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45pt,44.45pt" to="267.9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0656" behindDoc="0" locked="1" layoutInCell="0" allowOverlap="1" wp14:anchorId="05369213" wp14:editId="198EA73D">
                      <wp:simplePos x="0" y="0"/>
                      <wp:positionH relativeFrom="column">
                        <wp:posOffset>3035935</wp:posOffset>
                      </wp:positionH>
                      <wp:positionV relativeFrom="paragraph">
                        <wp:posOffset>564515</wp:posOffset>
                      </wp:positionV>
                      <wp:extent cx="183515" cy="183515"/>
                      <wp:effectExtent l="10795" t="13335" r="15240" b="12700"/>
                      <wp:wrapNone/>
                      <wp:docPr id="1765" name="Line 17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731C8" id="Line 1796" o:spid="_x0000_s1026" style="position:absolute;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44.45pt" to="253.5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7584" behindDoc="0" locked="1" layoutInCell="0" allowOverlap="1" wp14:anchorId="10B29BD1" wp14:editId="2F104D6F">
                      <wp:simplePos x="0" y="0"/>
                      <wp:positionH relativeFrom="column">
                        <wp:posOffset>2853055</wp:posOffset>
                      </wp:positionH>
                      <wp:positionV relativeFrom="paragraph">
                        <wp:posOffset>564515</wp:posOffset>
                      </wp:positionV>
                      <wp:extent cx="183515" cy="183515"/>
                      <wp:effectExtent l="8890" t="13335" r="7620" b="12700"/>
                      <wp:wrapNone/>
                      <wp:docPr id="1764" name="Line 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D0F6E" id="Line 1793" o:spid="_x0000_s1026" style="position:absolute;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44.45pt" to="239.1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4512" behindDoc="0" locked="1" layoutInCell="0" allowOverlap="1" wp14:anchorId="1F77711F" wp14:editId="443B64EA">
                      <wp:simplePos x="0" y="0"/>
                      <wp:positionH relativeFrom="column">
                        <wp:posOffset>2670175</wp:posOffset>
                      </wp:positionH>
                      <wp:positionV relativeFrom="paragraph">
                        <wp:posOffset>564515</wp:posOffset>
                      </wp:positionV>
                      <wp:extent cx="183515" cy="183515"/>
                      <wp:effectExtent l="6985" t="13335" r="9525" b="12700"/>
                      <wp:wrapNone/>
                      <wp:docPr id="1763" name="Line 1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1EA3C" id="Line 1790" o:spid="_x0000_s1026" style="position:absolute;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44.45pt" to="224.7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1440" behindDoc="0" locked="1" layoutInCell="0" allowOverlap="1" wp14:anchorId="359B36C1" wp14:editId="1E906A79">
                      <wp:simplePos x="0" y="0"/>
                      <wp:positionH relativeFrom="column">
                        <wp:posOffset>2487295</wp:posOffset>
                      </wp:positionH>
                      <wp:positionV relativeFrom="paragraph">
                        <wp:posOffset>564515</wp:posOffset>
                      </wp:positionV>
                      <wp:extent cx="183515" cy="183515"/>
                      <wp:effectExtent l="14605" t="13335" r="11430" b="12700"/>
                      <wp:wrapNone/>
                      <wp:docPr id="1762" name="Line 17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110F9" id="Line 1787" o:spid="_x0000_s1026" style="position:absolute;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44.45pt" to="210.3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8368" behindDoc="0" locked="1" layoutInCell="0" allowOverlap="1" wp14:anchorId="25516E10" wp14:editId="3FF827F1">
                      <wp:simplePos x="0" y="0"/>
                      <wp:positionH relativeFrom="column">
                        <wp:posOffset>2304415</wp:posOffset>
                      </wp:positionH>
                      <wp:positionV relativeFrom="paragraph">
                        <wp:posOffset>564515</wp:posOffset>
                      </wp:positionV>
                      <wp:extent cx="183515" cy="183515"/>
                      <wp:effectExtent l="12700" t="13335" r="13335" b="12700"/>
                      <wp:wrapNone/>
                      <wp:docPr id="1761" name="Line 1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7DB54" id="Line 1784" o:spid="_x0000_s1026" style="position:absolute;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44.45pt" to="195.9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5296" behindDoc="0" locked="1" layoutInCell="0" allowOverlap="1" wp14:anchorId="2E211102" wp14:editId="45964601">
                      <wp:simplePos x="0" y="0"/>
                      <wp:positionH relativeFrom="column">
                        <wp:posOffset>2121535</wp:posOffset>
                      </wp:positionH>
                      <wp:positionV relativeFrom="paragraph">
                        <wp:posOffset>564515</wp:posOffset>
                      </wp:positionV>
                      <wp:extent cx="183515" cy="183515"/>
                      <wp:effectExtent l="10795" t="13335" r="15240" b="12700"/>
                      <wp:wrapNone/>
                      <wp:docPr id="1760" name="Line 1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8085E" id="Line 1781" o:spid="_x0000_s1026" style="position:absolute;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44.45pt" to="181.5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2224" behindDoc="0" locked="1" layoutInCell="0" allowOverlap="1" wp14:anchorId="31086AC2" wp14:editId="2AF45883">
                      <wp:simplePos x="0" y="0"/>
                      <wp:positionH relativeFrom="column">
                        <wp:posOffset>1938655</wp:posOffset>
                      </wp:positionH>
                      <wp:positionV relativeFrom="paragraph">
                        <wp:posOffset>564515</wp:posOffset>
                      </wp:positionV>
                      <wp:extent cx="183515" cy="183515"/>
                      <wp:effectExtent l="8890" t="13335" r="7620" b="12700"/>
                      <wp:wrapNone/>
                      <wp:docPr id="1759" name="Line 1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B6398" id="Line 1778" o:spid="_x0000_s1026" style="position:absolute;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44.45pt" to="167.1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9152" behindDoc="0" locked="1" layoutInCell="0" allowOverlap="1" wp14:anchorId="7AF470BA" wp14:editId="0E95994B">
                      <wp:simplePos x="0" y="0"/>
                      <wp:positionH relativeFrom="column">
                        <wp:posOffset>1755775</wp:posOffset>
                      </wp:positionH>
                      <wp:positionV relativeFrom="paragraph">
                        <wp:posOffset>564515</wp:posOffset>
                      </wp:positionV>
                      <wp:extent cx="183515" cy="183515"/>
                      <wp:effectExtent l="6985" t="13335" r="9525" b="12700"/>
                      <wp:wrapNone/>
                      <wp:docPr id="1758" name="Line 1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47BF5" id="Line 1775" o:spid="_x0000_s1026" style="position:absolute;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44.45pt" to="152.7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6080" behindDoc="0" locked="1" layoutInCell="0" allowOverlap="1" wp14:anchorId="1C268054" wp14:editId="0C15E532">
                      <wp:simplePos x="0" y="0"/>
                      <wp:positionH relativeFrom="column">
                        <wp:posOffset>1755775</wp:posOffset>
                      </wp:positionH>
                      <wp:positionV relativeFrom="paragraph">
                        <wp:posOffset>564515</wp:posOffset>
                      </wp:positionV>
                      <wp:extent cx="1463675" cy="635"/>
                      <wp:effectExtent l="16510" t="13335" r="15240" b="14605"/>
                      <wp:wrapNone/>
                      <wp:docPr id="1757" name="Lin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67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E834D" id="Line 1772" o:spid="_x0000_s1026" style="position:absolute;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44.45pt" to="25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" o:allowincell="f" strokeweight="2pt">
                      <w10:anchorlock/>
                    </v:line>
                  </w:pict>
                </mc:Fallback>
              </mc:AlternateContent>
            </w:r>
            <w:r w:rsidR="00651988" w:rsidRPr="00BB1088">
              <w:rPr>
                <w:rFonts w:ascii="Times New Roman" w:eastAsia="Times New Roman" w:hAnsi="Times New Roman"/>
                <w:sz w:val="24"/>
                <w:szCs w:val="24"/>
                <w:lang w:eastAsia="ru-RU"/>
              </w:rPr>
              <w:t>Полушаровой у поверхности грунта</w:t>
            </w:r>
          </w:p>
          <w:p w:rsidR="0014199D" w:rsidRDefault="0014199D" w:rsidP="005C2292">
            <w:pPr>
              <w:spacing w:after="0" w:line="240" w:lineRule="auto"/>
              <w:jc w:val="center"/>
              <w:rPr>
                <w:rFonts w:ascii="Times New Roman" w:eastAsia="Times New Roman" w:hAnsi="Times New Roman"/>
                <w:sz w:val="24"/>
                <w:szCs w:val="24"/>
                <w:lang w:eastAsia="ru-RU"/>
              </w:rPr>
            </w:pPr>
          </w:p>
          <w:p w:rsidR="0014199D" w:rsidRPr="00BB1088" w:rsidRDefault="0014199D"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3376" behindDoc="0" locked="1" layoutInCell="1" allowOverlap="1" wp14:anchorId="3F065800" wp14:editId="716AD19D">
                      <wp:simplePos x="0" y="0"/>
                      <wp:positionH relativeFrom="column">
                        <wp:posOffset>1005840</wp:posOffset>
                      </wp:positionH>
                      <wp:positionV relativeFrom="paragraph">
                        <wp:posOffset>100330</wp:posOffset>
                      </wp:positionV>
                      <wp:extent cx="457200" cy="228600"/>
                      <wp:effectExtent l="0" t="0" r="4445" b="3175"/>
                      <wp:wrapNone/>
                      <wp:docPr id="1756" name="Text Box 1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lang w:val="en-US"/>
                                    </w:rPr>
                                  </w:pPr>
                                  <w:r w:rsidRPr="0076792A">
                                    <w:rPr>
                                      <w:i/>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65800" id="_x0000_t202" coordsize="21600,21600" o:spt="202" path="m,l,21600r21600,l21600,xe">
                      <v:stroke joinstyle="miter"/>
                      <v:path gradientshapeok="t" o:connecttype="rect"/>
                    </v:shapetype>
                    <v:shape id="Text Box 1701" o:spid="_x0000_s1105" type="#_x0000_t202" style="position:absolute;left:0;text-align:left;margin-left:79.2pt;margin-top:7.9pt;width:36pt;height:18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" stroked="f">
                      <v:textbox>
                        <w:txbxContent>
                          <w:p w:rsidR="0076792A" w:rsidRPr="0076792A" w:rsidRDefault="0076792A" w:rsidP="00651988">
                            <w:pPr>
                              <w:rPr>
                                <w:i/>
                                <w:lang w:val="en-US"/>
                              </w:rPr>
                            </w:pPr>
                            <w:r w:rsidRPr="0076792A">
                              <w:rPr>
                                <w:i/>
                                <w:lang w:val="en-US"/>
                              </w:rPr>
                              <w:t>d</w:t>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6912" behindDoc="0" locked="1" layoutInCell="1" allowOverlap="1" wp14:anchorId="29F8572B" wp14:editId="3734CC16">
                      <wp:simplePos x="0" y="0"/>
                      <wp:positionH relativeFrom="column">
                        <wp:posOffset>848360</wp:posOffset>
                      </wp:positionH>
                      <wp:positionV relativeFrom="paragraph">
                        <wp:posOffset>214630</wp:posOffset>
                      </wp:positionV>
                      <wp:extent cx="386080" cy="400685"/>
                      <wp:effectExtent l="47625" t="6350" r="13970" b="50165"/>
                      <wp:wrapNone/>
                      <wp:docPr id="1755" name="Line 18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6080" cy="4006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D5262" id="Line 1890" o:spid="_x0000_s1026" style="position:absolute;flip:y;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pt,16.9pt" to="97.2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">
                      <v:stroke startarrow="block"/>
                      <w10:anchorlock/>
                    </v:line>
                  </w:pict>
                </mc:Fallback>
              </mc:AlternateContent>
            </w:r>
          </w:p>
        </w:tc>
        <w:tc>
          <w:tcPr>
            <w:tcW w:w="3798" w:type="dxa"/>
            <w:gridSpan w:val="2"/>
          </w:tcPr>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в</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m:t>
                    </m:r>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d</m:t>
                        </m:r>
                      </m:e>
                      <m:sub>
                        <m:r>
                          <m:rPr>
                            <m:sty m:val="bi"/>
                          </m:rPr>
                          <w:rPr>
                            <w:rFonts w:ascii="Cambria Math" w:eastAsia="Times New Roman" w:hAnsi="Cambria Math"/>
                            <w:sz w:val="24"/>
                            <w:szCs w:val="24"/>
                            <w:lang w:eastAsia="ru-RU"/>
                          </w:rPr>
                          <m:t>в</m:t>
                        </m:r>
                      </m:sub>
                    </m:sSub>
                  </m:den>
                </m:f>
              </m:oMath>
            </m:oMathPara>
          </w:p>
          <w:p w:rsidR="00651988" w:rsidRPr="00BB1088" w:rsidRDefault="00651988" w:rsidP="005C2292">
            <w:pPr>
              <w:spacing w:after="0" w:line="240" w:lineRule="auto"/>
              <w:rPr>
                <w:rFonts w:ascii="Times New Roman" w:eastAsia="Times New Roman" w:hAnsi="Times New Roman"/>
                <w:sz w:val="24"/>
                <w:szCs w:val="24"/>
                <w:lang w:val="en-US" w:eastAsia="ru-RU"/>
              </w:rPr>
            </w:pPr>
          </w:p>
        </w:tc>
      </w:tr>
      <w:tr w:rsidR="00651988" w:rsidRPr="00BB1088" w:rsidTr="005C2292">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4864" behindDoc="0" locked="1" layoutInCell="0" allowOverlap="1" wp14:anchorId="7F863C0F" wp14:editId="5BBB0402">
                      <wp:simplePos x="0" y="0"/>
                      <wp:positionH relativeFrom="column">
                        <wp:posOffset>2628900</wp:posOffset>
                      </wp:positionH>
                      <wp:positionV relativeFrom="paragraph">
                        <wp:posOffset>963295</wp:posOffset>
                      </wp:positionV>
                      <wp:extent cx="133350" cy="286385"/>
                      <wp:effectExtent l="13335" t="15240" r="15240" b="12700"/>
                      <wp:wrapNone/>
                      <wp:docPr id="1754" name="Line 18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2863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7078A" id="Line 1888" o:spid="_x0000_s1026" style="position:absolute;flip:x;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5.85pt" to="217.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3840" behindDoc="0" locked="1" layoutInCell="0" allowOverlap="1" wp14:anchorId="3095A49B" wp14:editId="77D8AD04">
                      <wp:simplePos x="0" y="0"/>
                      <wp:positionH relativeFrom="column">
                        <wp:posOffset>2761615</wp:posOffset>
                      </wp:positionH>
                      <wp:positionV relativeFrom="paragraph">
                        <wp:posOffset>688975</wp:posOffset>
                      </wp:positionV>
                      <wp:extent cx="92075" cy="274955"/>
                      <wp:effectExtent l="60325" t="36195" r="57150" b="31750"/>
                      <wp:wrapNone/>
                      <wp:docPr id="1753" name="Line 18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075" cy="27495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D3909" id="Line 1887" o:spid="_x0000_s1026" style="position:absolute;flip:x;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54.25pt" to="224.7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44640" behindDoc="0" locked="1" layoutInCell="0" allowOverlap="1" wp14:anchorId="4E726312" wp14:editId="154F83AE">
                      <wp:simplePos x="0" y="0"/>
                      <wp:positionH relativeFrom="column">
                        <wp:posOffset>3127375</wp:posOffset>
                      </wp:positionH>
                      <wp:positionV relativeFrom="paragraph">
                        <wp:posOffset>231775</wp:posOffset>
                      </wp:positionV>
                      <wp:extent cx="183515" cy="274955"/>
                      <wp:effectExtent l="6985" t="7620" r="9525" b="12700"/>
                      <wp:wrapNone/>
                      <wp:docPr id="1752" name="Line 1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97A2C" id="Line 1712" o:spid="_x0000_s1026" style="position:absolute;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18.25pt" to="260.7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BbGgIAADM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43616" behindDoc="0" locked="1" layoutInCell="0" allowOverlap="1" wp14:anchorId="267B7165" wp14:editId="68B9F898">
                      <wp:simplePos x="0" y="0"/>
                      <wp:positionH relativeFrom="column">
                        <wp:posOffset>2944495</wp:posOffset>
                      </wp:positionH>
                      <wp:positionV relativeFrom="paragraph">
                        <wp:posOffset>231775</wp:posOffset>
                      </wp:positionV>
                      <wp:extent cx="183515" cy="274955"/>
                      <wp:effectExtent l="14605" t="7620" r="11430" b="12700"/>
                      <wp:wrapNone/>
                      <wp:docPr id="1751" name="Line 1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6C41E" id="Line 1711" o:spid="_x0000_s1026" style="position:absolute;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18.25pt" to="246.3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42592" behindDoc="0" locked="1" layoutInCell="0" allowOverlap="1" wp14:anchorId="4182D54E" wp14:editId="533DF55D">
                      <wp:simplePos x="0" y="0"/>
                      <wp:positionH relativeFrom="column">
                        <wp:posOffset>2761615</wp:posOffset>
                      </wp:positionH>
                      <wp:positionV relativeFrom="paragraph">
                        <wp:posOffset>231775</wp:posOffset>
                      </wp:positionV>
                      <wp:extent cx="183515" cy="274955"/>
                      <wp:effectExtent l="12700" t="7620" r="13335" b="12700"/>
                      <wp:wrapNone/>
                      <wp:docPr id="1750" name="Line 1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92D0A" id="Line 1710" o:spid="_x0000_s1026" style="position:absolute;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18.25pt" to="231.9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41568" behindDoc="0" locked="1" layoutInCell="0" allowOverlap="1" wp14:anchorId="0AFADD6F" wp14:editId="550DAD56">
                      <wp:simplePos x="0" y="0"/>
                      <wp:positionH relativeFrom="column">
                        <wp:posOffset>2578735</wp:posOffset>
                      </wp:positionH>
                      <wp:positionV relativeFrom="paragraph">
                        <wp:posOffset>231775</wp:posOffset>
                      </wp:positionV>
                      <wp:extent cx="183515" cy="274955"/>
                      <wp:effectExtent l="10795" t="7620" r="15240" b="12700"/>
                      <wp:wrapNone/>
                      <wp:docPr id="1749" name="Line 1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01030" id="Line 1709" o:spid="_x0000_s1026" style="position:absolute;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18.25pt" to="217.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lvGgIAADM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40544" behindDoc="0" locked="1" layoutInCell="0" allowOverlap="1" wp14:anchorId="08BF970F" wp14:editId="3912D39F">
                      <wp:simplePos x="0" y="0"/>
                      <wp:positionH relativeFrom="column">
                        <wp:posOffset>2395855</wp:posOffset>
                      </wp:positionH>
                      <wp:positionV relativeFrom="paragraph">
                        <wp:posOffset>231775</wp:posOffset>
                      </wp:positionV>
                      <wp:extent cx="183515" cy="274955"/>
                      <wp:effectExtent l="8890" t="7620" r="7620" b="12700"/>
                      <wp:wrapNone/>
                      <wp:docPr id="1748" name="Line 1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AB238" id="Line 1708" o:spid="_x0000_s1026" style="position:absolute;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5pt,18.25pt" to="203.1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9520" behindDoc="0" locked="1" layoutInCell="0" allowOverlap="1" wp14:anchorId="224D44F1" wp14:editId="095AA4A6">
                      <wp:simplePos x="0" y="0"/>
                      <wp:positionH relativeFrom="column">
                        <wp:posOffset>2212975</wp:posOffset>
                      </wp:positionH>
                      <wp:positionV relativeFrom="paragraph">
                        <wp:posOffset>231775</wp:posOffset>
                      </wp:positionV>
                      <wp:extent cx="183515" cy="274955"/>
                      <wp:effectExtent l="6985" t="7620" r="9525" b="12700"/>
                      <wp:wrapNone/>
                      <wp:docPr id="1747" name="Line 17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DF23F" id="Line 1707" o:spid="_x0000_s1026" style="position:absolute;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18.25pt" to="188.7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8496" behindDoc="0" locked="1" layoutInCell="0" allowOverlap="1" wp14:anchorId="756B38A3" wp14:editId="2D68B83B">
                      <wp:simplePos x="0" y="0"/>
                      <wp:positionH relativeFrom="column">
                        <wp:posOffset>2030095</wp:posOffset>
                      </wp:positionH>
                      <wp:positionV relativeFrom="paragraph">
                        <wp:posOffset>231775</wp:posOffset>
                      </wp:positionV>
                      <wp:extent cx="183515" cy="274955"/>
                      <wp:effectExtent l="14605" t="7620" r="11430" b="12700"/>
                      <wp:wrapNone/>
                      <wp:docPr id="1746" name="Line 1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4B56B" id="Line 1706" o:spid="_x0000_s1026" style="position:absolute;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18.25pt" to="174.3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tmGwIAADM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7472" behindDoc="0" locked="1" layoutInCell="0" allowOverlap="1" wp14:anchorId="25708262" wp14:editId="68469FFF">
                      <wp:simplePos x="0" y="0"/>
                      <wp:positionH relativeFrom="column">
                        <wp:posOffset>1847215</wp:posOffset>
                      </wp:positionH>
                      <wp:positionV relativeFrom="paragraph">
                        <wp:posOffset>231775</wp:posOffset>
                      </wp:positionV>
                      <wp:extent cx="183515" cy="274955"/>
                      <wp:effectExtent l="12700" t="7620" r="13335" b="12700"/>
                      <wp:wrapNone/>
                      <wp:docPr id="1745" name="Line 1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39FFA" id="Line 1705" o:spid="_x0000_s1026" style="position:absolute;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18.25pt" to="159.9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6448" behindDoc="0" locked="1" layoutInCell="0" allowOverlap="1" wp14:anchorId="7874F4E4" wp14:editId="39E3C750">
                      <wp:simplePos x="0" y="0"/>
                      <wp:positionH relativeFrom="column">
                        <wp:posOffset>1664335</wp:posOffset>
                      </wp:positionH>
                      <wp:positionV relativeFrom="paragraph">
                        <wp:posOffset>231775</wp:posOffset>
                      </wp:positionV>
                      <wp:extent cx="183515" cy="274955"/>
                      <wp:effectExtent l="10795" t="7620" r="15240" b="12700"/>
                      <wp:wrapNone/>
                      <wp:docPr id="1744" name="Line 1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A4F05" id="Line 1704" o:spid="_x0000_s1026" style="position:absolute;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18.25pt" to="145.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L3GwIAADM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5424" behindDoc="0" locked="1" layoutInCell="0" allowOverlap="1" wp14:anchorId="726224E5" wp14:editId="3A2E676B">
                      <wp:simplePos x="0" y="0"/>
                      <wp:positionH relativeFrom="column">
                        <wp:posOffset>2670175</wp:posOffset>
                      </wp:positionH>
                      <wp:positionV relativeFrom="paragraph">
                        <wp:posOffset>688975</wp:posOffset>
                      </wp:positionV>
                      <wp:extent cx="274955" cy="274955"/>
                      <wp:effectExtent l="16510" t="17145" r="13335" b="12700"/>
                      <wp:wrapNone/>
                      <wp:docPr id="1743" name="Oval 1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3B98CB" id="Oval 1703" o:spid="_x0000_s1026" style="position:absolute;margin-left:210.25pt;margin-top:54.25pt;width:21.65pt;height:21.6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4400" behindDoc="0" locked="1" layoutInCell="0" allowOverlap="1" wp14:anchorId="21424206" wp14:editId="05EBA4F8">
                      <wp:simplePos x="0" y="0"/>
                      <wp:positionH relativeFrom="column">
                        <wp:posOffset>1664335</wp:posOffset>
                      </wp:positionH>
                      <wp:positionV relativeFrom="paragraph">
                        <wp:posOffset>231775</wp:posOffset>
                      </wp:positionV>
                      <wp:extent cx="1555115" cy="635"/>
                      <wp:effectExtent l="20320" t="17145" r="15240" b="20320"/>
                      <wp:wrapNone/>
                      <wp:docPr id="1742" name="Line 1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11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33F2E" id="Line 1702" o:spid="_x0000_s1026" style="position:absolute;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18.25pt" to="253.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" o:allowincell="f" strokeweight="2pt">
                      <w10:anchorlock/>
                    </v:line>
                  </w:pict>
                </mc:Fallback>
              </mc:AlternateContent>
            </w:r>
            <w:r w:rsidR="00651988" w:rsidRPr="00BB1088">
              <w:rPr>
                <w:rFonts w:ascii="Times New Roman" w:eastAsia="Times New Roman" w:hAnsi="Times New Roman"/>
                <w:sz w:val="24"/>
                <w:szCs w:val="24"/>
                <w:lang w:eastAsia="ru-RU"/>
              </w:rPr>
              <w:t>Шаровой в грунте</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5888" behindDoc="0" locked="1" layoutInCell="1" allowOverlap="1" wp14:anchorId="3C2467D4" wp14:editId="5BB01086">
                      <wp:simplePos x="0" y="0"/>
                      <wp:positionH relativeFrom="column">
                        <wp:posOffset>778510</wp:posOffset>
                      </wp:positionH>
                      <wp:positionV relativeFrom="paragraph">
                        <wp:posOffset>1240790</wp:posOffset>
                      </wp:positionV>
                      <wp:extent cx="342900" cy="0"/>
                      <wp:effectExtent l="6350" t="6985" r="12700" b="12065"/>
                      <wp:wrapNone/>
                      <wp:docPr id="1741" name="Line 18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36883" id="Line 1889" o:spid="_x0000_s1026" style="position:absolute;flip:x;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pt,97.7pt" to="88.3pt,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Je0HQIAADc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">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9984" behindDoc="1" locked="1" layoutInCell="1" allowOverlap="1" wp14:anchorId="0C76BCB9" wp14:editId="4232C918">
                      <wp:simplePos x="0" y="0"/>
                      <wp:positionH relativeFrom="column">
                        <wp:posOffset>777240</wp:posOffset>
                      </wp:positionH>
                      <wp:positionV relativeFrom="paragraph">
                        <wp:posOffset>1002030</wp:posOffset>
                      </wp:positionV>
                      <wp:extent cx="342900" cy="342900"/>
                      <wp:effectExtent l="0" t="0" r="4445" b="3175"/>
                      <wp:wrapNone/>
                      <wp:docPr id="1740" name="Text Box 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sz w:val="28"/>
                                      <w:szCs w:val="28"/>
                                      <w:lang w:val="en-US"/>
                                    </w:rPr>
                                  </w:pPr>
                                  <w:r w:rsidRPr="0076792A">
                                    <w:rPr>
                                      <w:i/>
                                      <w:sz w:val="28"/>
                                      <w:szCs w:val="28"/>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6BCB9" id="Text Box 1893" o:spid="_x0000_s1106" type="#_x0000_t202" style="position:absolute;left:0;text-align:left;margin-left:61.2pt;margin-top:78.9pt;width:27pt;height:27pt;z-index:-2509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F8SuAIAAMY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" filled="f" stroked="f">
                      <v:textbox>
                        <w:txbxContent>
                          <w:p w:rsidR="0076792A" w:rsidRPr="0076792A" w:rsidRDefault="0076792A" w:rsidP="00651988">
                            <w:pPr>
                              <w:rPr>
                                <w:i/>
                                <w:sz w:val="28"/>
                                <w:szCs w:val="28"/>
                                <w:lang w:val="en-US"/>
                              </w:rPr>
                            </w:pPr>
                            <w:r w:rsidRPr="0076792A">
                              <w:rPr>
                                <w:i/>
                                <w:sz w:val="28"/>
                                <w:szCs w:val="28"/>
                                <w:lang w:val="en-US"/>
                              </w:rPr>
                              <w:t>d</w:t>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c">
                  <w:drawing>
                    <wp:inline distT="0" distB="0" distL="0" distR="0" wp14:anchorId="315966ED" wp14:editId="4DCE5755">
                      <wp:extent cx="1943100" cy="1152698"/>
                      <wp:effectExtent l="0" t="0" r="0" b="0"/>
                      <wp:docPr id="1739" name="Полотно 16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36" name="Text Box 1653"/>
                              <wps:cNvSpPr txBox="1">
                                <a:spLocks noChangeArrowheads="1"/>
                              </wps:cNvSpPr>
                              <wps:spPr bwMode="auto">
                                <a:xfrm>
                                  <a:off x="0" y="342900"/>
                                  <a:ext cx="228584"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sz w:val="28"/>
                                        <w:szCs w:val="28"/>
                                        <w:lang w:val="en-US"/>
                                      </w:rPr>
                                    </w:pPr>
                                    <w:r w:rsidRPr="0076792A">
                                      <w:rPr>
                                        <w:i/>
                                        <w:sz w:val="28"/>
                                        <w:szCs w:val="28"/>
                                        <w:lang w:val="en-US"/>
                                      </w:rPr>
                                      <w:t>t</w:t>
                                    </w:r>
                                  </w:p>
                                </w:txbxContent>
                              </wps:txbx>
                              <wps:bodyPr rot="0" vert="horz" wrap="square" lIns="91440" tIns="45720" rIns="91440" bIns="45720" anchor="t" anchorCtr="0" upright="1">
                                <a:noAutofit/>
                              </wps:bodyPr>
                            </wps:wsp>
                            <wps:wsp>
                              <wps:cNvPr id="1737" name="Line 1654"/>
                              <wps:cNvCnPr>
                                <a:cxnSpLocks noChangeShapeType="1"/>
                              </wps:cNvCnPr>
                              <wps:spPr bwMode="auto">
                                <a:xfrm>
                                  <a:off x="228584" y="228600"/>
                                  <a:ext cx="0" cy="57150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738" name="Line 1655"/>
                              <wps:cNvCnPr>
                                <a:cxnSpLocks noChangeShapeType="1"/>
                              </wps:cNvCnPr>
                              <wps:spPr bwMode="auto">
                                <a:xfrm>
                                  <a:off x="228584" y="800100"/>
                                  <a:ext cx="1600089" cy="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15966ED" id="Полотно 1651" o:spid="_x0000_s1107" editas="canvas" style="width:153pt;height:90.75pt;mso-position-horizontal-relative:char;mso-position-vertical-relative:line" coordsize="19431,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">
                      <v:shape id="_x0000_s1108" type="#_x0000_t75" style="position:absolute;width:19431;height:11525;visibility:visible;mso-wrap-style:square">
                        <v:fill o:detectmouseclick="t"/>
                        <v:path o:connecttype="none"/>
                      </v:shape>
                      <v:shape id="Text Box 1653" o:spid="_x0000_s1109" type="#_x0000_t202" style="position:absolute;top:3429;width:228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" stroked="f">
                        <v:textbox>
                          <w:txbxContent>
                            <w:p w:rsidR="0076792A" w:rsidRPr="0076792A" w:rsidRDefault="0076792A" w:rsidP="00651988">
                              <w:pPr>
                                <w:rPr>
                                  <w:i/>
                                  <w:sz w:val="28"/>
                                  <w:szCs w:val="28"/>
                                  <w:lang w:val="en-US"/>
                                </w:rPr>
                              </w:pPr>
                              <w:r w:rsidRPr="0076792A">
                                <w:rPr>
                                  <w:i/>
                                  <w:sz w:val="28"/>
                                  <w:szCs w:val="28"/>
                                  <w:lang w:val="en-US"/>
                                </w:rPr>
                                <w:t>t</w:t>
                              </w:r>
                            </w:p>
                          </w:txbxContent>
                        </v:textbox>
                      </v:shape>
                      <v:line id="Line 1654" o:spid="_x0000_s1110" style="position:absolute;visibility:visible;mso-wrap-style:square" from="2285,2286" to="2285,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">
                        <v:stroke startarrow="open" endarrow="open"/>
                      </v:line>
                      <v:line id="Line 1655" o:spid="_x0000_s1111" style="position:absolute;visibility:visible;mso-wrap-style:square" from="2285,8001" to="18286,8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"/>
                      <w10:anchorlock/>
                    </v:group>
                  </w:pict>
                </mc:Fallback>
              </mc:AlternateContent>
            </w:r>
          </w:p>
        </w:tc>
        <w:tc>
          <w:tcPr>
            <w:tcW w:w="3798" w:type="dxa"/>
            <w:gridSpan w:val="2"/>
          </w:tcPr>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в</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m:t>
                    </m:r>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d</m:t>
                        </m:r>
                      </m:e>
                      <m:sub>
                        <m:r>
                          <m:rPr>
                            <m:sty m:val="bi"/>
                          </m:rPr>
                          <w:rPr>
                            <w:rFonts w:ascii="Cambria Math" w:eastAsia="Times New Roman" w:hAnsi="Cambria Math"/>
                            <w:sz w:val="24"/>
                            <w:szCs w:val="24"/>
                            <w:lang w:eastAsia="ru-RU"/>
                          </w:rPr>
                          <m:t>в</m:t>
                        </m:r>
                      </m:sub>
                    </m:sSub>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(1+</m:t>
                    </m:r>
                  </m:fName>
                  <m:e>
                    <m:f>
                      <m:fPr>
                        <m:ctrlPr>
                          <w:rPr>
                            <w:rFonts w:ascii="Cambria Math" w:eastAsia="Times New Roman" w:hAnsi="Cambria Math"/>
                            <w:b/>
                            <w:i/>
                            <w:sz w:val="24"/>
                            <w:szCs w:val="24"/>
                            <w:lang w:eastAsia="ru-RU"/>
                          </w:rPr>
                        </m:ctrlPr>
                      </m:fPr>
                      <m:num>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d</m:t>
                            </m:r>
                          </m:e>
                          <m:sub>
                            <m:r>
                              <m:rPr>
                                <m:sty m:val="bi"/>
                              </m:rPr>
                              <w:rPr>
                                <w:rFonts w:ascii="Cambria Math" w:eastAsia="Times New Roman" w:hAnsi="Cambria Math"/>
                                <w:sz w:val="24"/>
                                <w:szCs w:val="24"/>
                                <w:lang w:eastAsia="ru-RU"/>
                              </w:rPr>
                              <m:t>в</m:t>
                            </m:r>
                          </m:sub>
                        </m:sSub>
                      </m:num>
                      <m:den>
                        <m:r>
                          <m:rPr>
                            <m:sty m:val="bi"/>
                          </m:rPr>
                          <w:rPr>
                            <w:rFonts w:ascii="Cambria Math" w:eastAsia="Times New Roman" w:hAnsi="Cambria Math"/>
                            <w:sz w:val="24"/>
                            <w:szCs w:val="24"/>
                            <w:lang w:eastAsia="ru-RU"/>
                          </w:rPr>
                          <m:t>4</m:t>
                        </m:r>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val="en-US" w:eastAsia="ru-RU"/>
                              </w:rPr>
                              <m:t>t</m:t>
                            </m:r>
                          </m:e>
                          <m:sub>
                            <m:r>
                              <m:rPr>
                                <m:sty m:val="bi"/>
                              </m:rPr>
                              <w:rPr>
                                <w:rFonts w:ascii="Cambria Math" w:eastAsia="Times New Roman" w:hAnsi="Cambria Math"/>
                                <w:sz w:val="24"/>
                                <w:szCs w:val="24"/>
                                <w:lang w:eastAsia="ru-RU"/>
                              </w:rPr>
                              <m:t>в</m:t>
                            </m:r>
                          </m:sub>
                        </m:sSub>
                      </m:den>
                    </m:f>
                  </m:e>
                </m:func>
                <m:r>
                  <m:rPr>
                    <m:sty m:val="bi"/>
                  </m:rPr>
                  <w:rPr>
                    <w:rFonts w:ascii="Cambria Math" w:eastAsia="Times New Roman" w:hAnsi="Cambria Math"/>
                    <w:sz w:val="24"/>
                    <w:szCs w:val="24"/>
                    <w:lang w:eastAsia="ru-RU"/>
                  </w:rPr>
                  <m:t>)</m:t>
                </m:r>
              </m:oMath>
            </m:oMathPara>
          </w:p>
          <w:p w:rsidR="00651988" w:rsidRPr="00BB1088" w:rsidRDefault="00DC371E" w:rsidP="005C2292">
            <w:pPr>
              <w:spacing w:after="0" w:line="240" w:lineRule="auto"/>
              <w:jc w:val="center"/>
              <w:rPr>
                <w:rFonts w:ascii="Times New Roman" w:eastAsia="Times New Roman" w:hAnsi="Times New Roman"/>
                <w:b/>
                <w:i/>
                <w:sz w:val="24"/>
                <w:szCs w:val="24"/>
                <w:lang w:val="en-US" w:eastAsia="ru-RU"/>
              </w:rPr>
            </w:pPr>
            <w:r w:rsidRPr="00BB1088">
              <w:rPr>
                <w:rFonts w:ascii="Times New Roman" w:eastAsia="Times New Roman" w:hAnsi="Times New Roman"/>
                <w:b/>
                <w:i/>
                <w:sz w:val="24"/>
                <w:szCs w:val="24"/>
                <w:lang w:eastAsia="ru-RU"/>
              </w:rPr>
              <w:t xml:space="preserve">  </w:t>
            </w:r>
          </w:p>
          <w:p w:rsidR="00651988" w:rsidRPr="00BB1088" w:rsidRDefault="00651988" w:rsidP="005C2292">
            <w:pPr>
              <w:spacing w:after="0" w:line="240" w:lineRule="auto"/>
              <w:jc w:val="center"/>
              <w:rPr>
                <w:rFonts w:ascii="Times New Roman" w:eastAsia="Times New Roman" w:hAnsi="Times New Roman"/>
                <w:b/>
                <w:i/>
                <w:sz w:val="24"/>
                <w:szCs w:val="24"/>
                <w:lang w:eastAsia="ru-RU"/>
              </w:rPr>
            </w:pPr>
            <m:oMathPara>
              <m:oMath>
                <m:r>
                  <m:rPr>
                    <m:sty m:val="bi"/>
                  </m:rPr>
                  <w:rPr>
                    <w:rFonts w:ascii="Cambria Math" w:eastAsia="Times New Roman" w:hAnsi="Cambria Math"/>
                    <w:sz w:val="24"/>
                    <w:szCs w:val="24"/>
                    <w:lang w:val="en-US" w:eastAsia="ru-RU"/>
                  </w:rPr>
                  <m:t>2</m:t>
                </m:r>
                <m:r>
                  <m:rPr>
                    <m:sty m:val="bi"/>
                  </m:rPr>
                  <w:rPr>
                    <w:rFonts w:ascii="Cambria Math" w:eastAsia="Times New Roman" w:hAnsi="Cambria Math"/>
                    <w:sz w:val="24"/>
                    <w:szCs w:val="24"/>
                    <w:lang w:val="en-US" w:eastAsia="ru-RU"/>
                  </w:rPr>
                  <m:t>t≫d</m:t>
                </m:r>
              </m:oMath>
            </m:oMathPara>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r>
      <w:tr w:rsidR="00651988" w:rsidRPr="00BB1088" w:rsidTr="005C2292">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861D4D">
              <w:rPr>
                <w:rFonts w:ascii="Times New Roman" w:eastAsia="Times New Roman" w:hAnsi="Times New Roman"/>
                <w:noProof/>
                <w:sz w:val="24"/>
                <w:szCs w:val="24"/>
                <w:lang w:eastAsia="ru-RU"/>
              </w:rPr>
              <w:lastRenderedPageBreak/>
              <mc:AlternateContent>
                <mc:Choice Requires="wps">
                  <w:drawing>
                    <wp:anchor distT="0" distB="0" distL="114300" distR="114300" simplePos="0" relativeHeight="252181504" behindDoc="0" locked="1" layoutInCell="0" allowOverlap="1" wp14:anchorId="7FF92B6C" wp14:editId="1503BC62">
                      <wp:simplePos x="0" y="0"/>
                      <wp:positionH relativeFrom="column">
                        <wp:posOffset>3127375</wp:posOffset>
                      </wp:positionH>
                      <wp:positionV relativeFrom="paragraph">
                        <wp:posOffset>469900</wp:posOffset>
                      </wp:positionV>
                      <wp:extent cx="92075" cy="183515"/>
                      <wp:effectExtent l="6985" t="7620" r="15240" b="8890"/>
                      <wp:wrapNone/>
                      <wp:docPr id="1735" name="Line 17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3D576" id="Line 1748" o:spid="_x0000_s1026" style="position:absolute;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37pt" to="253.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79456" behindDoc="0" locked="1" layoutInCell="0" allowOverlap="1" wp14:anchorId="4B5EAFAD" wp14:editId="0A8662E8">
                      <wp:simplePos x="0" y="0"/>
                      <wp:positionH relativeFrom="column">
                        <wp:posOffset>3035935</wp:posOffset>
                      </wp:positionH>
                      <wp:positionV relativeFrom="paragraph">
                        <wp:posOffset>469900</wp:posOffset>
                      </wp:positionV>
                      <wp:extent cx="92075" cy="183515"/>
                      <wp:effectExtent l="10795" t="7620" r="11430" b="8890"/>
                      <wp:wrapNone/>
                      <wp:docPr id="1734" name="Line 17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C6B4A" id="Line 1746" o:spid="_x0000_s1026" style="position:absolute;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37pt" to="246.3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77408" behindDoc="0" locked="1" layoutInCell="0" allowOverlap="1" wp14:anchorId="608D16B3" wp14:editId="1FACC89D">
                      <wp:simplePos x="0" y="0"/>
                      <wp:positionH relativeFrom="column">
                        <wp:posOffset>2944495</wp:posOffset>
                      </wp:positionH>
                      <wp:positionV relativeFrom="paragraph">
                        <wp:posOffset>469900</wp:posOffset>
                      </wp:positionV>
                      <wp:extent cx="92075" cy="183515"/>
                      <wp:effectExtent l="14605" t="7620" r="7620" b="8890"/>
                      <wp:wrapNone/>
                      <wp:docPr id="1733" name="Line 17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0FA63" id="Line 1744" o:spid="_x0000_s1026" style="position:absolute;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37pt" to="239.1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75360" behindDoc="0" locked="1" layoutInCell="0" allowOverlap="1" wp14:anchorId="429904FA" wp14:editId="0360D1C7">
                      <wp:simplePos x="0" y="0"/>
                      <wp:positionH relativeFrom="column">
                        <wp:posOffset>2853055</wp:posOffset>
                      </wp:positionH>
                      <wp:positionV relativeFrom="paragraph">
                        <wp:posOffset>469900</wp:posOffset>
                      </wp:positionV>
                      <wp:extent cx="92075" cy="183515"/>
                      <wp:effectExtent l="8890" t="7620" r="13335" b="8890"/>
                      <wp:wrapNone/>
                      <wp:docPr id="1732" name="Line 17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ABEF6" id="Line 1742" o:spid="_x0000_s1026" style="position:absolute;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37pt" to="231.9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zGGgIAADI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73312" behindDoc="0" locked="1" layoutInCell="0" allowOverlap="1" wp14:anchorId="345C626F" wp14:editId="57391D6E">
                      <wp:simplePos x="0" y="0"/>
                      <wp:positionH relativeFrom="column">
                        <wp:posOffset>2761615</wp:posOffset>
                      </wp:positionH>
                      <wp:positionV relativeFrom="paragraph">
                        <wp:posOffset>469900</wp:posOffset>
                      </wp:positionV>
                      <wp:extent cx="92075" cy="183515"/>
                      <wp:effectExtent l="12700" t="7620" r="9525" b="8890"/>
                      <wp:wrapNone/>
                      <wp:docPr id="1731" name="Line 17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BB9F" id="Line 1740" o:spid="_x0000_s1026" style="position:absolute;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37pt" to="224.7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71264" behindDoc="0" locked="1" layoutInCell="0" allowOverlap="1" wp14:anchorId="452AEE63" wp14:editId="1B08153F">
                      <wp:simplePos x="0" y="0"/>
                      <wp:positionH relativeFrom="column">
                        <wp:posOffset>2578735</wp:posOffset>
                      </wp:positionH>
                      <wp:positionV relativeFrom="paragraph">
                        <wp:posOffset>469900</wp:posOffset>
                      </wp:positionV>
                      <wp:extent cx="92075" cy="183515"/>
                      <wp:effectExtent l="10795" t="7620" r="11430" b="8890"/>
                      <wp:wrapNone/>
                      <wp:docPr id="1730" name="Line 1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7E38C" id="Line 1738" o:spid="_x0000_s1026" style="position:absolute;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37pt" to="210.3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69216" behindDoc="0" locked="1" layoutInCell="0" allowOverlap="1" wp14:anchorId="2023DE17" wp14:editId="1B0BE7C8">
                      <wp:simplePos x="0" y="0"/>
                      <wp:positionH relativeFrom="column">
                        <wp:posOffset>2487295</wp:posOffset>
                      </wp:positionH>
                      <wp:positionV relativeFrom="paragraph">
                        <wp:posOffset>469900</wp:posOffset>
                      </wp:positionV>
                      <wp:extent cx="92075" cy="183515"/>
                      <wp:effectExtent l="14605" t="7620" r="7620" b="8890"/>
                      <wp:wrapNone/>
                      <wp:docPr id="1729" name="Line 1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D1C71" id="Line 1736" o:spid="_x0000_s1026" style="position:absolute;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37pt" to="203.1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DLGgIAADI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67168" behindDoc="0" locked="1" layoutInCell="0" allowOverlap="1" wp14:anchorId="32C7ABD0" wp14:editId="31172155">
                      <wp:simplePos x="0" y="0"/>
                      <wp:positionH relativeFrom="column">
                        <wp:posOffset>2395855</wp:posOffset>
                      </wp:positionH>
                      <wp:positionV relativeFrom="paragraph">
                        <wp:posOffset>469900</wp:posOffset>
                      </wp:positionV>
                      <wp:extent cx="92075" cy="183515"/>
                      <wp:effectExtent l="8890" t="7620" r="13335" b="8890"/>
                      <wp:wrapNone/>
                      <wp:docPr id="1728" name="Line 1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E62D8" id="Line 1734" o:spid="_x0000_s1026" style="position:absolute;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5pt,37pt" to="195.9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slGgIAADI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65120" behindDoc="0" locked="1" layoutInCell="0" allowOverlap="1" wp14:anchorId="5F667A64" wp14:editId="79723739">
                      <wp:simplePos x="0" y="0"/>
                      <wp:positionH relativeFrom="column">
                        <wp:posOffset>2304415</wp:posOffset>
                      </wp:positionH>
                      <wp:positionV relativeFrom="paragraph">
                        <wp:posOffset>469900</wp:posOffset>
                      </wp:positionV>
                      <wp:extent cx="92075" cy="183515"/>
                      <wp:effectExtent l="12700" t="7620" r="9525" b="8890"/>
                      <wp:wrapNone/>
                      <wp:docPr id="1727" name="Line 1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FE44F" id="Line 1732" o:spid="_x0000_s1026" style="position:absolute;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37pt" to="188.7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duGgIAADI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63072" behindDoc="0" locked="1" layoutInCell="0" allowOverlap="1" wp14:anchorId="2DBD914D" wp14:editId="5C7BF9BB">
                      <wp:simplePos x="0" y="0"/>
                      <wp:positionH relativeFrom="column">
                        <wp:posOffset>2212975</wp:posOffset>
                      </wp:positionH>
                      <wp:positionV relativeFrom="paragraph">
                        <wp:posOffset>469900</wp:posOffset>
                      </wp:positionV>
                      <wp:extent cx="92075" cy="183515"/>
                      <wp:effectExtent l="6985" t="7620" r="15240" b="8890"/>
                      <wp:wrapNone/>
                      <wp:docPr id="1726" name="Line 1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E6CC1" id="Line 1730" o:spid="_x0000_s1026" style="position:absolute;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37pt" to="181.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61024" behindDoc="0" locked="1" layoutInCell="0" allowOverlap="1" wp14:anchorId="1B287512" wp14:editId="7A1FE9DC">
                      <wp:simplePos x="0" y="0"/>
                      <wp:positionH relativeFrom="column">
                        <wp:posOffset>2121535</wp:posOffset>
                      </wp:positionH>
                      <wp:positionV relativeFrom="paragraph">
                        <wp:posOffset>469900</wp:posOffset>
                      </wp:positionV>
                      <wp:extent cx="92075" cy="183515"/>
                      <wp:effectExtent l="10795" t="7620" r="11430" b="8890"/>
                      <wp:wrapNone/>
                      <wp:docPr id="1725" name="Line 17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D4FD3" id="Line 1728" o:spid="_x0000_s1026" style="position:absolute;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37pt" to="174.3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OcGQIAADI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8976" behindDoc="0" locked="1" layoutInCell="0" allowOverlap="1" wp14:anchorId="355B9136" wp14:editId="14DE9ADD">
                      <wp:simplePos x="0" y="0"/>
                      <wp:positionH relativeFrom="column">
                        <wp:posOffset>2030095</wp:posOffset>
                      </wp:positionH>
                      <wp:positionV relativeFrom="paragraph">
                        <wp:posOffset>469900</wp:posOffset>
                      </wp:positionV>
                      <wp:extent cx="92075" cy="183515"/>
                      <wp:effectExtent l="14605" t="7620" r="7620" b="8890"/>
                      <wp:wrapNone/>
                      <wp:docPr id="1724" name="Line 1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518B2" id="Line 1726" o:spid="_x0000_s1026" style="position:absolute;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37pt" to="167.1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PHGQIAADI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7952" behindDoc="0" locked="1" layoutInCell="0" allowOverlap="1" wp14:anchorId="3AE7C662" wp14:editId="68B27CFC">
                      <wp:simplePos x="0" y="0"/>
                      <wp:positionH relativeFrom="column">
                        <wp:posOffset>1938655</wp:posOffset>
                      </wp:positionH>
                      <wp:positionV relativeFrom="paragraph">
                        <wp:posOffset>469900</wp:posOffset>
                      </wp:positionV>
                      <wp:extent cx="92075" cy="183515"/>
                      <wp:effectExtent l="8890" t="7620" r="13335" b="8890"/>
                      <wp:wrapNone/>
                      <wp:docPr id="1723" name="Line 1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3D362" id="Line 1725" o:spid="_x0000_s1026" style="position:absolute;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37pt" to="159.9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6928" behindDoc="0" locked="1" layoutInCell="0" allowOverlap="1" wp14:anchorId="2271B228" wp14:editId="7ECC5D81">
                      <wp:simplePos x="0" y="0"/>
                      <wp:positionH relativeFrom="column">
                        <wp:posOffset>1847215</wp:posOffset>
                      </wp:positionH>
                      <wp:positionV relativeFrom="paragraph">
                        <wp:posOffset>469900</wp:posOffset>
                      </wp:positionV>
                      <wp:extent cx="92075" cy="183515"/>
                      <wp:effectExtent l="12700" t="7620" r="9525" b="8890"/>
                      <wp:wrapNone/>
                      <wp:docPr id="1722" name="Line 17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B5AEE" id="Line 1724" o:spid="_x0000_s1026" style="position:absolute;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37pt" to="152.7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bBNGQIAADI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5904" behindDoc="0" locked="1" layoutInCell="0" allowOverlap="1" wp14:anchorId="012C07D1" wp14:editId="11348A69">
                      <wp:simplePos x="0" y="0"/>
                      <wp:positionH relativeFrom="column">
                        <wp:posOffset>1755775</wp:posOffset>
                      </wp:positionH>
                      <wp:positionV relativeFrom="paragraph">
                        <wp:posOffset>469900</wp:posOffset>
                      </wp:positionV>
                      <wp:extent cx="92075" cy="183515"/>
                      <wp:effectExtent l="6985" t="7620" r="15240" b="8890"/>
                      <wp:wrapNone/>
                      <wp:docPr id="1721" name="Line 1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26819" id="Line 1723" o:spid="_x0000_s1026" style="position:absolute;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37pt" to="145.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2xSGQIAADI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4880" behindDoc="0" locked="1" layoutInCell="0" allowOverlap="1" wp14:anchorId="27AE9B70" wp14:editId="708DECFE">
                      <wp:simplePos x="0" y="0"/>
                      <wp:positionH relativeFrom="column">
                        <wp:posOffset>1664335</wp:posOffset>
                      </wp:positionH>
                      <wp:positionV relativeFrom="paragraph">
                        <wp:posOffset>469900</wp:posOffset>
                      </wp:positionV>
                      <wp:extent cx="92075" cy="183515"/>
                      <wp:effectExtent l="10795" t="7620" r="11430" b="8890"/>
                      <wp:wrapNone/>
                      <wp:docPr id="1720" name="Line 1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BC3DC" id="Line 1722" o:spid="_x0000_s1026" style="position:absolute;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37pt" to="138.3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V8GQIAADI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3856" behindDoc="0" locked="1" layoutInCell="0" allowOverlap="1" wp14:anchorId="0FC9B18B" wp14:editId="47ACD486">
                      <wp:simplePos x="0" y="0"/>
                      <wp:positionH relativeFrom="column">
                        <wp:posOffset>2761615</wp:posOffset>
                      </wp:positionH>
                      <wp:positionV relativeFrom="paragraph">
                        <wp:posOffset>287020</wp:posOffset>
                      </wp:positionV>
                      <wp:extent cx="274955" cy="635"/>
                      <wp:effectExtent l="22225" t="53340" r="7620" b="60325"/>
                      <wp:wrapNone/>
                      <wp:docPr id="1719" name="Line 1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48213" id="Line 1721" o:spid="_x0000_s1026" style="position:absolute;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22.6pt" to="239.1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" o:allowincell="f">
                      <v:stroke start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2832" behindDoc="0" locked="1" layoutInCell="0" allowOverlap="1" wp14:anchorId="4C61E6E8" wp14:editId="62E41E08">
                      <wp:simplePos x="0" y="0"/>
                      <wp:positionH relativeFrom="column">
                        <wp:posOffset>2304415</wp:posOffset>
                      </wp:positionH>
                      <wp:positionV relativeFrom="paragraph">
                        <wp:posOffset>287020</wp:posOffset>
                      </wp:positionV>
                      <wp:extent cx="366395" cy="635"/>
                      <wp:effectExtent l="12700" t="53340" r="20955" b="60325"/>
                      <wp:wrapNone/>
                      <wp:docPr id="1718" name="Line 1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CA4B6" id="Line 1720" o:spid="_x0000_s1026" style="position:absolute;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22.6pt" to="210.3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" o:allowincell="f">
                      <v:stroke end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49760" behindDoc="0" locked="1" layoutInCell="0" allowOverlap="1" wp14:anchorId="64610B3F" wp14:editId="79F950C4">
                      <wp:simplePos x="0" y="0"/>
                      <wp:positionH relativeFrom="column">
                        <wp:posOffset>2670175</wp:posOffset>
                      </wp:positionH>
                      <wp:positionV relativeFrom="paragraph">
                        <wp:posOffset>195580</wp:posOffset>
                      </wp:positionV>
                      <wp:extent cx="635" cy="274955"/>
                      <wp:effectExtent l="6985" t="9525" r="11430" b="10795"/>
                      <wp:wrapNone/>
                      <wp:docPr id="1717" name="Line 1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70EB8" id="Line 1717" o:spid="_x0000_s1026" style="position:absolute;flip:y;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15.4pt" to="210.3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1808" behindDoc="0" locked="1" layoutInCell="0" allowOverlap="1" wp14:anchorId="6C9C6A15" wp14:editId="479EA3A3">
                      <wp:simplePos x="0" y="0"/>
                      <wp:positionH relativeFrom="column">
                        <wp:posOffset>2761615</wp:posOffset>
                      </wp:positionH>
                      <wp:positionV relativeFrom="paragraph">
                        <wp:posOffset>287020</wp:posOffset>
                      </wp:positionV>
                      <wp:extent cx="635" cy="183515"/>
                      <wp:effectExtent l="12700" t="15240" r="15240" b="10795"/>
                      <wp:wrapNone/>
                      <wp:docPr id="1716" name="Line 1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7E79C" id="Line 1719" o:spid="_x0000_s1026" style="position:absolute;flip:y;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22.6pt" to="217.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50784" behindDoc="0" locked="1" layoutInCell="0" allowOverlap="1" wp14:anchorId="2BF86F5F" wp14:editId="74D54A1A">
                      <wp:simplePos x="0" y="0"/>
                      <wp:positionH relativeFrom="column">
                        <wp:posOffset>2761615</wp:posOffset>
                      </wp:positionH>
                      <wp:positionV relativeFrom="paragraph">
                        <wp:posOffset>195580</wp:posOffset>
                      </wp:positionV>
                      <wp:extent cx="635" cy="183515"/>
                      <wp:effectExtent l="12700" t="9525" r="15240" b="6985"/>
                      <wp:wrapNone/>
                      <wp:docPr id="1715" name="Line 1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4D8E3" id="Line 1718" o:spid="_x0000_s1026" style="position:absolute;flip:y;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15.4pt" to="217.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48736" behindDoc="0" locked="1" layoutInCell="0" allowOverlap="1" wp14:anchorId="3588C94C" wp14:editId="5B9F3A34">
                      <wp:simplePos x="0" y="0"/>
                      <wp:positionH relativeFrom="column">
                        <wp:posOffset>1938655</wp:posOffset>
                      </wp:positionH>
                      <wp:positionV relativeFrom="paragraph">
                        <wp:posOffset>469900</wp:posOffset>
                      </wp:positionV>
                      <wp:extent cx="635" cy="640715"/>
                      <wp:effectExtent l="56515" t="17145" r="57150" b="18415"/>
                      <wp:wrapNone/>
                      <wp:docPr id="1714" name="Line 17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4071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F122D" id="Line 1716" o:spid="_x0000_s1026" style="position:absolute;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37pt" to="152.7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" o:allowincell="f">
                      <v:stroke startarrow="block" end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47712" behindDoc="0" locked="1" layoutInCell="0" allowOverlap="1" wp14:anchorId="0688D5AE" wp14:editId="4A7A2032">
                      <wp:simplePos x="0" y="0"/>
                      <wp:positionH relativeFrom="column">
                        <wp:posOffset>1847215</wp:posOffset>
                      </wp:positionH>
                      <wp:positionV relativeFrom="paragraph">
                        <wp:posOffset>1109980</wp:posOffset>
                      </wp:positionV>
                      <wp:extent cx="823595" cy="635"/>
                      <wp:effectExtent l="12700" t="9525" r="11430" b="8890"/>
                      <wp:wrapNone/>
                      <wp:docPr id="1713" name="Line 1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35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0BE7E" id="Line 1715" o:spid="_x0000_s1026" style="position:absolute;flip:x;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87.4pt" to="210.3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46688" behindDoc="0" locked="1" layoutInCell="0" allowOverlap="1" wp14:anchorId="4A31E98B" wp14:editId="77D948FE">
                      <wp:simplePos x="0" y="0"/>
                      <wp:positionH relativeFrom="column">
                        <wp:posOffset>2670175</wp:posOffset>
                      </wp:positionH>
                      <wp:positionV relativeFrom="paragraph">
                        <wp:posOffset>469900</wp:posOffset>
                      </wp:positionV>
                      <wp:extent cx="92075" cy="640715"/>
                      <wp:effectExtent l="16510" t="17145" r="15240" b="18415"/>
                      <wp:wrapNone/>
                      <wp:docPr id="1712" name="Rectangle 1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45B42" id="Rectangle 1714" o:spid="_x0000_s1026" style="position:absolute;margin-left:210.25pt;margin-top:37pt;width:7.25pt;height:50.4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" o:allowincell="f" strokeweight="2pt">
                      <w10:anchorlock/>
                    </v:rect>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45664" behindDoc="0" locked="1" layoutInCell="0" allowOverlap="1" wp14:anchorId="65D22DC2" wp14:editId="4B32647C">
                      <wp:simplePos x="0" y="0"/>
                      <wp:positionH relativeFrom="column">
                        <wp:posOffset>1664335</wp:posOffset>
                      </wp:positionH>
                      <wp:positionV relativeFrom="paragraph">
                        <wp:posOffset>469900</wp:posOffset>
                      </wp:positionV>
                      <wp:extent cx="1555115" cy="635"/>
                      <wp:effectExtent l="10795" t="7620" r="15240" b="10795"/>
                      <wp:wrapNone/>
                      <wp:docPr id="1711" name="Line 1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11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D7EB0" id="Line 1713" o:spid="_x0000_s1026" style="position:absolute;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37pt" to="253.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" o:allowincell="f" strokeweight="1pt">
                      <w10:anchorlock/>
                    </v:line>
                  </w:pict>
                </mc:Fallback>
              </mc:AlternateContent>
            </w:r>
            <w:r w:rsidR="00651988" w:rsidRPr="007D1E50">
              <w:rPr>
                <w:rFonts w:ascii="Times New Roman" w:eastAsia="Times New Roman" w:hAnsi="Times New Roman"/>
                <w:sz w:val="24"/>
                <w:szCs w:val="24"/>
                <w:lang w:eastAsia="ru-RU"/>
              </w:rPr>
              <w:t>Трубчатый</w:t>
            </w:r>
            <w:r w:rsidR="0014199D" w:rsidRPr="0076792A">
              <w:rPr>
                <w:rFonts w:ascii="Times New Roman" w:eastAsia="Times New Roman" w:hAnsi="Times New Roman"/>
                <w:sz w:val="24"/>
                <w:szCs w:val="24"/>
                <w:lang w:eastAsia="ru-RU"/>
              </w:rPr>
              <w:t>,</w:t>
            </w:r>
            <w:r w:rsidR="00651988" w:rsidRPr="007D1E50">
              <w:rPr>
                <w:rFonts w:ascii="Times New Roman" w:eastAsia="Times New Roman" w:hAnsi="Times New Roman"/>
                <w:sz w:val="24"/>
                <w:szCs w:val="24"/>
                <w:lang w:eastAsia="ru-RU"/>
              </w:rPr>
              <w:t xml:space="preserve"> стержневой</w:t>
            </w:r>
            <w:r w:rsidR="0014199D" w:rsidRPr="0076792A">
              <w:rPr>
                <w:rFonts w:ascii="Times New Roman" w:eastAsia="Times New Roman" w:hAnsi="Times New Roman"/>
                <w:sz w:val="24"/>
                <w:szCs w:val="24"/>
                <w:lang w:eastAsia="ru-RU"/>
              </w:rPr>
              <w:t>,</w:t>
            </w:r>
            <w:r w:rsidR="00651988" w:rsidRPr="007D1E50">
              <w:rPr>
                <w:rFonts w:ascii="Times New Roman" w:eastAsia="Times New Roman" w:hAnsi="Times New Roman"/>
                <w:sz w:val="24"/>
                <w:szCs w:val="24"/>
                <w:lang w:eastAsia="ru-RU"/>
              </w:rPr>
              <w:t xml:space="preserve"> у </w:t>
            </w:r>
            <w:r w:rsidR="00651988" w:rsidRPr="00BB1088">
              <w:rPr>
                <w:rFonts w:ascii="Times New Roman" w:eastAsia="Times New Roman" w:hAnsi="Times New Roman"/>
                <w:sz w:val="24"/>
                <w:szCs w:val="24"/>
                <w:lang w:eastAsia="ru-RU"/>
              </w:rPr>
              <w:t>поверхности грунта</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val="en-US" w:eastAsia="ru-RU"/>
              </w:rPr>
            </w:pPr>
            <w:r w:rsidRPr="00BB1088">
              <w:rPr>
                <w:rFonts w:ascii="Times New Roman" w:eastAsia="Times New Roman" w:hAnsi="Times New Roman"/>
                <w:noProof/>
                <w:sz w:val="24"/>
                <w:szCs w:val="24"/>
                <w:lang w:eastAsia="ru-RU"/>
              </w:rPr>
              <mc:AlternateContent>
                <mc:Choice Requires="wpc">
                  <w:drawing>
                    <wp:inline distT="0" distB="0" distL="0" distR="0" wp14:anchorId="6745D04C" wp14:editId="7C54D8FC">
                      <wp:extent cx="1943100" cy="1143000"/>
                      <wp:effectExtent l="1270" t="4445" r="0" b="0"/>
                      <wp:docPr id="1710" name="Полотно 16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08" name="Text Box 1649"/>
                              <wps:cNvSpPr txBox="1">
                                <a:spLocks noChangeArrowheads="1"/>
                              </wps:cNvSpPr>
                              <wps:spPr bwMode="auto">
                                <a:xfrm>
                                  <a:off x="685752" y="0"/>
                                  <a:ext cx="457168"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sz w:val="28"/>
                                        <w:szCs w:val="28"/>
                                        <w:lang w:val="en-US"/>
                                      </w:rPr>
                                    </w:pPr>
                                    <w:r w:rsidRPr="0076792A">
                                      <w:rPr>
                                        <w:i/>
                                        <w:sz w:val="28"/>
                                        <w:szCs w:val="28"/>
                                        <w:lang w:val="en-US"/>
                                      </w:rPr>
                                      <w:t>d</w:t>
                                    </w:r>
                                  </w:p>
                                </w:txbxContent>
                              </wps:txbx>
                              <wps:bodyPr rot="0" vert="horz" wrap="square" lIns="91440" tIns="45720" rIns="91440" bIns="45720" anchor="t" anchorCtr="0" upright="1">
                                <a:noAutofit/>
                              </wps:bodyPr>
                            </wps:wsp>
                            <wps:wsp>
                              <wps:cNvPr id="1709" name="Text Box 1650"/>
                              <wps:cNvSpPr txBox="1">
                                <a:spLocks noChangeArrowheads="1"/>
                              </wps:cNvSpPr>
                              <wps:spPr bwMode="auto">
                                <a:xfrm>
                                  <a:off x="0" y="571500"/>
                                  <a:ext cx="343011"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sz w:val="28"/>
                                        <w:szCs w:val="28"/>
                                        <w:lang w:val="en-US"/>
                                      </w:rPr>
                                    </w:pPr>
                                    <w:r w:rsidRPr="0076792A">
                                      <w:rPr>
                                        <w:i/>
                                        <w:sz w:val="28"/>
                                        <w:szCs w:val="28"/>
                                        <w:lang w:val="en-US"/>
                                      </w:rPr>
                                      <w:t>t</w:t>
                                    </w:r>
                                  </w:p>
                                </w:txbxContent>
                              </wps:txbx>
                              <wps:bodyPr rot="0" vert="horz" wrap="square" lIns="91440" tIns="45720" rIns="91440" bIns="45720" anchor="t" anchorCtr="0" upright="1">
                                <a:noAutofit/>
                              </wps:bodyPr>
                            </wps:wsp>
                          </wpc:wpc>
                        </a:graphicData>
                      </a:graphic>
                    </wp:inline>
                  </w:drawing>
                </mc:Choice>
                <mc:Fallback>
                  <w:pict>
                    <v:group w14:anchorId="6745D04C" id="Полотно 1647" o:spid="_x0000_s1112" editas="canvas" style="width:153pt;height:90pt;mso-position-horizontal-relative:char;mso-position-vertical-relative:line" coordsize="19431,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">
                      <v:shape id="_x0000_s1113" type="#_x0000_t75" style="position:absolute;width:19431;height:11430;visibility:visible;mso-wrap-style:square">
                        <v:fill o:detectmouseclick="t"/>
                        <v:path o:connecttype="none"/>
                      </v:shape>
                      <v:shape id="Text Box 1649" o:spid="_x0000_s1114" type="#_x0000_t202" style="position:absolute;left:6857;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" stroked="f">
                        <v:textbox>
                          <w:txbxContent>
                            <w:p w:rsidR="0076792A" w:rsidRPr="0076792A" w:rsidRDefault="0076792A" w:rsidP="00651988">
                              <w:pPr>
                                <w:rPr>
                                  <w:i/>
                                  <w:sz w:val="28"/>
                                  <w:szCs w:val="28"/>
                                  <w:lang w:val="en-US"/>
                                </w:rPr>
                              </w:pPr>
                              <w:r w:rsidRPr="0076792A">
                                <w:rPr>
                                  <w:i/>
                                  <w:sz w:val="28"/>
                                  <w:szCs w:val="28"/>
                                  <w:lang w:val="en-US"/>
                                </w:rPr>
                                <w:t>d</w:t>
                              </w:r>
                            </w:p>
                          </w:txbxContent>
                        </v:textbox>
                      </v:shape>
                      <v:shape id="Text Box 1650" o:spid="_x0000_s1115" type="#_x0000_t202" style="position:absolute;top:5715;width:343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" stroked="f">
                        <v:textbox>
                          <w:txbxContent>
                            <w:p w:rsidR="0076792A" w:rsidRPr="0076792A" w:rsidRDefault="0076792A" w:rsidP="00651988">
                              <w:pPr>
                                <w:rPr>
                                  <w:i/>
                                  <w:sz w:val="28"/>
                                  <w:szCs w:val="28"/>
                                  <w:lang w:val="en-US"/>
                                </w:rPr>
                              </w:pPr>
                              <w:r w:rsidRPr="0076792A">
                                <w:rPr>
                                  <w:i/>
                                  <w:sz w:val="28"/>
                                  <w:szCs w:val="28"/>
                                  <w:lang w:val="en-US"/>
                                </w:rPr>
                                <w:t>t</w:t>
                              </w:r>
                            </w:p>
                          </w:txbxContent>
                        </v:textbox>
                      </v:shape>
                      <w10:anchorlock/>
                    </v:group>
                  </w:pict>
                </mc:Fallback>
              </mc:AlternateContent>
            </w:r>
          </w:p>
        </w:tc>
        <w:tc>
          <w:tcPr>
            <w:tcW w:w="3798" w:type="dxa"/>
            <w:gridSpan w:val="2"/>
          </w:tcPr>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в</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i"/>
                      </m:rPr>
                      <w:rPr>
                        <w:rFonts w:ascii="Cambria Math" w:eastAsia="Times New Roman" w:hAnsi="Cambria Math"/>
                        <w:sz w:val="24"/>
                        <w:szCs w:val="24"/>
                        <w:lang w:eastAsia="ru-RU"/>
                      </w:rPr>
                      <m:t>2</m:t>
                    </m:r>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∙lв</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4</m:t>
                        </m:r>
                        <m:r>
                          <m:rPr>
                            <m:sty m:val="bi"/>
                          </m:rPr>
                          <w:rPr>
                            <w:rFonts w:ascii="Cambria Math" w:eastAsia="Times New Roman" w:hAnsi="Cambria Math"/>
                            <w:sz w:val="24"/>
                            <w:szCs w:val="24"/>
                            <w:lang w:eastAsia="ru-RU"/>
                          </w:rPr>
                          <m:t>t</m:t>
                        </m:r>
                      </m:num>
                      <m:den>
                        <m:r>
                          <m:rPr>
                            <m:sty m:val="bi"/>
                          </m:rPr>
                          <w:rPr>
                            <w:rFonts w:ascii="Cambria Math" w:eastAsia="Times New Roman" w:hAnsi="Cambria Math"/>
                            <w:sz w:val="24"/>
                            <w:szCs w:val="24"/>
                            <w:lang w:eastAsia="ru-RU"/>
                          </w:rPr>
                          <m:t>d</m:t>
                        </m:r>
                      </m:den>
                    </m:f>
                  </m:e>
                </m:func>
              </m:oMath>
            </m:oMathPara>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r w:rsidRPr="00BB1088">
              <w:rPr>
                <w:rFonts w:ascii="Times New Roman" w:eastAsia="Times New Roman" w:hAnsi="Times New Roman"/>
                <w:sz w:val="24"/>
                <w:szCs w:val="24"/>
                <w:lang w:val="en-US" w:eastAsia="ru-RU"/>
              </w:rPr>
              <w:br/>
            </w:r>
            <m:oMathPara>
              <m:oMath>
                <m:r>
                  <m:rPr>
                    <m:sty m:val="bi"/>
                  </m:rPr>
                  <w:rPr>
                    <w:rFonts w:ascii="Cambria Math" w:eastAsia="Times New Roman" w:hAnsi="Cambria Math"/>
                    <w:sz w:val="24"/>
                    <w:szCs w:val="24"/>
                    <w:lang w:val="en-US" w:eastAsia="ru-RU"/>
                  </w:rPr>
                  <m:t>l≫d</m:t>
                </m:r>
              </m:oMath>
            </m:oMathPara>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r>
      <w:tr w:rsidR="00651988" w:rsidRPr="00BB1088" w:rsidTr="0076792A">
        <w:trPr>
          <w:trHeight w:val="2722"/>
        </w:trPr>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861D4D">
              <w:rPr>
                <w:rFonts w:ascii="Times New Roman" w:eastAsia="Times New Roman" w:hAnsi="Times New Roman"/>
                <w:noProof/>
                <w:sz w:val="24"/>
                <w:szCs w:val="24"/>
                <w:lang w:eastAsia="ru-RU"/>
              </w:rPr>
              <mc:AlternateContent>
                <mc:Choice Requires="wps">
                  <w:drawing>
                    <wp:anchor distT="0" distB="0" distL="114300" distR="114300" simplePos="0" relativeHeight="252228608" behindDoc="0" locked="1" layoutInCell="0" allowOverlap="1" wp14:anchorId="5E153288" wp14:editId="6E407654">
                      <wp:simplePos x="0" y="0"/>
                      <wp:positionH relativeFrom="column">
                        <wp:posOffset>3218815</wp:posOffset>
                      </wp:positionH>
                      <wp:positionV relativeFrom="paragraph">
                        <wp:posOffset>253365</wp:posOffset>
                      </wp:positionV>
                      <wp:extent cx="183515" cy="274955"/>
                      <wp:effectExtent l="12700" t="6350" r="13335" b="13970"/>
                      <wp:wrapNone/>
                      <wp:docPr id="1707" name="Line 1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E8247" id="Line 1794" o:spid="_x0000_s1026" style="position:absolute;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45pt,19.95pt" to="267.9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25536" behindDoc="0" locked="1" layoutInCell="0" allowOverlap="1" wp14:anchorId="3A085613" wp14:editId="6CDADD8F">
                      <wp:simplePos x="0" y="0"/>
                      <wp:positionH relativeFrom="column">
                        <wp:posOffset>3035935</wp:posOffset>
                      </wp:positionH>
                      <wp:positionV relativeFrom="paragraph">
                        <wp:posOffset>253365</wp:posOffset>
                      </wp:positionV>
                      <wp:extent cx="183515" cy="274955"/>
                      <wp:effectExtent l="10795" t="6350" r="15240" b="13970"/>
                      <wp:wrapNone/>
                      <wp:docPr id="1706" name="Line 1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CCFBF" id="Line 1791" o:spid="_x0000_s1026" style="position:absolute;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19.95pt" to="253.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22464" behindDoc="0" locked="1" layoutInCell="0" allowOverlap="1" wp14:anchorId="23729BCE" wp14:editId="7ECFF431">
                      <wp:simplePos x="0" y="0"/>
                      <wp:positionH relativeFrom="column">
                        <wp:posOffset>2853055</wp:posOffset>
                      </wp:positionH>
                      <wp:positionV relativeFrom="paragraph">
                        <wp:posOffset>253365</wp:posOffset>
                      </wp:positionV>
                      <wp:extent cx="183515" cy="274955"/>
                      <wp:effectExtent l="8890" t="6350" r="7620" b="13970"/>
                      <wp:wrapNone/>
                      <wp:docPr id="1705" name="Line 17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12E37" id="Line 1788" o:spid="_x0000_s1026" style="position:absolute;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19.95pt" to="239.1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19392" behindDoc="0" locked="1" layoutInCell="0" allowOverlap="1" wp14:anchorId="0AD7EB26" wp14:editId="1864C149">
                      <wp:simplePos x="0" y="0"/>
                      <wp:positionH relativeFrom="column">
                        <wp:posOffset>2670175</wp:posOffset>
                      </wp:positionH>
                      <wp:positionV relativeFrom="paragraph">
                        <wp:posOffset>253365</wp:posOffset>
                      </wp:positionV>
                      <wp:extent cx="183515" cy="274955"/>
                      <wp:effectExtent l="6985" t="6350" r="9525" b="13970"/>
                      <wp:wrapNone/>
                      <wp:docPr id="1704" name="Line 1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7D01C" id="Line 1785" o:spid="_x0000_s1026" style="position:absolute;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19.95pt" to="224.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16320" behindDoc="0" locked="1" layoutInCell="0" allowOverlap="1" wp14:anchorId="6C57D500" wp14:editId="009345C8">
                      <wp:simplePos x="0" y="0"/>
                      <wp:positionH relativeFrom="column">
                        <wp:posOffset>2487295</wp:posOffset>
                      </wp:positionH>
                      <wp:positionV relativeFrom="paragraph">
                        <wp:posOffset>253365</wp:posOffset>
                      </wp:positionV>
                      <wp:extent cx="183515" cy="274955"/>
                      <wp:effectExtent l="14605" t="6350" r="11430" b="13970"/>
                      <wp:wrapNone/>
                      <wp:docPr id="1703" name="Line 1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354A9" id="Line 1782" o:spid="_x0000_s1026" style="position:absolute;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19.95pt" to="210.3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13248" behindDoc="0" locked="1" layoutInCell="0" allowOverlap="1" wp14:anchorId="2CE8C8F9" wp14:editId="7972BE97">
                      <wp:simplePos x="0" y="0"/>
                      <wp:positionH relativeFrom="column">
                        <wp:posOffset>2304415</wp:posOffset>
                      </wp:positionH>
                      <wp:positionV relativeFrom="paragraph">
                        <wp:posOffset>253365</wp:posOffset>
                      </wp:positionV>
                      <wp:extent cx="183515" cy="274955"/>
                      <wp:effectExtent l="12700" t="6350" r="13335" b="13970"/>
                      <wp:wrapNone/>
                      <wp:docPr id="1702" name="Line 1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BFA62" id="Line 1779" o:spid="_x0000_s1026" style="position:absolute;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19.95pt" to="195.9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HYGwIAADM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10176" behindDoc="0" locked="1" layoutInCell="0" allowOverlap="1" wp14:anchorId="42068CCC" wp14:editId="10543991">
                      <wp:simplePos x="0" y="0"/>
                      <wp:positionH relativeFrom="column">
                        <wp:posOffset>2121535</wp:posOffset>
                      </wp:positionH>
                      <wp:positionV relativeFrom="paragraph">
                        <wp:posOffset>253365</wp:posOffset>
                      </wp:positionV>
                      <wp:extent cx="183515" cy="274955"/>
                      <wp:effectExtent l="10795" t="6350" r="15240" b="13970"/>
                      <wp:wrapNone/>
                      <wp:docPr id="1701" name="Line 1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966E7" id="Line 1776" o:spid="_x0000_s1026" style="position:absolute;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19.95pt" to="181.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07104" behindDoc="0" locked="1" layoutInCell="0" allowOverlap="1" wp14:anchorId="0A311FC9" wp14:editId="199D06AA">
                      <wp:simplePos x="0" y="0"/>
                      <wp:positionH relativeFrom="column">
                        <wp:posOffset>1938655</wp:posOffset>
                      </wp:positionH>
                      <wp:positionV relativeFrom="paragraph">
                        <wp:posOffset>253365</wp:posOffset>
                      </wp:positionV>
                      <wp:extent cx="183515" cy="274955"/>
                      <wp:effectExtent l="8890" t="6350" r="7620" b="13970"/>
                      <wp:wrapNone/>
                      <wp:docPr id="1700" name="Line 1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4D7880" id="Line 1773" o:spid="_x0000_s1026" style="position:absolute;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19.95pt" to="167.1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04032" behindDoc="0" locked="1" layoutInCell="0" allowOverlap="1" wp14:anchorId="3815546A" wp14:editId="25544A3D">
                      <wp:simplePos x="0" y="0"/>
                      <wp:positionH relativeFrom="column">
                        <wp:posOffset>1755775</wp:posOffset>
                      </wp:positionH>
                      <wp:positionV relativeFrom="paragraph">
                        <wp:posOffset>253365</wp:posOffset>
                      </wp:positionV>
                      <wp:extent cx="183515" cy="274955"/>
                      <wp:effectExtent l="6985" t="6350" r="9525" b="13970"/>
                      <wp:wrapNone/>
                      <wp:docPr id="1699" name="Line 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6CCD3" id="Line 1770" o:spid="_x0000_s1026" style="position:absolute;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19.95pt" to="152.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95840" behindDoc="0" locked="1" layoutInCell="0" allowOverlap="1" wp14:anchorId="2DB0D6EF" wp14:editId="74326151">
                      <wp:simplePos x="0" y="0"/>
                      <wp:positionH relativeFrom="column">
                        <wp:posOffset>3127375</wp:posOffset>
                      </wp:positionH>
                      <wp:positionV relativeFrom="paragraph">
                        <wp:posOffset>619125</wp:posOffset>
                      </wp:positionV>
                      <wp:extent cx="635" cy="823595"/>
                      <wp:effectExtent l="54610" t="19685" r="59055" b="23495"/>
                      <wp:wrapNone/>
                      <wp:docPr id="1698" name="Line 1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359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0EC5C" id="Line 1762" o:spid="_x0000_s1026" style="position:absolute;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48.75pt" to="246.3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" o:allowincell="f">
                      <v:stroke startarrow="block" end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201984" behindDoc="0" locked="1" layoutInCell="0" allowOverlap="1" wp14:anchorId="4BCC601A" wp14:editId="7A8FB310">
                      <wp:simplePos x="0" y="0"/>
                      <wp:positionH relativeFrom="column">
                        <wp:posOffset>2853055</wp:posOffset>
                      </wp:positionH>
                      <wp:positionV relativeFrom="paragraph">
                        <wp:posOffset>1350645</wp:posOffset>
                      </wp:positionV>
                      <wp:extent cx="183515" cy="635"/>
                      <wp:effectExtent l="18415" t="55880" r="7620" b="57785"/>
                      <wp:wrapNone/>
                      <wp:docPr id="1697" name="Line 1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53CC7" id="Line 1768" o:spid="_x0000_s1026" style="position:absolute;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106.35pt" to="239.1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" o:allowincell="f">
                      <v:stroke start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99936" behindDoc="0" locked="1" layoutInCell="0" allowOverlap="1" wp14:anchorId="75D5630C" wp14:editId="1645B57A">
                      <wp:simplePos x="0" y="0"/>
                      <wp:positionH relativeFrom="column">
                        <wp:posOffset>2670175</wp:posOffset>
                      </wp:positionH>
                      <wp:positionV relativeFrom="paragraph">
                        <wp:posOffset>1350645</wp:posOffset>
                      </wp:positionV>
                      <wp:extent cx="274955" cy="635"/>
                      <wp:effectExtent l="6985" t="8255" r="13335" b="10160"/>
                      <wp:wrapNone/>
                      <wp:docPr id="1696" name="Line 1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CBFCE" id="Line 1766" o:spid="_x0000_s1026" style="position:absolute;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106.35pt" to="231.9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97888" behindDoc="0" locked="1" layoutInCell="0" allowOverlap="1" wp14:anchorId="0B4FD560" wp14:editId="10B9855E">
                      <wp:simplePos x="0" y="0"/>
                      <wp:positionH relativeFrom="column">
                        <wp:posOffset>1938655</wp:posOffset>
                      </wp:positionH>
                      <wp:positionV relativeFrom="paragraph">
                        <wp:posOffset>1350645</wp:posOffset>
                      </wp:positionV>
                      <wp:extent cx="732155" cy="635"/>
                      <wp:effectExtent l="8890" t="55880" r="20955" b="57785"/>
                      <wp:wrapNone/>
                      <wp:docPr id="1695" name="Line 1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15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89E1E" id="Line 1764" o:spid="_x0000_s1026" style="position:absolute;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106.35pt" to="210.3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" o:allowincell="f">
                      <v:stroke end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93792" behindDoc="0" locked="1" layoutInCell="0" allowOverlap="1" wp14:anchorId="383E112F" wp14:editId="40260E18">
                      <wp:simplePos x="0" y="0"/>
                      <wp:positionH relativeFrom="column">
                        <wp:posOffset>2853055</wp:posOffset>
                      </wp:positionH>
                      <wp:positionV relativeFrom="paragraph">
                        <wp:posOffset>1442085</wp:posOffset>
                      </wp:positionV>
                      <wp:extent cx="274955" cy="635"/>
                      <wp:effectExtent l="8890" t="13970" r="11430" b="13970"/>
                      <wp:wrapNone/>
                      <wp:docPr id="1694" name="Line 1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93380" id="Line 1760" o:spid="_x0000_s1026" style="position:absolute;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113.55pt" to="246.3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91744" behindDoc="0" locked="1" layoutInCell="0" allowOverlap="1" wp14:anchorId="0EF77647" wp14:editId="4681472D">
                      <wp:simplePos x="0" y="0"/>
                      <wp:positionH relativeFrom="column">
                        <wp:posOffset>2853055</wp:posOffset>
                      </wp:positionH>
                      <wp:positionV relativeFrom="paragraph">
                        <wp:posOffset>619125</wp:posOffset>
                      </wp:positionV>
                      <wp:extent cx="274955" cy="635"/>
                      <wp:effectExtent l="8890" t="10160" r="11430" b="8255"/>
                      <wp:wrapNone/>
                      <wp:docPr id="1693" name="Line 1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816B8" id="Line 1758" o:spid="_x0000_s1026" style="position:absolute;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48.75pt" to="246.3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MXGAIAADA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89696" behindDoc="0" locked="1" layoutInCell="0" allowOverlap="1" wp14:anchorId="68946AD4" wp14:editId="20D32CEC">
                      <wp:simplePos x="0" y="0"/>
                      <wp:positionH relativeFrom="column">
                        <wp:posOffset>2212975</wp:posOffset>
                      </wp:positionH>
                      <wp:positionV relativeFrom="paragraph">
                        <wp:posOffset>253365</wp:posOffset>
                      </wp:positionV>
                      <wp:extent cx="635" cy="823595"/>
                      <wp:effectExtent l="54610" t="15875" r="59055" b="17780"/>
                      <wp:wrapNone/>
                      <wp:docPr id="1692" name="Line 1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359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44EB3" id="Line 1756" o:spid="_x0000_s1026" style="position:absolute;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19.95pt" to="174.3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" o:allowincell="f">
                      <v:stroke startarrow="block" endarrow="block"/>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87648" behindDoc="0" locked="1" layoutInCell="0" allowOverlap="1" wp14:anchorId="606F0E68" wp14:editId="1F88A039">
                      <wp:simplePos x="0" y="0"/>
                      <wp:positionH relativeFrom="column">
                        <wp:posOffset>2121535</wp:posOffset>
                      </wp:positionH>
                      <wp:positionV relativeFrom="paragraph">
                        <wp:posOffset>1076325</wp:posOffset>
                      </wp:positionV>
                      <wp:extent cx="640715" cy="635"/>
                      <wp:effectExtent l="10795" t="10160" r="15240" b="8255"/>
                      <wp:wrapNone/>
                      <wp:docPr id="1691" name="Lin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71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210A8" id="Line 1754" o:spid="_x0000_s1026" style="position:absolute;flip:x;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84.75pt" to="217.5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" o:allowincell="f" strokeweight="1pt">
                      <w10:anchorlock/>
                    </v:line>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85600" behindDoc="0" locked="1" layoutInCell="0" allowOverlap="1" wp14:anchorId="57776886" wp14:editId="1AF1B0E7">
                      <wp:simplePos x="0" y="0"/>
                      <wp:positionH relativeFrom="column">
                        <wp:posOffset>2670175</wp:posOffset>
                      </wp:positionH>
                      <wp:positionV relativeFrom="paragraph">
                        <wp:posOffset>619125</wp:posOffset>
                      </wp:positionV>
                      <wp:extent cx="183515" cy="823595"/>
                      <wp:effectExtent l="16510" t="19685" r="19050" b="13970"/>
                      <wp:wrapNone/>
                      <wp:docPr id="1690" name="Rectangle 1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82359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DD4B5" id="Rectangle 1752" o:spid="_x0000_s1026" style="position:absolute;margin-left:210.25pt;margin-top:48.75pt;width:14.45pt;height:64.8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" o:allowincell="f" strokeweight="2pt">
                      <w10:anchorlock/>
                    </v:rect>
                  </w:pict>
                </mc:Fallback>
              </mc:AlternateContent>
            </w:r>
            <w:r w:rsidRPr="0076792A">
              <w:rPr>
                <w:rFonts w:ascii="Times New Roman" w:eastAsia="Times New Roman" w:hAnsi="Times New Roman"/>
                <w:noProof/>
                <w:sz w:val="24"/>
                <w:szCs w:val="24"/>
                <w:lang w:eastAsia="ru-RU"/>
              </w:rPr>
              <mc:AlternateContent>
                <mc:Choice Requires="wps">
                  <w:drawing>
                    <wp:anchor distT="0" distB="0" distL="114300" distR="114300" simplePos="0" relativeHeight="252183552" behindDoc="0" locked="1" layoutInCell="0" allowOverlap="1" wp14:anchorId="451C47B0" wp14:editId="68F7067F">
                      <wp:simplePos x="0" y="0"/>
                      <wp:positionH relativeFrom="column">
                        <wp:posOffset>1755775</wp:posOffset>
                      </wp:positionH>
                      <wp:positionV relativeFrom="paragraph">
                        <wp:posOffset>253365</wp:posOffset>
                      </wp:positionV>
                      <wp:extent cx="1463675" cy="635"/>
                      <wp:effectExtent l="6985" t="6350" r="15240" b="12065"/>
                      <wp:wrapNone/>
                      <wp:docPr id="1689" name="Line 1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67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A19CA" id="Line 1750" o:spid="_x0000_s1026" style="position:absolute;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19.95pt" to="253.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" o:allowincell="f" strokeweight="1pt">
                      <w10:anchorlock/>
                    </v:line>
                  </w:pict>
                </mc:Fallback>
              </mc:AlternateContent>
            </w:r>
            <w:r w:rsidR="00651988" w:rsidRPr="007D1E50">
              <w:rPr>
                <w:rFonts w:ascii="Times New Roman" w:eastAsia="Times New Roman" w:hAnsi="Times New Roman"/>
                <w:sz w:val="24"/>
                <w:szCs w:val="24"/>
                <w:lang w:eastAsia="ru-RU"/>
              </w:rPr>
              <w:t>Трубчатый</w:t>
            </w:r>
            <w:r w:rsidR="0014199D" w:rsidRPr="0076792A">
              <w:rPr>
                <w:rFonts w:ascii="Times New Roman" w:eastAsia="Times New Roman" w:hAnsi="Times New Roman"/>
                <w:sz w:val="24"/>
                <w:szCs w:val="24"/>
                <w:lang w:eastAsia="ru-RU"/>
              </w:rPr>
              <w:t>,</w:t>
            </w:r>
            <w:r w:rsidR="00651988" w:rsidRPr="007D1E50">
              <w:rPr>
                <w:rFonts w:ascii="Times New Roman" w:eastAsia="Times New Roman" w:hAnsi="Times New Roman"/>
                <w:sz w:val="24"/>
                <w:szCs w:val="24"/>
                <w:lang w:eastAsia="ru-RU"/>
              </w:rPr>
              <w:t xml:space="preserve"> стержневой</w:t>
            </w:r>
            <w:r w:rsidR="0014199D" w:rsidRPr="0076792A">
              <w:rPr>
                <w:rFonts w:ascii="Times New Roman" w:eastAsia="Times New Roman" w:hAnsi="Times New Roman"/>
                <w:sz w:val="24"/>
                <w:szCs w:val="24"/>
                <w:lang w:eastAsia="ru-RU"/>
              </w:rPr>
              <w:t>,</w:t>
            </w:r>
            <w:r w:rsidR="00651988" w:rsidRPr="007D1E50">
              <w:rPr>
                <w:rFonts w:ascii="Times New Roman" w:eastAsia="Times New Roman" w:hAnsi="Times New Roman"/>
                <w:sz w:val="24"/>
                <w:szCs w:val="24"/>
                <w:lang w:eastAsia="ru-RU"/>
              </w:rPr>
              <w:t xml:space="preserve"> в </w:t>
            </w:r>
            <w:r w:rsidR="00651988" w:rsidRPr="00BB1088">
              <w:rPr>
                <w:rFonts w:ascii="Times New Roman" w:eastAsia="Times New Roman" w:hAnsi="Times New Roman"/>
                <w:sz w:val="24"/>
                <w:szCs w:val="24"/>
                <w:lang w:eastAsia="ru-RU"/>
              </w:rPr>
              <w:t>грунте</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2352" behindDoc="0" locked="1" layoutInCell="1" allowOverlap="1" wp14:anchorId="67C134FD" wp14:editId="7A1ABB9A">
                      <wp:simplePos x="0" y="0"/>
                      <wp:positionH relativeFrom="column">
                        <wp:posOffset>1577340</wp:posOffset>
                      </wp:positionH>
                      <wp:positionV relativeFrom="paragraph">
                        <wp:posOffset>708025</wp:posOffset>
                      </wp:positionV>
                      <wp:extent cx="228600" cy="800100"/>
                      <wp:effectExtent l="0" t="3810" r="4445" b="0"/>
                      <wp:wrapNone/>
                      <wp:docPr id="1688" name="Text Box 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190D98" w:rsidRDefault="0076792A" w:rsidP="00651988">
                                  <w:r w:rsidRPr="00190D98">
                                    <w:rPr>
                                      <w:i/>
                                      <w:iCs/>
                                      <w:sz w:val="28"/>
                                      <w:szCs w:val="28"/>
                                    </w:rPr>
                                    <w:sym w:font="Times New Roman" w:char="006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134FD" id="Text Box 1700" o:spid="_x0000_s1116" type="#_x0000_t202" style="position:absolute;left:0;text-align:left;margin-left:124.2pt;margin-top:55.75pt;width:18pt;height:63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" stroked="f">
                      <v:textbox>
                        <w:txbxContent>
                          <w:p w:rsidR="0076792A" w:rsidRPr="00190D98" w:rsidRDefault="0076792A" w:rsidP="00651988">
                            <w:r w:rsidRPr="00190D98">
                              <w:rPr>
                                <w:i/>
                                <w:iCs/>
                                <w:sz w:val="28"/>
                                <w:szCs w:val="28"/>
                              </w:rPr>
                              <w:sym w:font="Times New Roman" w:char="006C"/>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c">
                  <w:drawing>
                    <wp:inline distT="0" distB="0" distL="0" distR="0" wp14:anchorId="6E9C0026" wp14:editId="71BE9FB9">
                      <wp:extent cx="1943100" cy="1485900"/>
                      <wp:effectExtent l="1270" t="635" r="0" b="0"/>
                      <wp:docPr id="1687" name="Полотно 16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85" name="Text Box 1645"/>
                              <wps:cNvSpPr txBox="1">
                                <a:spLocks noChangeArrowheads="1"/>
                              </wps:cNvSpPr>
                              <wps:spPr bwMode="auto">
                                <a:xfrm>
                                  <a:off x="536512" y="593619"/>
                                  <a:ext cx="228584" cy="6859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lang w:val="en-US"/>
                                      </w:rPr>
                                    </w:pPr>
                                    <w:r w:rsidRPr="0076792A">
                                      <w:rPr>
                                        <w:i/>
                                        <w:lang w:val="en-US"/>
                                      </w:rPr>
                                      <w:t>t</w:t>
                                    </w:r>
                                  </w:p>
                                </w:txbxContent>
                              </wps:txbx>
                              <wps:bodyPr rot="0" vert="horz" wrap="square" lIns="91440" tIns="45720" rIns="91440" bIns="45720" anchor="t" anchorCtr="0" upright="1">
                                <a:noAutofit/>
                              </wps:bodyPr>
                            </wps:wsp>
                            <wps:wsp>
                              <wps:cNvPr id="1686" name="Text Box 1646"/>
                              <wps:cNvSpPr txBox="1">
                                <a:spLocks noChangeArrowheads="1"/>
                              </wps:cNvSpPr>
                              <wps:spPr bwMode="auto">
                                <a:xfrm>
                                  <a:off x="571595" y="1143061"/>
                                  <a:ext cx="342741" cy="2285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lang w:val="en-US"/>
                                      </w:rPr>
                                    </w:pPr>
                                    <w:r w:rsidRPr="0076792A">
                                      <w:rPr>
                                        <w:i/>
                                        <w:lang w:val="en-US"/>
                                      </w:rPr>
                                      <w:t>d</w:t>
                                    </w:r>
                                  </w:p>
                                </w:txbxContent>
                              </wps:txbx>
                              <wps:bodyPr rot="0" vert="horz" wrap="square" lIns="91440" tIns="45720" rIns="91440" bIns="45720" anchor="t" anchorCtr="0" upright="1">
                                <a:noAutofit/>
                              </wps:bodyPr>
                            </wps:wsp>
                          </wpc:wpc>
                        </a:graphicData>
                      </a:graphic>
                    </wp:inline>
                  </w:drawing>
                </mc:Choice>
                <mc:Fallback>
                  <w:pict>
                    <v:group w14:anchorId="6E9C0026" id="Полотно 1643" o:spid="_x0000_s1117" editas="canvas" style="width:153pt;height:117pt;mso-position-horizontal-relative:char;mso-position-vertical-relative:line" coordsize="19431,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">
                      <v:shape id="_x0000_s1118" type="#_x0000_t75" style="position:absolute;width:19431;height:14859;visibility:visible;mso-wrap-style:square">
                        <v:fill o:detectmouseclick="t"/>
                        <v:path o:connecttype="none"/>
                      </v:shape>
                      <v:shape id="Text Box 1645" o:spid="_x0000_s1119" type="#_x0000_t202" style="position:absolute;left:5365;top:5936;width:2285;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" stroked="f">
                        <v:textbox>
                          <w:txbxContent>
                            <w:p w:rsidR="0076792A" w:rsidRPr="0076792A" w:rsidRDefault="0076792A" w:rsidP="00651988">
                              <w:pPr>
                                <w:rPr>
                                  <w:i/>
                                  <w:lang w:val="en-US"/>
                                </w:rPr>
                              </w:pPr>
                              <w:r w:rsidRPr="0076792A">
                                <w:rPr>
                                  <w:i/>
                                  <w:lang w:val="en-US"/>
                                </w:rPr>
                                <w:t>t</w:t>
                              </w:r>
                            </w:p>
                          </w:txbxContent>
                        </v:textbox>
                      </v:shape>
                      <v:shape id="Text Box 1646" o:spid="_x0000_s1120" type="#_x0000_t202" style="position:absolute;left:5715;top:11430;width:342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" stroked="f">
                        <v:textbox>
                          <w:txbxContent>
                            <w:p w:rsidR="0076792A" w:rsidRPr="0076792A" w:rsidRDefault="0076792A" w:rsidP="00651988">
                              <w:pPr>
                                <w:rPr>
                                  <w:i/>
                                  <w:lang w:val="en-US"/>
                                </w:rPr>
                              </w:pPr>
                              <w:r w:rsidRPr="0076792A">
                                <w:rPr>
                                  <w:i/>
                                  <w:lang w:val="en-US"/>
                                </w:rPr>
                                <w:t>d</w:t>
                              </w:r>
                            </w:p>
                          </w:txbxContent>
                        </v:textbox>
                      </v:shape>
                      <w10:anchorlock/>
                    </v:group>
                  </w:pict>
                </mc:Fallback>
              </mc:AlternateContent>
            </w:r>
          </w:p>
        </w:tc>
        <w:tc>
          <w:tcPr>
            <w:tcW w:w="3798" w:type="dxa"/>
            <w:gridSpan w:val="2"/>
          </w:tcPr>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в</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i"/>
                      </m:rPr>
                      <w:rPr>
                        <w:rFonts w:ascii="Cambria Math" w:eastAsia="Times New Roman" w:hAnsi="Cambria Math"/>
                        <w:sz w:val="24"/>
                        <w:szCs w:val="24"/>
                        <w:lang w:eastAsia="ru-RU"/>
                      </w:rPr>
                      <m:t>2</m:t>
                    </m:r>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∙l</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2</m:t>
                        </m:r>
                        <m:r>
                          <m:rPr>
                            <m:sty m:val="bi"/>
                          </m:rPr>
                          <w:rPr>
                            <w:rFonts w:ascii="Cambria Math" w:eastAsia="Times New Roman" w:hAnsi="Cambria Math"/>
                            <w:sz w:val="24"/>
                            <w:szCs w:val="24"/>
                            <w:lang w:val="en-US" w:eastAsia="ru-RU"/>
                          </w:rPr>
                          <m:t>l</m:t>
                        </m:r>
                      </m:num>
                      <m:den>
                        <m:r>
                          <m:rPr>
                            <m:sty m:val="bi"/>
                          </m:rPr>
                          <w:rPr>
                            <w:rFonts w:ascii="Cambria Math" w:eastAsia="Times New Roman" w:hAnsi="Cambria Math"/>
                            <w:sz w:val="24"/>
                            <w:szCs w:val="24"/>
                            <w:lang w:eastAsia="ru-RU"/>
                          </w:rPr>
                          <m:t>d</m:t>
                        </m:r>
                      </m:den>
                    </m:f>
                  </m:e>
                </m:func>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1</m:t>
                    </m:r>
                  </m:num>
                  <m:den>
                    <m:r>
                      <m:rPr>
                        <m:sty m:val="bi"/>
                      </m:rPr>
                      <w:rPr>
                        <w:rFonts w:ascii="Cambria Math" w:eastAsia="Times New Roman" w:hAnsi="Cambria Math"/>
                        <w:sz w:val="24"/>
                        <w:szCs w:val="24"/>
                        <w:lang w:eastAsia="ru-RU"/>
                      </w:rPr>
                      <m:t>2</m:t>
                    </m:r>
                  </m:den>
                </m:f>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4</m:t>
                        </m:r>
                        <m:r>
                          <m:rPr>
                            <m:sty m:val="bi"/>
                          </m:rPr>
                          <w:rPr>
                            <w:rFonts w:ascii="Cambria Math" w:eastAsia="Times New Roman" w:hAnsi="Cambria Math"/>
                            <w:sz w:val="24"/>
                            <w:szCs w:val="24"/>
                            <w:lang w:eastAsia="ru-RU"/>
                          </w:rPr>
                          <m:t>t+l</m:t>
                        </m:r>
                      </m:num>
                      <m:den>
                        <m:r>
                          <m:rPr>
                            <m:sty m:val="bi"/>
                          </m:rPr>
                          <w:rPr>
                            <w:rFonts w:ascii="Cambria Math" w:eastAsia="Times New Roman" w:hAnsi="Cambria Math"/>
                            <w:sz w:val="24"/>
                            <w:szCs w:val="24"/>
                            <w:lang w:eastAsia="ru-RU"/>
                          </w:rPr>
                          <m:t>4</m:t>
                        </m:r>
                        <m:r>
                          <m:rPr>
                            <m:sty m:val="bi"/>
                          </m:rPr>
                          <w:rPr>
                            <w:rFonts w:ascii="Cambria Math" w:eastAsia="Times New Roman" w:hAnsi="Cambria Math"/>
                            <w:sz w:val="24"/>
                            <w:szCs w:val="24"/>
                            <w:lang w:eastAsia="ru-RU"/>
                          </w:rPr>
                          <m:t>t-l</m:t>
                        </m:r>
                      </m:den>
                    </m:f>
                  </m:e>
                </m:func>
                <m:r>
                  <m:rPr>
                    <m:sty m:val="bi"/>
                  </m:rPr>
                  <w:rPr>
                    <w:rFonts w:ascii="Cambria Math" w:eastAsia="Times New Roman" w:hAnsi="Cambria Math"/>
                    <w:sz w:val="24"/>
                    <w:szCs w:val="24"/>
                    <w:lang w:eastAsia="ru-RU"/>
                  </w:rPr>
                  <m:t>)</m:t>
                </m:r>
              </m:oMath>
            </m:oMathPara>
          </w:p>
          <w:p w:rsidR="00651988" w:rsidRPr="00BB1088" w:rsidRDefault="00DC371E" w:rsidP="005C2292">
            <w:pPr>
              <w:spacing w:after="0" w:line="240" w:lineRule="auto"/>
              <w:jc w:val="center"/>
              <w:rPr>
                <w:rFonts w:ascii="Times New Roman" w:eastAsia="Times New Roman" w:hAnsi="Times New Roman"/>
                <w:b/>
                <w:i/>
                <w:iCs/>
                <w:sz w:val="24"/>
                <w:szCs w:val="24"/>
                <w:lang w:val="en-US" w:eastAsia="ru-RU"/>
              </w:rPr>
            </w:pPr>
            <w:r w:rsidRPr="00BB1088">
              <w:rPr>
                <w:rFonts w:ascii="Times New Roman" w:eastAsia="Times New Roman" w:hAnsi="Times New Roman"/>
                <w:b/>
                <w:i/>
                <w:iCs/>
                <w:sz w:val="24"/>
                <w:szCs w:val="24"/>
                <w:lang w:eastAsia="ru-RU"/>
              </w:rPr>
              <w:t xml:space="preserve"> </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r>
      <w:tr w:rsidR="00623933" w:rsidRPr="00BB1088" w:rsidTr="005C2292">
        <w:tc>
          <w:tcPr>
            <w:tcW w:w="2270" w:type="dxa"/>
          </w:tcPr>
          <w:p w:rsidR="00623933" w:rsidRPr="00BB1088" w:rsidRDefault="00623933"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3056" behindDoc="0" locked="1" layoutInCell="0" allowOverlap="1" wp14:anchorId="39026808" wp14:editId="2C5DBD12">
                      <wp:simplePos x="0" y="0"/>
                      <wp:positionH relativeFrom="column">
                        <wp:posOffset>2853055</wp:posOffset>
                      </wp:positionH>
                      <wp:positionV relativeFrom="paragraph">
                        <wp:posOffset>1167765</wp:posOffset>
                      </wp:positionV>
                      <wp:extent cx="183515" cy="183515"/>
                      <wp:effectExtent l="8890" t="8255" r="7620" b="8255"/>
                      <wp:wrapNone/>
                      <wp:docPr id="141" name="Прямая соединительная линия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2F8A1" id="Прямая соединительная линия 141" o:spid="_x0000_s1026" style="position:absolute;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91.95pt" to="239.1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4080" behindDoc="0" locked="1" layoutInCell="0" allowOverlap="1" wp14:anchorId="232B1DED" wp14:editId="4827E464">
                      <wp:simplePos x="0" y="0"/>
                      <wp:positionH relativeFrom="column">
                        <wp:posOffset>2670175</wp:posOffset>
                      </wp:positionH>
                      <wp:positionV relativeFrom="paragraph">
                        <wp:posOffset>1167765</wp:posOffset>
                      </wp:positionV>
                      <wp:extent cx="183515" cy="183515"/>
                      <wp:effectExtent l="6985" t="8255" r="9525" b="8255"/>
                      <wp:wrapNone/>
                      <wp:docPr id="140" name="Прямая соединительная линия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3B6AA" id="Прямая соединительная линия 140" o:spid="_x0000_s1026" style="position:absolute;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91.95pt" to="224.7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5104" behindDoc="0" locked="1" layoutInCell="0" allowOverlap="1" wp14:anchorId="3D719B42" wp14:editId="4A5DFF07">
                      <wp:simplePos x="0" y="0"/>
                      <wp:positionH relativeFrom="column">
                        <wp:posOffset>2487295</wp:posOffset>
                      </wp:positionH>
                      <wp:positionV relativeFrom="paragraph">
                        <wp:posOffset>1167765</wp:posOffset>
                      </wp:positionV>
                      <wp:extent cx="183515" cy="183515"/>
                      <wp:effectExtent l="14605" t="8255" r="11430" b="8255"/>
                      <wp:wrapNone/>
                      <wp:docPr id="139"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B09DF" id="Прямая соединительная линия 139" o:spid="_x0000_s1026" style="position:absolute;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91.95pt" to="210.3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6128" behindDoc="0" locked="1" layoutInCell="0" allowOverlap="1" wp14:anchorId="130D9766" wp14:editId="0B75CE18">
                      <wp:simplePos x="0" y="0"/>
                      <wp:positionH relativeFrom="column">
                        <wp:posOffset>2212975</wp:posOffset>
                      </wp:positionH>
                      <wp:positionV relativeFrom="paragraph">
                        <wp:posOffset>1167765</wp:posOffset>
                      </wp:positionV>
                      <wp:extent cx="183515" cy="183515"/>
                      <wp:effectExtent l="6985" t="8255" r="9525" b="8255"/>
                      <wp:wrapNone/>
                      <wp:docPr id="138"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7A33B" id="Прямая соединительная линия 138" o:spid="_x0000_s1026" style="position:absolute;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91.95pt" to="188.7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45rUg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7152" behindDoc="0" locked="1" layoutInCell="0" allowOverlap="1" wp14:anchorId="41701E60" wp14:editId="054A106F">
                      <wp:simplePos x="0" y="0"/>
                      <wp:positionH relativeFrom="column">
                        <wp:posOffset>2030095</wp:posOffset>
                      </wp:positionH>
                      <wp:positionV relativeFrom="paragraph">
                        <wp:posOffset>1167765</wp:posOffset>
                      </wp:positionV>
                      <wp:extent cx="183515" cy="183515"/>
                      <wp:effectExtent l="14605" t="8255" r="11430" b="8255"/>
                      <wp:wrapNone/>
                      <wp:docPr id="137" name="Прямая соединительная линия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0E778" id="Прямая соединительная линия 137" o:spid="_x0000_s1026" style="position:absolute;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91.95pt" to="174.3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O0Uw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8176" behindDoc="0" locked="1" layoutInCell="0" allowOverlap="1" wp14:anchorId="056537B6" wp14:editId="1716FC3D">
                      <wp:simplePos x="0" y="0"/>
                      <wp:positionH relativeFrom="column">
                        <wp:posOffset>1847215</wp:posOffset>
                      </wp:positionH>
                      <wp:positionV relativeFrom="paragraph">
                        <wp:posOffset>1167765</wp:posOffset>
                      </wp:positionV>
                      <wp:extent cx="183515" cy="183515"/>
                      <wp:effectExtent l="12700" t="8255" r="13335" b="8255"/>
                      <wp:wrapNone/>
                      <wp:docPr id="136" name="Прямая соединительная линия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09B07" id="Прямая соединительная линия 136" o:spid="_x0000_s1026" style="position:absolute;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91.95pt" to="159.9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9200" behindDoc="0" locked="1" layoutInCell="0" allowOverlap="1" wp14:anchorId="67D76FB2" wp14:editId="4EE50111">
                      <wp:simplePos x="0" y="0"/>
                      <wp:positionH relativeFrom="column">
                        <wp:posOffset>2853055</wp:posOffset>
                      </wp:positionH>
                      <wp:positionV relativeFrom="paragraph">
                        <wp:posOffset>527685</wp:posOffset>
                      </wp:positionV>
                      <wp:extent cx="183515" cy="183515"/>
                      <wp:effectExtent l="8890" t="6350" r="7620" b="10160"/>
                      <wp:wrapNone/>
                      <wp:docPr id="135" name="Прямая соединительная линия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C9E7A" id="Прямая соединительная линия 135" o:spid="_x0000_s1026" style="position:absolute;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41.55pt" to="239.1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6+Ug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0224" behindDoc="0" locked="1" layoutInCell="0" allowOverlap="1" wp14:anchorId="4266B740" wp14:editId="7990F66D">
                      <wp:simplePos x="0" y="0"/>
                      <wp:positionH relativeFrom="column">
                        <wp:posOffset>2670175</wp:posOffset>
                      </wp:positionH>
                      <wp:positionV relativeFrom="paragraph">
                        <wp:posOffset>527685</wp:posOffset>
                      </wp:positionV>
                      <wp:extent cx="183515" cy="183515"/>
                      <wp:effectExtent l="6985" t="6350" r="9525" b="10160"/>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41E6F" id="Прямая соединительная линия 134" o:spid="_x0000_s1026" style="position:absolute;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41.55pt" to="224.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1248" behindDoc="0" locked="1" layoutInCell="0" allowOverlap="1" wp14:anchorId="494AAE2E" wp14:editId="5108FAD8">
                      <wp:simplePos x="0" y="0"/>
                      <wp:positionH relativeFrom="column">
                        <wp:posOffset>2487295</wp:posOffset>
                      </wp:positionH>
                      <wp:positionV relativeFrom="paragraph">
                        <wp:posOffset>527685</wp:posOffset>
                      </wp:positionV>
                      <wp:extent cx="183515" cy="183515"/>
                      <wp:effectExtent l="14605" t="6350" r="11430" b="10160"/>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90DAC" id="Прямая соединительная линия 133" o:spid="_x0000_s1026" style="position:absolute;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41.55pt" to="210.3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2272" behindDoc="0" locked="1" layoutInCell="0" allowOverlap="1" wp14:anchorId="608C0C08" wp14:editId="77B66765">
                      <wp:simplePos x="0" y="0"/>
                      <wp:positionH relativeFrom="column">
                        <wp:posOffset>2304415</wp:posOffset>
                      </wp:positionH>
                      <wp:positionV relativeFrom="paragraph">
                        <wp:posOffset>527685</wp:posOffset>
                      </wp:positionV>
                      <wp:extent cx="183515" cy="183515"/>
                      <wp:effectExtent l="12700" t="6350" r="13335" b="10160"/>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8AFBE" id="Прямая соединительная линия 132" o:spid="_x0000_s1026" style="position:absolute;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41.55pt" to="195.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Uw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3296" behindDoc="0" locked="1" layoutInCell="0" allowOverlap="1" wp14:anchorId="2BA97B63" wp14:editId="1FEF5BCF">
                      <wp:simplePos x="0" y="0"/>
                      <wp:positionH relativeFrom="column">
                        <wp:posOffset>2121535</wp:posOffset>
                      </wp:positionH>
                      <wp:positionV relativeFrom="paragraph">
                        <wp:posOffset>527685</wp:posOffset>
                      </wp:positionV>
                      <wp:extent cx="183515" cy="183515"/>
                      <wp:effectExtent l="10795" t="6350" r="15240" b="10160"/>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5DDAF" id="Прямая соединительная линия 131" o:spid="_x0000_s1026" style="position:absolute;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41.55pt" to="181.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4320" behindDoc="0" locked="1" layoutInCell="0" allowOverlap="1" wp14:anchorId="3CA1DBAE" wp14:editId="287586FE">
                      <wp:simplePos x="0" y="0"/>
                      <wp:positionH relativeFrom="column">
                        <wp:posOffset>1938655</wp:posOffset>
                      </wp:positionH>
                      <wp:positionV relativeFrom="paragraph">
                        <wp:posOffset>527685</wp:posOffset>
                      </wp:positionV>
                      <wp:extent cx="183515" cy="183515"/>
                      <wp:effectExtent l="8890" t="6350" r="7620" b="10160"/>
                      <wp:wrapNone/>
                      <wp:docPr id="130" name="Прямая соединительная линия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53E09" id="Прямая соединительная линия 130" o:spid="_x0000_s1026" style="position:absolute;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41.55pt" to="167.1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pCUg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5344" behindDoc="0" locked="1" layoutInCell="0" allowOverlap="1" wp14:anchorId="3FC87D83" wp14:editId="0983F01F">
                      <wp:simplePos x="0" y="0"/>
                      <wp:positionH relativeFrom="column">
                        <wp:posOffset>1755775</wp:posOffset>
                      </wp:positionH>
                      <wp:positionV relativeFrom="paragraph">
                        <wp:posOffset>527685</wp:posOffset>
                      </wp:positionV>
                      <wp:extent cx="183515" cy="183515"/>
                      <wp:effectExtent l="6985" t="6350" r="9525" b="10160"/>
                      <wp:wrapNone/>
                      <wp:docPr id="129" name="Прямая соединительная линия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8A31A" id="Прямая соединительная линия 129" o:spid="_x0000_s1026" style="position:absolute;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41.55pt" to="152.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6368" behindDoc="0" locked="1" layoutInCell="0" allowOverlap="1" wp14:anchorId="259F8D76" wp14:editId="7502A42E">
                      <wp:simplePos x="0" y="0"/>
                      <wp:positionH relativeFrom="column">
                        <wp:posOffset>1572895</wp:posOffset>
                      </wp:positionH>
                      <wp:positionV relativeFrom="paragraph">
                        <wp:posOffset>527685</wp:posOffset>
                      </wp:positionV>
                      <wp:extent cx="183515" cy="183515"/>
                      <wp:effectExtent l="14605" t="6350" r="11430" b="10160"/>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E72DA" id="Прямая соединительная линия 128" o:spid="_x0000_s1026" style="position:absolute;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85pt,41.55pt" to="138.3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7392" behindDoc="0" locked="1" layoutInCell="0" allowOverlap="1" wp14:anchorId="01618162" wp14:editId="14AD4C12">
                      <wp:simplePos x="0" y="0"/>
                      <wp:positionH relativeFrom="column">
                        <wp:posOffset>2304415</wp:posOffset>
                      </wp:positionH>
                      <wp:positionV relativeFrom="paragraph">
                        <wp:posOffset>893445</wp:posOffset>
                      </wp:positionV>
                      <wp:extent cx="183515" cy="635"/>
                      <wp:effectExtent l="12700" t="10160" r="13335" b="8255"/>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4FDC1" id="Прямая соединительная линия 127" o:spid="_x0000_s1026" style="position:absolute;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70.35pt" to="195.9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8416" behindDoc="0" locked="1" layoutInCell="0" allowOverlap="1" wp14:anchorId="574BFC3F" wp14:editId="1918DA96">
                      <wp:simplePos x="0" y="0"/>
                      <wp:positionH relativeFrom="column">
                        <wp:posOffset>2487295</wp:posOffset>
                      </wp:positionH>
                      <wp:positionV relativeFrom="paragraph">
                        <wp:posOffset>893445</wp:posOffset>
                      </wp:positionV>
                      <wp:extent cx="366395" cy="635"/>
                      <wp:effectExtent l="14605" t="57785" r="9525" b="5588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73670" id="Прямая соединительная линия 126" o:spid="_x0000_s1026" style="position:absolute;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70.35pt" to="224.7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49440" behindDoc="0" locked="1" layoutInCell="0" allowOverlap="1" wp14:anchorId="6986789E" wp14:editId="66CE3437">
                      <wp:simplePos x="0" y="0"/>
                      <wp:positionH relativeFrom="column">
                        <wp:posOffset>1938655</wp:posOffset>
                      </wp:positionH>
                      <wp:positionV relativeFrom="paragraph">
                        <wp:posOffset>893445</wp:posOffset>
                      </wp:positionV>
                      <wp:extent cx="366395" cy="635"/>
                      <wp:effectExtent l="8890" t="57785" r="15240" b="5588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0EC62" id="Прямая соединительная линия 125" o:spid="_x0000_s1026" style="position:absolute;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70.35pt" to="181.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0464" behindDoc="0" locked="1" layoutInCell="0" allowOverlap="1" wp14:anchorId="0FB614A0" wp14:editId="5741EE27">
                      <wp:simplePos x="0" y="0"/>
                      <wp:positionH relativeFrom="column">
                        <wp:posOffset>2487295</wp:posOffset>
                      </wp:positionH>
                      <wp:positionV relativeFrom="paragraph">
                        <wp:posOffset>802005</wp:posOffset>
                      </wp:positionV>
                      <wp:extent cx="635" cy="366395"/>
                      <wp:effectExtent l="14605" t="13970" r="13335" b="1016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4B7CB" id="Прямая соединительная линия 124" o:spid="_x0000_s1026" style="position:absolute;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63.15pt" to="195.9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1488" behindDoc="0" locked="1" layoutInCell="0" allowOverlap="1" wp14:anchorId="175A3892" wp14:editId="7B38E9D0">
                      <wp:simplePos x="0" y="0"/>
                      <wp:positionH relativeFrom="column">
                        <wp:posOffset>2304415</wp:posOffset>
                      </wp:positionH>
                      <wp:positionV relativeFrom="paragraph">
                        <wp:posOffset>802005</wp:posOffset>
                      </wp:positionV>
                      <wp:extent cx="635" cy="366395"/>
                      <wp:effectExtent l="12700" t="13970" r="15240" b="1016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D6EBD" id="Прямая соединительная линия 123" o:spid="_x0000_s1026" style="position:absolute;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63.15pt" to="18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2512" behindDoc="0" locked="1" layoutInCell="0" allowOverlap="1" wp14:anchorId="516EDA48" wp14:editId="24B8D09A">
                      <wp:simplePos x="0" y="0"/>
                      <wp:positionH relativeFrom="column">
                        <wp:posOffset>2487295</wp:posOffset>
                      </wp:positionH>
                      <wp:positionV relativeFrom="paragraph">
                        <wp:posOffset>1167765</wp:posOffset>
                      </wp:positionV>
                      <wp:extent cx="457835" cy="635"/>
                      <wp:effectExtent l="14605" t="8255" r="13335" b="1016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321F8" id="Прямая соединительная линия 122" o:spid="_x0000_s1026" style="position:absolute;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91.95pt" to="231.9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3536" behindDoc="0" locked="1" layoutInCell="0" allowOverlap="1" wp14:anchorId="6127729E" wp14:editId="41650CF6">
                      <wp:simplePos x="0" y="0"/>
                      <wp:positionH relativeFrom="column">
                        <wp:posOffset>1847215</wp:posOffset>
                      </wp:positionH>
                      <wp:positionV relativeFrom="paragraph">
                        <wp:posOffset>1167765</wp:posOffset>
                      </wp:positionV>
                      <wp:extent cx="457835" cy="635"/>
                      <wp:effectExtent l="12700" t="8255" r="15240" b="1016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EB990" id="Прямая соединительная линия 121" o:spid="_x0000_s1026" style="position:absolute;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91.95pt" to="18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4560" behindDoc="0" locked="1" layoutInCell="0" allowOverlap="1" wp14:anchorId="5CAF12FB" wp14:editId="43780A50">
                      <wp:simplePos x="0" y="0"/>
                      <wp:positionH relativeFrom="column">
                        <wp:posOffset>2304415</wp:posOffset>
                      </wp:positionH>
                      <wp:positionV relativeFrom="paragraph">
                        <wp:posOffset>1076325</wp:posOffset>
                      </wp:positionV>
                      <wp:extent cx="183515" cy="183515"/>
                      <wp:effectExtent l="12700" t="21590" r="13335" b="13970"/>
                      <wp:wrapNone/>
                      <wp:docPr id="120" name="Овал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1321D" id="Овал 120" o:spid="_x0000_s1026" style="position:absolute;margin-left:181.45pt;margin-top:84.75pt;width:14.45pt;height:14.4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5584" behindDoc="0" locked="1" layoutInCell="0" allowOverlap="1" wp14:anchorId="6F3084D0" wp14:editId="33641307">
                      <wp:simplePos x="0" y="0"/>
                      <wp:positionH relativeFrom="column">
                        <wp:posOffset>3127375</wp:posOffset>
                      </wp:positionH>
                      <wp:positionV relativeFrom="paragraph">
                        <wp:posOffset>527685</wp:posOffset>
                      </wp:positionV>
                      <wp:extent cx="635" cy="366395"/>
                      <wp:effectExtent l="54610" t="15875" r="59055" b="8255"/>
                      <wp:wrapNone/>
                      <wp:docPr id="119" name="Прямая соединительная линия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86760" id="Прямая соединительная линия 119" o:spid="_x0000_s1026" style="position:absolute;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41.55pt" to="246.3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6608" behindDoc="0" locked="1" layoutInCell="0" allowOverlap="1" wp14:anchorId="213AC9F0" wp14:editId="6761C038">
                      <wp:simplePos x="0" y="0"/>
                      <wp:positionH relativeFrom="column">
                        <wp:posOffset>3127375</wp:posOffset>
                      </wp:positionH>
                      <wp:positionV relativeFrom="paragraph">
                        <wp:posOffset>161925</wp:posOffset>
                      </wp:positionV>
                      <wp:extent cx="635" cy="274955"/>
                      <wp:effectExtent l="54610" t="12065" r="59055" b="17780"/>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3DCCF" id="Прямая соединительная линия 118" o:spid="_x0000_s1026" style="position:absolute;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12.75pt" to="246.3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7632" behindDoc="0" locked="1" layoutInCell="0" allowOverlap="1" wp14:anchorId="2C1821DA" wp14:editId="34D76530">
                      <wp:simplePos x="0" y="0"/>
                      <wp:positionH relativeFrom="column">
                        <wp:posOffset>2944495</wp:posOffset>
                      </wp:positionH>
                      <wp:positionV relativeFrom="paragraph">
                        <wp:posOffset>436245</wp:posOffset>
                      </wp:positionV>
                      <wp:extent cx="274955" cy="635"/>
                      <wp:effectExtent l="14605" t="10160" r="15240" b="8255"/>
                      <wp:wrapNone/>
                      <wp:docPr id="117" name="Прямая соединительная линия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B23F7" id="Прямая соединительная линия 117" o:spid="_x0000_s1026" style="position:absolute;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34.35pt" to="253.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8656" behindDoc="0" locked="1" layoutInCell="0" allowOverlap="1" wp14:anchorId="4651B6BB" wp14:editId="47DC0B09">
                      <wp:simplePos x="0" y="0"/>
                      <wp:positionH relativeFrom="column">
                        <wp:posOffset>2944495</wp:posOffset>
                      </wp:positionH>
                      <wp:positionV relativeFrom="paragraph">
                        <wp:posOffset>161925</wp:posOffset>
                      </wp:positionV>
                      <wp:extent cx="635" cy="274955"/>
                      <wp:effectExtent l="14605" t="12065" r="13335" b="8255"/>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BC7CB" id="Прямая соединительная линия 116" o:spid="_x0000_s1026" style="position:absolute;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12.75pt" to="231.9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59680" behindDoc="0" locked="1" layoutInCell="0" allowOverlap="1" wp14:anchorId="5FA02FB6" wp14:editId="1F5331FC">
                      <wp:simplePos x="0" y="0"/>
                      <wp:positionH relativeFrom="column">
                        <wp:posOffset>1938655</wp:posOffset>
                      </wp:positionH>
                      <wp:positionV relativeFrom="paragraph">
                        <wp:posOffset>161925</wp:posOffset>
                      </wp:positionV>
                      <wp:extent cx="635" cy="274955"/>
                      <wp:effectExtent l="8890" t="12065" r="9525" b="8255"/>
                      <wp:wrapNone/>
                      <wp:docPr id="115" name="Прямая соединительная линия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0146D" id="Прямая соединительная линия 115" o:spid="_x0000_s1026" style="position:absolute;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12.75pt" to="152.7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60704" behindDoc="0" locked="1" layoutInCell="0" allowOverlap="1" wp14:anchorId="55B1545B" wp14:editId="0EFE0FA9">
                      <wp:simplePos x="0" y="0"/>
                      <wp:positionH relativeFrom="column">
                        <wp:posOffset>2944495</wp:posOffset>
                      </wp:positionH>
                      <wp:positionV relativeFrom="paragraph">
                        <wp:posOffset>527685</wp:posOffset>
                      </wp:positionV>
                      <wp:extent cx="366395" cy="635"/>
                      <wp:effectExtent l="14605" t="6350" r="9525" b="12065"/>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3F270" id="Прямая соединительная линия 114" o:spid="_x0000_s1026" style="position:absolute;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41.55pt" to="260.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61728" behindDoc="0" locked="1" layoutInCell="0" allowOverlap="1" wp14:anchorId="43AB8FC0" wp14:editId="27B68BEC">
                      <wp:simplePos x="0" y="0"/>
                      <wp:positionH relativeFrom="column">
                        <wp:posOffset>1572895</wp:posOffset>
                      </wp:positionH>
                      <wp:positionV relativeFrom="paragraph">
                        <wp:posOffset>527685</wp:posOffset>
                      </wp:positionV>
                      <wp:extent cx="366395" cy="635"/>
                      <wp:effectExtent l="14605" t="6350" r="9525" b="12065"/>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88896" id="Прямая соединительная линия 113" o:spid="_x0000_s1026" style="position:absolute;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85pt,41.55pt" to="152.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62752" behindDoc="0" locked="1" layoutInCell="0" allowOverlap="1" wp14:anchorId="2122A80A" wp14:editId="4995502A">
                      <wp:simplePos x="0" y="0"/>
                      <wp:positionH relativeFrom="column">
                        <wp:posOffset>1938655</wp:posOffset>
                      </wp:positionH>
                      <wp:positionV relativeFrom="paragraph">
                        <wp:posOffset>436245</wp:posOffset>
                      </wp:positionV>
                      <wp:extent cx="1006475" cy="92075"/>
                      <wp:effectExtent l="18415" t="19685" r="13335" b="21590"/>
                      <wp:wrapNone/>
                      <wp:docPr id="112"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6475" cy="9207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A987F" id="Прямоугольник 112" o:spid="_x0000_s1026" style="position:absolute;margin-left:152.65pt;margin-top:34.35pt;width:79.25pt;height:7.2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" o:allowincell="f" strokeweight="2pt">
                      <w10:anchorlock/>
                    </v:rect>
                  </w:pict>
                </mc:Fallback>
              </mc:AlternateContent>
            </w:r>
            <w:r w:rsidRPr="00BB1088">
              <w:rPr>
                <w:rFonts w:ascii="Times New Roman" w:eastAsia="Times New Roman" w:hAnsi="Times New Roman"/>
                <w:sz w:val="24"/>
                <w:szCs w:val="24"/>
                <w:lang w:eastAsia="ru-RU"/>
              </w:rPr>
              <w:t>Протяженный на поверхности земли (стержень, труба, полоса)</w:t>
            </w:r>
          </w:p>
          <w:p w:rsidR="00623933" w:rsidRPr="00BB1088" w:rsidRDefault="00623933" w:rsidP="005C2292">
            <w:pPr>
              <w:spacing w:after="0" w:line="240" w:lineRule="auto"/>
              <w:jc w:val="center"/>
              <w:rPr>
                <w:rFonts w:ascii="Times New Roman" w:eastAsia="Times New Roman" w:hAnsi="Times New Roman"/>
                <w:sz w:val="24"/>
                <w:szCs w:val="24"/>
                <w:lang w:eastAsia="ru-RU"/>
              </w:rPr>
            </w:pPr>
          </w:p>
          <w:p w:rsidR="00623933" w:rsidRPr="00BB1088" w:rsidRDefault="00623933" w:rsidP="005C2292">
            <w:pPr>
              <w:spacing w:after="0" w:line="240" w:lineRule="auto"/>
              <w:jc w:val="center"/>
              <w:rPr>
                <w:rFonts w:ascii="Times New Roman" w:eastAsia="Times New Roman" w:hAnsi="Times New Roman"/>
                <w:sz w:val="24"/>
                <w:szCs w:val="24"/>
                <w:lang w:eastAsia="ru-RU"/>
              </w:rPr>
            </w:pPr>
          </w:p>
          <w:p w:rsidR="00623933" w:rsidRPr="00BB1088" w:rsidRDefault="00623933" w:rsidP="005C2292">
            <w:pPr>
              <w:spacing w:after="0" w:line="240" w:lineRule="auto"/>
              <w:rPr>
                <w:rFonts w:ascii="Times New Roman" w:eastAsia="Times New Roman" w:hAnsi="Times New Roman"/>
                <w:sz w:val="24"/>
                <w:szCs w:val="24"/>
                <w:lang w:eastAsia="ru-RU"/>
              </w:rPr>
            </w:pPr>
          </w:p>
        </w:tc>
        <w:tc>
          <w:tcPr>
            <w:tcW w:w="3314" w:type="dxa"/>
          </w:tcPr>
          <w:p w:rsidR="00623933" w:rsidRPr="00BB1088" w:rsidRDefault="00623933" w:rsidP="005C2292">
            <w:pPr>
              <w:spacing w:after="0" w:line="240" w:lineRule="auto"/>
              <w:jc w:val="center"/>
              <w:rPr>
                <w:rFonts w:ascii="Times New Roman" w:eastAsia="Times New Roman" w:hAnsi="Times New Roman"/>
                <w:b/>
                <w:sz w:val="24"/>
                <w:szCs w:val="24"/>
                <w:lang w:eastAsia="ru-RU"/>
              </w:rPr>
            </w:pPr>
            <w:r w:rsidRPr="00BB1088">
              <w:rPr>
                <w:rFonts w:ascii="Times New Roman" w:eastAsia="Times New Roman" w:hAnsi="Times New Roman"/>
                <w:b/>
                <w:noProof/>
                <w:sz w:val="24"/>
                <w:szCs w:val="24"/>
                <w:lang w:eastAsia="ru-RU"/>
              </w:rPr>
              <mc:AlternateContent>
                <mc:Choice Requires="wpc">
                  <w:drawing>
                    <wp:inline distT="0" distB="0" distL="0" distR="0" wp14:anchorId="00312E82" wp14:editId="79D1DD22">
                      <wp:extent cx="1943100" cy="1143000"/>
                      <wp:effectExtent l="1905" t="2540" r="0" b="0"/>
                      <wp:docPr id="111" name="Полотно 1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7" name="Text Box 4"/>
                              <wps:cNvSpPr txBox="1">
                                <a:spLocks noChangeArrowheads="1"/>
                              </wps:cNvSpPr>
                              <wps:spPr bwMode="auto">
                                <a:xfrm>
                                  <a:off x="1600089" y="571500"/>
                                  <a:ext cx="343011"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9516CF">
                                    <w:pPr>
                                      <w:rPr>
                                        <w:i/>
                                      </w:rPr>
                                    </w:pPr>
                                    <w:r w:rsidRPr="0076792A">
                                      <w:rPr>
                                        <w:i/>
                                        <w:lang w:val="en-US"/>
                                      </w:rPr>
                                      <w:t>d</w:t>
                                    </w:r>
                                  </w:p>
                                </w:txbxContent>
                              </wps:txbx>
                              <wps:bodyPr rot="0" vert="horz" wrap="square" lIns="91440" tIns="45720" rIns="91440" bIns="45720" anchor="t" anchorCtr="0" upright="1">
                                <a:noAutofit/>
                              </wps:bodyPr>
                            </wps:wsp>
                            <wps:wsp>
                              <wps:cNvPr id="108" name="Text Box 5"/>
                              <wps:cNvSpPr txBox="1">
                                <a:spLocks noChangeArrowheads="1"/>
                              </wps:cNvSpPr>
                              <wps:spPr bwMode="auto">
                                <a:xfrm>
                                  <a:off x="457168" y="685800"/>
                                  <a:ext cx="343011"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9516CF">
                                    <w:pPr>
                                      <w:rPr>
                                        <w:i/>
                                        <w:sz w:val="28"/>
                                        <w:szCs w:val="28"/>
                                        <w:lang w:val="en-US"/>
                                      </w:rPr>
                                    </w:pPr>
                                    <w:r w:rsidRPr="0076792A">
                                      <w:rPr>
                                        <w:i/>
                                        <w:sz w:val="28"/>
                                        <w:szCs w:val="28"/>
                                        <w:lang w:val="en-US"/>
                                      </w:rPr>
                                      <w:t>d</w:t>
                                    </w:r>
                                  </w:p>
                                </w:txbxContent>
                              </wps:txbx>
                              <wps:bodyPr rot="0" vert="horz" wrap="square" lIns="91440" tIns="45720" rIns="91440" bIns="45720" anchor="t" anchorCtr="0" upright="1">
                                <a:noAutofit/>
                              </wps:bodyPr>
                            </wps:wsp>
                            <wps:wsp>
                              <wps:cNvPr id="109" name="Text Box 6"/>
                              <wps:cNvSpPr txBox="1">
                                <a:spLocks noChangeArrowheads="1"/>
                              </wps:cNvSpPr>
                              <wps:spPr bwMode="auto">
                                <a:xfrm>
                                  <a:off x="691420" y="55298"/>
                                  <a:ext cx="365951" cy="401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505E06" w:rsidRDefault="0076792A" w:rsidP="009516CF">
                                    <w:pPr>
                                      <w:rPr>
                                        <w:rFonts w:ascii="Times New Roman" w:hAnsi="Times New Roman"/>
                                        <w:i/>
                                        <w:sz w:val="28"/>
                                        <w:szCs w:val="28"/>
                                        <w:lang w:val="en-US"/>
                                      </w:rPr>
                                    </w:pPr>
                                    <w:r w:rsidRPr="00505E06">
                                      <w:rPr>
                                        <w:rFonts w:ascii="Times New Roman" w:hAnsi="Times New Roman"/>
                                        <w:i/>
                                        <w:sz w:val="28"/>
                                        <w:szCs w:val="28"/>
                                        <w:lang w:val="en-US"/>
                                      </w:rPr>
                                      <w:t>l</w:t>
                                    </w:r>
                                  </w:p>
                                </w:txbxContent>
                              </wps:txbx>
                              <wps:bodyPr rot="0" vert="horz" wrap="square" lIns="91440" tIns="45720" rIns="91440" bIns="45720" anchor="t" anchorCtr="0" upright="1">
                                <a:noAutofit/>
                              </wps:bodyPr>
                            </wps:wsp>
                            <wps:wsp>
                              <wps:cNvPr id="110" name="Line 7"/>
                              <wps:cNvCnPr/>
                              <wps:spPr bwMode="auto">
                                <a:xfrm>
                                  <a:off x="444484" y="293423"/>
                                  <a:ext cx="1006364" cy="52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0312E82" id="Полотно 111" o:spid="_x0000_s1121" editas="canvas" style="width:153pt;height:90pt;mso-position-horizontal-relative:char;mso-position-vertical-relative:line" coordsize="19431,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">
                      <v:shape id="_x0000_s1122" type="#_x0000_t75" style="position:absolute;width:19431;height:11430;visibility:visible;mso-wrap-style:square">
                        <v:fill o:detectmouseclick="t"/>
                        <v:path o:connecttype="none"/>
                      </v:shape>
                      <v:shape id="Text Box 4" o:spid="_x0000_s1123" type="#_x0000_t202" style="position:absolute;left:16000;top:5715;width:343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" stroked="f">
                        <v:textbox>
                          <w:txbxContent>
                            <w:p w:rsidR="0076792A" w:rsidRPr="0076792A" w:rsidRDefault="0076792A" w:rsidP="009516CF">
                              <w:pPr>
                                <w:rPr>
                                  <w:i/>
                                </w:rPr>
                              </w:pPr>
                              <w:r w:rsidRPr="0076792A">
                                <w:rPr>
                                  <w:i/>
                                  <w:lang w:val="en-US"/>
                                </w:rPr>
                                <w:t>d</w:t>
                              </w:r>
                            </w:p>
                          </w:txbxContent>
                        </v:textbox>
                      </v:shape>
                      <v:shape id="Text Box 5" o:spid="_x0000_s1124" type="#_x0000_t202" style="position:absolute;left:4571;top:6858;width:343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MX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" stroked="f">
                        <v:textbox>
                          <w:txbxContent>
                            <w:p w:rsidR="0076792A" w:rsidRPr="0076792A" w:rsidRDefault="0076792A" w:rsidP="009516CF">
                              <w:pPr>
                                <w:rPr>
                                  <w:i/>
                                  <w:sz w:val="28"/>
                                  <w:szCs w:val="28"/>
                                  <w:lang w:val="en-US"/>
                                </w:rPr>
                              </w:pPr>
                              <w:r w:rsidRPr="0076792A">
                                <w:rPr>
                                  <w:i/>
                                  <w:sz w:val="28"/>
                                  <w:szCs w:val="28"/>
                                  <w:lang w:val="en-US"/>
                                </w:rPr>
                                <w:t>d</w:t>
                              </w:r>
                            </w:p>
                          </w:txbxContent>
                        </v:textbox>
                      </v:shape>
                      <v:shape id="Text Box 6" o:spid="_x0000_s1125" type="#_x0000_t202" style="position:absolute;left:6914;top:552;width:3659;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stroked="f">
                        <v:textbox>
                          <w:txbxContent>
                            <w:p w:rsidR="0076792A" w:rsidRPr="00505E06" w:rsidRDefault="0076792A" w:rsidP="009516CF">
                              <w:pPr>
                                <w:rPr>
                                  <w:rFonts w:ascii="Times New Roman" w:hAnsi="Times New Roman"/>
                                  <w:i/>
                                  <w:sz w:val="28"/>
                                  <w:szCs w:val="28"/>
                                  <w:lang w:val="en-US"/>
                                </w:rPr>
                              </w:pPr>
                              <w:r w:rsidRPr="00505E06">
                                <w:rPr>
                                  <w:rFonts w:ascii="Times New Roman" w:hAnsi="Times New Roman"/>
                                  <w:i/>
                                  <w:sz w:val="28"/>
                                  <w:szCs w:val="28"/>
                                  <w:lang w:val="en-US"/>
                                </w:rPr>
                                <w:t>l</w:t>
                              </w:r>
                            </w:p>
                          </w:txbxContent>
                        </v:textbox>
                      </v:shape>
                      <v:line id="Line 7" o:spid="_x0000_s1126" style="position:absolute;visibility:visible;mso-wrap-style:square" from="4444,2934" to="14508,2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">
                        <v:stroke startarrow="block" endarrow="block"/>
                      </v:line>
                      <w10:anchorlock/>
                    </v:group>
                  </w:pict>
                </mc:Fallback>
              </mc:AlternateContent>
            </w:r>
          </w:p>
        </w:tc>
        <w:tc>
          <w:tcPr>
            <w:tcW w:w="3798" w:type="dxa"/>
            <w:gridSpan w:val="2"/>
          </w:tcPr>
          <w:p w:rsidR="00623933" w:rsidRPr="00BB1088" w:rsidRDefault="00DC371E" w:rsidP="005C2292">
            <w:pPr>
              <w:spacing w:after="0" w:line="240" w:lineRule="auto"/>
              <w:jc w:val="center"/>
              <w:rPr>
                <w:rFonts w:ascii="Times New Roman" w:eastAsia="Times New Roman" w:hAnsi="Times New Roman"/>
                <w:b/>
                <w:i/>
                <w:sz w:val="24"/>
                <w:szCs w:val="24"/>
                <w:lang w:val="en-US" w:eastAsia="ru-RU"/>
              </w:rPr>
            </w:pPr>
            <w:r w:rsidRPr="00BB1088">
              <w:rPr>
                <w:rFonts w:ascii="Times New Roman" w:eastAsia="Times New Roman" w:hAnsi="Times New Roman"/>
                <w:b/>
                <w:i/>
                <w:sz w:val="24"/>
                <w:szCs w:val="24"/>
                <w:lang w:eastAsia="ru-RU"/>
              </w:rPr>
              <w:t xml:space="preserve">  </w:t>
            </w:r>
          </w:p>
          <w:p w:rsidR="00623933"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i"/>
                      </m:rPr>
                      <w:rPr>
                        <w:rFonts w:ascii="Cambria Math" w:eastAsia="Times New Roman" w:hAnsi="Cambria Math"/>
                        <w:sz w:val="24"/>
                        <w:szCs w:val="24"/>
                        <w:lang w:eastAsia="ru-RU"/>
                      </w:rPr>
                      <m:t>2</m:t>
                    </m:r>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∙l</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lang w:eastAsia="ru-RU"/>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2</m:t>
                        </m:r>
                        <m:r>
                          <m:rPr>
                            <m:sty m:val="bi"/>
                          </m:rPr>
                          <w:rPr>
                            <w:rFonts w:ascii="Cambria Math" w:eastAsia="Times New Roman" w:hAnsi="Cambria Math"/>
                            <w:sz w:val="24"/>
                            <w:szCs w:val="24"/>
                            <w:lang w:eastAsia="ru-RU"/>
                          </w:rPr>
                          <m:t>l</m:t>
                        </m:r>
                      </m:num>
                      <m:den>
                        <m:r>
                          <m:rPr>
                            <m:sty m:val="bi"/>
                          </m:rPr>
                          <w:rPr>
                            <w:rFonts w:ascii="Cambria Math" w:eastAsia="Times New Roman" w:hAnsi="Cambria Math"/>
                            <w:sz w:val="24"/>
                            <w:szCs w:val="24"/>
                            <w:lang w:eastAsia="ru-RU"/>
                          </w:rPr>
                          <m:t>d</m:t>
                        </m:r>
                      </m:den>
                    </m:f>
                  </m:e>
                </m:func>
              </m:oMath>
            </m:oMathPara>
          </w:p>
          <w:p w:rsidR="00623933" w:rsidRPr="00BB1088" w:rsidRDefault="00623933" w:rsidP="005C2292">
            <w:pPr>
              <w:spacing w:after="0" w:line="240" w:lineRule="auto"/>
              <w:jc w:val="center"/>
              <w:rPr>
                <w:rFonts w:ascii="Times New Roman" w:eastAsia="Times New Roman" w:hAnsi="Times New Roman"/>
                <w:b/>
                <w:i/>
                <w:sz w:val="24"/>
                <w:szCs w:val="24"/>
                <w:lang w:eastAsia="ru-RU"/>
              </w:rPr>
            </w:pPr>
          </w:p>
          <w:p w:rsidR="00623933" w:rsidRPr="00BB1088" w:rsidRDefault="00623933" w:rsidP="005C2292">
            <w:pPr>
              <w:spacing w:after="0" w:line="240" w:lineRule="auto"/>
              <w:jc w:val="center"/>
              <w:rPr>
                <w:rFonts w:ascii="Times New Roman" w:eastAsia="Times New Roman" w:hAnsi="Times New Roman"/>
                <w:sz w:val="24"/>
                <w:szCs w:val="24"/>
                <w:lang w:eastAsia="ru-RU"/>
              </w:rPr>
            </w:pPr>
            <m:oMath>
              <m:r>
                <m:rPr>
                  <m:sty m:val="bi"/>
                </m:rPr>
                <w:rPr>
                  <w:rFonts w:ascii="Cambria Math" w:eastAsia="Times New Roman" w:hAnsi="Cambria Math"/>
                  <w:sz w:val="24"/>
                  <w:szCs w:val="24"/>
                  <w:lang w:val="en-US" w:eastAsia="ru-RU"/>
                </w:rPr>
                <m:t>l≫d</m:t>
              </m:r>
            </m:oMath>
            <w:r w:rsidRPr="00BB1088">
              <w:rPr>
                <w:rFonts w:ascii="Times New Roman" w:eastAsia="Times New Roman" w:hAnsi="Times New Roman"/>
                <w:sz w:val="24"/>
                <w:szCs w:val="24"/>
                <w:lang w:eastAsia="ru-RU"/>
              </w:rPr>
              <w:t xml:space="preserve"> </w:t>
            </w:r>
          </w:p>
          <w:p w:rsidR="00623933" w:rsidRPr="00BB1088" w:rsidRDefault="00623933" w:rsidP="005C2292">
            <w:pPr>
              <w:spacing w:after="0" w:line="240" w:lineRule="auto"/>
              <w:jc w:val="center"/>
              <w:rPr>
                <w:rFonts w:ascii="Times New Roman" w:eastAsia="Times New Roman" w:hAnsi="Times New Roman"/>
                <w:sz w:val="24"/>
                <w:szCs w:val="24"/>
                <w:lang w:val="en-US" w:eastAsia="ru-RU"/>
              </w:rPr>
            </w:pPr>
          </w:p>
        </w:tc>
      </w:tr>
      <w:tr w:rsidR="00651988" w:rsidRPr="00BB1088" w:rsidTr="005C2292">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1328" behindDoc="0" locked="1" layoutInCell="1" allowOverlap="1" wp14:anchorId="031D4C21" wp14:editId="15FE49B6">
                      <wp:simplePos x="0" y="0"/>
                      <wp:positionH relativeFrom="column">
                        <wp:posOffset>2207260</wp:posOffset>
                      </wp:positionH>
                      <wp:positionV relativeFrom="paragraph">
                        <wp:posOffset>-1564640</wp:posOffset>
                      </wp:positionV>
                      <wp:extent cx="342900" cy="271145"/>
                      <wp:effectExtent l="0" t="0" r="0" b="0"/>
                      <wp:wrapNone/>
                      <wp:docPr id="1684" name="Text Box 1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1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sz w:val="24"/>
                                      <w:szCs w:val="24"/>
                                    </w:rPr>
                                  </w:pPr>
                                  <w:r w:rsidRPr="0076792A">
                                    <w:rPr>
                                      <w:i/>
                                      <w:iCs/>
                                      <w:sz w:val="24"/>
                                      <w:szCs w:val="24"/>
                                    </w:rPr>
                                    <w:sym w:font="Times New Roman" w:char="006C"/>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4C21" id="Text Box 1699" o:spid="_x0000_s1127" type="#_x0000_t202" style="position:absolute;left:0;text-align:left;margin-left:173.8pt;margin-top:-123.2pt;width:27pt;height:21.3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UqiAIAABw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" stroked="f">
                      <v:textbox>
                        <w:txbxContent>
                          <w:p w:rsidR="0076792A" w:rsidRPr="0076792A" w:rsidRDefault="0076792A" w:rsidP="00651988">
                            <w:pPr>
                              <w:rPr>
                                <w:sz w:val="24"/>
                                <w:szCs w:val="24"/>
                              </w:rPr>
                            </w:pPr>
                            <w:r w:rsidRPr="0076792A">
                              <w:rPr>
                                <w:i/>
                                <w:iCs/>
                                <w:sz w:val="24"/>
                                <w:szCs w:val="24"/>
                              </w:rPr>
                              <w:sym w:font="Times New Roman" w:char="006C"/>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2816" behindDoc="0" locked="1" layoutInCell="0" allowOverlap="1" wp14:anchorId="575E75AD" wp14:editId="5DD56548">
                      <wp:simplePos x="0" y="0"/>
                      <wp:positionH relativeFrom="column">
                        <wp:posOffset>2761615</wp:posOffset>
                      </wp:positionH>
                      <wp:positionV relativeFrom="paragraph">
                        <wp:posOffset>1679575</wp:posOffset>
                      </wp:positionV>
                      <wp:extent cx="457835" cy="635"/>
                      <wp:effectExtent l="22225" t="61595" r="5715" b="52070"/>
                      <wp:wrapNone/>
                      <wp:docPr id="1683" name="Line 18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EF6FD" id="Line 1886" o:spid="_x0000_s1026" style="position:absolute;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132.25pt" to="253.5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1792" behindDoc="0" locked="1" layoutInCell="0" allowOverlap="1" wp14:anchorId="5E9B6986" wp14:editId="0B2C28E0">
                      <wp:simplePos x="0" y="0"/>
                      <wp:positionH relativeFrom="column">
                        <wp:posOffset>2578735</wp:posOffset>
                      </wp:positionH>
                      <wp:positionV relativeFrom="paragraph">
                        <wp:posOffset>1679575</wp:posOffset>
                      </wp:positionV>
                      <wp:extent cx="183515" cy="635"/>
                      <wp:effectExtent l="10795" t="13970" r="15240" b="13970"/>
                      <wp:wrapNone/>
                      <wp:docPr id="1682" name="Line 18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21571" id="Line 1885" o:spid="_x0000_s1026" style="position:absolute;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132.25pt" to="217.5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0768" behindDoc="0" locked="1" layoutInCell="0" allowOverlap="1" wp14:anchorId="3828E222" wp14:editId="1377F424">
                      <wp:simplePos x="0" y="0"/>
                      <wp:positionH relativeFrom="column">
                        <wp:posOffset>2121535</wp:posOffset>
                      </wp:positionH>
                      <wp:positionV relativeFrom="paragraph">
                        <wp:posOffset>1679575</wp:posOffset>
                      </wp:positionV>
                      <wp:extent cx="457835" cy="635"/>
                      <wp:effectExtent l="10795" t="52070" r="17145" b="61595"/>
                      <wp:wrapNone/>
                      <wp:docPr id="1681" name="Line 1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530A2" id="Line 1884" o:spid="_x0000_s1026" style="position:absolute;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132.25pt" to="203.1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9744" behindDoc="0" locked="1" layoutInCell="0" allowOverlap="1" wp14:anchorId="7BDDCEFC" wp14:editId="075A8573">
                      <wp:simplePos x="0" y="0"/>
                      <wp:positionH relativeFrom="column">
                        <wp:posOffset>2761615</wp:posOffset>
                      </wp:positionH>
                      <wp:positionV relativeFrom="paragraph">
                        <wp:posOffset>1496695</wp:posOffset>
                      </wp:positionV>
                      <wp:extent cx="635" cy="274955"/>
                      <wp:effectExtent l="12700" t="12065" r="15240" b="8255"/>
                      <wp:wrapNone/>
                      <wp:docPr id="1680" name="Line 18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564F3" id="Line 1883" o:spid="_x0000_s1026" style="position:absolute;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117.85pt" to="21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8720" behindDoc="0" locked="1" layoutInCell="0" allowOverlap="1" wp14:anchorId="36BE2F78" wp14:editId="392FEC41">
                      <wp:simplePos x="0" y="0"/>
                      <wp:positionH relativeFrom="column">
                        <wp:posOffset>2578735</wp:posOffset>
                      </wp:positionH>
                      <wp:positionV relativeFrom="paragraph">
                        <wp:posOffset>1496695</wp:posOffset>
                      </wp:positionV>
                      <wp:extent cx="635" cy="274955"/>
                      <wp:effectExtent l="10795" t="12065" r="7620" b="8255"/>
                      <wp:wrapNone/>
                      <wp:docPr id="1679" name="Line 18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E0F12" id="Line 1882" o:spid="_x0000_s1026" style="position:absolute;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117.85pt" to="203.1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7696" behindDoc="0" locked="1" layoutInCell="0" allowOverlap="1" wp14:anchorId="7E875566" wp14:editId="28E41774">
                      <wp:simplePos x="0" y="0"/>
                      <wp:positionH relativeFrom="column">
                        <wp:posOffset>2578735</wp:posOffset>
                      </wp:positionH>
                      <wp:positionV relativeFrom="paragraph">
                        <wp:posOffset>1405255</wp:posOffset>
                      </wp:positionV>
                      <wp:extent cx="183515" cy="183515"/>
                      <wp:effectExtent l="20320" t="15875" r="15240" b="19685"/>
                      <wp:wrapNone/>
                      <wp:docPr id="1678" name="Oval 1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8232E2" id="Oval 1881" o:spid="_x0000_s1026" style="position:absolute;margin-left:203.05pt;margin-top:110.65pt;width:14.45pt;height:14.4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6672" behindDoc="0" locked="1" layoutInCell="0" allowOverlap="1" wp14:anchorId="5164781C" wp14:editId="1660A224">
                      <wp:simplePos x="0" y="0"/>
                      <wp:positionH relativeFrom="column">
                        <wp:posOffset>3218815</wp:posOffset>
                      </wp:positionH>
                      <wp:positionV relativeFrom="paragraph">
                        <wp:posOffset>399415</wp:posOffset>
                      </wp:positionV>
                      <wp:extent cx="183515" cy="183515"/>
                      <wp:effectExtent l="12700" t="10160" r="13335" b="6350"/>
                      <wp:wrapNone/>
                      <wp:docPr id="1677" name="Line 1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4D1E1" id="Line 1880" o:spid="_x0000_s1026" style="position:absolute;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45pt,31.45pt" to="267.9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5648" behindDoc="0" locked="1" layoutInCell="0" allowOverlap="1" wp14:anchorId="1438FBFF" wp14:editId="692832F6">
                      <wp:simplePos x="0" y="0"/>
                      <wp:positionH relativeFrom="column">
                        <wp:posOffset>3035935</wp:posOffset>
                      </wp:positionH>
                      <wp:positionV relativeFrom="paragraph">
                        <wp:posOffset>399415</wp:posOffset>
                      </wp:positionV>
                      <wp:extent cx="183515" cy="183515"/>
                      <wp:effectExtent l="10795" t="10160" r="15240" b="6350"/>
                      <wp:wrapNone/>
                      <wp:docPr id="1676" name="Line 18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F0DFF" id="Line 1879" o:spid="_x0000_s1026" style="position:absolute;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31.45pt" to="253.5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4624" behindDoc="0" locked="1" layoutInCell="0" allowOverlap="1" wp14:anchorId="4637F297" wp14:editId="6B6261EB">
                      <wp:simplePos x="0" y="0"/>
                      <wp:positionH relativeFrom="column">
                        <wp:posOffset>2853055</wp:posOffset>
                      </wp:positionH>
                      <wp:positionV relativeFrom="paragraph">
                        <wp:posOffset>399415</wp:posOffset>
                      </wp:positionV>
                      <wp:extent cx="183515" cy="183515"/>
                      <wp:effectExtent l="8890" t="10160" r="7620" b="6350"/>
                      <wp:wrapNone/>
                      <wp:docPr id="1675" name="Line 1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63447" id="Line 1878" o:spid="_x0000_s1026" style="position:absolute;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65pt,31.45pt" to="239.1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3600" behindDoc="0" locked="1" layoutInCell="0" allowOverlap="1" wp14:anchorId="3853771F" wp14:editId="750DB8C0">
                      <wp:simplePos x="0" y="0"/>
                      <wp:positionH relativeFrom="column">
                        <wp:posOffset>2670175</wp:posOffset>
                      </wp:positionH>
                      <wp:positionV relativeFrom="paragraph">
                        <wp:posOffset>399415</wp:posOffset>
                      </wp:positionV>
                      <wp:extent cx="183515" cy="183515"/>
                      <wp:effectExtent l="6985" t="10160" r="9525" b="6350"/>
                      <wp:wrapNone/>
                      <wp:docPr id="1674" name="Line 1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C01B0" id="Line 1877" o:spid="_x0000_s1026" style="position:absolute;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25pt,31.45pt" to="224.7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2576" behindDoc="0" locked="1" layoutInCell="0" allowOverlap="1" wp14:anchorId="2A758B72" wp14:editId="7A736B41">
                      <wp:simplePos x="0" y="0"/>
                      <wp:positionH relativeFrom="column">
                        <wp:posOffset>2487295</wp:posOffset>
                      </wp:positionH>
                      <wp:positionV relativeFrom="paragraph">
                        <wp:posOffset>399415</wp:posOffset>
                      </wp:positionV>
                      <wp:extent cx="183515" cy="183515"/>
                      <wp:effectExtent l="14605" t="10160" r="11430" b="6350"/>
                      <wp:wrapNone/>
                      <wp:docPr id="1673" name="Line 18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2F7E5" id="Line 1876" o:spid="_x0000_s1026" style="position:absolute;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5pt,31.45pt" to="210.3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1552" behindDoc="0" locked="1" layoutInCell="0" allowOverlap="1" wp14:anchorId="38E68A75" wp14:editId="7F5A8F6E">
                      <wp:simplePos x="0" y="0"/>
                      <wp:positionH relativeFrom="column">
                        <wp:posOffset>2304415</wp:posOffset>
                      </wp:positionH>
                      <wp:positionV relativeFrom="paragraph">
                        <wp:posOffset>399415</wp:posOffset>
                      </wp:positionV>
                      <wp:extent cx="183515" cy="183515"/>
                      <wp:effectExtent l="12700" t="10160" r="13335" b="6350"/>
                      <wp:wrapNone/>
                      <wp:docPr id="1672" name="Line 18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C532D" id="Line 1875" o:spid="_x0000_s1026" style="position:absolute;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5pt,31.45pt" to="195.9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10528" behindDoc="0" locked="1" layoutInCell="0" allowOverlap="1" wp14:anchorId="503D6280" wp14:editId="5DF8A5EF">
                      <wp:simplePos x="0" y="0"/>
                      <wp:positionH relativeFrom="column">
                        <wp:posOffset>2121535</wp:posOffset>
                      </wp:positionH>
                      <wp:positionV relativeFrom="paragraph">
                        <wp:posOffset>399415</wp:posOffset>
                      </wp:positionV>
                      <wp:extent cx="183515" cy="183515"/>
                      <wp:effectExtent l="10795" t="10160" r="15240" b="6350"/>
                      <wp:wrapNone/>
                      <wp:docPr id="1671" name="Line 18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EB31F" id="Line 1874" o:spid="_x0000_s1026" style="position:absolute;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31.45pt" to="181.5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9504" behindDoc="0" locked="1" layoutInCell="0" allowOverlap="1" wp14:anchorId="2702AF12" wp14:editId="2D0318F0">
                      <wp:simplePos x="0" y="0"/>
                      <wp:positionH relativeFrom="column">
                        <wp:posOffset>1938655</wp:posOffset>
                      </wp:positionH>
                      <wp:positionV relativeFrom="paragraph">
                        <wp:posOffset>399415</wp:posOffset>
                      </wp:positionV>
                      <wp:extent cx="183515" cy="183515"/>
                      <wp:effectExtent l="8890" t="10160" r="7620" b="6350"/>
                      <wp:wrapNone/>
                      <wp:docPr id="1670" name="Line 18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894CC" id="Line 1873" o:spid="_x0000_s1026" style="position:absolute;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31.45pt" to="167.1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8480" behindDoc="0" locked="1" layoutInCell="0" allowOverlap="1" wp14:anchorId="6AE06908" wp14:editId="3E2A3A70">
                      <wp:simplePos x="0" y="0"/>
                      <wp:positionH relativeFrom="column">
                        <wp:posOffset>1755775</wp:posOffset>
                      </wp:positionH>
                      <wp:positionV relativeFrom="paragraph">
                        <wp:posOffset>399415</wp:posOffset>
                      </wp:positionV>
                      <wp:extent cx="183515" cy="183515"/>
                      <wp:effectExtent l="6985" t="10160" r="9525" b="6350"/>
                      <wp:wrapNone/>
                      <wp:docPr id="1669" name="Line 1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193DA" id="Line 1872" o:spid="_x0000_s1026" style="position:absolute;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31.45pt" to="152.7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7456" behindDoc="0" locked="1" layoutInCell="0" allowOverlap="1" wp14:anchorId="7510AF21" wp14:editId="1C1B7A07">
                      <wp:simplePos x="0" y="0"/>
                      <wp:positionH relativeFrom="column">
                        <wp:posOffset>2030095</wp:posOffset>
                      </wp:positionH>
                      <wp:positionV relativeFrom="paragraph">
                        <wp:posOffset>1130935</wp:posOffset>
                      </wp:positionV>
                      <wp:extent cx="1097915" cy="635"/>
                      <wp:effectExtent l="14605" t="55880" r="20955" b="57785"/>
                      <wp:wrapNone/>
                      <wp:docPr id="1668" name="Line 1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0DCBF" id="Line 1871" o:spid="_x0000_s1026" style="position:absolute;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89.05pt" to="246.3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5408" behindDoc="0" locked="1" layoutInCell="0" allowOverlap="1" wp14:anchorId="65252DE4" wp14:editId="5E5E6B61">
                      <wp:simplePos x="0" y="0"/>
                      <wp:positionH relativeFrom="column">
                        <wp:posOffset>3127375</wp:posOffset>
                      </wp:positionH>
                      <wp:positionV relativeFrom="paragraph">
                        <wp:posOffset>948055</wp:posOffset>
                      </wp:positionV>
                      <wp:extent cx="635" cy="183515"/>
                      <wp:effectExtent l="6985" t="6350" r="11430" b="10160"/>
                      <wp:wrapNone/>
                      <wp:docPr id="1667" name="Line 18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5607C" id="Line 1869" o:spid="_x0000_s1026" style="position:absolute;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74.65pt" to="246.3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3360" behindDoc="0" locked="1" layoutInCell="0" allowOverlap="1" wp14:anchorId="674A4320" wp14:editId="26FE0921">
                      <wp:simplePos x="0" y="0"/>
                      <wp:positionH relativeFrom="column">
                        <wp:posOffset>2030095</wp:posOffset>
                      </wp:positionH>
                      <wp:positionV relativeFrom="paragraph">
                        <wp:posOffset>948055</wp:posOffset>
                      </wp:positionV>
                      <wp:extent cx="635" cy="183515"/>
                      <wp:effectExtent l="14605" t="6350" r="13335" b="10160"/>
                      <wp:wrapNone/>
                      <wp:docPr id="1666" name="Line 1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B5FDA" id="Line 1867" o:spid="_x0000_s1026" style="position:absolute;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74.65pt" to="159.9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1312" behindDoc="0" locked="1" layoutInCell="0" allowOverlap="1" wp14:anchorId="7AB0FD0B" wp14:editId="72E888D4">
                      <wp:simplePos x="0" y="0"/>
                      <wp:positionH relativeFrom="column">
                        <wp:posOffset>1847215</wp:posOffset>
                      </wp:positionH>
                      <wp:positionV relativeFrom="paragraph">
                        <wp:posOffset>399415</wp:posOffset>
                      </wp:positionV>
                      <wp:extent cx="635" cy="457835"/>
                      <wp:effectExtent l="60325" t="19685" r="53340" b="17780"/>
                      <wp:wrapNone/>
                      <wp:docPr id="1665" name="Line 18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9AC96" id="Line 1865" o:spid="_x0000_s1026" style="position:absolute;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31.45pt" to="145.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9264" behindDoc="0" locked="1" layoutInCell="0" allowOverlap="1" wp14:anchorId="5DD61457" wp14:editId="78D73A06">
                      <wp:simplePos x="0" y="0"/>
                      <wp:positionH relativeFrom="column">
                        <wp:posOffset>1755775</wp:posOffset>
                      </wp:positionH>
                      <wp:positionV relativeFrom="paragraph">
                        <wp:posOffset>856615</wp:posOffset>
                      </wp:positionV>
                      <wp:extent cx="274955" cy="635"/>
                      <wp:effectExtent l="6985" t="10160" r="13335" b="8255"/>
                      <wp:wrapNone/>
                      <wp:docPr id="1664" name="Line 18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C65FE" id="Line 1863" o:spid="_x0000_s1026" style="position:absolute;flip:x;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67.45pt" to="159.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7216" behindDoc="0" locked="1" layoutInCell="0" allowOverlap="1" wp14:anchorId="73D9F203" wp14:editId="0B26446B">
                      <wp:simplePos x="0" y="0"/>
                      <wp:positionH relativeFrom="column">
                        <wp:posOffset>2030095</wp:posOffset>
                      </wp:positionH>
                      <wp:positionV relativeFrom="paragraph">
                        <wp:posOffset>765175</wp:posOffset>
                      </wp:positionV>
                      <wp:extent cx="1097915" cy="183515"/>
                      <wp:effectExtent l="14605" t="13970" r="20955" b="21590"/>
                      <wp:wrapNone/>
                      <wp:docPr id="1663" name="Rectangle 1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18351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2E5D8" id="Rectangle 1861" o:spid="_x0000_s1026" style="position:absolute;margin-left:159.85pt;margin-top:60.25pt;width:86.45pt;height:14.4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" o:allowincell="f" strokeweight="2pt">
                      <w10:anchorlock/>
                    </v:rect>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5168" behindDoc="0" locked="1" layoutInCell="0" allowOverlap="1" wp14:anchorId="561B82EE" wp14:editId="787AB7EE">
                      <wp:simplePos x="0" y="0"/>
                      <wp:positionH relativeFrom="column">
                        <wp:posOffset>1755775</wp:posOffset>
                      </wp:positionH>
                      <wp:positionV relativeFrom="paragraph">
                        <wp:posOffset>399415</wp:posOffset>
                      </wp:positionV>
                      <wp:extent cx="1463675" cy="635"/>
                      <wp:effectExtent l="6985" t="10160" r="15240" b="8255"/>
                      <wp:wrapNone/>
                      <wp:docPr id="1662" name="Line 1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67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70128" id="Line 1859" o:spid="_x0000_s1026" style="position:absolute;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31.45pt" to="25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" o:allowincell="f" strokeweight="1pt">
                      <w10:anchorlock/>
                    </v:line>
                  </w:pict>
                </mc:Fallback>
              </mc:AlternateContent>
            </w:r>
            <w:r w:rsidR="00651988" w:rsidRPr="00BB1088">
              <w:rPr>
                <w:rFonts w:ascii="Times New Roman" w:eastAsia="Times New Roman" w:hAnsi="Times New Roman"/>
                <w:sz w:val="24"/>
                <w:szCs w:val="24"/>
                <w:lang w:eastAsia="ru-RU"/>
              </w:rPr>
              <w:t>Протяженный в грунте (стержень, труба, полоса)</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30304" behindDoc="0" locked="1" layoutInCell="1" allowOverlap="1" wp14:anchorId="16EF0CA4" wp14:editId="6BC4A7B2">
                      <wp:simplePos x="0" y="0"/>
                      <wp:positionH relativeFrom="column">
                        <wp:posOffset>1463040</wp:posOffset>
                      </wp:positionH>
                      <wp:positionV relativeFrom="paragraph">
                        <wp:posOffset>1423035</wp:posOffset>
                      </wp:positionV>
                      <wp:extent cx="342900" cy="342900"/>
                      <wp:effectExtent l="0" t="0" r="4445" b="4445"/>
                      <wp:wrapNone/>
                      <wp:docPr id="1661" name="Text Box 1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rPr>
                                  </w:pPr>
                                  <w:r w:rsidRPr="0076792A">
                                    <w:rPr>
                                      <w:i/>
                                      <w:sz w:val="28"/>
                                      <w:szCs w:val="28"/>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F0CA4" id="Text Box 1698" o:spid="_x0000_s1128" type="#_x0000_t202" style="position:absolute;left:0;text-align:left;margin-left:115.2pt;margin-top:112.05pt;width:27pt;height:27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" stroked="f">
                      <v:textbox>
                        <w:txbxContent>
                          <w:p w:rsidR="0076792A" w:rsidRPr="0076792A" w:rsidRDefault="0076792A" w:rsidP="00651988">
                            <w:pPr>
                              <w:rPr>
                                <w:i/>
                              </w:rPr>
                            </w:pPr>
                            <w:r w:rsidRPr="0076792A">
                              <w:rPr>
                                <w:i/>
                                <w:sz w:val="28"/>
                                <w:szCs w:val="28"/>
                                <w:lang w:val="en-US"/>
                              </w:rPr>
                              <w:t>d</w:t>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c">
                  <w:drawing>
                    <wp:inline distT="0" distB="0" distL="0" distR="0" wp14:anchorId="726259BD" wp14:editId="42198E16">
                      <wp:extent cx="1943100" cy="1371600"/>
                      <wp:effectExtent l="1270" t="1270" r="0" b="0"/>
                      <wp:docPr id="1660" name="Полотно 16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58" name="Text Box 1636"/>
                              <wps:cNvSpPr txBox="1">
                                <a:spLocks noChangeArrowheads="1"/>
                              </wps:cNvSpPr>
                              <wps:spPr bwMode="auto">
                                <a:xfrm>
                                  <a:off x="0" y="457200"/>
                                  <a:ext cx="343011"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sz w:val="28"/>
                                        <w:szCs w:val="28"/>
                                        <w:lang w:val="en-US"/>
                                      </w:rPr>
                                    </w:pPr>
                                    <w:r w:rsidRPr="0076792A">
                                      <w:rPr>
                                        <w:i/>
                                        <w:sz w:val="28"/>
                                        <w:szCs w:val="28"/>
                                        <w:lang w:val="en-US"/>
                                      </w:rPr>
                                      <w:t>t</w:t>
                                    </w:r>
                                  </w:p>
                                </w:txbxContent>
                              </wps:txbx>
                              <wps:bodyPr rot="0" vert="horz" wrap="square" lIns="91440" tIns="45720" rIns="91440" bIns="45720" anchor="t" anchorCtr="0" upright="1">
                                <a:noAutofit/>
                              </wps:bodyPr>
                            </wps:wsp>
                            <wps:wsp>
                              <wps:cNvPr id="1659" name="Text Box 1637"/>
                              <wps:cNvSpPr txBox="1">
                                <a:spLocks noChangeArrowheads="1"/>
                              </wps:cNvSpPr>
                              <wps:spPr bwMode="auto">
                                <a:xfrm>
                                  <a:off x="800179" y="914400"/>
                                  <a:ext cx="5713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190D98" w:rsidRDefault="0076792A" w:rsidP="00651988">
                                    <w:r w:rsidRPr="00190D98">
                                      <w:rPr>
                                        <w:i/>
                                        <w:iCs/>
                                        <w:sz w:val="28"/>
                                        <w:szCs w:val="28"/>
                                      </w:rPr>
                                      <w:sym w:font="Times New Roman" w:char="006C"/>
                                    </w:r>
                                  </w:p>
                                </w:txbxContent>
                              </wps:txbx>
                              <wps:bodyPr rot="0" vert="horz" wrap="square" lIns="91440" tIns="45720" rIns="91440" bIns="45720" anchor="t" anchorCtr="0" upright="1">
                                <a:noAutofit/>
                              </wps:bodyPr>
                            </wps:wsp>
                          </wpc:wpc>
                        </a:graphicData>
                      </a:graphic>
                    </wp:inline>
                  </w:drawing>
                </mc:Choice>
                <mc:Fallback>
                  <w:pict>
                    <v:group w14:anchorId="726259BD" id="Полотно 1634" o:spid="_x0000_s1129" editas="canvas" style="width:153pt;height:108pt;mso-position-horizontal-relative:char;mso-position-vertical-relative:line" coordsize="19431,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">
                      <v:shape id="_x0000_s1130" type="#_x0000_t75" style="position:absolute;width:19431;height:13716;visibility:visible;mso-wrap-style:square">
                        <v:fill o:detectmouseclick="t"/>
                        <v:path o:connecttype="none"/>
                      </v:shape>
                      <v:shape id="Text Box 1636" o:spid="_x0000_s1131" type="#_x0000_t202" style="position:absolute;top:4572;width:343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" stroked="f">
                        <v:textbox>
                          <w:txbxContent>
                            <w:p w:rsidR="0076792A" w:rsidRPr="0076792A" w:rsidRDefault="0076792A" w:rsidP="00651988">
                              <w:pPr>
                                <w:rPr>
                                  <w:i/>
                                  <w:sz w:val="28"/>
                                  <w:szCs w:val="28"/>
                                  <w:lang w:val="en-US"/>
                                </w:rPr>
                              </w:pPr>
                              <w:r w:rsidRPr="0076792A">
                                <w:rPr>
                                  <w:i/>
                                  <w:sz w:val="28"/>
                                  <w:szCs w:val="28"/>
                                  <w:lang w:val="en-US"/>
                                </w:rPr>
                                <w:t>t</w:t>
                              </w:r>
                            </w:p>
                          </w:txbxContent>
                        </v:textbox>
                      </v:shape>
                      <v:shape id="Text Box 1637" o:spid="_x0000_s1132" type="#_x0000_t202" style="position:absolute;left:8001;top:9144;width:57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" stroked="f">
                        <v:textbox>
                          <w:txbxContent>
                            <w:p w:rsidR="0076792A" w:rsidRPr="00190D98" w:rsidRDefault="0076792A" w:rsidP="00651988">
                              <w:r w:rsidRPr="00190D98">
                                <w:rPr>
                                  <w:i/>
                                  <w:iCs/>
                                  <w:sz w:val="28"/>
                                  <w:szCs w:val="28"/>
                                </w:rPr>
                                <w:sym w:font="Times New Roman" w:char="006C"/>
                              </w:r>
                            </w:p>
                          </w:txbxContent>
                        </v:textbox>
                      </v:shape>
                      <w10:anchorlock/>
                    </v:group>
                  </w:pict>
                </mc:Fallback>
              </mc:AlternateContent>
            </w:r>
          </w:p>
        </w:tc>
        <w:tc>
          <w:tcPr>
            <w:tcW w:w="3798" w:type="dxa"/>
            <w:gridSpan w:val="2"/>
          </w:tcPr>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i"/>
                      </m:rPr>
                      <w:rPr>
                        <w:rFonts w:ascii="Cambria Math" w:eastAsia="Times New Roman" w:hAnsi="Cambria Math"/>
                        <w:sz w:val="24"/>
                        <w:szCs w:val="24"/>
                        <w:lang w:eastAsia="ru-RU"/>
                      </w:rPr>
                      <m:t>2</m:t>
                    </m:r>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∙l</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sSup>
                          <m:sSupPr>
                            <m:ctrlPr>
                              <w:rPr>
                                <w:rFonts w:ascii="Cambria Math" w:eastAsia="Times New Roman" w:hAnsi="Cambria Math"/>
                                <w:b/>
                                <w:i/>
                                <w:sz w:val="24"/>
                                <w:szCs w:val="24"/>
                                <w:lang w:eastAsia="ru-RU"/>
                              </w:rPr>
                            </m:ctrlPr>
                          </m:sSupPr>
                          <m:e>
                            <m:r>
                              <m:rPr>
                                <m:sty m:val="bi"/>
                              </m:rPr>
                              <w:rPr>
                                <w:rFonts w:ascii="Cambria Math" w:eastAsia="Times New Roman" w:hAnsi="Cambria Math"/>
                                <w:sz w:val="24"/>
                                <w:szCs w:val="24"/>
                                <w:lang w:eastAsia="ru-RU"/>
                              </w:rPr>
                              <m:t>l</m:t>
                            </m:r>
                          </m:e>
                          <m:sup>
                            <m:r>
                              <m:rPr>
                                <m:sty m:val="bi"/>
                              </m:rPr>
                              <w:rPr>
                                <w:rFonts w:ascii="Cambria Math" w:eastAsia="Times New Roman" w:hAnsi="Cambria Math"/>
                                <w:sz w:val="24"/>
                                <w:szCs w:val="24"/>
                                <w:lang w:eastAsia="ru-RU"/>
                              </w:rPr>
                              <m:t>2</m:t>
                            </m:r>
                          </m:sup>
                        </m:sSup>
                      </m:num>
                      <m:den>
                        <m:r>
                          <m:rPr>
                            <m:sty m:val="bi"/>
                          </m:rPr>
                          <w:rPr>
                            <w:rFonts w:ascii="Cambria Math" w:eastAsia="Times New Roman" w:hAnsi="Cambria Math"/>
                            <w:sz w:val="24"/>
                            <w:szCs w:val="24"/>
                            <w:lang w:eastAsia="ru-RU"/>
                          </w:rPr>
                          <m:t>d∙t</m:t>
                        </m:r>
                      </m:den>
                    </m:f>
                  </m:e>
                </m:func>
              </m:oMath>
            </m:oMathPara>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m:oMathPara>
              <m:oMath>
                <m:r>
                  <m:rPr>
                    <m:sty m:val="bi"/>
                  </m:rPr>
                  <w:rPr>
                    <w:rFonts w:ascii="Cambria Math" w:eastAsia="Times New Roman" w:hAnsi="Cambria Math"/>
                    <w:sz w:val="24"/>
                    <w:szCs w:val="24"/>
                    <w:lang w:val="en-US" w:eastAsia="ru-RU"/>
                  </w:rPr>
                  <m:t>l≫4</m:t>
                </m:r>
                <m:r>
                  <m:rPr>
                    <m:sty m:val="bi"/>
                  </m:rPr>
                  <w:rPr>
                    <w:rFonts w:ascii="Cambria Math" w:eastAsia="Times New Roman" w:hAnsi="Cambria Math"/>
                    <w:sz w:val="24"/>
                    <w:szCs w:val="24"/>
                    <w:lang w:val="en-US" w:eastAsia="ru-RU"/>
                  </w:rPr>
                  <m:t>t, l≫d</m:t>
                </m:r>
              </m:oMath>
            </m:oMathPara>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tc>
      </w:tr>
      <w:tr w:rsidR="00651988" w:rsidRPr="00BB1088" w:rsidTr="005C2292">
        <w:trPr>
          <w:gridAfter w:val="1"/>
          <w:wAfter w:w="20" w:type="dxa"/>
        </w:trPr>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98912" behindDoc="0" locked="1" layoutInCell="0" allowOverlap="1" wp14:anchorId="696CC785" wp14:editId="0D2F17E1">
                      <wp:simplePos x="0" y="0"/>
                      <wp:positionH relativeFrom="column">
                        <wp:posOffset>3218815</wp:posOffset>
                      </wp:positionH>
                      <wp:positionV relativeFrom="paragraph">
                        <wp:posOffset>841375</wp:posOffset>
                      </wp:positionV>
                      <wp:extent cx="183515" cy="183515"/>
                      <wp:effectExtent l="12700" t="8255" r="13335" b="8255"/>
                      <wp:wrapNone/>
                      <wp:docPr id="1657" name="Line 1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E23BA" id="Line 1765" o:spid="_x0000_s1026" style="position:absolute;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45pt,66.25pt" to="267.9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96864" behindDoc="0" locked="1" layoutInCell="0" allowOverlap="1" wp14:anchorId="62B3CF0E" wp14:editId="271B2E65">
                      <wp:simplePos x="0" y="0"/>
                      <wp:positionH relativeFrom="column">
                        <wp:posOffset>3035935</wp:posOffset>
                      </wp:positionH>
                      <wp:positionV relativeFrom="paragraph">
                        <wp:posOffset>841375</wp:posOffset>
                      </wp:positionV>
                      <wp:extent cx="183515" cy="183515"/>
                      <wp:effectExtent l="10795" t="8255" r="15240" b="8255"/>
                      <wp:wrapNone/>
                      <wp:docPr id="1656" name="Line 1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D6DEF" id="Line 1763" o:spid="_x0000_s1026" style="position:absolute;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66.25pt" to="253.5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94816" behindDoc="0" locked="1" layoutInCell="0" allowOverlap="1" wp14:anchorId="58CF9828" wp14:editId="2F0D0A9A">
                      <wp:simplePos x="0" y="0"/>
                      <wp:positionH relativeFrom="column">
                        <wp:posOffset>2944495</wp:posOffset>
                      </wp:positionH>
                      <wp:positionV relativeFrom="paragraph">
                        <wp:posOffset>932815</wp:posOffset>
                      </wp:positionV>
                      <wp:extent cx="183515" cy="183515"/>
                      <wp:effectExtent l="14605" t="13970" r="11430" b="12065"/>
                      <wp:wrapNone/>
                      <wp:docPr id="1655" name="Line 1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97BCC" id="Line 1761" o:spid="_x0000_s1026" style="position:absolute;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73.45pt" to="246.3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92768" behindDoc="0" locked="1" layoutInCell="0" allowOverlap="1" wp14:anchorId="225C8825" wp14:editId="52DFB0E2">
                      <wp:simplePos x="0" y="0"/>
                      <wp:positionH relativeFrom="column">
                        <wp:posOffset>2761615</wp:posOffset>
                      </wp:positionH>
                      <wp:positionV relativeFrom="paragraph">
                        <wp:posOffset>932815</wp:posOffset>
                      </wp:positionV>
                      <wp:extent cx="183515" cy="183515"/>
                      <wp:effectExtent l="12700" t="13970" r="13335" b="12065"/>
                      <wp:wrapNone/>
                      <wp:docPr id="1654" name="Line 1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F3A34" id="Line 1759" o:spid="_x0000_s1026" style="position:absolute;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73.45pt" to="231.9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90720" behindDoc="0" locked="1" layoutInCell="0" allowOverlap="1" wp14:anchorId="6A91A5D7" wp14:editId="70941DD7">
                      <wp:simplePos x="0" y="0"/>
                      <wp:positionH relativeFrom="column">
                        <wp:posOffset>2578735</wp:posOffset>
                      </wp:positionH>
                      <wp:positionV relativeFrom="paragraph">
                        <wp:posOffset>932815</wp:posOffset>
                      </wp:positionV>
                      <wp:extent cx="183515" cy="183515"/>
                      <wp:effectExtent l="10795" t="13970" r="15240" b="12065"/>
                      <wp:wrapNone/>
                      <wp:docPr id="1653" name="Line 1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81F29" id="Line 1757" o:spid="_x0000_s1026" style="position:absolute;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73.45pt" to="217.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88672" behindDoc="0" locked="1" layoutInCell="0" allowOverlap="1" wp14:anchorId="7D49C128" wp14:editId="118405B5">
                      <wp:simplePos x="0" y="0"/>
                      <wp:positionH relativeFrom="column">
                        <wp:posOffset>2395855</wp:posOffset>
                      </wp:positionH>
                      <wp:positionV relativeFrom="paragraph">
                        <wp:posOffset>932815</wp:posOffset>
                      </wp:positionV>
                      <wp:extent cx="183515" cy="183515"/>
                      <wp:effectExtent l="8890" t="13970" r="7620" b="12065"/>
                      <wp:wrapNone/>
                      <wp:docPr id="1652" name="Lin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16421" id="Line 1755" o:spid="_x0000_s1026" style="position:absolute;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5pt,73.45pt" to="203.1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86624" behindDoc="0" locked="1" layoutInCell="0" allowOverlap="1" wp14:anchorId="10DBB312" wp14:editId="5771637F">
                      <wp:simplePos x="0" y="0"/>
                      <wp:positionH relativeFrom="column">
                        <wp:posOffset>2212975</wp:posOffset>
                      </wp:positionH>
                      <wp:positionV relativeFrom="paragraph">
                        <wp:posOffset>932815</wp:posOffset>
                      </wp:positionV>
                      <wp:extent cx="183515" cy="183515"/>
                      <wp:effectExtent l="6985" t="13970" r="9525" b="12065"/>
                      <wp:wrapNone/>
                      <wp:docPr id="1651" name="Lin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6CB5E" id="Line 1753" o:spid="_x0000_s1026" style="position:absolute;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73.45pt" to="188.7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84576" behindDoc="0" locked="1" layoutInCell="0" allowOverlap="1" wp14:anchorId="3402F48D" wp14:editId="706C90E6">
                      <wp:simplePos x="0" y="0"/>
                      <wp:positionH relativeFrom="column">
                        <wp:posOffset>2030095</wp:posOffset>
                      </wp:positionH>
                      <wp:positionV relativeFrom="paragraph">
                        <wp:posOffset>932815</wp:posOffset>
                      </wp:positionV>
                      <wp:extent cx="183515" cy="183515"/>
                      <wp:effectExtent l="14605" t="13970" r="11430" b="12065"/>
                      <wp:wrapNone/>
                      <wp:docPr id="1650" name="Line 1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FEF8B" id="Line 1751" o:spid="_x0000_s1026" style="position:absolute;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73.45pt" to="174.3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82528" behindDoc="0" locked="1" layoutInCell="0" allowOverlap="1" wp14:anchorId="0FFFB2EE" wp14:editId="5F80132D">
                      <wp:simplePos x="0" y="0"/>
                      <wp:positionH relativeFrom="column">
                        <wp:posOffset>1847215</wp:posOffset>
                      </wp:positionH>
                      <wp:positionV relativeFrom="paragraph">
                        <wp:posOffset>932815</wp:posOffset>
                      </wp:positionV>
                      <wp:extent cx="183515" cy="183515"/>
                      <wp:effectExtent l="12700" t="13970" r="13335" b="12065"/>
                      <wp:wrapNone/>
                      <wp:docPr id="1649" name="Line 17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CD6A5" id="Line 1749" o:spid="_x0000_s1026" style="position:absolute;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73.45pt" to="159.9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80480" behindDoc="0" locked="1" layoutInCell="0" allowOverlap="1" wp14:anchorId="4F6C8076" wp14:editId="108903EA">
                      <wp:simplePos x="0" y="0"/>
                      <wp:positionH relativeFrom="column">
                        <wp:posOffset>1664335</wp:posOffset>
                      </wp:positionH>
                      <wp:positionV relativeFrom="paragraph">
                        <wp:posOffset>841375</wp:posOffset>
                      </wp:positionV>
                      <wp:extent cx="183515" cy="183515"/>
                      <wp:effectExtent l="10795" t="8255" r="15240" b="8255"/>
                      <wp:wrapNone/>
                      <wp:docPr id="1648" name="Line 1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E3D33" id="Line 1747" o:spid="_x0000_s1026" style="position:absolute;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66.25pt" to="145.5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78432" behindDoc="0" locked="1" layoutInCell="0" allowOverlap="1" wp14:anchorId="7367E1B3" wp14:editId="734A8AFB">
                      <wp:simplePos x="0" y="0"/>
                      <wp:positionH relativeFrom="column">
                        <wp:posOffset>1481455</wp:posOffset>
                      </wp:positionH>
                      <wp:positionV relativeFrom="paragraph">
                        <wp:posOffset>841375</wp:posOffset>
                      </wp:positionV>
                      <wp:extent cx="183515" cy="183515"/>
                      <wp:effectExtent l="8890" t="8255" r="7620" b="8255"/>
                      <wp:wrapNone/>
                      <wp:docPr id="1647" name="Line 1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DBC3C" id="Line 1745" o:spid="_x0000_s1026" style="position:absolute;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65pt,66.25pt" to="131.1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76384" behindDoc="0" locked="1" layoutInCell="0" allowOverlap="1" wp14:anchorId="0DC2C23D" wp14:editId="03A245CD">
                      <wp:simplePos x="0" y="0"/>
                      <wp:positionH relativeFrom="column">
                        <wp:posOffset>1938655</wp:posOffset>
                      </wp:positionH>
                      <wp:positionV relativeFrom="paragraph">
                        <wp:posOffset>1298575</wp:posOffset>
                      </wp:positionV>
                      <wp:extent cx="1006475" cy="635"/>
                      <wp:effectExtent l="18415" t="55880" r="22860" b="57785"/>
                      <wp:wrapNone/>
                      <wp:docPr id="1646" name="Line 17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647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62D44" id="Line 1743" o:spid="_x0000_s1026" style="position:absolute;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102.25pt" to="231.9pt,1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74336" behindDoc="0" locked="1" layoutInCell="0" allowOverlap="1" wp14:anchorId="035C8053" wp14:editId="0EB3A222">
                      <wp:simplePos x="0" y="0"/>
                      <wp:positionH relativeFrom="column">
                        <wp:posOffset>2944495</wp:posOffset>
                      </wp:positionH>
                      <wp:positionV relativeFrom="paragraph">
                        <wp:posOffset>841375</wp:posOffset>
                      </wp:positionV>
                      <wp:extent cx="635" cy="549275"/>
                      <wp:effectExtent l="14605" t="8255" r="13335" b="13970"/>
                      <wp:wrapNone/>
                      <wp:docPr id="1645" name="Line 17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4927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71898" id="Line 1741" o:spid="_x0000_s1026" style="position:absolute;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66.25pt" to="231.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72288" behindDoc="0" locked="1" layoutInCell="0" allowOverlap="1" wp14:anchorId="1C5FABC0" wp14:editId="1D4C9D79">
                      <wp:simplePos x="0" y="0"/>
                      <wp:positionH relativeFrom="column">
                        <wp:posOffset>1938655</wp:posOffset>
                      </wp:positionH>
                      <wp:positionV relativeFrom="paragraph">
                        <wp:posOffset>841375</wp:posOffset>
                      </wp:positionV>
                      <wp:extent cx="635" cy="549275"/>
                      <wp:effectExtent l="8890" t="8255" r="9525" b="13970"/>
                      <wp:wrapNone/>
                      <wp:docPr id="1644" name="Line 1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4927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DB964" id="Line 1739" o:spid="_x0000_s1026" style="position:absolute;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66.25pt" to="152.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70240" behindDoc="0" locked="1" layoutInCell="0" allowOverlap="1" wp14:anchorId="1F41F1B1" wp14:editId="3FE1D8C2">
                      <wp:simplePos x="0" y="0"/>
                      <wp:positionH relativeFrom="column">
                        <wp:posOffset>3035935</wp:posOffset>
                      </wp:positionH>
                      <wp:positionV relativeFrom="paragraph">
                        <wp:posOffset>841375</wp:posOffset>
                      </wp:positionV>
                      <wp:extent cx="366395" cy="635"/>
                      <wp:effectExtent l="10795" t="8255" r="13335" b="10160"/>
                      <wp:wrapNone/>
                      <wp:docPr id="1643" name="Line 17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A5545" id="Line 1737" o:spid="_x0000_s1026" style="position:absolute;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66.25pt" to="267.9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68192" behindDoc="0" locked="1" layoutInCell="0" allowOverlap="1" wp14:anchorId="564572ED" wp14:editId="4156CFE1">
                      <wp:simplePos x="0" y="0"/>
                      <wp:positionH relativeFrom="column">
                        <wp:posOffset>1481455</wp:posOffset>
                      </wp:positionH>
                      <wp:positionV relativeFrom="paragraph">
                        <wp:posOffset>841375</wp:posOffset>
                      </wp:positionV>
                      <wp:extent cx="366395" cy="635"/>
                      <wp:effectExtent l="8890" t="8255" r="15240" b="10160"/>
                      <wp:wrapNone/>
                      <wp:docPr id="1642" name="Line 1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82933" id="Line 1735" o:spid="_x0000_s1026" style="position:absolute;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65pt,66.25pt" to="145.5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66144" behindDoc="0" locked="1" layoutInCell="0" allowOverlap="1" wp14:anchorId="3A71C627" wp14:editId="39CB90B9">
                      <wp:simplePos x="0" y="0"/>
                      <wp:positionH relativeFrom="column">
                        <wp:posOffset>1938655</wp:posOffset>
                      </wp:positionH>
                      <wp:positionV relativeFrom="paragraph">
                        <wp:posOffset>932815</wp:posOffset>
                      </wp:positionV>
                      <wp:extent cx="1006475" cy="635"/>
                      <wp:effectExtent l="18415" t="13970" r="13335" b="13970"/>
                      <wp:wrapNone/>
                      <wp:docPr id="1641" name="Line 17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647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E0DAD" id="Line 1733" o:spid="_x0000_s1026" style="position:absolute;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73.45pt" to="231.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" o:allowincell="f" strokeweight="2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64096" behindDoc="0" locked="1" layoutInCell="0" allowOverlap="1" wp14:anchorId="517BD8C8" wp14:editId="173846C0">
                      <wp:simplePos x="0" y="0"/>
                      <wp:positionH relativeFrom="column">
                        <wp:posOffset>1938655</wp:posOffset>
                      </wp:positionH>
                      <wp:positionV relativeFrom="paragraph">
                        <wp:posOffset>749935</wp:posOffset>
                      </wp:positionV>
                      <wp:extent cx="1006475" cy="635"/>
                      <wp:effectExtent l="18415" t="21590" r="13335" b="15875"/>
                      <wp:wrapNone/>
                      <wp:docPr id="1640" name="Line 1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647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313A6" id="Line 1731" o:spid="_x0000_s1026" style="position:absolute;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59.05pt" to="231.9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" o:allowincell="f" strokeweight="2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62048" behindDoc="0" locked="1" layoutInCell="0" allowOverlap="1" wp14:anchorId="64FF0246" wp14:editId="26071F0F">
                      <wp:simplePos x="0" y="0"/>
                      <wp:positionH relativeFrom="column">
                        <wp:posOffset>2853055</wp:posOffset>
                      </wp:positionH>
                      <wp:positionV relativeFrom="paragraph">
                        <wp:posOffset>749935</wp:posOffset>
                      </wp:positionV>
                      <wp:extent cx="183515" cy="183515"/>
                      <wp:effectExtent l="18415" t="21590" r="17145" b="13970"/>
                      <wp:wrapNone/>
                      <wp:docPr id="1639" name="Oval 1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90D6DE" id="Oval 1729" o:spid="_x0000_s1026" style="position:absolute;margin-left:224.65pt;margin-top:59.05pt;width:14.45pt;height:14.4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160000" behindDoc="0" locked="1" layoutInCell="0" allowOverlap="1" wp14:anchorId="7A3F3DF0" wp14:editId="673828EE">
                      <wp:simplePos x="0" y="0"/>
                      <wp:positionH relativeFrom="column">
                        <wp:posOffset>1847215</wp:posOffset>
                      </wp:positionH>
                      <wp:positionV relativeFrom="paragraph">
                        <wp:posOffset>749935</wp:posOffset>
                      </wp:positionV>
                      <wp:extent cx="183515" cy="183515"/>
                      <wp:effectExtent l="12700" t="21590" r="13335" b="13970"/>
                      <wp:wrapNone/>
                      <wp:docPr id="1638" name="Oval 1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613D52" id="Oval 1727" o:spid="_x0000_s1026" style="position:absolute;margin-left:145.45pt;margin-top:59.05pt;width:14.45pt;height:14.4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" o:allowincell="f" strokeweight="2pt">
                      <w10:anchorlock/>
                    </v:oval>
                  </w:pict>
                </mc:Fallback>
              </mc:AlternateContent>
            </w:r>
            <w:r w:rsidR="00651988" w:rsidRPr="00BB1088">
              <w:rPr>
                <w:rFonts w:ascii="Times New Roman" w:eastAsia="Times New Roman" w:hAnsi="Times New Roman"/>
                <w:sz w:val="24"/>
                <w:szCs w:val="24"/>
                <w:lang w:eastAsia="ru-RU"/>
              </w:rPr>
              <w:t>Кольцевой на поверхности земли</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c">
                  <w:drawing>
                    <wp:inline distT="0" distB="0" distL="0" distR="0" wp14:anchorId="70871F54" wp14:editId="0AC9D6CD">
                      <wp:extent cx="1943100" cy="1485900"/>
                      <wp:effectExtent l="1270" t="0" r="0" b="4445"/>
                      <wp:docPr id="1637" name="Полотно 16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36" name="Text Box 1633"/>
                              <wps:cNvSpPr txBox="1">
                                <a:spLocks noChangeArrowheads="1"/>
                              </wps:cNvSpPr>
                              <wps:spPr bwMode="auto">
                                <a:xfrm>
                                  <a:off x="685752" y="1028781"/>
                                  <a:ext cx="457168" cy="2285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301389" w:rsidRDefault="0076792A" w:rsidP="00651988">
                                    <w:pPr>
                                      <w:rPr>
                                        <w:lang w:val="en-US"/>
                                      </w:rPr>
                                    </w:pPr>
                                    <w:r>
                                      <w:rPr>
                                        <w:lang w:val="en-US"/>
                                      </w:rPr>
                                      <w:t>D</w:t>
                                    </w:r>
                                  </w:p>
                                </w:txbxContent>
                              </wps:txbx>
                              <wps:bodyPr rot="0" vert="horz" wrap="square" lIns="91440" tIns="45720" rIns="91440" bIns="45720" anchor="t" anchorCtr="0" upright="1">
                                <a:noAutofit/>
                              </wps:bodyPr>
                            </wps:wsp>
                          </wpc:wpc>
                        </a:graphicData>
                      </a:graphic>
                    </wp:inline>
                  </w:drawing>
                </mc:Choice>
                <mc:Fallback>
                  <w:pict>
                    <v:group w14:anchorId="70871F54" id="Полотно 1631" o:spid="_x0000_s1133" editas="canvas" style="width:153pt;height:117pt;mso-position-horizontal-relative:char;mso-position-vertical-relative:line" coordsize="19431,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">
                      <v:shape id="_x0000_s1134" type="#_x0000_t75" style="position:absolute;width:19431;height:14859;visibility:visible;mso-wrap-style:square">
                        <v:fill o:detectmouseclick="t"/>
                        <v:path o:connecttype="none"/>
                      </v:shape>
                      <v:shape id="Text Box 1633" o:spid="_x0000_s1135" type="#_x0000_t202" style="position:absolute;left:6857;top:10287;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" stroked="f">
                        <v:textbox>
                          <w:txbxContent>
                            <w:p w:rsidR="0076792A" w:rsidRPr="00301389" w:rsidRDefault="0076792A" w:rsidP="00651988">
                              <w:pPr>
                                <w:rPr>
                                  <w:lang w:val="en-US"/>
                                </w:rPr>
                              </w:pPr>
                              <w:r>
                                <w:rPr>
                                  <w:lang w:val="en-US"/>
                                </w:rPr>
                                <w:t>D</w:t>
                              </w:r>
                            </w:p>
                          </w:txbxContent>
                        </v:textbox>
                      </v:shape>
                      <w10:anchorlock/>
                    </v:group>
                  </w:pict>
                </mc:Fallback>
              </mc:AlternateContent>
            </w:r>
          </w:p>
        </w:tc>
        <w:tc>
          <w:tcPr>
            <w:tcW w:w="3778" w:type="dxa"/>
          </w:tcPr>
          <w:p w:rsidR="00651988" w:rsidRPr="00BB1088" w:rsidRDefault="00651988" w:rsidP="005C2292">
            <w:pPr>
              <w:spacing w:after="0" w:line="240" w:lineRule="auto"/>
              <w:jc w:val="center"/>
              <w:rPr>
                <w:rFonts w:ascii="Times New Roman" w:eastAsia="Times New Roman" w:hAnsi="Times New Roman"/>
                <w:b/>
                <w:i/>
                <w:sz w:val="24"/>
                <w:szCs w:val="24"/>
                <w:lang w:eastAsia="ru-RU"/>
              </w:rPr>
            </w:pPr>
          </w:p>
          <w:p w:rsidR="00651988" w:rsidRPr="00BB1088" w:rsidRDefault="00651988" w:rsidP="005C2292">
            <w:pPr>
              <w:spacing w:after="0" w:line="240" w:lineRule="auto"/>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val="en-US"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∙D</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8</m:t>
                        </m:r>
                        <m:r>
                          <m:rPr>
                            <m:sty m:val="bi"/>
                          </m:rPr>
                          <w:rPr>
                            <w:rFonts w:ascii="Cambria Math" w:eastAsia="Times New Roman" w:hAnsi="Cambria Math"/>
                            <w:sz w:val="24"/>
                            <w:szCs w:val="24"/>
                            <w:lang w:eastAsia="ru-RU"/>
                          </w:rPr>
                          <m:t>D</m:t>
                        </m:r>
                      </m:num>
                      <m:den>
                        <m:r>
                          <m:rPr>
                            <m:sty m:val="bi"/>
                          </m:rPr>
                          <w:rPr>
                            <w:rFonts w:ascii="Cambria Math" w:eastAsia="Times New Roman" w:hAnsi="Cambria Math"/>
                            <w:sz w:val="24"/>
                            <w:szCs w:val="24"/>
                            <w:lang w:eastAsia="ru-RU"/>
                          </w:rPr>
                          <m:t>d</m:t>
                        </m:r>
                      </m:den>
                    </m:f>
                  </m:e>
                </m:func>
              </m:oMath>
            </m:oMathPara>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tc>
      </w:tr>
      <w:tr w:rsidR="00651988" w:rsidRPr="00BB1088" w:rsidTr="005C2292">
        <w:trPr>
          <w:gridAfter w:val="1"/>
          <w:wAfter w:w="20" w:type="dxa"/>
        </w:trPr>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w:lastRenderedPageBreak/>
              <mc:AlternateContent>
                <mc:Choice Requires="wps">
                  <w:drawing>
                    <wp:anchor distT="0" distB="0" distL="114300" distR="114300" simplePos="0" relativeHeight="252258304" behindDoc="0" locked="1" layoutInCell="0" allowOverlap="1" wp14:anchorId="7C421E8E" wp14:editId="0F9B349C">
                      <wp:simplePos x="0" y="0"/>
                      <wp:positionH relativeFrom="column">
                        <wp:posOffset>3310255</wp:posOffset>
                      </wp:positionH>
                      <wp:positionV relativeFrom="paragraph">
                        <wp:posOffset>862965</wp:posOffset>
                      </wp:positionV>
                      <wp:extent cx="4445" cy="394335"/>
                      <wp:effectExtent l="56515" t="19050" r="53340" b="5715"/>
                      <wp:wrapNone/>
                      <wp:docPr id="1635" name="Line 1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3943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FC532" id="Line 1823" o:spid="_x0000_s1026" style="position:absolute;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67.95pt" to="261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54208" behindDoc="0" locked="1" layoutInCell="0" allowOverlap="1" wp14:anchorId="503E046F" wp14:editId="763D0644">
                      <wp:simplePos x="0" y="0"/>
                      <wp:positionH relativeFrom="column">
                        <wp:posOffset>3310255</wp:posOffset>
                      </wp:positionH>
                      <wp:positionV relativeFrom="paragraph">
                        <wp:posOffset>405765</wp:posOffset>
                      </wp:positionV>
                      <wp:extent cx="4445" cy="851535"/>
                      <wp:effectExtent l="8890" t="9525" r="15240" b="15240"/>
                      <wp:wrapNone/>
                      <wp:docPr id="1634" name="Line 1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8515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C30E7" id="Line 1819" o:spid="_x0000_s1026" style="position:absolute;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31.95pt" to="261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4N9GQIAADE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56256" behindDoc="0" locked="1" layoutInCell="0" allowOverlap="1" wp14:anchorId="1E2646C8" wp14:editId="3D7625AC">
                      <wp:simplePos x="0" y="0"/>
                      <wp:positionH relativeFrom="column">
                        <wp:posOffset>3310255</wp:posOffset>
                      </wp:positionH>
                      <wp:positionV relativeFrom="paragraph">
                        <wp:posOffset>405765</wp:posOffset>
                      </wp:positionV>
                      <wp:extent cx="635" cy="274955"/>
                      <wp:effectExtent l="56515" t="9525" r="57150" b="20320"/>
                      <wp:wrapNone/>
                      <wp:docPr id="1633" name="Line 1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C9F56" id="Line 1821" o:spid="_x0000_s1026" style="position:absolute;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31.95pt" to="260.7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52160" behindDoc="0" locked="1" layoutInCell="0" allowOverlap="1" wp14:anchorId="7890081B" wp14:editId="4893DEBB">
                      <wp:simplePos x="0" y="0"/>
                      <wp:positionH relativeFrom="column">
                        <wp:posOffset>3035935</wp:posOffset>
                      </wp:positionH>
                      <wp:positionV relativeFrom="paragraph">
                        <wp:posOffset>862965</wp:posOffset>
                      </wp:positionV>
                      <wp:extent cx="366395" cy="635"/>
                      <wp:effectExtent l="10795" t="9525" r="13335" b="8890"/>
                      <wp:wrapNone/>
                      <wp:docPr id="1632" name="Line 1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F1122" id="Line 1817" o:spid="_x0000_s1026" style="position:absolute;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67.95pt" to="267.9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50112" behindDoc="0" locked="1" layoutInCell="0" allowOverlap="1" wp14:anchorId="6BD48D90" wp14:editId="5447C127">
                      <wp:simplePos x="0" y="0"/>
                      <wp:positionH relativeFrom="column">
                        <wp:posOffset>3035935</wp:posOffset>
                      </wp:positionH>
                      <wp:positionV relativeFrom="paragraph">
                        <wp:posOffset>680085</wp:posOffset>
                      </wp:positionV>
                      <wp:extent cx="366395" cy="635"/>
                      <wp:effectExtent l="10795" t="7620" r="13335" b="10795"/>
                      <wp:wrapNone/>
                      <wp:docPr id="1631" name="Line 1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EDD99" id="Line 1815" o:spid="_x0000_s1026" style="position:absolute;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53.55pt" to="267.9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48064" behindDoc="0" locked="1" layoutInCell="0" allowOverlap="1" wp14:anchorId="5FC9C81D" wp14:editId="5B0EDD4C">
                      <wp:simplePos x="0" y="0"/>
                      <wp:positionH relativeFrom="column">
                        <wp:posOffset>1938655</wp:posOffset>
                      </wp:positionH>
                      <wp:positionV relativeFrom="paragraph">
                        <wp:posOffset>1137285</wp:posOffset>
                      </wp:positionV>
                      <wp:extent cx="1097915" cy="635"/>
                      <wp:effectExtent l="18415" t="55245" r="17145" b="58420"/>
                      <wp:wrapNone/>
                      <wp:docPr id="1630" name="Line 1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768F7" id="Line 1813" o:spid="_x0000_s1026" style="position:absolute;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89.55pt" to="239.1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46016" behindDoc="0" locked="1" layoutInCell="0" allowOverlap="1" wp14:anchorId="644C8180" wp14:editId="661103FC">
                      <wp:simplePos x="0" y="0"/>
                      <wp:positionH relativeFrom="column">
                        <wp:posOffset>3035935</wp:posOffset>
                      </wp:positionH>
                      <wp:positionV relativeFrom="paragraph">
                        <wp:posOffset>771525</wp:posOffset>
                      </wp:positionV>
                      <wp:extent cx="635" cy="457835"/>
                      <wp:effectExtent l="10795" t="13335" r="7620" b="14605"/>
                      <wp:wrapNone/>
                      <wp:docPr id="1629" name="Line 1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69BC5" id="Line 1811" o:spid="_x0000_s1026" style="position:absolute;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60.75pt" to="239.1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43968" behindDoc="0" locked="1" layoutInCell="0" allowOverlap="1" wp14:anchorId="35D2B762" wp14:editId="6FD20676">
                      <wp:simplePos x="0" y="0"/>
                      <wp:positionH relativeFrom="column">
                        <wp:posOffset>1938655</wp:posOffset>
                      </wp:positionH>
                      <wp:positionV relativeFrom="paragraph">
                        <wp:posOffset>771525</wp:posOffset>
                      </wp:positionV>
                      <wp:extent cx="635" cy="457835"/>
                      <wp:effectExtent l="8890" t="13335" r="9525" b="14605"/>
                      <wp:wrapNone/>
                      <wp:docPr id="1628" name="Line 1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659F3" id="Line 1809" o:spid="_x0000_s1026" style="position:absolute;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60.75pt" to="152.7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41920" behindDoc="0" locked="1" layoutInCell="0" allowOverlap="1" wp14:anchorId="674ED13B" wp14:editId="55BDA1B8">
                      <wp:simplePos x="0" y="0"/>
                      <wp:positionH relativeFrom="column">
                        <wp:posOffset>1664335</wp:posOffset>
                      </wp:positionH>
                      <wp:positionV relativeFrom="paragraph">
                        <wp:posOffset>131445</wp:posOffset>
                      </wp:positionV>
                      <wp:extent cx="635" cy="640715"/>
                      <wp:effectExtent l="58420" t="20955" r="55245" b="14605"/>
                      <wp:wrapNone/>
                      <wp:docPr id="1627" name="Line 1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4071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D7E9C" id="Line 1807" o:spid="_x0000_s1026" style="position:absolute;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10.35pt" to="131.1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9872" behindDoc="0" locked="1" layoutInCell="0" allowOverlap="1" wp14:anchorId="66F1EF27" wp14:editId="6A7086CE">
                      <wp:simplePos x="0" y="0"/>
                      <wp:positionH relativeFrom="column">
                        <wp:posOffset>1572895</wp:posOffset>
                      </wp:positionH>
                      <wp:positionV relativeFrom="paragraph">
                        <wp:posOffset>771525</wp:posOffset>
                      </wp:positionV>
                      <wp:extent cx="366395" cy="635"/>
                      <wp:effectExtent l="14605" t="13335" r="9525" b="14605"/>
                      <wp:wrapNone/>
                      <wp:docPr id="1625" name="Line 18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FF653" id="Line 1805" o:spid="_x0000_s1026" style="position:absolute;flip:x;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85pt,60.75pt" to="152.7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7824" behindDoc="0" locked="1" layoutInCell="0" allowOverlap="1" wp14:anchorId="79F06C4B" wp14:editId="177762D3">
                      <wp:simplePos x="0" y="0"/>
                      <wp:positionH relativeFrom="column">
                        <wp:posOffset>3127375</wp:posOffset>
                      </wp:positionH>
                      <wp:positionV relativeFrom="paragraph">
                        <wp:posOffset>131445</wp:posOffset>
                      </wp:positionV>
                      <wp:extent cx="183515" cy="183515"/>
                      <wp:effectExtent l="6985" t="11430" r="9525" b="14605"/>
                      <wp:wrapNone/>
                      <wp:docPr id="1624" name="Line 1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E2AE4" id="Line 1803" o:spid="_x0000_s1026" style="position:absolute;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10.35pt" to="260.7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5776" behindDoc="0" locked="1" layoutInCell="0" allowOverlap="1" wp14:anchorId="5A16E994" wp14:editId="3C0BC40F">
                      <wp:simplePos x="0" y="0"/>
                      <wp:positionH relativeFrom="column">
                        <wp:posOffset>2944495</wp:posOffset>
                      </wp:positionH>
                      <wp:positionV relativeFrom="paragraph">
                        <wp:posOffset>131445</wp:posOffset>
                      </wp:positionV>
                      <wp:extent cx="183515" cy="183515"/>
                      <wp:effectExtent l="14605" t="11430" r="11430" b="14605"/>
                      <wp:wrapNone/>
                      <wp:docPr id="1623" name="Line 1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C37A2" id="Line 1801" o:spid="_x0000_s1026" style="position:absolute;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10.35pt" to="246.3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32704" behindDoc="0" locked="1" layoutInCell="0" allowOverlap="1" wp14:anchorId="2A6D3F81" wp14:editId="3C29F95A">
                      <wp:simplePos x="0" y="0"/>
                      <wp:positionH relativeFrom="column">
                        <wp:posOffset>2761615</wp:posOffset>
                      </wp:positionH>
                      <wp:positionV relativeFrom="paragraph">
                        <wp:posOffset>131445</wp:posOffset>
                      </wp:positionV>
                      <wp:extent cx="183515" cy="183515"/>
                      <wp:effectExtent l="12700" t="11430" r="13335" b="14605"/>
                      <wp:wrapNone/>
                      <wp:docPr id="1622" name="Line 1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40C1F" id="Line 1798" o:spid="_x0000_s1026" style="position:absolute;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10.35pt" to="231.9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9632" behindDoc="0" locked="1" layoutInCell="0" allowOverlap="1" wp14:anchorId="314FC218" wp14:editId="5BD5E8BC">
                      <wp:simplePos x="0" y="0"/>
                      <wp:positionH relativeFrom="column">
                        <wp:posOffset>2578735</wp:posOffset>
                      </wp:positionH>
                      <wp:positionV relativeFrom="paragraph">
                        <wp:posOffset>131445</wp:posOffset>
                      </wp:positionV>
                      <wp:extent cx="183515" cy="183515"/>
                      <wp:effectExtent l="10795" t="11430" r="15240" b="14605"/>
                      <wp:wrapNone/>
                      <wp:docPr id="1620" name="Line 1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BC809" id="Line 1795" o:spid="_x0000_s1026" style="position:absolute;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10.35pt" to="217.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6560" behindDoc="0" locked="1" layoutInCell="0" allowOverlap="1" wp14:anchorId="384E6238" wp14:editId="321AC3BB">
                      <wp:simplePos x="0" y="0"/>
                      <wp:positionH relativeFrom="column">
                        <wp:posOffset>2395855</wp:posOffset>
                      </wp:positionH>
                      <wp:positionV relativeFrom="paragraph">
                        <wp:posOffset>131445</wp:posOffset>
                      </wp:positionV>
                      <wp:extent cx="183515" cy="183515"/>
                      <wp:effectExtent l="8890" t="11430" r="7620" b="14605"/>
                      <wp:wrapNone/>
                      <wp:docPr id="1619" name="Line 1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82DD2" id="Line 1792" o:spid="_x0000_s1026" style="position:absolute;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5pt,10.35pt" to="203.1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3488" behindDoc="0" locked="1" layoutInCell="0" allowOverlap="1" wp14:anchorId="47D3980D" wp14:editId="1B7D10A1">
                      <wp:simplePos x="0" y="0"/>
                      <wp:positionH relativeFrom="column">
                        <wp:posOffset>2212975</wp:posOffset>
                      </wp:positionH>
                      <wp:positionV relativeFrom="paragraph">
                        <wp:posOffset>131445</wp:posOffset>
                      </wp:positionV>
                      <wp:extent cx="183515" cy="183515"/>
                      <wp:effectExtent l="6985" t="11430" r="9525" b="14605"/>
                      <wp:wrapNone/>
                      <wp:docPr id="1618" name="Line 1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524A2" id="Line 1789" o:spid="_x0000_s1026" style="position:absolute;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10.35pt" to="188.7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20416" behindDoc="0" locked="1" layoutInCell="0" allowOverlap="1" wp14:anchorId="27F3A52A" wp14:editId="49140A55">
                      <wp:simplePos x="0" y="0"/>
                      <wp:positionH relativeFrom="column">
                        <wp:posOffset>2030095</wp:posOffset>
                      </wp:positionH>
                      <wp:positionV relativeFrom="paragraph">
                        <wp:posOffset>131445</wp:posOffset>
                      </wp:positionV>
                      <wp:extent cx="183515" cy="183515"/>
                      <wp:effectExtent l="14605" t="11430" r="11430" b="14605"/>
                      <wp:wrapNone/>
                      <wp:docPr id="1617" name="Line 1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78949" id="Line 1786" o:spid="_x0000_s1026" style="position:absolute;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10.35pt" to="174.3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7344" behindDoc="0" locked="1" layoutInCell="0" allowOverlap="1" wp14:anchorId="20DD430F" wp14:editId="63626AAB">
                      <wp:simplePos x="0" y="0"/>
                      <wp:positionH relativeFrom="column">
                        <wp:posOffset>1847215</wp:posOffset>
                      </wp:positionH>
                      <wp:positionV relativeFrom="paragraph">
                        <wp:posOffset>131445</wp:posOffset>
                      </wp:positionV>
                      <wp:extent cx="183515" cy="183515"/>
                      <wp:effectExtent l="12700" t="11430" r="13335" b="14605"/>
                      <wp:wrapNone/>
                      <wp:docPr id="1616" name="Line 1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33840" id="Line 1783" o:spid="_x0000_s1026" style="position:absolute;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10.35pt" to="159.9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4272" behindDoc="0" locked="1" layoutInCell="0" allowOverlap="1" wp14:anchorId="51A30241" wp14:editId="759A532C">
                      <wp:simplePos x="0" y="0"/>
                      <wp:positionH relativeFrom="column">
                        <wp:posOffset>1664335</wp:posOffset>
                      </wp:positionH>
                      <wp:positionV relativeFrom="paragraph">
                        <wp:posOffset>131445</wp:posOffset>
                      </wp:positionV>
                      <wp:extent cx="183515" cy="183515"/>
                      <wp:effectExtent l="10795" t="11430" r="15240" b="14605"/>
                      <wp:wrapNone/>
                      <wp:docPr id="1615" name="Line 1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29D8D" id="Line 1780" o:spid="_x0000_s1026" style="position:absolute;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10.35pt" to="145.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11200" behindDoc="0" locked="1" layoutInCell="0" allowOverlap="1" wp14:anchorId="3C75BDD7" wp14:editId="0C00A884">
                      <wp:simplePos x="0" y="0"/>
                      <wp:positionH relativeFrom="column">
                        <wp:posOffset>1664335</wp:posOffset>
                      </wp:positionH>
                      <wp:positionV relativeFrom="paragraph">
                        <wp:posOffset>131445</wp:posOffset>
                      </wp:positionV>
                      <wp:extent cx="1555115" cy="635"/>
                      <wp:effectExtent l="10795" t="11430" r="15240" b="6985"/>
                      <wp:wrapNone/>
                      <wp:docPr id="1614" name="Line 1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11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B2BDB" id="Line 1777" o:spid="_x0000_s1026" style="position:absolute;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10.35pt" to="253.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8128" behindDoc="0" locked="1" layoutInCell="0" allowOverlap="1" wp14:anchorId="104D8767" wp14:editId="09503DC8">
                      <wp:simplePos x="0" y="0"/>
                      <wp:positionH relativeFrom="column">
                        <wp:posOffset>1938655</wp:posOffset>
                      </wp:positionH>
                      <wp:positionV relativeFrom="paragraph">
                        <wp:posOffset>862965</wp:posOffset>
                      </wp:positionV>
                      <wp:extent cx="1097915" cy="635"/>
                      <wp:effectExtent l="18415" t="19050" r="17145" b="18415"/>
                      <wp:wrapNone/>
                      <wp:docPr id="1613" name="Line 1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0AF2C" id="Line 1774" o:spid="_x0000_s1026" style="position:absolute;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67.95pt" to="239.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" o:allowincell="f" strokeweight="2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5056" behindDoc="0" locked="1" layoutInCell="0" allowOverlap="1" wp14:anchorId="665EE072" wp14:editId="60D5577E">
                      <wp:simplePos x="0" y="0"/>
                      <wp:positionH relativeFrom="column">
                        <wp:posOffset>1938655</wp:posOffset>
                      </wp:positionH>
                      <wp:positionV relativeFrom="paragraph">
                        <wp:posOffset>680085</wp:posOffset>
                      </wp:positionV>
                      <wp:extent cx="1097915" cy="635"/>
                      <wp:effectExtent l="18415" t="17145" r="17145" b="20320"/>
                      <wp:wrapNone/>
                      <wp:docPr id="1612" name="Line 1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6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055B5" id="Line 1771" o:spid="_x0000_s1026" style="position:absolute;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53.55pt" to="239.1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" o:allowincell="f" strokeweight="2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3008" behindDoc="0" locked="1" layoutInCell="0" allowOverlap="1" wp14:anchorId="738A740E" wp14:editId="219343E2">
                      <wp:simplePos x="0" y="0"/>
                      <wp:positionH relativeFrom="column">
                        <wp:posOffset>2944495</wp:posOffset>
                      </wp:positionH>
                      <wp:positionV relativeFrom="paragraph">
                        <wp:posOffset>680085</wp:posOffset>
                      </wp:positionV>
                      <wp:extent cx="183515" cy="183515"/>
                      <wp:effectExtent l="14605" t="17145" r="20955" b="18415"/>
                      <wp:wrapNone/>
                      <wp:docPr id="1611" name="Oval 1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9B1C72" id="Oval 1769" o:spid="_x0000_s1026" style="position:absolute;margin-left:231.85pt;margin-top:53.55pt;width:14.45pt;height:14.4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" o:allowincell="f" strokeweight="2pt">
                      <w10:anchorlock/>
                    </v:oval>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00960" behindDoc="0" locked="1" layoutInCell="0" allowOverlap="1" wp14:anchorId="29A00640" wp14:editId="7B1C9439">
                      <wp:simplePos x="0" y="0"/>
                      <wp:positionH relativeFrom="column">
                        <wp:posOffset>1847215</wp:posOffset>
                      </wp:positionH>
                      <wp:positionV relativeFrom="paragraph">
                        <wp:posOffset>680085</wp:posOffset>
                      </wp:positionV>
                      <wp:extent cx="183515" cy="183515"/>
                      <wp:effectExtent l="12700" t="17145" r="13335" b="18415"/>
                      <wp:wrapNone/>
                      <wp:docPr id="1610" name="Oval 1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4D76A5" id="Oval 1767" o:spid="_x0000_s1026" style="position:absolute;margin-left:145.45pt;margin-top:53.55pt;width:14.45pt;height:14.4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" o:allowincell="f" strokeweight="2pt">
                      <w10:anchorlock/>
                    </v:oval>
                  </w:pict>
                </mc:Fallback>
              </mc:AlternateContent>
            </w:r>
            <w:r w:rsidR="00651988" w:rsidRPr="00BB1088">
              <w:rPr>
                <w:rFonts w:ascii="Times New Roman" w:eastAsia="Times New Roman" w:hAnsi="Times New Roman"/>
                <w:sz w:val="24"/>
                <w:szCs w:val="24"/>
                <w:lang w:eastAsia="ru-RU"/>
              </w:rPr>
              <w:t>Кольцевой в земле</w:t>
            </w: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p w:rsidR="00651988" w:rsidRPr="00BB1088" w:rsidRDefault="00651988" w:rsidP="005C2292">
            <w:pPr>
              <w:spacing w:after="0" w:line="240" w:lineRule="auto"/>
              <w:jc w:val="center"/>
              <w:rPr>
                <w:rFonts w:ascii="Times New Roman" w:eastAsia="Times New Roman" w:hAnsi="Times New Roman"/>
                <w:sz w:val="24"/>
                <w:szCs w:val="24"/>
                <w:lang w:eastAsia="ru-RU"/>
              </w:rPr>
            </w:pP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27936" behindDoc="0" locked="1" layoutInCell="1" allowOverlap="1" wp14:anchorId="126F39C8" wp14:editId="500876DC">
                      <wp:simplePos x="0" y="0"/>
                      <wp:positionH relativeFrom="column">
                        <wp:posOffset>1463040</wp:posOffset>
                      </wp:positionH>
                      <wp:positionV relativeFrom="paragraph">
                        <wp:posOffset>1247775</wp:posOffset>
                      </wp:positionV>
                      <wp:extent cx="342900" cy="0"/>
                      <wp:effectExtent l="14605" t="13335" r="13970" b="15240"/>
                      <wp:wrapNone/>
                      <wp:docPr id="1609" name="Line 1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E2B7A" id="Line 1891" o:spid="_x0000_s1026" style="position:absolute;flip:x;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2pt,98.25pt" to="142.2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"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31008" behindDoc="1" locked="1" layoutInCell="1" allowOverlap="1" wp14:anchorId="6FC4C184" wp14:editId="6A40DEDC">
                      <wp:simplePos x="0" y="0"/>
                      <wp:positionH relativeFrom="column">
                        <wp:posOffset>998220</wp:posOffset>
                      </wp:positionH>
                      <wp:positionV relativeFrom="paragraph">
                        <wp:posOffset>551180</wp:posOffset>
                      </wp:positionV>
                      <wp:extent cx="342900" cy="342900"/>
                      <wp:effectExtent l="0" t="2540" r="2540" b="0"/>
                      <wp:wrapNone/>
                      <wp:docPr id="1608" name="Text Box 1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CF1091" w:rsidRDefault="0076792A" w:rsidP="00651988">
                                  <w:pPr>
                                    <w:rPr>
                                      <w:sz w:val="28"/>
                                      <w:szCs w:val="28"/>
                                      <w:lang w:val="en-US"/>
                                    </w:rPr>
                                  </w:pPr>
                                  <w:r w:rsidRPr="00CF1091">
                                    <w:rPr>
                                      <w:sz w:val="28"/>
                                      <w:szCs w:val="28"/>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4C184" id="Text Box 1894" o:spid="_x0000_s1136" type="#_x0000_t202" style="position:absolute;left:0;text-align:left;margin-left:78.6pt;margin-top:43.4pt;width:27pt;height:27pt;z-index:-2509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euQIAAMY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" filled="f" stroked="f">
                      <v:textbox>
                        <w:txbxContent>
                          <w:p w:rsidR="0076792A" w:rsidRPr="00CF1091" w:rsidRDefault="0076792A" w:rsidP="00651988">
                            <w:pPr>
                              <w:rPr>
                                <w:sz w:val="28"/>
                                <w:szCs w:val="28"/>
                                <w:lang w:val="en-US"/>
                              </w:rPr>
                            </w:pPr>
                            <w:r w:rsidRPr="00CF1091">
                              <w:rPr>
                                <w:sz w:val="28"/>
                                <w:szCs w:val="28"/>
                                <w:lang w:val="en-US"/>
                              </w:rPr>
                              <w:t>d</w:t>
                            </w:r>
                          </w:p>
                        </w:txbxContent>
                      </v:textbox>
                      <w10:anchorlock/>
                    </v:shape>
                  </w:pict>
                </mc:Fallback>
              </mc:AlternateContent>
            </w:r>
            <w:r w:rsidRPr="00BB1088">
              <w:rPr>
                <w:rFonts w:ascii="Times New Roman" w:eastAsia="Times New Roman" w:hAnsi="Times New Roman"/>
                <w:noProof/>
                <w:sz w:val="24"/>
                <w:szCs w:val="24"/>
                <w:lang w:eastAsia="ru-RU"/>
              </w:rPr>
              <mc:AlternateContent>
                <mc:Choice Requires="wpc">
                  <w:drawing>
                    <wp:inline distT="0" distB="0" distL="0" distR="0" wp14:anchorId="55B28C24" wp14:editId="3DB72256">
                      <wp:extent cx="1943100" cy="1371600"/>
                      <wp:effectExtent l="1270" t="3810" r="0" b="0"/>
                      <wp:docPr id="1626" name="Полотно 16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05" name="Text Box 1628"/>
                              <wps:cNvSpPr txBox="1">
                                <a:spLocks noChangeArrowheads="1"/>
                              </wps:cNvSpPr>
                              <wps:spPr bwMode="auto">
                                <a:xfrm>
                                  <a:off x="0" y="228600"/>
                                  <a:ext cx="228584"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lang w:val="en-US"/>
                                      </w:rPr>
                                    </w:pPr>
                                    <w:r w:rsidRPr="0076792A">
                                      <w:rPr>
                                        <w:i/>
                                        <w:lang w:val="en-US"/>
                                      </w:rPr>
                                      <w:t>t</w:t>
                                    </w:r>
                                  </w:p>
                                </w:txbxContent>
                              </wps:txbx>
                              <wps:bodyPr rot="0" vert="horz" wrap="square" lIns="91440" tIns="45720" rIns="91440" bIns="45720" anchor="t" anchorCtr="0" upright="1">
                                <a:noAutofit/>
                              </wps:bodyPr>
                            </wps:wsp>
                            <wps:wsp>
                              <wps:cNvPr id="1606" name="Text Box 1629"/>
                              <wps:cNvSpPr txBox="1">
                                <a:spLocks noChangeArrowheads="1"/>
                              </wps:cNvSpPr>
                              <wps:spPr bwMode="auto">
                                <a:xfrm>
                                  <a:off x="685752" y="914400"/>
                                  <a:ext cx="457168"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301389" w:rsidRDefault="0076792A" w:rsidP="00651988">
                                    <w:pPr>
                                      <w:rPr>
                                        <w:lang w:val="en-US"/>
                                      </w:rPr>
                                    </w:pPr>
                                    <w:r>
                                      <w:rPr>
                                        <w:lang w:val="en-US"/>
                                      </w:rPr>
                                      <w:t>D</w:t>
                                    </w:r>
                                  </w:p>
                                </w:txbxContent>
                              </wps:txbx>
                              <wps:bodyPr rot="0" vert="horz" wrap="square" lIns="91440" tIns="45720" rIns="91440" bIns="45720" anchor="t" anchorCtr="0" upright="1">
                                <a:noAutofit/>
                              </wps:bodyPr>
                            </wps:wsp>
                            <wps:wsp>
                              <wps:cNvPr id="1607" name="Text Box 1630"/>
                              <wps:cNvSpPr txBox="1">
                                <a:spLocks noChangeArrowheads="1"/>
                              </wps:cNvSpPr>
                              <wps:spPr bwMode="auto">
                                <a:xfrm>
                                  <a:off x="1485932" y="914400"/>
                                  <a:ext cx="342741"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rPr>
                                    </w:pPr>
                                    <w:r w:rsidRPr="0076792A">
                                      <w:rPr>
                                        <w:i/>
                                        <w:lang w:val="en-US"/>
                                      </w:rPr>
                                      <w:t>d</w:t>
                                    </w:r>
                                  </w:p>
                                </w:txbxContent>
                              </wps:txbx>
                              <wps:bodyPr rot="0" vert="horz" wrap="square" lIns="91440" tIns="45720" rIns="91440" bIns="45720" anchor="t" anchorCtr="0" upright="1">
                                <a:noAutofit/>
                              </wps:bodyPr>
                            </wps:wsp>
                          </wpc:wpc>
                        </a:graphicData>
                      </a:graphic>
                    </wp:inline>
                  </w:drawing>
                </mc:Choice>
                <mc:Fallback>
                  <w:pict>
                    <v:group w14:anchorId="55B28C24" id="Полотно 1626" o:spid="_x0000_s1137" editas="canvas" style="width:153pt;height:108pt;mso-position-horizontal-relative:char;mso-position-vertical-relative:line" coordsize="19431,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">
                      <v:shape id="_x0000_s1138" type="#_x0000_t75" style="position:absolute;width:19431;height:13716;visibility:visible;mso-wrap-style:square">
                        <v:fill o:detectmouseclick="t"/>
                        <v:path o:connecttype="none"/>
                      </v:shape>
                      <v:shape id="Text Box 1628" o:spid="_x0000_s1139" type="#_x0000_t202" style="position:absolute;top:2286;width:228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" stroked="f">
                        <v:textbox>
                          <w:txbxContent>
                            <w:p w:rsidR="0076792A" w:rsidRPr="0076792A" w:rsidRDefault="0076792A" w:rsidP="00651988">
                              <w:pPr>
                                <w:rPr>
                                  <w:i/>
                                  <w:lang w:val="en-US"/>
                                </w:rPr>
                              </w:pPr>
                              <w:r w:rsidRPr="0076792A">
                                <w:rPr>
                                  <w:i/>
                                  <w:lang w:val="en-US"/>
                                </w:rPr>
                                <w:t>t</w:t>
                              </w:r>
                            </w:p>
                          </w:txbxContent>
                        </v:textbox>
                      </v:shape>
                      <v:shape id="Text Box 1629" o:spid="_x0000_s1140" type="#_x0000_t202" style="position:absolute;left:6857;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" stroked="f">
                        <v:textbox>
                          <w:txbxContent>
                            <w:p w:rsidR="0076792A" w:rsidRPr="00301389" w:rsidRDefault="0076792A" w:rsidP="00651988">
                              <w:pPr>
                                <w:rPr>
                                  <w:lang w:val="en-US"/>
                                </w:rPr>
                              </w:pPr>
                              <w:r>
                                <w:rPr>
                                  <w:lang w:val="en-US"/>
                                </w:rPr>
                                <w:t>D</w:t>
                              </w:r>
                            </w:p>
                          </w:txbxContent>
                        </v:textbox>
                      </v:shape>
                      <v:shape id="Text Box 1630" o:spid="_x0000_s1141" type="#_x0000_t202" style="position:absolute;left:14859;top:9144;width:342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" stroked="f">
                        <v:textbox>
                          <w:txbxContent>
                            <w:p w:rsidR="0076792A" w:rsidRPr="0076792A" w:rsidRDefault="0076792A" w:rsidP="00651988">
                              <w:pPr>
                                <w:rPr>
                                  <w:i/>
                                </w:rPr>
                              </w:pPr>
                              <w:r w:rsidRPr="0076792A">
                                <w:rPr>
                                  <w:i/>
                                  <w:lang w:val="en-US"/>
                                </w:rPr>
                                <w:t>d</w:t>
                              </w:r>
                            </w:p>
                          </w:txbxContent>
                        </v:textbox>
                      </v:shape>
                      <w10:anchorlock/>
                    </v:group>
                  </w:pict>
                </mc:Fallback>
              </mc:AlternateContent>
            </w:r>
          </w:p>
        </w:tc>
        <w:tc>
          <w:tcPr>
            <w:tcW w:w="3778" w:type="dxa"/>
          </w:tcPr>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∙D</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8</m:t>
                        </m:r>
                        <m:r>
                          <m:rPr>
                            <m:sty m:val="bi"/>
                          </m:rPr>
                          <w:rPr>
                            <w:rFonts w:ascii="Cambria Math" w:eastAsia="Times New Roman" w:hAnsi="Cambria Math"/>
                            <w:sz w:val="24"/>
                            <w:szCs w:val="24"/>
                            <w:lang w:eastAsia="ru-RU"/>
                          </w:rPr>
                          <m:t>D</m:t>
                        </m:r>
                      </m:num>
                      <m:den>
                        <m:r>
                          <m:rPr>
                            <m:sty m:val="bi"/>
                          </m:rPr>
                          <w:rPr>
                            <w:rFonts w:ascii="Cambria Math" w:eastAsia="Times New Roman" w:hAnsi="Cambria Math"/>
                            <w:sz w:val="24"/>
                            <w:szCs w:val="24"/>
                            <w:lang w:eastAsia="ru-RU"/>
                          </w:rPr>
                          <m:t>d</m:t>
                        </m:r>
                      </m:den>
                    </m:f>
                  </m:e>
                </m:func>
              </m:oMath>
            </m:oMathPara>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tc>
      </w:tr>
      <w:tr w:rsidR="00651988" w:rsidRPr="00BB1088" w:rsidTr="005C2292">
        <w:trPr>
          <w:gridAfter w:val="1"/>
          <w:wAfter w:w="20" w:type="dxa"/>
        </w:trPr>
        <w:tc>
          <w:tcPr>
            <w:tcW w:w="2270"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6432" behindDoc="0" locked="1" layoutInCell="0" allowOverlap="1" wp14:anchorId="35AD0E3E" wp14:editId="4B082190">
                      <wp:simplePos x="0" y="0"/>
                      <wp:positionH relativeFrom="column">
                        <wp:posOffset>3310255</wp:posOffset>
                      </wp:positionH>
                      <wp:positionV relativeFrom="paragraph">
                        <wp:posOffset>902335</wp:posOffset>
                      </wp:positionV>
                      <wp:extent cx="635" cy="549275"/>
                      <wp:effectExtent l="56515" t="22860" r="57150" b="8890"/>
                      <wp:wrapNone/>
                      <wp:docPr id="1604" name="Line 1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492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942BD" id="Line 1870" o:spid="_x0000_s1026" style="position:absolute;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71.05pt" to="260.7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4384" behindDoc="0" locked="1" layoutInCell="0" allowOverlap="1" wp14:anchorId="11FC5E44" wp14:editId="19B91F16">
                      <wp:simplePos x="0" y="0"/>
                      <wp:positionH relativeFrom="column">
                        <wp:posOffset>3310255</wp:posOffset>
                      </wp:positionH>
                      <wp:positionV relativeFrom="paragraph">
                        <wp:posOffset>719455</wp:posOffset>
                      </wp:positionV>
                      <wp:extent cx="635" cy="183515"/>
                      <wp:effectExtent l="8890" t="11430" r="9525" b="14605"/>
                      <wp:wrapNone/>
                      <wp:docPr id="1603" name="Line 1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41567" id="Line 1868" o:spid="_x0000_s1026" style="position:absolute;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56.65pt" to="260.7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2336" behindDoc="0" locked="1" layoutInCell="0" allowOverlap="1" wp14:anchorId="6DEA544C" wp14:editId="51B0E87C">
                      <wp:simplePos x="0" y="0"/>
                      <wp:positionH relativeFrom="column">
                        <wp:posOffset>3310255</wp:posOffset>
                      </wp:positionH>
                      <wp:positionV relativeFrom="paragraph">
                        <wp:posOffset>445135</wp:posOffset>
                      </wp:positionV>
                      <wp:extent cx="635" cy="274955"/>
                      <wp:effectExtent l="56515" t="13335" r="57150" b="16510"/>
                      <wp:wrapNone/>
                      <wp:docPr id="1602" name="Line 1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25571" id="Line 1866" o:spid="_x0000_s1026" style="position:absolute;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65pt,35.05pt" to="260.7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300288" behindDoc="0" locked="1" layoutInCell="0" allowOverlap="1" wp14:anchorId="0AD3C713" wp14:editId="7988D833">
                      <wp:simplePos x="0" y="0"/>
                      <wp:positionH relativeFrom="column">
                        <wp:posOffset>3035935</wp:posOffset>
                      </wp:positionH>
                      <wp:positionV relativeFrom="paragraph">
                        <wp:posOffset>902335</wp:posOffset>
                      </wp:positionV>
                      <wp:extent cx="366395" cy="635"/>
                      <wp:effectExtent l="10795" t="13335" r="13335" b="14605"/>
                      <wp:wrapNone/>
                      <wp:docPr id="1601" name="Line 18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924A4" id="Line 1864" o:spid="_x0000_s1026" style="position:absolute;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71.05pt" to="267.9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8240" behindDoc="0" locked="1" layoutInCell="0" allowOverlap="1" wp14:anchorId="11DB147E" wp14:editId="1CADD1E9">
                      <wp:simplePos x="0" y="0"/>
                      <wp:positionH relativeFrom="column">
                        <wp:posOffset>3035935</wp:posOffset>
                      </wp:positionH>
                      <wp:positionV relativeFrom="paragraph">
                        <wp:posOffset>719455</wp:posOffset>
                      </wp:positionV>
                      <wp:extent cx="366395" cy="635"/>
                      <wp:effectExtent l="10795" t="11430" r="13335" b="6985"/>
                      <wp:wrapNone/>
                      <wp:docPr id="1600" name="Line 1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CD5BB" id="Line 1862" o:spid="_x0000_s1026" style="position:absolute;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05pt,56.65pt" to="267.9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6192" behindDoc="0" locked="1" layoutInCell="0" allowOverlap="1" wp14:anchorId="535A8A98" wp14:editId="5383D6D7">
                      <wp:simplePos x="0" y="0"/>
                      <wp:positionH relativeFrom="column">
                        <wp:posOffset>2030095</wp:posOffset>
                      </wp:positionH>
                      <wp:positionV relativeFrom="paragraph">
                        <wp:posOffset>1268095</wp:posOffset>
                      </wp:positionV>
                      <wp:extent cx="915035" cy="635"/>
                      <wp:effectExtent l="14605" t="55245" r="22860" b="58420"/>
                      <wp:wrapNone/>
                      <wp:docPr id="191" name="Line 1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98EA8" id="Line 1860" o:spid="_x0000_s1026" style="position:absolute;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99.85pt" to="231.9pt,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" o:allowincell="f">
                      <v:stroke startarrow="block"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4144" behindDoc="0" locked="1" layoutInCell="0" allowOverlap="1" wp14:anchorId="03D5C5FC" wp14:editId="3B18F9C9">
                      <wp:simplePos x="0" y="0"/>
                      <wp:positionH relativeFrom="column">
                        <wp:posOffset>2944495</wp:posOffset>
                      </wp:positionH>
                      <wp:positionV relativeFrom="paragraph">
                        <wp:posOffset>628015</wp:posOffset>
                      </wp:positionV>
                      <wp:extent cx="635" cy="732155"/>
                      <wp:effectExtent l="14605" t="15240" r="13335" b="14605"/>
                      <wp:wrapNone/>
                      <wp:docPr id="190" name="Line 1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321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273A9" id="Line 1858" o:spid="_x0000_s1026" style="position:absolute;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49.45pt" to="231.9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2096" behindDoc="0" locked="1" layoutInCell="0" allowOverlap="1" wp14:anchorId="4833786C" wp14:editId="799FB05B">
                      <wp:simplePos x="0" y="0"/>
                      <wp:positionH relativeFrom="column">
                        <wp:posOffset>2030095</wp:posOffset>
                      </wp:positionH>
                      <wp:positionV relativeFrom="paragraph">
                        <wp:posOffset>628015</wp:posOffset>
                      </wp:positionV>
                      <wp:extent cx="635" cy="732155"/>
                      <wp:effectExtent l="14605" t="15240" r="13335" b="14605"/>
                      <wp:wrapNone/>
                      <wp:docPr id="189" name="Line 1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3215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4E011" id="Line 1856" o:spid="_x0000_s1026" style="position:absolute;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49.45pt" to="159.9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90048" behindDoc="0" locked="1" layoutInCell="0" allowOverlap="1" wp14:anchorId="7E3D8D30" wp14:editId="1A5E6DA4">
                      <wp:simplePos x="0" y="0"/>
                      <wp:positionH relativeFrom="column">
                        <wp:posOffset>1664335</wp:posOffset>
                      </wp:positionH>
                      <wp:positionV relativeFrom="paragraph">
                        <wp:posOffset>353695</wp:posOffset>
                      </wp:positionV>
                      <wp:extent cx="635" cy="457835"/>
                      <wp:effectExtent l="10795" t="7620" r="7620" b="10795"/>
                      <wp:wrapNone/>
                      <wp:docPr id="188" name="Line 1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C7DBD" id="Line 1854" o:spid="_x0000_s1026" style="position:absolute;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27.85pt" to="131.1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88000" behindDoc="0" locked="1" layoutInCell="0" allowOverlap="1" wp14:anchorId="33A0E227" wp14:editId="3E10C723">
                      <wp:simplePos x="0" y="0"/>
                      <wp:positionH relativeFrom="column">
                        <wp:posOffset>1664335</wp:posOffset>
                      </wp:positionH>
                      <wp:positionV relativeFrom="paragraph">
                        <wp:posOffset>810895</wp:posOffset>
                      </wp:positionV>
                      <wp:extent cx="635" cy="549275"/>
                      <wp:effectExtent l="58420" t="17145" r="55245" b="5080"/>
                      <wp:wrapNone/>
                      <wp:docPr id="187" name="Line 1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492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8B392" id="Line 1852" o:spid="_x0000_s1026" style="position:absolute;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63.85pt" to="131.1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" o:allowincell="f">
                      <v:stroke start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85952" behindDoc="0" locked="1" layoutInCell="0" allowOverlap="1" wp14:anchorId="24B462CE" wp14:editId="373F518D">
                      <wp:simplePos x="0" y="0"/>
                      <wp:positionH relativeFrom="column">
                        <wp:posOffset>1664335</wp:posOffset>
                      </wp:positionH>
                      <wp:positionV relativeFrom="paragraph">
                        <wp:posOffset>79375</wp:posOffset>
                      </wp:positionV>
                      <wp:extent cx="635" cy="274955"/>
                      <wp:effectExtent l="58420" t="9525" r="55245" b="20320"/>
                      <wp:wrapNone/>
                      <wp:docPr id="186" name="Line 1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3C11D" id="Line 1850" o:spid="_x0000_s1026" style="position:absolute;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6.25pt" to="131.1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" o:allowincell="f">
                      <v:stroke endarrow="block"/>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83904" behindDoc="0" locked="1" layoutInCell="0" allowOverlap="1" wp14:anchorId="13286A76" wp14:editId="1088FB59">
                      <wp:simplePos x="0" y="0"/>
                      <wp:positionH relativeFrom="column">
                        <wp:posOffset>1572895</wp:posOffset>
                      </wp:positionH>
                      <wp:positionV relativeFrom="paragraph">
                        <wp:posOffset>810895</wp:posOffset>
                      </wp:positionV>
                      <wp:extent cx="549275" cy="635"/>
                      <wp:effectExtent l="14605" t="7620" r="7620" b="10795"/>
                      <wp:wrapNone/>
                      <wp:docPr id="185" name="Line 1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D1BBF" id="Line 1848" o:spid="_x0000_s1026" style="position:absolute;flip:x;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85pt,63.85pt" to="167.1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81856" behindDoc="0" locked="1" layoutInCell="0" allowOverlap="1" wp14:anchorId="721F4DEF" wp14:editId="35FDCA67">
                      <wp:simplePos x="0" y="0"/>
                      <wp:positionH relativeFrom="column">
                        <wp:posOffset>1938655</wp:posOffset>
                      </wp:positionH>
                      <wp:positionV relativeFrom="paragraph">
                        <wp:posOffset>719455</wp:posOffset>
                      </wp:positionV>
                      <wp:extent cx="1097915" cy="183515"/>
                      <wp:effectExtent l="18415" t="20955" r="17145" b="14605"/>
                      <wp:wrapNone/>
                      <wp:docPr id="184" name="Rectangle 1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18351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DD806" id="Rectangle 1846" o:spid="_x0000_s1026" style="position:absolute;margin-left:152.65pt;margin-top:56.65pt;width:86.45pt;height:14.4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" o:allowincell="f" strokeweight="2pt">
                      <w10:anchorlock/>
                    </v:rect>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79808" behindDoc="0" locked="1" layoutInCell="0" allowOverlap="1" wp14:anchorId="644A9F91" wp14:editId="1DD868D3">
                      <wp:simplePos x="0" y="0"/>
                      <wp:positionH relativeFrom="column">
                        <wp:posOffset>3127375</wp:posOffset>
                      </wp:positionH>
                      <wp:positionV relativeFrom="paragraph">
                        <wp:posOffset>353695</wp:posOffset>
                      </wp:positionV>
                      <wp:extent cx="183515" cy="183515"/>
                      <wp:effectExtent l="6985" t="7620" r="9525" b="8890"/>
                      <wp:wrapNone/>
                      <wp:docPr id="183" name="Line 1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0B62E" id="Line 1844" o:spid="_x0000_s1026" style="position:absolute;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25pt,27.85pt" to="260.7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76736" behindDoc="0" locked="1" layoutInCell="0" allowOverlap="1" wp14:anchorId="123A36C1" wp14:editId="5E534442">
                      <wp:simplePos x="0" y="0"/>
                      <wp:positionH relativeFrom="column">
                        <wp:posOffset>2944495</wp:posOffset>
                      </wp:positionH>
                      <wp:positionV relativeFrom="paragraph">
                        <wp:posOffset>353695</wp:posOffset>
                      </wp:positionV>
                      <wp:extent cx="183515" cy="183515"/>
                      <wp:effectExtent l="14605" t="7620" r="11430" b="8890"/>
                      <wp:wrapNone/>
                      <wp:docPr id="182" name="Line 1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B09A0" id="Line 1841" o:spid="_x0000_s1026" style="position:absolute;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85pt,27.85pt" to="246.3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74688" behindDoc="0" locked="1" layoutInCell="0" allowOverlap="1" wp14:anchorId="3B6E7005" wp14:editId="16CC33B4">
                      <wp:simplePos x="0" y="0"/>
                      <wp:positionH relativeFrom="column">
                        <wp:posOffset>2761615</wp:posOffset>
                      </wp:positionH>
                      <wp:positionV relativeFrom="paragraph">
                        <wp:posOffset>353695</wp:posOffset>
                      </wp:positionV>
                      <wp:extent cx="183515" cy="183515"/>
                      <wp:effectExtent l="12700" t="7620" r="13335" b="8890"/>
                      <wp:wrapNone/>
                      <wp:docPr id="181" name="Line 18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2C7EE" id="Line 1839" o:spid="_x0000_s1026" style="position:absolute;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45pt,27.85pt" to="231.9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72640" behindDoc="0" locked="1" layoutInCell="0" allowOverlap="1" wp14:anchorId="32E84999" wp14:editId="145C37D2">
                      <wp:simplePos x="0" y="0"/>
                      <wp:positionH relativeFrom="column">
                        <wp:posOffset>2578735</wp:posOffset>
                      </wp:positionH>
                      <wp:positionV relativeFrom="paragraph">
                        <wp:posOffset>353695</wp:posOffset>
                      </wp:positionV>
                      <wp:extent cx="183515" cy="183515"/>
                      <wp:effectExtent l="10795" t="7620" r="15240" b="8890"/>
                      <wp:wrapNone/>
                      <wp:docPr id="180" name="Line 1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F625A" id="Line 1837" o:spid="_x0000_s1026" style="position:absolute;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05pt,27.85pt" to="217.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70592" behindDoc="0" locked="1" layoutInCell="0" allowOverlap="1" wp14:anchorId="30D62079" wp14:editId="21A889BE">
                      <wp:simplePos x="0" y="0"/>
                      <wp:positionH relativeFrom="column">
                        <wp:posOffset>2395855</wp:posOffset>
                      </wp:positionH>
                      <wp:positionV relativeFrom="paragraph">
                        <wp:posOffset>353695</wp:posOffset>
                      </wp:positionV>
                      <wp:extent cx="183515" cy="183515"/>
                      <wp:effectExtent l="8890" t="7620" r="7620" b="8890"/>
                      <wp:wrapNone/>
                      <wp:docPr id="179" name="Line 1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2508B" id="Line 1835" o:spid="_x0000_s1026" style="position:absolute;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5pt,27.85pt" to="203.1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68544" behindDoc="0" locked="1" layoutInCell="0" allowOverlap="1" wp14:anchorId="59B8F1F3" wp14:editId="2726CC66">
                      <wp:simplePos x="0" y="0"/>
                      <wp:positionH relativeFrom="column">
                        <wp:posOffset>2212975</wp:posOffset>
                      </wp:positionH>
                      <wp:positionV relativeFrom="paragraph">
                        <wp:posOffset>353695</wp:posOffset>
                      </wp:positionV>
                      <wp:extent cx="183515" cy="183515"/>
                      <wp:effectExtent l="6985" t="7620" r="9525" b="8890"/>
                      <wp:wrapNone/>
                      <wp:docPr id="178" name="Line 1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36175" id="Line 1833" o:spid="_x0000_s1026" style="position:absolute;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5pt,27.85pt" to="188.7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66496" behindDoc="0" locked="1" layoutInCell="0" allowOverlap="1" wp14:anchorId="167C25B8" wp14:editId="33BFD451">
                      <wp:simplePos x="0" y="0"/>
                      <wp:positionH relativeFrom="column">
                        <wp:posOffset>2030095</wp:posOffset>
                      </wp:positionH>
                      <wp:positionV relativeFrom="paragraph">
                        <wp:posOffset>353695</wp:posOffset>
                      </wp:positionV>
                      <wp:extent cx="183515" cy="183515"/>
                      <wp:effectExtent l="14605" t="7620" r="11430" b="8890"/>
                      <wp:wrapNone/>
                      <wp:docPr id="177" name="Line 1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C3802" id="Line 1831" o:spid="_x0000_s1026" style="position:absolute;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27.85pt" to="174.3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64448" behindDoc="0" locked="1" layoutInCell="0" allowOverlap="1" wp14:anchorId="61410469" wp14:editId="165319F2">
                      <wp:simplePos x="0" y="0"/>
                      <wp:positionH relativeFrom="column">
                        <wp:posOffset>1847215</wp:posOffset>
                      </wp:positionH>
                      <wp:positionV relativeFrom="paragraph">
                        <wp:posOffset>353695</wp:posOffset>
                      </wp:positionV>
                      <wp:extent cx="183515" cy="183515"/>
                      <wp:effectExtent l="12700" t="7620" r="13335" b="8890"/>
                      <wp:wrapNone/>
                      <wp:docPr id="176" name="Line 1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1C70F" id="Line 1829" o:spid="_x0000_s1026" style="position:absolute;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45pt,27.85pt" to="159.9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62400" behindDoc="0" locked="1" layoutInCell="0" allowOverlap="1" wp14:anchorId="0D171EAD" wp14:editId="4B008A72">
                      <wp:simplePos x="0" y="0"/>
                      <wp:positionH relativeFrom="column">
                        <wp:posOffset>1664335</wp:posOffset>
                      </wp:positionH>
                      <wp:positionV relativeFrom="paragraph">
                        <wp:posOffset>353695</wp:posOffset>
                      </wp:positionV>
                      <wp:extent cx="183515" cy="183515"/>
                      <wp:effectExtent l="10795" t="7620" r="15240" b="8890"/>
                      <wp:wrapNone/>
                      <wp:docPr id="175" name="Line 1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1835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296C7" id="Line 1827" o:spid="_x0000_s1026" style="position:absolute;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27.85pt" to="145.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" o:allowincell="f" strokeweight="1pt">
                      <w10:anchorlock/>
                    </v:line>
                  </w:pict>
                </mc:Fallback>
              </mc:AlternateContent>
            </w:r>
            <w:r w:rsidRPr="00BB1088">
              <w:rPr>
                <w:rFonts w:ascii="Times New Roman" w:eastAsia="Times New Roman" w:hAnsi="Times New Roman"/>
                <w:noProof/>
                <w:sz w:val="24"/>
                <w:szCs w:val="24"/>
                <w:lang w:eastAsia="ru-RU"/>
              </w:rPr>
              <mc:AlternateContent>
                <mc:Choice Requires="wps">
                  <w:drawing>
                    <wp:anchor distT="0" distB="0" distL="114300" distR="114300" simplePos="0" relativeHeight="252260352" behindDoc="0" locked="1" layoutInCell="0" allowOverlap="1" wp14:anchorId="6ECC08B5" wp14:editId="24770B08">
                      <wp:simplePos x="0" y="0"/>
                      <wp:positionH relativeFrom="column">
                        <wp:posOffset>1664335</wp:posOffset>
                      </wp:positionH>
                      <wp:positionV relativeFrom="paragraph">
                        <wp:posOffset>353695</wp:posOffset>
                      </wp:positionV>
                      <wp:extent cx="1646555" cy="635"/>
                      <wp:effectExtent l="10795" t="7620" r="9525" b="10795"/>
                      <wp:wrapNone/>
                      <wp:docPr id="174" name="Line 1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655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51CDD" id="Line 1825" o:spid="_x0000_s1026" style="position:absolute;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05pt,27.85pt" to="260.7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" o:allowincell="f" strokeweight="1pt">
                      <w10:anchorlock/>
                    </v:line>
                  </w:pict>
                </mc:Fallback>
              </mc:AlternateContent>
            </w:r>
            <w:r w:rsidR="00651988" w:rsidRPr="00BB1088">
              <w:rPr>
                <w:rFonts w:ascii="Times New Roman" w:eastAsia="Times New Roman" w:hAnsi="Times New Roman"/>
                <w:sz w:val="24"/>
                <w:szCs w:val="24"/>
                <w:lang w:eastAsia="ru-RU"/>
              </w:rPr>
              <w:t>Кольцевой прямоугольного сечения в грунте</w:t>
            </w:r>
          </w:p>
        </w:tc>
        <w:tc>
          <w:tcPr>
            <w:tcW w:w="3314" w:type="dxa"/>
          </w:tcPr>
          <w:p w:rsidR="00651988" w:rsidRPr="00BB1088" w:rsidRDefault="000D70EC"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noProof/>
                <w:sz w:val="24"/>
                <w:szCs w:val="24"/>
                <w:lang w:eastAsia="ru-RU"/>
              </w:rPr>
              <mc:AlternateContent>
                <mc:Choice Requires="wpc">
                  <w:drawing>
                    <wp:inline distT="0" distB="0" distL="0" distR="0" wp14:anchorId="05EEEE61" wp14:editId="3A3BA2C1">
                      <wp:extent cx="1943100" cy="1485900"/>
                      <wp:effectExtent l="1270" t="0" r="0" b="3175"/>
                      <wp:docPr id="1621" name="Полотно 16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1" name="Text Box 1623"/>
                              <wps:cNvSpPr txBox="1">
                                <a:spLocks noChangeArrowheads="1"/>
                              </wps:cNvSpPr>
                              <wps:spPr bwMode="auto">
                                <a:xfrm>
                                  <a:off x="0" y="342900"/>
                                  <a:ext cx="228584"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lang w:val="en-US"/>
                                      </w:rPr>
                                    </w:pPr>
                                    <w:r w:rsidRPr="0076792A">
                                      <w:rPr>
                                        <w:i/>
                                        <w:lang w:val="en-US"/>
                                      </w:rPr>
                                      <w:t>t</w:t>
                                    </w:r>
                                  </w:p>
                                </w:txbxContent>
                              </wps:txbx>
                              <wps:bodyPr rot="0" vert="horz" wrap="square" lIns="91440" tIns="45720" rIns="91440" bIns="45720" anchor="t" anchorCtr="0" upright="1">
                                <a:noAutofit/>
                              </wps:bodyPr>
                            </wps:wsp>
                            <wps:wsp>
                              <wps:cNvPr id="172" name="Text Box 1624"/>
                              <wps:cNvSpPr txBox="1">
                                <a:spLocks noChangeArrowheads="1"/>
                              </wps:cNvSpPr>
                              <wps:spPr bwMode="auto">
                                <a:xfrm>
                                  <a:off x="685752" y="1028700"/>
                                  <a:ext cx="457168"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B473DE" w:rsidRDefault="0076792A" w:rsidP="00651988">
                                    <w:pPr>
                                      <w:rPr>
                                        <w:lang w:val="en-US"/>
                                      </w:rPr>
                                    </w:pPr>
                                    <w:r>
                                      <w:rPr>
                                        <w:lang w:val="en-US"/>
                                      </w:rPr>
                                      <w:t>D</w:t>
                                    </w:r>
                                  </w:p>
                                </w:txbxContent>
                              </wps:txbx>
                              <wps:bodyPr rot="0" vert="horz" wrap="square" lIns="91440" tIns="45720" rIns="91440" bIns="45720" anchor="t" anchorCtr="0" upright="1">
                                <a:noAutofit/>
                              </wps:bodyPr>
                            </wps:wsp>
                            <wps:wsp>
                              <wps:cNvPr id="173" name="Text Box 1625"/>
                              <wps:cNvSpPr txBox="1">
                                <a:spLocks noChangeArrowheads="1"/>
                              </wps:cNvSpPr>
                              <wps:spPr bwMode="auto">
                                <a:xfrm>
                                  <a:off x="1485932" y="1028700"/>
                                  <a:ext cx="342741"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92A" w:rsidRPr="0076792A" w:rsidRDefault="0076792A" w:rsidP="00651988">
                                    <w:pPr>
                                      <w:rPr>
                                        <w:i/>
                                      </w:rPr>
                                    </w:pPr>
                                    <w:r w:rsidRPr="0076792A">
                                      <w:rPr>
                                        <w:i/>
                                        <w:lang w:val="en-US"/>
                                      </w:rPr>
                                      <w:t>d</w:t>
                                    </w:r>
                                  </w:p>
                                </w:txbxContent>
                              </wps:txbx>
                              <wps:bodyPr rot="0" vert="horz" wrap="square" lIns="91440" tIns="45720" rIns="91440" bIns="45720" anchor="t" anchorCtr="0" upright="1">
                                <a:noAutofit/>
                              </wps:bodyPr>
                            </wps:wsp>
                          </wpc:wpc>
                        </a:graphicData>
                      </a:graphic>
                    </wp:inline>
                  </w:drawing>
                </mc:Choice>
                <mc:Fallback>
                  <w:pict>
                    <v:group w14:anchorId="05EEEE61" id="Полотно 1621" o:spid="_x0000_s1142" editas="canvas" style="width:153pt;height:117pt;mso-position-horizontal-relative:char;mso-position-vertical-relative:line" coordsize="19431,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">
                      <v:shape id="_x0000_s1143" type="#_x0000_t75" style="position:absolute;width:19431;height:14859;visibility:visible;mso-wrap-style:square">
                        <v:fill o:detectmouseclick="t"/>
                        <v:path o:connecttype="none"/>
                      </v:shape>
                      <v:shape id="Text Box 1623" o:spid="_x0000_s1144" type="#_x0000_t202" style="position:absolute;top:3429;width:228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" stroked="f">
                        <v:textbox>
                          <w:txbxContent>
                            <w:p w:rsidR="0076792A" w:rsidRPr="0076792A" w:rsidRDefault="0076792A" w:rsidP="00651988">
                              <w:pPr>
                                <w:rPr>
                                  <w:i/>
                                  <w:lang w:val="en-US"/>
                                </w:rPr>
                              </w:pPr>
                              <w:r w:rsidRPr="0076792A">
                                <w:rPr>
                                  <w:i/>
                                  <w:lang w:val="en-US"/>
                                </w:rPr>
                                <w:t>t</w:t>
                              </w:r>
                            </w:p>
                          </w:txbxContent>
                        </v:textbox>
                      </v:shape>
                      <v:shape id="Text Box 1624" o:spid="_x0000_s1145" type="#_x0000_t202" style="position:absolute;left:6857;top:10287;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" stroked="f">
                        <v:textbox>
                          <w:txbxContent>
                            <w:p w:rsidR="0076792A" w:rsidRPr="00B473DE" w:rsidRDefault="0076792A" w:rsidP="00651988">
                              <w:pPr>
                                <w:rPr>
                                  <w:lang w:val="en-US"/>
                                </w:rPr>
                              </w:pPr>
                              <w:r>
                                <w:rPr>
                                  <w:lang w:val="en-US"/>
                                </w:rPr>
                                <w:t>D</w:t>
                              </w:r>
                            </w:p>
                          </w:txbxContent>
                        </v:textbox>
                      </v:shape>
                      <v:shape id="Text Box 1625" o:spid="_x0000_s1146" type="#_x0000_t202" style="position:absolute;left:14859;top:10287;width:342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" stroked="f">
                        <v:textbox>
                          <w:txbxContent>
                            <w:p w:rsidR="0076792A" w:rsidRPr="0076792A" w:rsidRDefault="0076792A" w:rsidP="00651988">
                              <w:pPr>
                                <w:rPr>
                                  <w:i/>
                                </w:rPr>
                              </w:pPr>
                              <w:r w:rsidRPr="0076792A">
                                <w:rPr>
                                  <w:i/>
                                  <w:lang w:val="en-US"/>
                                </w:rPr>
                                <w:t>d</w:t>
                              </w:r>
                            </w:p>
                          </w:txbxContent>
                        </v:textbox>
                      </v:shape>
                      <w10:anchorlock/>
                    </v:group>
                  </w:pict>
                </mc:Fallback>
              </mc:AlternateContent>
            </w:r>
          </w:p>
        </w:tc>
        <w:tc>
          <w:tcPr>
            <w:tcW w:w="3778" w:type="dxa"/>
          </w:tcPr>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D30A87" w:rsidP="005C2292">
            <w:pPr>
              <w:spacing w:after="0" w:line="240" w:lineRule="auto"/>
              <w:jc w:val="center"/>
              <w:rPr>
                <w:rFonts w:ascii="Times New Roman" w:eastAsia="Times New Roman" w:hAnsi="Times New Roman"/>
                <w:b/>
                <w:i/>
                <w:sz w:val="24"/>
                <w:szCs w:val="24"/>
                <w:lang w:eastAsia="ru-RU"/>
              </w:rPr>
            </w:pPr>
            <m:oMathPara>
              <m:oMath>
                <m:sSub>
                  <m:sSubPr>
                    <m:ctrlPr>
                      <w:rPr>
                        <w:rFonts w:ascii="Cambria Math" w:eastAsia="Times New Roman" w:hAnsi="Cambria Math"/>
                        <w:b/>
                        <w:i/>
                        <w:sz w:val="24"/>
                        <w:szCs w:val="24"/>
                        <w:lang w:eastAsia="ru-RU"/>
                      </w:rPr>
                    </m:ctrlPr>
                  </m:sSubPr>
                  <m:e>
                    <m:r>
                      <m:rPr>
                        <m:sty m:val="bi"/>
                      </m:rPr>
                      <w:rPr>
                        <w:rFonts w:ascii="Cambria Math" w:eastAsia="Times New Roman" w:hAnsi="Cambria Math"/>
                        <w:sz w:val="24"/>
                        <w:szCs w:val="24"/>
                        <w:lang w:eastAsia="ru-RU"/>
                      </w:rPr>
                      <m:t>R</m:t>
                    </m:r>
                  </m:e>
                  <m:sub>
                    <m:r>
                      <m:rPr>
                        <m:sty m:val="bi"/>
                      </m:rPr>
                      <w:rPr>
                        <w:rFonts w:ascii="Cambria Math" w:eastAsia="Times New Roman" w:hAnsi="Cambria Math"/>
                        <w:sz w:val="24"/>
                        <w:szCs w:val="24"/>
                        <w:lang w:eastAsia="ru-RU"/>
                      </w:rPr>
                      <m:t>г</m:t>
                    </m:r>
                  </m:sub>
                </m:sSub>
                <m:r>
                  <m:rPr>
                    <m:sty m:val="bi"/>
                  </m:rPr>
                  <w:rPr>
                    <w:rFonts w:ascii="Cambria Math" w:eastAsia="Times New Roman" w:hAnsi="Cambria Math"/>
                    <w:sz w:val="24"/>
                    <w:szCs w:val="24"/>
                    <w:lang w:eastAsia="ru-RU"/>
                  </w:rPr>
                  <m:t>≈</m:t>
                </m:r>
                <m:f>
                  <m:fPr>
                    <m:ctrlPr>
                      <w:rPr>
                        <w:rFonts w:ascii="Cambria Math" w:eastAsia="Times New Roman" w:hAnsi="Cambria Math"/>
                        <w:b/>
                        <w:i/>
                        <w:sz w:val="24"/>
                        <w:szCs w:val="24"/>
                        <w:lang w:eastAsia="ru-RU"/>
                      </w:rPr>
                    </m:ctrlPr>
                  </m:fPr>
                  <m:num>
                    <m:r>
                      <m:rPr>
                        <m:sty m:val="b"/>
                      </m:rPr>
                      <w:rPr>
                        <w:rFonts w:ascii="Cambria Math" w:eastAsia="Times New Roman" w:hAnsi="Cambria Math"/>
                        <w:sz w:val="24"/>
                        <w:szCs w:val="24"/>
                        <w:lang w:val="en-US" w:eastAsia="ru-RU"/>
                      </w:rPr>
                      <m:t>ρ</m:t>
                    </m:r>
                  </m:num>
                  <m:den>
                    <m:r>
                      <m:rPr>
                        <m:sty m:val="b"/>
                      </m:rPr>
                      <w:rPr>
                        <w:rFonts w:ascii="Cambria Math" w:eastAsia="Times New Roman" w:hAnsi="Cambria Math"/>
                        <w:sz w:val="24"/>
                        <w:szCs w:val="24"/>
                        <w:lang w:eastAsia="ru-RU"/>
                      </w:rPr>
                      <m:t>π</m:t>
                    </m:r>
                    <m:r>
                      <m:rPr>
                        <m:sty m:val="bi"/>
                      </m:rPr>
                      <w:rPr>
                        <w:rFonts w:ascii="Cambria Math" w:eastAsia="Times New Roman" w:hAnsi="Cambria Math"/>
                        <w:sz w:val="24"/>
                        <w:szCs w:val="24"/>
                        <w:lang w:eastAsia="ru-RU"/>
                      </w:rPr>
                      <m:t>∙D</m:t>
                    </m:r>
                  </m:den>
                </m:f>
                <m:r>
                  <m:rPr>
                    <m:sty m:val="bi"/>
                  </m:rPr>
                  <w:rPr>
                    <w:rFonts w:ascii="Cambria Math" w:eastAsia="Times New Roman" w:hAnsi="Cambria Math"/>
                    <w:sz w:val="24"/>
                    <w:szCs w:val="24"/>
                    <w:lang w:eastAsia="ru-RU"/>
                  </w:rPr>
                  <m:t>∙</m:t>
                </m:r>
                <m:func>
                  <m:funcPr>
                    <m:ctrlPr>
                      <w:rPr>
                        <w:rFonts w:ascii="Cambria Math" w:eastAsia="Times New Roman" w:hAnsi="Cambria Math"/>
                        <w:b/>
                        <w:i/>
                        <w:sz w:val="24"/>
                        <w:szCs w:val="24"/>
                        <w:lang w:eastAsia="ru-RU"/>
                      </w:rPr>
                    </m:ctrlPr>
                  </m:funcPr>
                  <m:fName>
                    <m:r>
                      <m:rPr>
                        <m:sty m:val="b"/>
                      </m:rPr>
                      <w:rPr>
                        <w:rFonts w:ascii="Cambria Math" w:eastAsia="Times New Roman" w:hAnsi="Cambria Math"/>
                        <w:sz w:val="24"/>
                        <w:szCs w:val="24"/>
                      </w:rPr>
                      <m:t>ln</m:t>
                    </m:r>
                  </m:fName>
                  <m:e>
                    <m:f>
                      <m:fPr>
                        <m:ctrlPr>
                          <w:rPr>
                            <w:rFonts w:ascii="Cambria Math" w:eastAsia="Times New Roman" w:hAnsi="Cambria Math"/>
                            <w:b/>
                            <w:i/>
                            <w:sz w:val="24"/>
                            <w:szCs w:val="24"/>
                            <w:lang w:eastAsia="ru-RU"/>
                          </w:rPr>
                        </m:ctrlPr>
                      </m:fPr>
                      <m:num>
                        <m:r>
                          <m:rPr>
                            <m:sty m:val="bi"/>
                          </m:rPr>
                          <w:rPr>
                            <w:rFonts w:ascii="Cambria Math" w:eastAsia="Times New Roman" w:hAnsi="Cambria Math"/>
                            <w:sz w:val="24"/>
                            <w:szCs w:val="24"/>
                            <w:lang w:eastAsia="ru-RU"/>
                          </w:rPr>
                          <m:t>16</m:t>
                        </m:r>
                        <m:r>
                          <m:rPr>
                            <m:sty m:val="bi"/>
                          </m:rPr>
                          <w:rPr>
                            <w:rFonts w:ascii="Cambria Math" w:eastAsia="Times New Roman" w:hAnsi="Cambria Math"/>
                            <w:sz w:val="24"/>
                            <w:szCs w:val="24"/>
                            <w:lang w:eastAsia="ru-RU"/>
                          </w:rPr>
                          <m:t>D</m:t>
                        </m:r>
                      </m:num>
                      <m:den>
                        <m:r>
                          <m:rPr>
                            <m:sty m:val="bi"/>
                          </m:rPr>
                          <w:rPr>
                            <w:rFonts w:ascii="Cambria Math" w:eastAsia="Times New Roman" w:hAnsi="Cambria Math"/>
                            <w:sz w:val="24"/>
                            <w:szCs w:val="24"/>
                            <w:lang w:eastAsia="ru-RU"/>
                          </w:rPr>
                          <m:t>d</m:t>
                        </m:r>
                      </m:den>
                    </m:f>
                  </m:e>
                </m:func>
              </m:oMath>
            </m:oMathPara>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val="en-US" w:eastAsia="ru-RU"/>
              </w:rPr>
            </w:pPr>
            <m:oMathPara>
              <m:oMath>
                <m:r>
                  <m:rPr>
                    <m:sty m:val="bi"/>
                  </m:rPr>
                  <w:rPr>
                    <w:rFonts w:ascii="Cambria Math" w:eastAsia="Times New Roman" w:hAnsi="Cambria Math"/>
                    <w:sz w:val="24"/>
                    <w:szCs w:val="24"/>
                    <w:lang w:val="en-US" w:eastAsia="ru-RU"/>
                  </w:rPr>
                  <m:t>0.5</m:t>
                </m:r>
                <m:r>
                  <w:rPr>
                    <w:rFonts w:ascii="Cambria Math" w:eastAsia="Times New Roman" w:hAnsi="Cambria Math"/>
                    <w:sz w:val="24"/>
                    <w:szCs w:val="24"/>
                    <w:lang w:val="en-US" w:eastAsia="ru-RU"/>
                  </w:rPr>
                  <m:t>&lt;D&gt;2</m:t>
                </m:r>
                <m:r>
                  <m:rPr>
                    <m:sty m:val="bi"/>
                  </m:rPr>
                  <w:rPr>
                    <w:rFonts w:ascii="Cambria Math" w:eastAsia="Times New Roman" w:hAnsi="Cambria Math"/>
                    <w:sz w:val="24"/>
                    <w:szCs w:val="24"/>
                    <w:lang w:val="en-US" w:eastAsia="ru-RU"/>
                  </w:rPr>
                  <m:t>t</m:t>
                </m:r>
              </m:oMath>
            </m:oMathPara>
          </w:p>
          <w:p w:rsidR="00651988" w:rsidRPr="00BB1088" w:rsidRDefault="00651988" w:rsidP="005C2292">
            <w:pPr>
              <w:spacing w:after="0" w:line="240" w:lineRule="auto"/>
              <w:rPr>
                <w:rFonts w:ascii="Times New Roman" w:eastAsia="Times New Roman" w:hAnsi="Times New Roman"/>
                <w:b/>
                <w:i/>
                <w:sz w:val="24"/>
                <w:szCs w:val="24"/>
                <w:lang w:val="en-US" w:eastAsia="ru-RU"/>
              </w:rPr>
            </w:pPr>
          </w:p>
          <w:p w:rsidR="00651988" w:rsidRPr="00BB1088" w:rsidRDefault="00651988" w:rsidP="005C2292">
            <w:pPr>
              <w:spacing w:after="0" w:line="240" w:lineRule="auto"/>
              <w:jc w:val="center"/>
              <w:rPr>
                <w:rFonts w:ascii="Times New Roman" w:eastAsia="Times New Roman" w:hAnsi="Times New Roman"/>
                <w:b/>
                <w:i/>
                <w:sz w:val="24"/>
                <w:szCs w:val="24"/>
                <w:lang w:eastAsia="ru-RU"/>
              </w:rPr>
            </w:pPr>
          </w:p>
        </w:tc>
      </w:tr>
    </w:tbl>
    <w:p w:rsidR="005C2292" w:rsidRPr="00BB1088" w:rsidRDefault="005C2292" w:rsidP="00651988">
      <w:pPr>
        <w:spacing w:after="0" w:line="360" w:lineRule="auto"/>
        <w:ind w:firstLine="709"/>
        <w:jc w:val="both"/>
        <w:rPr>
          <w:rFonts w:ascii="Times New Roman" w:eastAsia="Times New Roman" w:hAnsi="Times New Roman"/>
          <w:sz w:val="28"/>
          <w:szCs w:val="28"/>
          <w:lang w:eastAsia="ru-RU"/>
        </w:rPr>
      </w:pP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6. Определяется необходимое количество параллельно соединенных заземлителей:</w:t>
      </w:r>
    </w:p>
    <w:p w:rsidR="00651988" w:rsidRPr="00BB1088" w:rsidRDefault="00651988" w:rsidP="00651988">
      <w:pPr>
        <w:spacing w:after="0" w:line="240" w:lineRule="auto"/>
        <w:ind w:firstLine="709"/>
        <w:jc w:val="center"/>
        <w:rPr>
          <w:rFonts w:ascii="Times New Roman" w:eastAsia="Times New Roman" w:hAnsi="Times New Roman"/>
          <w:i/>
          <w:sz w:val="28"/>
          <w:szCs w:val="28"/>
          <w:lang w:val="en-US" w:eastAsia="ru-RU"/>
        </w:rPr>
      </w:pPr>
      <m:oMathPara>
        <m:oMath>
          <m:r>
            <w:rPr>
              <w:rFonts w:ascii="Cambria Math" w:eastAsia="Times New Roman" w:hAnsi="Cambria Math"/>
              <w:sz w:val="28"/>
              <w:szCs w:val="28"/>
              <w:lang w:eastAsia="ru-RU"/>
            </w:rPr>
            <m:t xml:space="preserve"> n=</m:t>
          </m:r>
          <m:f>
            <m:fPr>
              <m:ctrlPr>
                <w:rPr>
                  <w:rFonts w:ascii="Cambria Math" w:eastAsia="Times New Roman" w:hAnsi="Cambria Math"/>
                  <w:i/>
                  <w:sz w:val="28"/>
                  <w:szCs w:val="28"/>
                  <w:lang w:eastAsia="ru-RU"/>
                </w:rPr>
              </m:ctrlPr>
            </m:fPr>
            <m:num>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R</m:t>
                  </m:r>
                </m:e>
                <m:sub>
                  <m:r>
                    <w:rPr>
                      <w:rFonts w:ascii="Cambria Math" w:eastAsia="Times New Roman" w:hAnsi="Cambria Math"/>
                      <w:sz w:val="28"/>
                      <w:szCs w:val="28"/>
                      <w:lang w:eastAsia="ru-RU"/>
                    </w:rPr>
                    <m:t>в</m:t>
                  </m:r>
                </m:sub>
              </m:sSub>
            </m:num>
            <m:den>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R</m:t>
                  </m:r>
                </m:e>
                <m:sub>
                  <m:r>
                    <w:rPr>
                      <w:rFonts w:ascii="Cambria Math" w:eastAsia="Times New Roman" w:hAnsi="Cambria Math"/>
                      <w:sz w:val="28"/>
                      <w:szCs w:val="28"/>
                      <w:lang w:eastAsia="ru-RU"/>
                    </w:rPr>
                    <m:t>д</m:t>
                  </m:r>
                </m:sub>
              </m:sSub>
            </m:den>
          </m:f>
        </m:oMath>
      </m:oMathPara>
    </w:p>
    <w:p w:rsidR="00651988" w:rsidRPr="00BB1088" w:rsidRDefault="00651988" w:rsidP="006155BE">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7. Для связи вертикальных электродов применяются горизонтальные электроды</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стальная полоса или пруток.</w:t>
      </w:r>
    </w:p>
    <w:p w:rsidR="00651988" w:rsidRPr="00BB1088" w:rsidRDefault="00651988" w:rsidP="008A7D52">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Длина горизонтального электрода при расположении заземлителей</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по контуру определяется по формуле:</w:t>
      </w:r>
    </w:p>
    <w:p w:rsidR="00651988" w:rsidRPr="00BB1088" w:rsidRDefault="00651988" w:rsidP="00651988">
      <w:pPr>
        <w:spacing w:after="0" w:line="360" w:lineRule="auto"/>
        <w:ind w:firstLine="709"/>
        <w:jc w:val="center"/>
        <w:rPr>
          <w:rFonts w:ascii="Times New Roman" w:eastAsia="Times New Roman" w:hAnsi="Times New Roman"/>
          <w:i/>
          <w:iCs/>
          <w:sz w:val="28"/>
          <w:szCs w:val="28"/>
          <w:lang w:eastAsia="ru-RU"/>
        </w:rPr>
      </w:pPr>
      <m:oMath>
        <m:r>
          <w:rPr>
            <w:rFonts w:ascii="Cambria Math" w:eastAsia="Times New Roman" w:hAnsi="Cambria Math"/>
            <w:sz w:val="28"/>
            <w:szCs w:val="28"/>
            <w:lang w:eastAsia="ru-RU"/>
          </w:rPr>
          <m:t>l=1,05∙m∙n</m:t>
        </m:r>
      </m:oMath>
      <w:r w:rsidR="00034043" w:rsidRPr="00BB1088">
        <w:rPr>
          <w:rFonts w:ascii="Times New Roman" w:eastAsiaTheme="minorEastAsia" w:hAnsi="Times New Roman" w:cstheme="minorBidi"/>
          <w:sz w:val="28"/>
          <w:szCs w:val="28"/>
          <w:shd w:val="clear" w:color="auto" w:fill="FFFFFF"/>
          <w:lang w:eastAsia="ru-RU"/>
        </w:rPr>
        <w:t>,</w:t>
      </w:r>
    </w:p>
    <w:p w:rsidR="00651988" w:rsidRPr="00BB1088" w:rsidRDefault="00651988" w:rsidP="006155BE">
      <w:p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где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i/>
          <w:sz w:val="28"/>
          <w:szCs w:val="28"/>
          <w:lang w:eastAsia="ru-RU"/>
        </w:rPr>
        <w:sym w:font="Times New Roman" w:char="006C"/>
      </w:r>
      <w:r w:rsidRPr="00BB1088">
        <w:rPr>
          <w:rFonts w:ascii="Times New Roman" w:eastAsia="Times New Roman" w:hAnsi="Times New Roman"/>
          <w:sz w:val="28"/>
          <w:szCs w:val="28"/>
          <w:lang w:eastAsia="ru-RU"/>
        </w:rPr>
        <w:sym w:font="Times New Roman" w:char="0020"/>
      </w:r>
      <w:r w:rsidRPr="00BB1088">
        <w:rPr>
          <w:rFonts w:ascii="Times New Roman" w:eastAsia="Times New Roman" w:hAnsi="Times New Roman"/>
          <w:sz w:val="28"/>
          <w:szCs w:val="28"/>
          <w:lang w:eastAsia="ru-RU"/>
        </w:rPr>
        <w:sym w:font="Times New Roman" w:char="2013"/>
      </w:r>
      <w:r w:rsidRPr="00BB1088">
        <w:rPr>
          <w:rFonts w:ascii="Times New Roman" w:eastAsia="Times New Roman" w:hAnsi="Times New Roman"/>
          <w:sz w:val="28"/>
          <w:szCs w:val="28"/>
          <w:lang w:eastAsia="ru-RU"/>
        </w:rPr>
        <w:t xml:space="preserve"> длина соединительного проводника;</w:t>
      </w:r>
      <w:r w:rsidR="00034043" w:rsidRPr="00BB1088">
        <w:rPr>
          <w:rFonts w:ascii="Times New Roman" w:eastAsia="Times New Roman" w:hAnsi="Times New Roman"/>
          <w:sz w:val="28"/>
          <w:szCs w:val="28"/>
          <w:lang w:eastAsia="ru-RU"/>
        </w:rPr>
        <w:t xml:space="preserve"> </w:t>
      </w:r>
      <w:r w:rsidRPr="00BB1088">
        <w:rPr>
          <w:rFonts w:ascii="Times New Roman" w:eastAsia="Times New Roman" w:hAnsi="Times New Roman"/>
          <w:i/>
          <w:sz w:val="28"/>
          <w:szCs w:val="28"/>
          <w:lang w:eastAsia="ru-RU"/>
        </w:rPr>
        <w:sym w:font="Times New Roman" w:char="006D"/>
      </w:r>
      <w:r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sym w:font="Times New Roman" w:char="2013"/>
      </w:r>
      <w:r w:rsidRPr="00BB1088">
        <w:rPr>
          <w:rFonts w:ascii="Times New Roman" w:eastAsia="Times New Roman" w:hAnsi="Times New Roman"/>
          <w:sz w:val="28"/>
          <w:szCs w:val="28"/>
          <w:lang w:eastAsia="ru-RU"/>
        </w:rPr>
        <w:t xml:space="preserve"> расстояние между заземлителями;</w:t>
      </w:r>
      <w:r w:rsidR="00034043" w:rsidRPr="00BB1088">
        <w:rPr>
          <w:rFonts w:ascii="Times New Roman" w:eastAsia="Times New Roman" w:hAnsi="Times New Roman"/>
          <w:sz w:val="28"/>
          <w:szCs w:val="28"/>
          <w:lang w:eastAsia="ru-RU"/>
        </w:rPr>
        <w:t xml:space="preserve"> </w:t>
      </w:r>
      <w:r w:rsidRPr="00BB1088">
        <w:rPr>
          <w:rFonts w:ascii="Times New Roman" w:eastAsia="Times New Roman" w:hAnsi="Times New Roman"/>
          <w:i/>
          <w:sz w:val="28"/>
          <w:szCs w:val="28"/>
          <w:lang w:eastAsia="ru-RU"/>
        </w:rPr>
        <w:sym w:font="Times New Roman" w:char="006E"/>
      </w:r>
      <w:r w:rsidRPr="00BB1088">
        <w:rPr>
          <w:rFonts w:ascii="Times New Roman" w:eastAsia="Times New Roman" w:hAnsi="Times New Roman"/>
          <w:bCs/>
          <w:sz w:val="28"/>
          <w:szCs w:val="28"/>
          <w:lang w:eastAsia="ru-RU"/>
        </w:rPr>
        <w:sym w:font="Times New Roman" w:char="0020"/>
      </w:r>
      <w:r w:rsidRPr="00BB1088">
        <w:rPr>
          <w:rFonts w:ascii="Times New Roman" w:eastAsia="Times New Roman" w:hAnsi="Times New Roman"/>
          <w:bCs/>
          <w:sz w:val="28"/>
          <w:szCs w:val="28"/>
          <w:lang w:eastAsia="ru-RU"/>
        </w:rPr>
        <w:sym w:font="Times New Roman" w:char="2013"/>
      </w:r>
      <w:r w:rsidRPr="00BB1088">
        <w:rPr>
          <w:rFonts w:ascii="Times New Roman" w:eastAsia="Times New Roman" w:hAnsi="Times New Roman"/>
          <w:bCs/>
          <w:sz w:val="28"/>
          <w:szCs w:val="28"/>
          <w:lang w:eastAsia="ru-RU"/>
        </w:rPr>
        <w:t xml:space="preserve"> </w:t>
      </w:r>
      <w:r w:rsidRPr="00BB1088">
        <w:rPr>
          <w:rFonts w:ascii="Times New Roman" w:eastAsia="Times New Roman" w:hAnsi="Times New Roman"/>
          <w:sz w:val="28"/>
          <w:szCs w:val="28"/>
          <w:lang w:eastAsia="ru-RU"/>
        </w:rPr>
        <w:t>количество заземлителей.</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Длина соединительного электрода (проводника) при расположении заземлителей в ряд определяется по формуле:</w:t>
      </w:r>
    </w:p>
    <w:p w:rsidR="00651988" w:rsidRPr="00BB1088" w:rsidRDefault="00651988" w:rsidP="00651988">
      <w:pPr>
        <w:spacing w:after="0" w:line="360" w:lineRule="auto"/>
        <w:ind w:firstLine="709"/>
        <w:jc w:val="center"/>
        <w:rPr>
          <w:rFonts w:ascii="Times New Roman" w:eastAsia="Times New Roman" w:hAnsi="Times New Roman"/>
          <w:sz w:val="16"/>
          <w:szCs w:val="16"/>
          <w:lang w:eastAsia="ru-RU"/>
        </w:rPr>
      </w:pPr>
      <m:oMath>
        <m:r>
          <w:rPr>
            <w:rFonts w:ascii="Cambria Math" w:eastAsia="Times New Roman" w:hAnsi="Cambria Math"/>
            <w:sz w:val="28"/>
            <w:szCs w:val="28"/>
            <w:lang w:eastAsia="ru-RU"/>
          </w:rPr>
          <m:t>l=1,05∙m∙(n-1)</m:t>
        </m:r>
      </m:oMath>
      <w:r w:rsidR="0014199D">
        <w:rPr>
          <w:rFonts w:ascii="Times New Roman" w:eastAsia="Times New Roman" w:hAnsi="Times New Roman"/>
          <w:sz w:val="28"/>
          <w:szCs w:val="28"/>
          <w:lang w:eastAsia="ru-RU"/>
        </w:rPr>
        <w:t>.</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8. Определяется сопротивление растеканию тока горизонтального электрода </w:t>
      </w:r>
      <w:r w:rsidRPr="00BB1088">
        <w:rPr>
          <w:rFonts w:ascii="Times New Roman" w:eastAsia="Times New Roman" w:hAnsi="Times New Roman"/>
          <w:i/>
          <w:sz w:val="28"/>
          <w:szCs w:val="28"/>
          <w:lang w:eastAsia="ru-RU"/>
        </w:rPr>
        <w:sym w:font="Times New Roman" w:char="0052"/>
      </w:r>
      <w:r w:rsidRPr="00BB1088">
        <w:rPr>
          <w:rFonts w:ascii="Times New Roman" w:eastAsia="Times New Roman" w:hAnsi="Times New Roman"/>
          <w:sz w:val="28"/>
          <w:szCs w:val="28"/>
          <w:vertAlign w:val="subscript"/>
          <w:lang w:eastAsia="ru-RU"/>
        </w:rPr>
        <w:sym w:font="Times New Roman" w:char="0433"/>
      </w:r>
      <w:r w:rsidRPr="00BB1088">
        <w:rPr>
          <w:rFonts w:ascii="Times New Roman" w:eastAsia="Times New Roman" w:hAnsi="Times New Roman"/>
          <w:sz w:val="28"/>
          <w:szCs w:val="28"/>
          <w:lang w:eastAsia="ru-RU"/>
        </w:rPr>
        <w:t xml:space="preserve"> по соответствующей формуле из таблицы </w:t>
      </w:r>
      <w:r w:rsidR="001B65C7" w:rsidRPr="00BB1088">
        <w:rPr>
          <w:rFonts w:ascii="Times New Roman" w:eastAsia="Times New Roman" w:hAnsi="Times New Roman"/>
          <w:sz w:val="28"/>
          <w:szCs w:val="28"/>
          <w:lang w:eastAsia="ru-RU"/>
        </w:rPr>
        <w:t>4</w:t>
      </w:r>
      <w:r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5</w:t>
      </w:r>
      <w:r w:rsidRPr="00BB1088">
        <w:rPr>
          <w:rFonts w:ascii="Times New Roman" w:eastAsia="Times New Roman" w:hAnsi="Times New Roman"/>
          <w:sz w:val="28"/>
          <w:szCs w:val="28"/>
          <w:lang w:eastAsia="ru-RU"/>
        </w:rPr>
        <w:t>.</w:t>
      </w:r>
    </w:p>
    <w:p w:rsidR="00651988" w:rsidRPr="00BB1088" w:rsidRDefault="00651988" w:rsidP="00651988">
      <w:pPr>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9. Определяется сопротивление растеканию тока искусственных заземлителей</w:t>
      </w:r>
      <w:r w:rsidR="0014199D">
        <w:rPr>
          <w:rFonts w:ascii="Times New Roman" w:eastAsia="Times New Roman" w:hAnsi="Times New Roman"/>
          <w:sz w:val="28"/>
          <w:szCs w:val="28"/>
          <w:lang w:eastAsia="ru-RU"/>
        </w:rPr>
        <w:t>:</w:t>
      </w:r>
    </w:p>
    <w:p w:rsidR="00651988" w:rsidRPr="00BB1088" w:rsidRDefault="00D30A87" w:rsidP="00651988">
      <w:pPr>
        <w:spacing w:after="0" w:line="240" w:lineRule="auto"/>
        <w:ind w:hanging="2"/>
        <w:jc w:val="center"/>
        <w:rPr>
          <w:rFonts w:ascii="Times New Roman" w:eastAsia="Times New Roman" w:hAnsi="Times New Roman"/>
          <w:sz w:val="36"/>
          <w:szCs w:val="36"/>
          <w:lang w:eastAsia="ru-RU"/>
        </w:rPr>
      </w:pPr>
      <m:oMath>
        <m:sSub>
          <m:sSubPr>
            <m:ctrlPr>
              <w:rPr>
                <w:rFonts w:ascii="Cambria Math" w:eastAsia="Times New Roman" w:hAnsi="Cambria Math"/>
                <w:i/>
                <w:sz w:val="36"/>
                <w:szCs w:val="36"/>
                <w:lang w:eastAsia="ru-RU"/>
              </w:rPr>
            </m:ctrlPr>
          </m:sSubPr>
          <m:e>
            <m:r>
              <w:rPr>
                <w:rFonts w:ascii="Cambria Math" w:eastAsia="Times New Roman" w:hAnsi="Cambria Math"/>
                <w:sz w:val="36"/>
                <w:szCs w:val="36"/>
                <w:lang w:eastAsia="ru-RU"/>
              </w:rPr>
              <m:t>R</m:t>
            </m:r>
          </m:e>
          <m:sub>
            <m:r>
              <w:rPr>
                <w:rFonts w:ascii="Cambria Math" w:eastAsia="Times New Roman" w:hAnsi="Cambria Math"/>
                <w:sz w:val="36"/>
                <w:szCs w:val="36"/>
                <w:lang w:eastAsia="ru-RU"/>
              </w:rPr>
              <m:t>u</m:t>
            </m:r>
          </m:sub>
        </m:sSub>
        <m:r>
          <w:rPr>
            <w:rFonts w:ascii="Cambria Math" w:eastAsia="Times New Roman" w:hAnsi="Cambria Math"/>
            <w:sz w:val="36"/>
            <w:szCs w:val="36"/>
            <w:lang w:eastAsia="ru-RU"/>
          </w:rPr>
          <m:t>=</m:t>
        </m:r>
        <m:f>
          <m:fPr>
            <m:ctrlPr>
              <w:rPr>
                <w:rFonts w:ascii="Cambria Math" w:eastAsia="Times New Roman" w:hAnsi="Cambria Math"/>
                <w:i/>
                <w:sz w:val="36"/>
                <w:szCs w:val="36"/>
                <w:lang w:eastAsia="ru-RU"/>
              </w:rPr>
            </m:ctrlPr>
          </m:fPr>
          <m:num>
            <m:sSub>
              <m:sSubPr>
                <m:ctrlPr>
                  <w:rPr>
                    <w:rFonts w:ascii="Cambria Math" w:eastAsia="Times New Roman" w:hAnsi="Cambria Math"/>
                    <w:i/>
                    <w:sz w:val="36"/>
                    <w:szCs w:val="36"/>
                    <w:lang w:eastAsia="ru-RU"/>
                  </w:rPr>
                </m:ctrlPr>
              </m:sSubPr>
              <m:e>
                <m:r>
                  <w:rPr>
                    <w:rFonts w:ascii="Cambria Math" w:eastAsia="Times New Roman" w:hAnsi="Cambria Math"/>
                    <w:sz w:val="36"/>
                    <w:szCs w:val="36"/>
                    <w:lang w:eastAsia="ru-RU"/>
                  </w:rPr>
                  <m:t>R</m:t>
                </m:r>
              </m:e>
              <m:sub>
                <m:r>
                  <w:rPr>
                    <w:rFonts w:ascii="Cambria Math" w:eastAsia="Times New Roman" w:hAnsi="Cambria Math"/>
                    <w:sz w:val="36"/>
                    <w:szCs w:val="36"/>
                    <w:lang w:eastAsia="ru-RU"/>
                  </w:rPr>
                  <m:t>в</m:t>
                </m:r>
              </m:sub>
            </m:sSub>
            <m:r>
              <w:rPr>
                <w:rFonts w:ascii="Cambria Math" w:eastAsia="Times New Roman" w:hAnsi="Cambria Math"/>
                <w:sz w:val="36"/>
                <w:szCs w:val="36"/>
                <w:lang w:eastAsia="ru-RU"/>
              </w:rPr>
              <m:t>∙</m:t>
            </m:r>
            <m:sSub>
              <m:sSubPr>
                <m:ctrlPr>
                  <w:rPr>
                    <w:rFonts w:ascii="Cambria Math" w:eastAsia="Times New Roman" w:hAnsi="Cambria Math"/>
                    <w:i/>
                    <w:sz w:val="36"/>
                    <w:szCs w:val="36"/>
                    <w:lang w:eastAsia="ru-RU"/>
                  </w:rPr>
                </m:ctrlPr>
              </m:sSubPr>
              <m:e>
                <m:r>
                  <w:rPr>
                    <w:rFonts w:ascii="Cambria Math" w:eastAsia="Times New Roman" w:hAnsi="Cambria Math"/>
                    <w:sz w:val="36"/>
                    <w:szCs w:val="36"/>
                    <w:lang w:eastAsia="ru-RU"/>
                  </w:rPr>
                  <m:t xml:space="preserve"> R</m:t>
                </m:r>
              </m:e>
              <m:sub>
                <m:r>
                  <w:rPr>
                    <w:rFonts w:ascii="Cambria Math" w:eastAsia="Times New Roman" w:hAnsi="Cambria Math"/>
                    <w:sz w:val="36"/>
                    <w:szCs w:val="36"/>
                    <w:lang w:eastAsia="ru-RU"/>
                  </w:rPr>
                  <m:t>г</m:t>
                </m:r>
              </m:sub>
            </m:sSub>
          </m:num>
          <m:den>
            <m:sSub>
              <m:sSubPr>
                <m:ctrlPr>
                  <w:rPr>
                    <w:rFonts w:ascii="Cambria Math" w:eastAsia="Times New Roman" w:hAnsi="Cambria Math"/>
                    <w:i/>
                    <w:sz w:val="36"/>
                    <w:szCs w:val="36"/>
                    <w:lang w:eastAsia="ru-RU"/>
                  </w:rPr>
                </m:ctrlPr>
              </m:sSubPr>
              <m:e>
                <m:r>
                  <w:rPr>
                    <w:rFonts w:ascii="Cambria Math" w:eastAsia="Times New Roman" w:hAnsi="Cambria Math"/>
                    <w:sz w:val="36"/>
                    <w:szCs w:val="36"/>
                    <w:lang w:eastAsia="ru-RU"/>
                  </w:rPr>
                  <m:t>R</m:t>
                </m:r>
              </m:e>
              <m:sub>
                <m:r>
                  <w:rPr>
                    <w:rFonts w:ascii="Cambria Math" w:eastAsia="Times New Roman" w:hAnsi="Cambria Math"/>
                    <w:sz w:val="36"/>
                    <w:szCs w:val="36"/>
                    <w:lang w:eastAsia="ru-RU"/>
                  </w:rPr>
                  <m:t>в</m:t>
                </m:r>
              </m:sub>
            </m:sSub>
            <m:r>
              <w:rPr>
                <w:rFonts w:ascii="Cambria Math" w:eastAsia="Times New Roman" w:hAnsi="Cambria Math"/>
                <w:sz w:val="36"/>
                <w:szCs w:val="36"/>
                <w:lang w:eastAsia="ru-RU"/>
              </w:rPr>
              <m:t>∙</m:t>
            </m:r>
            <m:sSub>
              <m:sSubPr>
                <m:ctrlPr>
                  <w:rPr>
                    <w:rFonts w:ascii="Cambria Math" w:eastAsia="Times New Roman" w:hAnsi="Cambria Math"/>
                    <w:i/>
                    <w:sz w:val="36"/>
                    <w:szCs w:val="36"/>
                    <w:lang w:eastAsia="ru-RU"/>
                  </w:rPr>
                </m:ctrlPr>
              </m:sSubPr>
              <m:e>
                <m:r>
                  <m:rPr>
                    <m:sty m:val="p"/>
                  </m:rPr>
                  <w:rPr>
                    <w:rFonts w:ascii="Cambria Math" w:eastAsia="Times New Roman" w:hAnsi="Cambria Math"/>
                    <w:sz w:val="36"/>
                    <w:szCs w:val="36"/>
                    <w:lang w:eastAsia="ru-RU"/>
                  </w:rPr>
                  <m:t xml:space="preserve"> </m:t>
                </m:r>
                <m:r>
                  <m:rPr>
                    <m:sty m:val="p"/>
                  </m:rPr>
                  <w:rPr>
                    <w:rFonts w:ascii="Cambria Math" w:eastAsia="Times New Roman" w:hAnsi="Cambria Math"/>
                    <w:iCs/>
                    <w:sz w:val="36"/>
                    <w:szCs w:val="36"/>
                    <w:lang w:eastAsia="ru-RU"/>
                  </w:rPr>
                  <w:sym w:font="Symbol" w:char="F068"/>
                </m:r>
              </m:e>
              <m:sub>
                <m:r>
                  <w:rPr>
                    <w:rFonts w:ascii="Cambria Math" w:eastAsia="Times New Roman" w:hAnsi="Cambria Math"/>
                    <w:sz w:val="36"/>
                    <w:szCs w:val="36"/>
                    <w:lang w:eastAsia="ru-RU"/>
                  </w:rPr>
                  <m:t>г</m:t>
                </m:r>
              </m:sub>
            </m:sSub>
            <m:r>
              <w:rPr>
                <w:rFonts w:ascii="Cambria Math" w:eastAsia="Times New Roman" w:hAnsi="Cambria Math"/>
                <w:sz w:val="36"/>
                <w:szCs w:val="36"/>
                <w:lang w:eastAsia="ru-RU"/>
              </w:rPr>
              <m:t>+</m:t>
            </m:r>
            <m:sSub>
              <m:sSubPr>
                <m:ctrlPr>
                  <w:rPr>
                    <w:rFonts w:ascii="Cambria Math" w:eastAsia="Times New Roman" w:hAnsi="Cambria Math"/>
                    <w:i/>
                    <w:sz w:val="36"/>
                    <w:szCs w:val="36"/>
                    <w:lang w:eastAsia="ru-RU"/>
                  </w:rPr>
                </m:ctrlPr>
              </m:sSubPr>
              <m:e>
                <m:r>
                  <w:rPr>
                    <w:rFonts w:ascii="Cambria Math" w:eastAsia="Times New Roman" w:hAnsi="Cambria Math"/>
                    <w:sz w:val="36"/>
                    <w:szCs w:val="36"/>
                    <w:lang w:eastAsia="ru-RU"/>
                  </w:rPr>
                  <m:t>R</m:t>
                </m:r>
              </m:e>
              <m:sub>
                <m:r>
                  <w:rPr>
                    <w:rFonts w:ascii="Cambria Math" w:eastAsia="Times New Roman" w:hAnsi="Cambria Math"/>
                    <w:sz w:val="36"/>
                    <w:szCs w:val="36"/>
                    <w:lang w:eastAsia="ru-RU"/>
                  </w:rPr>
                  <m:t>г</m:t>
                </m:r>
              </m:sub>
            </m:sSub>
            <m:r>
              <w:rPr>
                <w:rFonts w:ascii="Cambria Math" w:eastAsia="Times New Roman" w:hAnsi="Cambria Math"/>
                <w:sz w:val="36"/>
                <w:szCs w:val="36"/>
                <w:lang w:eastAsia="ru-RU"/>
              </w:rPr>
              <m:t xml:space="preserve">∙ n ∙ </m:t>
            </m:r>
            <m:sSub>
              <m:sSubPr>
                <m:ctrlPr>
                  <w:rPr>
                    <w:rFonts w:ascii="Cambria Math" w:eastAsia="Times New Roman" w:hAnsi="Cambria Math"/>
                    <w:i/>
                    <w:iCs/>
                    <w:sz w:val="36"/>
                    <w:szCs w:val="36"/>
                    <w:lang w:eastAsia="ru-RU"/>
                  </w:rPr>
                </m:ctrlPr>
              </m:sSubPr>
              <m:e>
                <m:r>
                  <m:rPr>
                    <m:sty m:val="p"/>
                  </m:rPr>
                  <w:rPr>
                    <w:rFonts w:ascii="Cambria Math" w:eastAsia="Times New Roman" w:hAnsi="Cambria Math"/>
                    <w:iCs/>
                    <w:sz w:val="36"/>
                    <w:szCs w:val="36"/>
                    <w:lang w:eastAsia="ru-RU"/>
                  </w:rPr>
                  <w:sym w:font="Symbol" w:char="F068"/>
                </m:r>
              </m:e>
              <m:sub>
                <m:r>
                  <w:rPr>
                    <w:rFonts w:ascii="Cambria Math" w:eastAsia="Times New Roman" w:hAnsi="Cambria Math"/>
                    <w:sz w:val="36"/>
                    <w:szCs w:val="36"/>
                    <w:lang w:eastAsia="ru-RU"/>
                  </w:rPr>
                  <m:t>в</m:t>
                </m:r>
              </m:sub>
            </m:sSub>
          </m:den>
        </m:f>
      </m:oMath>
      <w:r w:rsidR="00651988" w:rsidRPr="00BB1088">
        <w:rPr>
          <w:rFonts w:ascii="Times New Roman" w:eastAsia="Times New Roman" w:hAnsi="Times New Roman"/>
          <w:i/>
          <w:sz w:val="36"/>
          <w:szCs w:val="36"/>
          <w:lang w:eastAsia="ru-RU"/>
        </w:rPr>
        <w:t xml:space="preserve"> </w:t>
      </w:r>
      <w:r w:rsidR="00651988" w:rsidRPr="00BB1088">
        <w:rPr>
          <w:rFonts w:ascii="Times New Roman" w:eastAsia="Times New Roman" w:hAnsi="Times New Roman"/>
          <w:sz w:val="36"/>
          <w:szCs w:val="36"/>
          <w:lang w:eastAsia="ru-RU"/>
        </w:rPr>
        <w:t>,</w:t>
      </w:r>
    </w:p>
    <w:p w:rsidR="005C2292" w:rsidRPr="00BB1088" w:rsidRDefault="005C2292" w:rsidP="00651988">
      <w:pPr>
        <w:spacing w:after="0" w:line="240" w:lineRule="auto"/>
        <w:ind w:hanging="2"/>
        <w:jc w:val="center"/>
        <w:rPr>
          <w:rFonts w:ascii="Times New Roman" w:eastAsia="Times New Roman" w:hAnsi="Times New Roman"/>
          <w:i/>
          <w:sz w:val="36"/>
          <w:szCs w:val="36"/>
          <w:lang w:eastAsia="ru-RU"/>
        </w:rPr>
      </w:pPr>
    </w:p>
    <w:p w:rsidR="00651988" w:rsidRPr="00BB1088" w:rsidRDefault="00651988" w:rsidP="006155BE">
      <w:pPr>
        <w:spacing w:after="0" w:line="360" w:lineRule="auto"/>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где</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iCs/>
          <w:sz w:val="28"/>
          <w:szCs w:val="28"/>
          <w:lang w:eastAsia="ru-RU"/>
        </w:rPr>
        <w:sym w:font="Symbol" w:char="F068"/>
      </w:r>
      <w:r w:rsidRPr="00BB1088">
        <w:rPr>
          <w:rFonts w:ascii="Times New Roman" w:eastAsia="Times New Roman" w:hAnsi="Times New Roman"/>
          <w:iCs/>
          <w:sz w:val="28"/>
          <w:szCs w:val="28"/>
          <w:vertAlign w:val="subscript"/>
          <w:lang w:eastAsia="ru-RU"/>
        </w:rPr>
        <w:t>г</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коэффициент использования горизонтального электрода с учетом вертикальных электро</w:t>
      </w:r>
      <w:r w:rsidR="008A7D52" w:rsidRPr="00BB1088">
        <w:rPr>
          <w:rFonts w:ascii="Times New Roman" w:eastAsia="Times New Roman" w:hAnsi="Times New Roman"/>
          <w:sz w:val="28"/>
          <w:szCs w:val="28"/>
          <w:lang w:eastAsia="ru-RU"/>
        </w:rPr>
        <w:t xml:space="preserve">дов, определяется по таблице </w:t>
      </w:r>
      <w:r w:rsidR="001B65C7" w:rsidRPr="00BB1088">
        <w:rPr>
          <w:rFonts w:ascii="Times New Roman" w:eastAsia="Times New Roman" w:hAnsi="Times New Roman"/>
          <w:sz w:val="28"/>
          <w:szCs w:val="28"/>
          <w:lang w:eastAsia="ru-RU"/>
        </w:rPr>
        <w:t>4</w:t>
      </w:r>
      <w:r w:rsidR="008A7D52"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6</w:t>
      </w:r>
      <w:r w:rsidR="002E0C55" w:rsidRPr="00BB1088">
        <w:rPr>
          <w:rFonts w:ascii="Times New Roman" w:eastAsia="Times New Roman" w:hAnsi="Times New Roman"/>
          <w:sz w:val="28"/>
          <w:szCs w:val="28"/>
          <w:lang w:eastAsia="ru-RU"/>
        </w:rPr>
        <w:t xml:space="preserve">; </w:t>
      </w:r>
      <w:r w:rsidRPr="00BB1088">
        <w:rPr>
          <w:rFonts w:ascii="Times New Roman" w:eastAsia="Times New Roman" w:hAnsi="Times New Roman"/>
          <w:iCs/>
          <w:sz w:val="28"/>
          <w:szCs w:val="28"/>
          <w:lang w:eastAsia="ru-RU"/>
        </w:rPr>
        <w:sym w:font="Symbol" w:char="F068"/>
      </w:r>
      <w:r w:rsidRPr="00BB1088">
        <w:rPr>
          <w:rFonts w:ascii="Times New Roman" w:eastAsia="Times New Roman" w:hAnsi="Times New Roman"/>
          <w:iCs/>
          <w:sz w:val="28"/>
          <w:szCs w:val="28"/>
          <w:vertAlign w:val="subscript"/>
          <w:lang w:eastAsia="ru-RU"/>
        </w:rPr>
        <w:t>в</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коэффициент использования вертикальных электродов, учитывающий их взаимное экранирова</w:t>
      </w:r>
      <w:r w:rsidR="008A7D52" w:rsidRPr="00BB1088">
        <w:rPr>
          <w:rFonts w:ascii="Times New Roman" w:eastAsia="Times New Roman" w:hAnsi="Times New Roman"/>
          <w:sz w:val="28"/>
          <w:szCs w:val="28"/>
          <w:lang w:eastAsia="ru-RU"/>
        </w:rPr>
        <w:t xml:space="preserve">ние, определяется по таблице </w:t>
      </w:r>
      <w:r w:rsidR="001B65C7" w:rsidRPr="00BB1088">
        <w:rPr>
          <w:rFonts w:ascii="Times New Roman" w:eastAsia="Times New Roman" w:hAnsi="Times New Roman"/>
          <w:sz w:val="28"/>
          <w:szCs w:val="28"/>
          <w:lang w:eastAsia="ru-RU"/>
        </w:rPr>
        <w:t>4</w:t>
      </w:r>
      <w:r w:rsidR="008A7D52"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7</w:t>
      </w:r>
      <w:r w:rsidRPr="00BB1088">
        <w:rPr>
          <w:rFonts w:ascii="Times New Roman" w:eastAsia="Times New Roman" w:hAnsi="Times New Roman"/>
          <w:sz w:val="28"/>
          <w:szCs w:val="28"/>
          <w:lang w:eastAsia="ru-RU"/>
        </w:rPr>
        <w:t>.</w:t>
      </w:r>
    </w:p>
    <w:p w:rsidR="00651988" w:rsidRPr="00BB1088" w:rsidRDefault="00651988" w:rsidP="00651988">
      <w:pPr>
        <w:spacing w:after="0" w:line="360" w:lineRule="auto"/>
        <w:ind w:firstLine="709"/>
        <w:jc w:val="both"/>
        <w:rPr>
          <w:rFonts w:ascii="Times New Roman" w:eastAsia="Times New Roman" w:hAnsi="Times New Roman"/>
          <w:i/>
          <w:iCs/>
          <w:sz w:val="28"/>
          <w:szCs w:val="28"/>
          <w:lang w:eastAsia="ru-RU"/>
        </w:rPr>
      </w:pPr>
      <w:r w:rsidRPr="00BB1088">
        <w:rPr>
          <w:rFonts w:ascii="Times New Roman" w:eastAsia="Times New Roman" w:hAnsi="Times New Roman"/>
          <w:sz w:val="28"/>
          <w:szCs w:val="28"/>
          <w:lang w:eastAsia="ru-RU"/>
        </w:rPr>
        <w:t xml:space="preserve">Полученное сопротивление искусственных электродов не должно превышать требуемое сопротивление </w:t>
      </w:r>
      <w:r w:rsidRPr="00BB1088">
        <w:rPr>
          <w:rFonts w:ascii="Times New Roman" w:eastAsia="Times New Roman" w:hAnsi="Times New Roman"/>
          <w:i/>
          <w:iCs/>
          <w:sz w:val="28"/>
          <w:szCs w:val="28"/>
          <w:lang w:eastAsia="ru-RU"/>
        </w:rPr>
        <w:sym w:font="Times New Roman" w:char="0052"/>
      </w:r>
      <w:r w:rsidRPr="00BB1088">
        <w:rPr>
          <w:rFonts w:ascii="Times New Roman" w:eastAsia="Times New Roman" w:hAnsi="Times New Roman"/>
          <w:iCs/>
          <w:sz w:val="28"/>
          <w:szCs w:val="28"/>
          <w:vertAlign w:val="subscript"/>
          <w:lang w:eastAsia="ru-RU"/>
        </w:rPr>
        <w:t>д</w:t>
      </w:r>
      <w:r w:rsidRPr="00BB1088">
        <w:rPr>
          <w:rFonts w:ascii="Times New Roman" w:eastAsia="Times New Roman" w:hAnsi="Times New Roman"/>
          <w:i/>
          <w:iCs/>
          <w:sz w:val="28"/>
          <w:szCs w:val="28"/>
          <w:lang w:eastAsia="ru-RU"/>
        </w:rPr>
        <w:t>.</w:t>
      </w:r>
    </w:p>
    <w:p w:rsidR="005C2292" w:rsidRPr="00BB1088" w:rsidRDefault="005C2292" w:rsidP="005C2292">
      <w:pPr>
        <w:spacing w:after="0" w:line="360" w:lineRule="auto"/>
        <w:rPr>
          <w:rFonts w:ascii="Times New Roman" w:eastAsia="Times New Roman" w:hAnsi="Times New Roman"/>
          <w:sz w:val="28"/>
          <w:szCs w:val="28"/>
          <w:lang w:eastAsia="ru-RU"/>
        </w:rPr>
      </w:pPr>
    </w:p>
    <w:p w:rsidR="0014199D" w:rsidRDefault="008A7D52" w:rsidP="0076792A">
      <w:pPr>
        <w:spacing w:after="0" w:line="24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B65C7" w:rsidRPr="00BB1088">
        <w:rPr>
          <w:rFonts w:ascii="Times New Roman" w:eastAsia="Times New Roman" w:hAnsi="Times New Roman"/>
          <w:sz w:val="28"/>
          <w:szCs w:val="28"/>
          <w:lang w:eastAsia="ru-RU"/>
        </w:rPr>
        <w:t>4</w:t>
      </w:r>
      <w:r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6</w:t>
      </w:r>
      <w:r w:rsidR="005C2292" w:rsidRPr="00BB1088">
        <w:rPr>
          <w:rFonts w:ascii="Times New Roman" w:eastAsia="Times New Roman" w:hAnsi="Times New Roman"/>
          <w:sz w:val="28"/>
          <w:szCs w:val="28"/>
          <w:lang w:eastAsia="ru-RU"/>
        </w:rPr>
        <w:t xml:space="preserve"> </w:t>
      </w:r>
    </w:p>
    <w:p w:rsidR="00CF341A" w:rsidRPr="00BB1088" w:rsidRDefault="00CF341A" w:rsidP="0076792A">
      <w:pPr>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Коэффициент использования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вертикальных электродов </w:t>
      </w:r>
      <w:r w:rsidR="002E0C55" w:rsidRPr="00BB1088">
        <w:rPr>
          <w:rFonts w:ascii="Times New Roman" w:eastAsia="Times New Roman" w:hAnsi="Times New Roman"/>
          <w:sz w:val="28"/>
          <w:szCs w:val="28"/>
          <w:lang w:eastAsia="ru-RU"/>
        </w:rPr>
        <w:t>(</w:t>
      </w:r>
      <w:r w:rsidR="002E0C55" w:rsidRPr="00BB1088">
        <w:rPr>
          <w:rFonts w:ascii="Times New Roman" w:eastAsia="Times New Roman" w:hAnsi="Times New Roman"/>
          <w:sz w:val="28"/>
          <w:szCs w:val="28"/>
          <w:lang w:eastAsia="ru-RU"/>
        </w:rPr>
        <w:sym w:font="Symbol" w:char="F068"/>
      </w:r>
      <w:r w:rsidR="002E0C55" w:rsidRPr="00BB1088">
        <w:rPr>
          <w:rFonts w:ascii="Times New Roman" w:eastAsia="Times New Roman" w:hAnsi="Times New Roman"/>
          <w:sz w:val="28"/>
          <w:szCs w:val="28"/>
          <w:vertAlign w:val="subscript"/>
          <w:lang w:eastAsia="ru-RU"/>
        </w:rPr>
        <w:t>в</w:t>
      </w:r>
      <w:r w:rsidR="002E0C55" w:rsidRPr="00BB1088">
        <w:rPr>
          <w:rFonts w:ascii="Times New Roman" w:eastAsia="Times New Roman" w:hAnsi="Times New Roman"/>
          <w:sz w:val="28"/>
          <w:szCs w:val="28"/>
          <w:lang w:eastAsia="ru-RU"/>
        </w:rPr>
        <w:t>)</w:t>
      </w:r>
      <w:r w:rsidR="002E0C55" w:rsidRPr="00BB1088">
        <w:rPr>
          <w:rFonts w:ascii="Times New Roman" w:eastAsia="Times New Roman" w:hAnsi="Times New Roman"/>
          <w:sz w:val="28"/>
          <w:szCs w:val="28"/>
          <w:lang w:eastAsia="ru-RU"/>
        </w:rPr>
        <w:br/>
      </w:r>
      <w:r w:rsidRPr="00BB1088">
        <w:rPr>
          <w:rFonts w:ascii="Times New Roman" w:eastAsia="Times New Roman" w:hAnsi="Times New Roman"/>
          <w:sz w:val="28"/>
          <w:szCs w:val="28"/>
          <w:lang w:eastAsia="ru-RU"/>
        </w:rPr>
        <w:t>группового заземлителя</w:t>
      </w:r>
    </w:p>
    <w:p w:rsidR="005C2292" w:rsidRPr="00BB1088" w:rsidRDefault="005C2292" w:rsidP="005C2292">
      <w:pPr>
        <w:spacing w:after="0" w:line="240" w:lineRule="auto"/>
        <w:rPr>
          <w:rFonts w:ascii="Times New Roman" w:eastAsia="Times New Roman" w:hAnsi="Times New Roman"/>
          <w:sz w:val="28"/>
          <w:szCs w:val="28"/>
          <w:lang w:eastAsia="ru-RU"/>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3"/>
        <w:gridCol w:w="3457"/>
        <w:gridCol w:w="4056"/>
      </w:tblGrid>
      <w:tr w:rsidR="00CF341A" w:rsidRPr="00BB1088" w:rsidTr="005C2292">
        <w:tc>
          <w:tcPr>
            <w:tcW w:w="1843" w:type="dxa"/>
            <w:vMerge w:val="restart"/>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Число заземлителей</w:t>
            </w:r>
          </w:p>
        </w:tc>
        <w:tc>
          <w:tcPr>
            <w:tcW w:w="3457" w:type="dxa"/>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Электроды размещены в ряд</w:t>
            </w:r>
          </w:p>
        </w:tc>
        <w:tc>
          <w:tcPr>
            <w:tcW w:w="4056" w:type="dxa"/>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Электроды размещены</w:t>
            </w:r>
          </w:p>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 контуру</w:t>
            </w:r>
          </w:p>
        </w:tc>
      </w:tr>
      <w:tr w:rsidR="00CF341A" w:rsidRPr="00BB1088" w:rsidTr="005C2292">
        <w:tc>
          <w:tcPr>
            <w:tcW w:w="1843" w:type="dxa"/>
            <w:vMerge/>
          </w:tcPr>
          <w:p w:rsidR="00CF341A" w:rsidRPr="00BB1088" w:rsidRDefault="00CF341A" w:rsidP="005C2292">
            <w:pPr>
              <w:spacing w:after="0" w:line="240" w:lineRule="auto"/>
              <w:jc w:val="center"/>
              <w:rPr>
                <w:rFonts w:ascii="Times New Roman" w:eastAsia="Times New Roman" w:hAnsi="Times New Roman"/>
                <w:sz w:val="24"/>
                <w:szCs w:val="24"/>
                <w:lang w:eastAsia="ru-RU"/>
              </w:rPr>
            </w:pPr>
          </w:p>
        </w:tc>
        <w:tc>
          <w:tcPr>
            <w:tcW w:w="3457" w:type="dxa"/>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Отношение расстояния между электродами к их длине</w:t>
            </w:r>
          </w:p>
        </w:tc>
        <w:tc>
          <w:tcPr>
            <w:tcW w:w="4056" w:type="dxa"/>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Отношение расстояния между электродами к их длине</w:t>
            </w:r>
          </w:p>
        </w:tc>
      </w:tr>
      <w:tr w:rsidR="00CF341A" w:rsidRPr="00BB1088" w:rsidTr="005C2292">
        <w:tc>
          <w:tcPr>
            <w:tcW w:w="1843" w:type="dxa"/>
          </w:tcPr>
          <w:p w:rsidR="00CF341A" w:rsidRPr="00BB1088" w:rsidRDefault="00CF341A" w:rsidP="005C2292">
            <w:pPr>
              <w:spacing w:after="0" w:line="240" w:lineRule="auto"/>
              <w:jc w:val="both"/>
              <w:rPr>
                <w:rFonts w:ascii="Times New Roman" w:eastAsia="Times New Roman" w:hAnsi="Times New Roman"/>
                <w:sz w:val="24"/>
                <w:szCs w:val="24"/>
                <w:lang w:eastAsia="ru-RU"/>
              </w:rPr>
            </w:pPr>
          </w:p>
        </w:tc>
        <w:tc>
          <w:tcPr>
            <w:tcW w:w="3457" w:type="dxa"/>
          </w:tcPr>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w:t>
            </w: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3</w:t>
            </w:r>
          </w:p>
        </w:tc>
        <w:tc>
          <w:tcPr>
            <w:tcW w:w="4056" w:type="dxa"/>
          </w:tcPr>
          <w:p w:rsidR="00CF341A" w:rsidRPr="00BB1088" w:rsidRDefault="002E0C55"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3</w:t>
            </w:r>
          </w:p>
        </w:tc>
      </w:tr>
      <w:tr w:rsidR="00CF341A" w:rsidRPr="00BB1088" w:rsidTr="005C2292">
        <w:tc>
          <w:tcPr>
            <w:tcW w:w="1843" w:type="dxa"/>
          </w:tcPr>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4</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6</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10</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20</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40</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60</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100</w:t>
            </w:r>
          </w:p>
        </w:tc>
        <w:tc>
          <w:tcPr>
            <w:tcW w:w="3457" w:type="dxa"/>
          </w:tcPr>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0,85</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0,91</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0,94</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0,73</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0,83</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0,89</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0,65</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0,77</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0,85</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0,59</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0,74</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0,81</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0,48</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0,67</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0,76</w:t>
            </w:r>
          </w:p>
          <w:p w:rsidR="00CF341A" w:rsidRPr="00BB1088" w:rsidRDefault="002E0C55"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p>
          <w:p w:rsidR="00CF341A" w:rsidRPr="00BB1088" w:rsidRDefault="002E0C55"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w:t>
            </w:r>
          </w:p>
          <w:p w:rsidR="00CF341A" w:rsidRPr="00BB1088" w:rsidRDefault="002E0C55"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w:t>
            </w:r>
          </w:p>
        </w:tc>
        <w:tc>
          <w:tcPr>
            <w:tcW w:w="4056" w:type="dxa"/>
          </w:tcPr>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2E0C55" w:rsidRPr="00BB1088">
              <w:rPr>
                <w:rFonts w:ascii="Times New Roman" w:eastAsia="Times New Roman" w:hAnsi="Times New Roman"/>
                <w:sz w:val="24"/>
                <w:szCs w:val="24"/>
                <w:lang w:eastAsia="ru-RU"/>
              </w:rPr>
              <w:t xml:space="preserve">  –</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0,69</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0,78</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0,85</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0,61</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0,73</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0,80</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0,56</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0,68</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0,76</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0,47</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0,63</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0,71</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0,41</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0,58</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0,66</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0,39</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0,55</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0,64</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0,36</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0,52</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0,62</w:t>
            </w:r>
          </w:p>
        </w:tc>
      </w:tr>
    </w:tbl>
    <w:p w:rsidR="005C2292" w:rsidRPr="00BB1088" w:rsidRDefault="005C2292" w:rsidP="005C2292">
      <w:pPr>
        <w:spacing w:after="0" w:line="360" w:lineRule="auto"/>
        <w:rPr>
          <w:rFonts w:ascii="Times New Roman" w:eastAsia="Times New Roman" w:hAnsi="Times New Roman"/>
          <w:sz w:val="28"/>
          <w:szCs w:val="28"/>
          <w:lang w:eastAsia="ru-RU"/>
        </w:rPr>
      </w:pPr>
    </w:p>
    <w:p w:rsidR="0014199D" w:rsidRDefault="008A7D52" w:rsidP="0076792A">
      <w:pPr>
        <w:spacing w:after="0" w:line="240" w:lineRule="auto"/>
        <w:jc w:val="right"/>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Таблица </w:t>
      </w:r>
      <w:r w:rsidR="001B65C7" w:rsidRPr="00BB1088">
        <w:rPr>
          <w:rFonts w:ascii="Times New Roman" w:eastAsia="Times New Roman" w:hAnsi="Times New Roman"/>
          <w:sz w:val="28"/>
          <w:szCs w:val="28"/>
          <w:lang w:eastAsia="ru-RU"/>
        </w:rPr>
        <w:t>4</w:t>
      </w:r>
      <w:r w:rsidRPr="00BB1088">
        <w:rPr>
          <w:rFonts w:ascii="Times New Roman" w:eastAsia="Times New Roman" w:hAnsi="Times New Roman"/>
          <w:sz w:val="28"/>
          <w:szCs w:val="28"/>
          <w:lang w:eastAsia="ru-RU"/>
        </w:rPr>
        <w:t>.</w:t>
      </w:r>
      <w:r w:rsidR="001B65C7" w:rsidRPr="00BB1088">
        <w:rPr>
          <w:rFonts w:ascii="Times New Roman" w:eastAsia="Times New Roman" w:hAnsi="Times New Roman"/>
          <w:sz w:val="28"/>
          <w:szCs w:val="28"/>
          <w:lang w:eastAsia="ru-RU"/>
        </w:rPr>
        <w:t>7</w:t>
      </w:r>
      <w:r w:rsidR="005C2292" w:rsidRPr="00BB1088">
        <w:rPr>
          <w:rFonts w:ascii="Times New Roman" w:eastAsia="Times New Roman" w:hAnsi="Times New Roman"/>
          <w:sz w:val="28"/>
          <w:szCs w:val="28"/>
          <w:lang w:eastAsia="ru-RU"/>
        </w:rPr>
        <w:t xml:space="preserve"> </w:t>
      </w:r>
    </w:p>
    <w:p w:rsidR="00CF341A" w:rsidRPr="00BB1088" w:rsidRDefault="00CF341A" w:rsidP="0076792A">
      <w:pPr>
        <w:spacing w:after="0" w:line="240" w:lineRule="auto"/>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Коэффициенты использования</w:t>
      </w:r>
      <w:r w:rsidR="00DC371E"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горизонтального полосового электрода</w:t>
      </w:r>
      <w:r w:rsidR="002E0C55" w:rsidRPr="00BB1088">
        <w:rPr>
          <w:rFonts w:ascii="Times New Roman" w:eastAsia="Times New Roman" w:hAnsi="Times New Roman"/>
          <w:sz w:val="28"/>
          <w:szCs w:val="28"/>
          <w:lang w:eastAsia="ru-RU"/>
        </w:rPr>
        <w:t xml:space="preserve"> (</w:t>
      </w:r>
      <w:r w:rsidR="002E0C55" w:rsidRPr="00BB1088">
        <w:rPr>
          <w:rFonts w:ascii="Times New Roman" w:eastAsia="Times New Roman" w:hAnsi="Times New Roman"/>
          <w:iCs/>
          <w:sz w:val="28"/>
          <w:szCs w:val="28"/>
          <w:lang w:eastAsia="ru-RU"/>
        </w:rPr>
        <w:sym w:font="Symbol" w:char="F068"/>
      </w:r>
      <w:r w:rsidR="002E0C55" w:rsidRPr="00BB1088">
        <w:rPr>
          <w:rFonts w:ascii="Times New Roman" w:eastAsia="Times New Roman" w:hAnsi="Times New Roman"/>
          <w:iCs/>
          <w:sz w:val="28"/>
          <w:szCs w:val="28"/>
          <w:vertAlign w:val="subscript"/>
          <w:lang w:eastAsia="ru-RU"/>
        </w:rPr>
        <w:sym w:font="Times New Roman" w:char="0433"/>
      </w:r>
      <w:r w:rsidR="002E0C55"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соединяющего вертикальные электроды</w:t>
      </w:r>
    </w:p>
    <w:p w:rsidR="005C2292" w:rsidRPr="00BB1088" w:rsidRDefault="005C2292" w:rsidP="005C2292">
      <w:pPr>
        <w:spacing w:after="0" w:line="240" w:lineRule="auto"/>
        <w:rPr>
          <w:rFonts w:ascii="Times New Roman" w:eastAsia="Times New Roman" w:hAnsi="Times New Roman"/>
          <w:sz w:val="28"/>
          <w:szCs w:val="28"/>
          <w:lang w:eastAsia="ru-RU"/>
        </w:rPr>
      </w:pPr>
    </w:p>
    <w:tbl>
      <w:tblPr>
        <w:tblW w:w="0" w:type="auto"/>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93"/>
        <w:gridCol w:w="7375"/>
      </w:tblGrid>
      <w:tr w:rsidR="00CF341A" w:rsidRPr="00BB1088" w:rsidTr="00CF341A">
        <w:tc>
          <w:tcPr>
            <w:tcW w:w="2093" w:type="dxa"/>
            <w:vAlign w:val="center"/>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Отношение расстояния между вертикальными электродами</w:t>
            </w:r>
          </w:p>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 их длине</w:t>
            </w:r>
          </w:p>
        </w:tc>
        <w:tc>
          <w:tcPr>
            <w:tcW w:w="7375" w:type="dxa"/>
            <w:vAlign w:val="center"/>
          </w:tcPr>
          <w:p w:rsidR="00CF341A" w:rsidRPr="00BB1088" w:rsidRDefault="00CF341A" w:rsidP="005C2292">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Число вертикальных электродов</w:t>
            </w:r>
          </w:p>
        </w:tc>
      </w:tr>
      <w:tr w:rsidR="00CF341A" w:rsidRPr="00BB1088" w:rsidTr="00CF341A">
        <w:tc>
          <w:tcPr>
            <w:tcW w:w="2093" w:type="dxa"/>
          </w:tcPr>
          <w:p w:rsidR="00CF341A" w:rsidRPr="00BB1088" w:rsidRDefault="00CF341A" w:rsidP="005C2292">
            <w:pPr>
              <w:spacing w:after="0" w:line="240" w:lineRule="auto"/>
              <w:jc w:val="both"/>
              <w:rPr>
                <w:rFonts w:ascii="Times New Roman" w:eastAsia="Times New Roman" w:hAnsi="Times New Roman"/>
                <w:sz w:val="24"/>
                <w:szCs w:val="24"/>
                <w:lang w:eastAsia="ru-RU"/>
              </w:rPr>
            </w:pPr>
          </w:p>
        </w:tc>
        <w:tc>
          <w:tcPr>
            <w:tcW w:w="7375" w:type="dxa"/>
          </w:tcPr>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4</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6</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10</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20</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40</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60</w:t>
            </w:r>
            <w:r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100</w:t>
            </w:r>
          </w:p>
        </w:tc>
      </w:tr>
      <w:tr w:rsidR="00CF341A" w:rsidRPr="00BB1088" w:rsidTr="00CF341A">
        <w:tc>
          <w:tcPr>
            <w:tcW w:w="2093" w:type="dxa"/>
          </w:tcPr>
          <w:p w:rsidR="00CF341A" w:rsidRPr="00BB1088" w:rsidRDefault="00CF341A" w:rsidP="005C2292">
            <w:pPr>
              <w:spacing w:after="0" w:line="240" w:lineRule="auto"/>
              <w:jc w:val="both"/>
              <w:rPr>
                <w:rFonts w:ascii="Times New Roman" w:eastAsia="Times New Roman" w:hAnsi="Times New Roman"/>
                <w:sz w:val="24"/>
                <w:szCs w:val="24"/>
                <w:lang w:eastAsia="ru-RU"/>
              </w:rPr>
            </w:pP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3</w:t>
            </w:r>
          </w:p>
          <w:p w:rsidR="00CF341A" w:rsidRPr="00BB1088" w:rsidRDefault="00CF341A" w:rsidP="005C2292">
            <w:pPr>
              <w:spacing w:after="0" w:line="240" w:lineRule="auto"/>
              <w:jc w:val="both"/>
              <w:rPr>
                <w:rFonts w:ascii="Times New Roman" w:eastAsia="Times New Roman" w:hAnsi="Times New Roman"/>
                <w:sz w:val="24"/>
                <w:szCs w:val="24"/>
                <w:lang w:eastAsia="ru-RU"/>
              </w:rPr>
            </w:pP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1</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2</w:t>
            </w:r>
          </w:p>
          <w:p w:rsidR="00CF341A" w:rsidRPr="00BB1088" w:rsidRDefault="00DC371E"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     </w:t>
            </w:r>
            <w:r w:rsidR="00CF341A" w:rsidRPr="00BB1088">
              <w:rPr>
                <w:rFonts w:ascii="Times New Roman" w:eastAsia="Times New Roman" w:hAnsi="Times New Roman"/>
                <w:sz w:val="24"/>
                <w:szCs w:val="24"/>
                <w:lang w:eastAsia="ru-RU"/>
              </w:rPr>
              <w:t>3</w:t>
            </w:r>
          </w:p>
        </w:tc>
        <w:tc>
          <w:tcPr>
            <w:tcW w:w="7375" w:type="dxa"/>
          </w:tcPr>
          <w:p w:rsidR="00CF341A" w:rsidRPr="00BB1088" w:rsidRDefault="00CF341A"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Вертикальные электроды размещены в ряд (рис.</w:t>
            </w:r>
            <w:r w:rsidR="001B4079"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5.1)</w:t>
            </w:r>
          </w:p>
          <w:p w:rsidR="00CF341A" w:rsidRPr="00BB1088" w:rsidRDefault="00CF341A"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0,85</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0,77</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0,72</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0,62</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0,42</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p>
          <w:p w:rsidR="00CF341A" w:rsidRPr="00BB1088" w:rsidRDefault="00CF341A"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0,94</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0,80</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0,84</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0,75</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0,56</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p>
          <w:p w:rsidR="00CF341A" w:rsidRPr="00BB1088" w:rsidRDefault="00CF341A"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0,96</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0,92</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0,88</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0,82</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0,68</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997417"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p>
          <w:p w:rsidR="00CF341A" w:rsidRPr="00BB1088" w:rsidRDefault="00CF341A"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Вертикальные электроды размещены по контуру</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(рис.</w:t>
            </w:r>
            <w:r w:rsidR="001B4079"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5.2)</w:t>
            </w:r>
          </w:p>
          <w:p w:rsidR="00CF341A" w:rsidRPr="00BB1088" w:rsidRDefault="00997417"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0,45</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0,40</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0,34</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0,27</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0,22</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0,20</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0,19</w:t>
            </w:r>
          </w:p>
          <w:p w:rsidR="00CF341A" w:rsidRPr="00BB1088" w:rsidRDefault="00997417"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0,55</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0,48</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0,40</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0,32</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0,29</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0,27</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0,23</w:t>
            </w:r>
          </w:p>
          <w:p w:rsidR="00CF341A" w:rsidRPr="00BB1088" w:rsidRDefault="00997417" w:rsidP="005C2292">
            <w:pPr>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 xml:space="preserve">   </w:t>
            </w:r>
            <w:r w:rsidR="001B4079" w:rsidRPr="00BB1088">
              <w:rPr>
                <w:rFonts w:ascii="Times New Roman" w:eastAsia="Times New Roman" w:hAnsi="Times New Roman"/>
                <w:sz w:val="24"/>
                <w:szCs w:val="24"/>
                <w:lang w:eastAsia="ru-RU"/>
              </w:rPr>
              <w:t>–</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0,70</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0,64</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0,56</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0,45</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0,39</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0,36</w:t>
            </w:r>
            <w:r w:rsidRPr="00BB1088">
              <w:rPr>
                <w:rFonts w:ascii="Times New Roman" w:eastAsia="Times New Roman" w:hAnsi="Times New Roman"/>
                <w:sz w:val="24"/>
                <w:szCs w:val="24"/>
                <w:lang w:eastAsia="ru-RU"/>
              </w:rPr>
              <w:t xml:space="preserve"> </w:t>
            </w:r>
            <w:r w:rsidR="00DC371E" w:rsidRPr="00BB1088">
              <w:rPr>
                <w:rFonts w:ascii="Times New Roman" w:eastAsia="Times New Roman" w:hAnsi="Times New Roman"/>
                <w:sz w:val="24"/>
                <w:szCs w:val="24"/>
                <w:lang w:eastAsia="ru-RU"/>
              </w:rPr>
              <w:t xml:space="preserve"> </w:t>
            </w:r>
            <w:r w:rsidR="00CF341A" w:rsidRPr="00BB1088">
              <w:rPr>
                <w:rFonts w:ascii="Times New Roman" w:eastAsia="Times New Roman" w:hAnsi="Times New Roman"/>
                <w:sz w:val="24"/>
                <w:szCs w:val="24"/>
                <w:lang w:eastAsia="ru-RU"/>
              </w:rPr>
              <w:t>0,33</w:t>
            </w:r>
          </w:p>
        </w:tc>
      </w:tr>
    </w:tbl>
    <w:p w:rsidR="00E16CBA" w:rsidRDefault="00E16CBA" w:rsidP="00E16CBA"/>
    <w:p w:rsidR="00E16CBA" w:rsidRDefault="00E16CBA" w:rsidP="00E16CBA"/>
    <w:p w:rsidR="00E16CBA" w:rsidRPr="00DA5098" w:rsidRDefault="00E16CBA" w:rsidP="00DA5098">
      <w:pPr>
        <w:pStyle w:val="1"/>
      </w:pPr>
      <w:bookmarkStart w:id="29" w:name="_Toc533516425"/>
      <w:r w:rsidRPr="00DA5098">
        <w:t xml:space="preserve">Бланк выполнения задания </w:t>
      </w:r>
      <w:bookmarkEnd w:id="29"/>
      <w:r w:rsidRPr="00DA5098">
        <w:t>4</w:t>
      </w:r>
    </w:p>
    <w:p w:rsidR="00913AFB" w:rsidRPr="00BB1088" w:rsidRDefault="003F5962"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Результаты расчета искусственного защитного заземления по</w:t>
      </w:r>
      <w:r w:rsidR="001B5DDD" w:rsidRPr="00BB1088">
        <w:rPr>
          <w:rFonts w:ascii="Times New Roman" w:hAnsi="Times New Roman"/>
          <w:b/>
          <w:sz w:val="28"/>
          <w:szCs w:val="28"/>
        </w:rPr>
        <w:t> </w:t>
      </w:r>
      <w:r w:rsidRPr="00BB1088">
        <w:rPr>
          <w:rFonts w:ascii="Times New Roman" w:hAnsi="Times New Roman"/>
          <w:b/>
          <w:sz w:val="28"/>
          <w:szCs w:val="28"/>
        </w:rPr>
        <w:t>заданному варианту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3"/>
        <w:gridCol w:w="1183"/>
        <w:gridCol w:w="1183"/>
        <w:gridCol w:w="1183"/>
        <w:gridCol w:w="1183"/>
        <w:gridCol w:w="1183"/>
        <w:gridCol w:w="1183"/>
        <w:gridCol w:w="1183"/>
      </w:tblGrid>
      <w:tr w:rsidR="001B65C7" w:rsidRPr="00BB1088" w:rsidTr="00201B6C">
        <w:trPr>
          <w:cantSplit/>
          <w:trHeight w:val="3314"/>
        </w:trPr>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Допустимое сопротивление заземляющего устройства</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Расчетное удельное сопротивление грунта</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 xml:space="preserve">Тип и размеры заземлителей </w:t>
            </w:r>
            <w:r w:rsidR="0014199D">
              <w:rPr>
                <w:rFonts w:ascii="Times New Roman" w:eastAsia="Times New Roman" w:hAnsi="Times New Roman"/>
                <w:sz w:val="24"/>
                <w:szCs w:val="24"/>
                <w:lang w:eastAsia="ko-KR"/>
              </w:rPr>
              <w:t>–</w:t>
            </w:r>
            <w:r w:rsidRPr="00BB1088">
              <w:rPr>
                <w:rFonts w:ascii="Times New Roman" w:eastAsia="Times New Roman" w:hAnsi="Times New Roman"/>
                <w:sz w:val="24"/>
                <w:szCs w:val="24"/>
                <w:lang w:eastAsia="ko-KR"/>
              </w:rPr>
              <w:t xml:space="preserve"> вертикальных электродов и соединительной полосы</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Сопротивление растеканию тока с одного вертикального заземлителя</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Количество параллельно соединенных заземлителей</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Длина горизонтального электрода</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bCs/>
                <w:sz w:val="24"/>
                <w:szCs w:val="24"/>
                <w:lang w:eastAsia="ru-RU"/>
              </w:rPr>
            </w:pPr>
            <w:r w:rsidRPr="00BB1088">
              <w:rPr>
                <w:rFonts w:ascii="Times New Roman" w:eastAsia="Times New Roman" w:hAnsi="Times New Roman"/>
                <w:sz w:val="24"/>
                <w:szCs w:val="24"/>
                <w:lang w:eastAsia="ko-KR"/>
              </w:rPr>
              <w:t>Сопротивление растеканию тока горизонтального электрода</w:t>
            </w:r>
          </w:p>
        </w:tc>
        <w:tc>
          <w:tcPr>
            <w:tcW w:w="1183" w:type="dxa"/>
            <w:textDirection w:val="btLr"/>
            <w:vAlign w:val="center"/>
            <w:hideMark/>
          </w:tcPr>
          <w:p w:rsidR="001B65C7" w:rsidRPr="00BB1088" w:rsidRDefault="001B65C7" w:rsidP="001B65C7">
            <w:pPr>
              <w:autoSpaceDE w:val="0"/>
              <w:autoSpaceDN w:val="0"/>
              <w:spacing w:after="0" w:line="240" w:lineRule="auto"/>
              <w:ind w:left="113" w:right="113"/>
              <w:jc w:val="center"/>
              <w:rPr>
                <w:rFonts w:ascii="Times New Roman" w:eastAsia="Times New Roman" w:hAnsi="Times New Roman"/>
                <w:sz w:val="24"/>
                <w:szCs w:val="24"/>
                <w:lang w:eastAsia="ko-KR"/>
              </w:rPr>
            </w:pPr>
            <w:r w:rsidRPr="00BB1088">
              <w:rPr>
                <w:rFonts w:ascii="Times New Roman" w:eastAsia="Times New Roman" w:hAnsi="Times New Roman"/>
                <w:sz w:val="24"/>
                <w:szCs w:val="24"/>
                <w:lang w:eastAsia="ko-KR"/>
              </w:rPr>
              <w:t>Сопротивление растеканию тока искусственных заземлителей</w:t>
            </w:r>
          </w:p>
        </w:tc>
      </w:tr>
      <w:tr w:rsidR="001B65C7" w:rsidRPr="00BB1088" w:rsidTr="00201B6C">
        <w:trPr>
          <w:trHeight w:val="587"/>
        </w:trPr>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c>
          <w:tcPr>
            <w:tcW w:w="1183" w:type="dxa"/>
            <w:vAlign w:val="center"/>
          </w:tcPr>
          <w:p w:rsidR="001B65C7" w:rsidRPr="00BB1088" w:rsidRDefault="001B65C7" w:rsidP="001B65C7">
            <w:pPr>
              <w:autoSpaceDE w:val="0"/>
              <w:autoSpaceDN w:val="0"/>
              <w:spacing w:after="0" w:line="240" w:lineRule="auto"/>
              <w:jc w:val="center"/>
              <w:rPr>
                <w:rFonts w:ascii="Times New Roman" w:eastAsia="Times New Roman" w:hAnsi="Times New Roman"/>
                <w:sz w:val="24"/>
                <w:szCs w:val="24"/>
                <w:lang w:eastAsia="ko-KR"/>
              </w:rPr>
            </w:pPr>
          </w:p>
        </w:tc>
      </w:tr>
    </w:tbl>
    <w:p w:rsidR="001B65C7" w:rsidRPr="00BB1088" w:rsidRDefault="001B65C7" w:rsidP="00760F76">
      <w:pPr>
        <w:spacing w:after="0" w:line="360" w:lineRule="auto"/>
        <w:ind w:firstLine="709"/>
        <w:jc w:val="both"/>
        <w:rPr>
          <w:rFonts w:ascii="Times New Roman" w:hAnsi="Times New Roman"/>
          <w:sz w:val="28"/>
          <w:szCs w:val="28"/>
        </w:rPr>
        <w:sectPr w:rsidR="001B65C7" w:rsidRPr="00BB1088" w:rsidSect="00BB1088">
          <w:pgSz w:w="11906" w:h="16838"/>
          <w:pgMar w:top="1134" w:right="850" w:bottom="1134" w:left="1701" w:header="709" w:footer="709" w:gutter="0"/>
          <w:cols w:space="708"/>
          <w:docGrid w:linePitch="360"/>
        </w:sectPr>
      </w:pPr>
    </w:p>
    <w:p w:rsidR="000A4B5F" w:rsidRPr="00BB1088" w:rsidRDefault="000A4B5F" w:rsidP="000A4B5F"/>
    <w:p w:rsidR="00BB1088" w:rsidRDefault="00BB1088" w:rsidP="00693643">
      <w:pPr>
        <w:pStyle w:val="1"/>
        <w:spacing w:before="0" w:line="360" w:lineRule="auto"/>
        <w:rPr>
          <w:color w:val="auto"/>
        </w:rPr>
        <w:sectPr w:rsidR="00BB1088" w:rsidSect="00760F76">
          <w:footerReference w:type="default" r:id="rId103"/>
          <w:type w:val="continuous"/>
          <w:pgSz w:w="11906" w:h="16838"/>
          <w:pgMar w:top="1134" w:right="850" w:bottom="1134" w:left="1701" w:header="709" w:footer="709" w:gutter="0"/>
          <w:cols w:space="708"/>
          <w:titlePg/>
          <w:docGrid w:linePitch="360"/>
        </w:sectPr>
      </w:pPr>
      <w:bookmarkStart w:id="30" w:name="_Toc533516435"/>
    </w:p>
    <w:p w:rsidR="004C3F3F" w:rsidRPr="00DA5098" w:rsidRDefault="00A446A0" w:rsidP="00DA5098">
      <w:pPr>
        <w:pStyle w:val="1"/>
      </w:pPr>
      <w:r w:rsidRPr="00DA5098">
        <w:lastRenderedPageBreak/>
        <w:t>Практическое</w:t>
      </w:r>
      <w:r w:rsidR="00984C53" w:rsidRPr="00DA5098">
        <w:t xml:space="preserve"> задание </w:t>
      </w:r>
      <w:bookmarkEnd w:id="30"/>
      <w:r w:rsidR="000A4B5F" w:rsidRPr="00DA5098">
        <w:t>5</w:t>
      </w:r>
    </w:p>
    <w:p w:rsidR="00984C53" w:rsidRPr="00DA5098" w:rsidRDefault="000A4B5F"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t>Оформление наряда-допуска на работу в электроустановках</w:t>
      </w:r>
    </w:p>
    <w:p w:rsidR="00984C53" w:rsidRPr="00BB1088" w:rsidRDefault="00984C53" w:rsidP="008B44F2">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Тема </w:t>
      </w:r>
      <w:r w:rsidR="00A11DF7" w:rsidRPr="00BB1088">
        <w:rPr>
          <w:rFonts w:ascii="Times New Roman" w:hAnsi="Times New Roman"/>
          <w:sz w:val="28"/>
          <w:szCs w:val="28"/>
        </w:rPr>
        <w:t>3.1.</w:t>
      </w:r>
      <w:r w:rsidR="00C22E3B" w:rsidRPr="00BB1088">
        <w:rPr>
          <w:rFonts w:ascii="Times New Roman" w:hAnsi="Times New Roman"/>
          <w:sz w:val="28"/>
          <w:szCs w:val="28"/>
        </w:rPr>
        <w:t xml:space="preserve"> </w:t>
      </w:r>
      <w:r w:rsidR="00A11DF7" w:rsidRPr="00BB1088">
        <w:rPr>
          <w:rFonts w:ascii="Times New Roman" w:hAnsi="Times New Roman"/>
          <w:sz w:val="28"/>
          <w:szCs w:val="28"/>
        </w:rPr>
        <w:t>Организационные мероприятия по обеспечению безопасного проведения работ в электроустановках</w:t>
      </w:r>
    </w:p>
    <w:p w:rsidR="00984C53" w:rsidRPr="00BB1088" w:rsidRDefault="00DA6E6C" w:rsidP="00760F76">
      <w:pPr>
        <w:spacing w:after="0" w:line="360" w:lineRule="auto"/>
        <w:ind w:firstLine="709"/>
        <w:jc w:val="both"/>
        <w:rPr>
          <w:rFonts w:ascii="Times New Roman" w:hAnsi="Times New Roman"/>
          <w:sz w:val="28"/>
          <w:szCs w:val="28"/>
        </w:rPr>
      </w:pPr>
      <w:r w:rsidRPr="00BB1088">
        <w:rPr>
          <w:rFonts w:ascii="Times New Roman" w:hAnsi="Times New Roman"/>
          <w:b/>
          <w:sz w:val="28"/>
          <w:szCs w:val="28"/>
        </w:rPr>
        <w:t>З</w:t>
      </w:r>
      <w:r w:rsidR="00984C53" w:rsidRPr="00BB1088">
        <w:rPr>
          <w:rFonts w:ascii="Times New Roman" w:hAnsi="Times New Roman"/>
          <w:b/>
          <w:sz w:val="28"/>
          <w:szCs w:val="28"/>
        </w:rPr>
        <w:t>адани</w:t>
      </w:r>
      <w:r w:rsidRPr="00BB1088">
        <w:rPr>
          <w:rFonts w:ascii="Times New Roman" w:hAnsi="Times New Roman"/>
          <w:b/>
          <w:sz w:val="28"/>
          <w:szCs w:val="28"/>
        </w:rPr>
        <w:t>е</w:t>
      </w:r>
      <w:r w:rsidR="00984C53" w:rsidRPr="00BB1088">
        <w:rPr>
          <w:rFonts w:ascii="Times New Roman" w:hAnsi="Times New Roman"/>
          <w:sz w:val="28"/>
          <w:szCs w:val="28"/>
        </w:rPr>
        <w:t xml:space="preserve">: на основе изучения </w:t>
      </w:r>
      <w:r w:rsidR="002B3C5C" w:rsidRPr="00BB1088">
        <w:rPr>
          <w:rFonts w:ascii="Times New Roman" w:eastAsia="Times New Roman" w:hAnsi="Times New Roman"/>
          <w:sz w:val="28"/>
          <w:szCs w:val="28"/>
          <w:lang w:eastAsia="ru-RU"/>
        </w:rPr>
        <w:t>Приказ</w:t>
      </w:r>
      <w:r w:rsidR="00672D4A" w:rsidRPr="00BB1088">
        <w:rPr>
          <w:rFonts w:ascii="Times New Roman" w:eastAsia="Times New Roman" w:hAnsi="Times New Roman"/>
          <w:sz w:val="28"/>
          <w:szCs w:val="28"/>
          <w:lang w:eastAsia="ru-RU"/>
        </w:rPr>
        <w:t>а</w:t>
      </w:r>
      <w:r w:rsidR="002B3C5C" w:rsidRPr="00BB1088">
        <w:rPr>
          <w:rFonts w:ascii="Times New Roman" w:eastAsia="Times New Roman" w:hAnsi="Times New Roman"/>
          <w:sz w:val="28"/>
          <w:szCs w:val="28"/>
          <w:lang w:eastAsia="ru-RU"/>
        </w:rPr>
        <w:t xml:space="preserve"> Минтруда России от 15.12.2020 </w:t>
      </w:r>
      <w:r w:rsidR="00BB6869">
        <w:rPr>
          <w:rFonts w:ascii="Times New Roman" w:eastAsia="Times New Roman" w:hAnsi="Times New Roman"/>
          <w:sz w:val="28"/>
          <w:szCs w:val="28"/>
          <w:lang w:eastAsia="ru-RU"/>
        </w:rPr>
        <w:t>№</w:t>
      </w:r>
      <w:r w:rsidR="00BB6869" w:rsidRPr="00BB1088">
        <w:rPr>
          <w:rFonts w:ascii="Times New Roman" w:eastAsia="Times New Roman" w:hAnsi="Times New Roman"/>
          <w:sz w:val="28"/>
          <w:szCs w:val="28"/>
          <w:lang w:eastAsia="ru-RU"/>
        </w:rPr>
        <w:t xml:space="preserve"> </w:t>
      </w:r>
      <w:r w:rsidR="002B3C5C" w:rsidRPr="00BB1088">
        <w:rPr>
          <w:rFonts w:ascii="Times New Roman" w:eastAsia="Times New Roman" w:hAnsi="Times New Roman"/>
          <w:sz w:val="28"/>
          <w:szCs w:val="28"/>
          <w:lang w:eastAsia="ru-RU"/>
        </w:rPr>
        <w:t xml:space="preserve">903н </w:t>
      </w:r>
      <w:r w:rsidR="00BB6869">
        <w:rPr>
          <w:rFonts w:ascii="Times New Roman" w:eastAsia="Times New Roman" w:hAnsi="Times New Roman"/>
          <w:sz w:val="28"/>
          <w:szCs w:val="28"/>
          <w:lang w:eastAsia="ru-RU"/>
        </w:rPr>
        <w:t>«</w:t>
      </w:r>
      <w:r w:rsidR="002B3C5C" w:rsidRPr="00BB1088">
        <w:rPr>
          <w:rFonts w:ascii="Times New Roman" w:eastAsia="Times New Roman" w:hAnsi="Times New Roman"/>
          <w:sz w:val="28"/>
          <w:szCs w:val="28"/>
          <w:lang w:eastAsia="ru-RU"/>
        </w:rPr>
        <w:t>Об утверждении Правил по охране труда при эксплуатации электроустановок</w:t>
      </w:r>
      <w:r w:rsidR="00BB6869">
        <w:rPr>
          <w:rFonts w:ascii="Times New Roman" w:eastAsia="Times New Roman" w:hAnsi="Times New Roman"/>
          <w:sz w:val="28"/>
          <w:szCs w:val="28"/>
          <w:lang w:eastAsia="ru-RU"/>
        </w:rPr>
        <w:t>»</w:t>
      </w:r>
      <w:r w:rsidR="00BB6869" w:rsidRPr="00BB1088">
        <w:rPr>
          <w:rFonts w:ascii="Times New Roman" w:eastAsia="Times New Roman" w:hAnsi="Times New Roman"/>
          <w:sz w:val="28"/>
          <w:szCs w:val="28"/>
          <w:lang w:eastAsia="ru-RU"/>
        </w:rPr>
        <w:t xml:space="preserve"> </w:t>
      </w:r>
      <w:r w:rsidR="00D90EAD" w:rsidRPr="00BB1088">
        <w:rPr>
          <w:rFonts w:ascii="Times New Roman" w:hAnsi="Times New Roman"/>
          <w:sz w:val="28"/>
          <w:szCs w:val="28"/>
        </w:rPr>
        <w:t>оформить наряд-допуск на работу в электроустановках.</w:t>
      </w:r>
    </w:p>
    <w:p w:rsidR="00984C53" w:rsidRPr="00BB1088" w:rsidRDefault="00984C53"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BB6869">
        <w:rPr>
          <w:rFonts w:ascii="Times New Roman" w:hAnsi="Times New Roman"/>
          <w:b/>
          <w:sz w:val="28"/>
          <w:szCs w:val="28"/>
        </w:rPr>
        <w:t>к</w:t>
      </w:r>
      <w:r w:rsidR="00BB6869"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6F47F3" w:rsidRDefault="00984C53" w:rsidP="006F47F3">
      <w:pPr>
        <w:pStyle w:val="ac"/>
        <w:numPr>
          <w:ilvl w:val="0"/>
          <w:numId w:val="34"/>
        </w:numPr>
        <w:spacing w:after="0" w:line="360" w:lineRule="auto"/>
        <w:jc w:val="both"/>
        <w:rPr>
          <w:rFonts w:ascii="Times New Roman" w:hAnsi="Times New Roman"/>
          <w:sz w:val="28"/>
          <w:szCs w:val="28"/>
        </w:rPr>
      </w:pPr>
      <w:r w:rsidRPr="006F47F3">
        <w:rPr>
          <w:rFonts w:ascii="Times New Roman" w:hAnsi="Times New Roman"/>
          <w:sz w:val="28"/>
          <w:szCs w:val="28"/>
        </w:rPr>
        <w:t xml:space="preserve">Изучить положения </w:t>
      </w:r>
      <w:r w:rsidR="00D90EAD" w:rsidRPr="006F47F3">
        <w:rPr>
          <w:rFonts w:ascii="Times New Roman" w:eastAsia="Times New Roman" w:hAnsi="Times New Roman"/>
          <w:sz w:val="28"/>
          <w:szCs w:val="28"/>
          <w:lang w:eastAsia="ru-RU"/>
        </w:rPr>
        <w:t xml:space="preserve">Приказа </w:t>
      </w:r>
      <w:r w:rsidR="002B3C5C" w:rsidRPr="006F47F3">
        <w:rPr>
          <w:rFonts w:ascii="Times New Roman" w:eastAsia="Times New Roman" w:hAnsi="Times New Roman"/>
          <w:sz w:val="28"/>
          <w:szCs w:val="28"/>
          <w:lang w:eastAsia="ru-RU"/>
        </w:rPr>
        <w:t xml:space="preserve">Минтруда России от 15.12.2020 </w:t>
      </w:r>
      <w:r w:rsidR="00BB6869">
        <w:rPr>
          <w:rFonts w:ascii="Times New Roman" w:eastAsia="Times New Roman" w:hAnsi="Times New Roman"/>
          <w:sz w:val="28"/>
          <w:szCs w:val="28"/>
          <w:lang w:eastAsia="ru-RU"/>
        </w:rPr>
        <w:t>№</w:t>
      </w:r>
      <w:r w:rsidR="00BB6869" w:rsidRPr="006F47F3">
        <w:rPr>
          <w:rFonts w:ascii="Times New Roman" w:eastAsia="Times New Roman" w:hAnsi="Times New Roman"/>
          <w:sz w:val="28"/>
          <w:szCs w:val="28"/>
          <w:lang w:eastAsia="ru-RU"/>
        </w:rPr>
        <w:t xml:space="preserve"> </w:t>
      </w:r>
      <w:r w:rsidR="002B3C5C" w:rsidRPr="006F47F3">
        <w:rPr>
          <w:rFonts w:ascii="Times New Roman" w:eastAsia="Times New Roman" w:hAnsi="Times New Roman"/>
          <w:sz w:val="28"/>
          <w:szCs w:val="28"/>
          <w:lang w:eastAsia="ru-RU"/>
        </w:rPr>
        <w:t xml:space="preserve">903н </w:t>
      </w:r>
      <w:r w:rsidR="00BB6869">
        <w:rPr>
          <w:rFonts w:ascii="Times New Roman" w:eastAsia="Times New Roman" w:hAnsi="Times New Roman"/>
          <w:sz w:val="28"/>
          <w:szCs w:val="28"/>
          <w:lang w:eastAsia="ru-RU"/>
        </w:rPr>
        <w:t>«</w:t>
      </w:r>
      <w:r w:rsidR="002B3C5C" w:rsidRPr="006F47F3">
        <w:rPr>
          <w:rFonts w:ascii="Times New Roman" w:eastAsia="Times New Roman" w:hAnsi="Times New Roman"/>
          <w:sz w:val="28"/>
          <w:szCs w:val="28"/>
          <w:lang w:eastAsia="ru-RU"/>
        </w:rPr>
        <w:t>Об утверждении Правил по охране труда при эксплуатации электроустановок</w:t>
      </w:r>
      <w:r w:rsidR="00BB6869">
        <w:rPr>
          <w:rFonts w:ascii="Times New Roman" w:eastAsia="Times New Roman" w:hAnsi="Times New Roman"/>
          <w:sz w:val="28"/>
          <w:szCs w:val="28"/>
          <w:lang w:eastAsia="ru-RU"/>
        </w:rPr>
        <w:t>»</w:t>
      </w:r>
      <w:r w:rsidR="00BB6869" w:rsidRPr="006F47F3">
        <w:rPr>
          <w:rFonts w:ascii="Times New Roman" w:hAnsi="Times New Roman"/>
          <w:sz w:val="28"/>
          <w:szCs w:val="28"/>
        </w:rPr>
        <w:t xml:space="preserve">. </w:t>
      </w:r>
    </w:p>
    <w:p w:rsidR="006F47F3" w:rsidRDefault="006F47F3" w:rsidP="006F47F3">
      <w:pPr>
        <w:pStyle w:val="ac"/>
        <w:numPr>
          <w:ilvl w:val="0"/>
          <w:numId w:val="34"/>
        </w:numPr>
        <w:spacing w:after="0" w:line="360" w:lineRule="auto"/>
        <w:jc w:val="both"/>
        <w:rPr>
          <w:rFonts w:ascii="Times New Roman" w:hAnsi="Times New Roman"/>
          <w:sz w:val="28"/>
          <w:szCs w:val="28"/>
        </w:rPr>
      </w:pPr>
      <w:r w:rsidRPr="006F47F3">
        <w:rPr>
          <w:rFonts w:ascii="Times New Roman" w:hAnsi="Times New Roman"/>
          <w:sz w:val="28"/>
          <w:szCs w:val="28"/>
        </w:rPr>
        <w:t xml:space="preserve">Выбрать </w:t>
      </w:r>
      <w:r>
        <w:rPr>
          <w:rFonts w:ascii="Times New Roman" w:hAnsi="Times New Roman"/>
          <w:sz w:val="28"/>
          <w:szCs w:val="28"/>
        </w:rPr>
        <w:t xml:space="preserve">номер </w:t>
      </w:r>
      <w:r w:rsidRPr="006F47F3">
        <w:rPr>
          <w:rFonts w:ascii="Times New Roman" w:hAnsi="Times New Roman"/>
          <w:sz w:val="28"/>
          <w:szCs w:val="28"/>
        </w:rPr>
        <w:t>вариант</w:t>
      </w:r>
      <w:r>
        <w:rPr>
          <w:rFonts w:ascii="Times New Roman" w:hAnsi="Times New Roman"/>
          <w:sz w:val="28"/>
          <w:szCs w:val="28"/>
        </w:rPr>
        <w:t>а</w:t>
      </w:r>
      <w:r w:rsidRPr="006F47F3">
        <w:rPr>
          <w:rFonts w:ascii="Times New Roman" w:hAnsi="Times New Roman"/>
          <w:sz w:val="28"/>
          <w:szCs w:val="28"/>
        </w:rPr>
        <w:t xml:space="preserve"> задания </w:t>
      </w:r>
      <w:r>
        <w:rPr>
          <w:rFonts w:ascii="Times New Roman" w:hAnsi="Times New Roman"/>
          <w:sz w:val="28"/>
          <w:szCs w:val="28"/>
        </w:rPr>
        <w:t>по</w:t>
      </w:r>
      <w:r w:rsidRPr="006F47F3">
        <w:rPr>
          <w:rFonts w:ascii="Times New Roman" w:hAnsi="Times New Roman"/>
          <w:sz w:val="28"/>
          <w:szCs w:val="28"/>
        </w:rPr>
        <w:t xml:space="preserve"> таблиц</w:t>
      </w:r>
      <w:r>
        <w:rPr>
          <w:rFonts w:ascii="Times New Roman" w:hAnsi="Times New Roman"/>
          <w:sz w:val="28"/>
          <w:szCs w:val="28"/>
        </w:rPr>
        <w:t>е</w:t>
      </w:r>
      <w:r w:rsidRPr="006F47F3">
        <w:rPr>
          <w:rFonts w:ascii="Times New Roman" w:hAnsi="Times New Roman"/>
          <w:sz w:val="28"/>
          <w:szCs w:val="28"/>
        </w:rPr>
        <w:t xml:space="preserve"> </w:t>
      </w:r>
      <w:r>
        <w:rPr>
          <w:rFonts w:ascii="Times New Roman" w:hAnsi="Times New Roman"/>
          <w:sz w:val="28"/>
          <w:szCs w:val="28"/>
        </w:rPr>
        <w:t>4</w:t>
      </w:r>
      <w:r w:rsidRPr="006F47F3">
        <w:rPr>
          <w:rFonts w:ascii="Times New Roman" w:hAnsi="Times New Roman"/>
          <w:sz w:val="28"/>
          <w:szCs w:val="28"/>
        </w:rPr>
        <w:t>.1</w:t>
      </w:r>
      <w:r w:rsidR="00BB6869">
        <w:rPr>
          <w:rFonts w:ascii="Times New Roman" w:hAnsi="Times New Roman"/>
          <w:sz w:val="28"/>
          <w:szCs w:val="28"/>
        </w:rPr>
        <w:t xml:space="preserve"> </w:t>
      </w:r>
      <w:r w:rsidR="00043786">
        <w:rPr>
          <w:rFonts w:ascii="Times New Roman" w:hAnsi="Times New Roman"/>
          <w:sz w:val="28"/>
          <w:szCs w:val="28"/>
        </w:rPr>
        <w:t>(практическое задание 4)</w:t>
      </w:r>
      <w:r>
        <w:rPr>
          <w:rFonts w:ascii="Times New Roman" w:hAnsi="Times New Roman"/>
          <w:sz w:val="28"/>
          <w:szCs w:val="28"/>
        </w:rPr>
        <w:t xml:space="preserve"> и задание для этого варианта по таблице 5.1.</w:t>
      </w:r>
    </w:p>
    <w:tbl>
      <w:tblPr>
        <w:tblStyle w:val="a6"/>
        <w:tblW w:w="0" w:type="auto"/>
        <w:tblInd w:w="108" w:type="dxa"/>
        <w:tblLook w:val="04A0" w:firstRow="1" w:lastRow="0" w:firstColumn="1" w:lastColumn="0" w:noHBand="0" w:noVBand="1"/>
      </w:tblPr>
      <w:tblGrid>
        <w:gridCol w:w="1131"/>
        <w:gridCol w:w="3715"/>
        <w:gridCol w:w="1131"/>
        <w:gridCol w:w="3260"/>
      </w:tblGrid>
      <w:tr w:rsidR="00136C01" w:rsidRPr="00A96E9B" w:rsidTr="00BB5658">
        <w:tc>
          <w:tcPr>
            <w:tcW w:w="851" w:type="dxa"/>
          </w:tcPr>
          <w:p w:rsidR="006F47F3" w:rsidRPr="00A96E9B" w:rsidRDefault="00A96E9B" w:rsidP="00136C01">
            <w:pPr>
              <w:spacing w:after="0" w:line="240" w:lineRule="auto"/>
              <w:jc w:val="center"/>
              <w:rPr>
                <w:rFonts w:ascii="Times New Roman" w:hAnsi="Times New Roman"/>
                <w:sz w:val="24"/>
                <w:szCs w:val="24"/>
              </w:rPr>
            </w:pPr>
            <w:r>
              <w:rPr>
                <w:rFonts w:ascii="Times New Roman" w:hAnsi="Times New Roman"/>
                <w:sz w:val="24"/>
                <w:szCs w:val="24"/>
              </w:rPr>
              <w:t>№ варианта</w:t>
            </w:r>
          </w:p>
        </w:tc>
        <w:tc>
          <w:tcPr>
            <w:tcW w:w="4322" w:type="dxa"/>
          </w:tcPr>
          <w:p w:rsidR="006F47F3" w:rsidRPr="00A96E9B" w:rsidRDefault="00136C01" w:rsidP="00136C01">
            <w:pPr>
              <w:spacing w:after="0" w:line="240" w:lineRule="auto"/>
              <w:jc w:val="center"/>
              <w:rPr>
                <w:rFonts w:ascii="Times New Roman" w:hAnsi="Times New Roman"/>
                <w:sz w:val="24"/>
                <w:szCs w:val="24"/>
              </w:rPr>
            </w:pPr>
            <w:r>
              <w:rPr>
                <w:rFonts w:ascii="Times New Roman" w:hAnsi="Times New Roman"/>
                <w:sz w:val="24"/>
                <w:szCs w:val="24"/>
              </w:rPr>
              <w:t xml:space="preserve">Вид </w:t>
            </w:r>
            <w:r w:rsidRPr="00136C01">
              <w:rPr>
                <w:rFonts w:ascii="Times New Roman" w:hAnsi="Times New Roman"/>
                <w:sz w:val="24"/>
                <w:szCs w:val="24"/>
              </w:rPr>
              <w:t>работ</w:t>
            </w:r>
            <w:r>
              <w:rPr>
                <w:rFonts w:ascii="Times New Roman" w:hAnsi="Times New Roman"/>
                <w:sz w:val="24"/>
                <w:szCs w:val="24"/>
              </w:rPr>
              <w:t>ы</w:t>
            </w:r>
            <w:r w:rsidRPr="00136C01">
              <w:rPr>
                <w:rFonts w:ascii="Times New Roman" w:hAnsi="Times New Roman"/>
                <w:sz w:val="24"/>
                <w:szCs w:val="24"/>
              </w:rPr>
              <w:t xml:space="preserve"> в действующих электроустановках</w:t>
            </w:r>
          </w:p>
        </w:tc>
        <w:tc>
          <w:tcPr>
            <w:tcW w:w="639" w:type="dxa"/>
          </w:tcPr>
          <w:p w:rsidR="006F47F3" w:rsidRPr="00A96E9B" w:rsidRDefault="00136C01" w:rsidP="00136C01">
            <w:pPr>
              <w:spacing w:after="0" w:line="240" w:lineRule="auto"/>
              <w:jc w:val="center"/>
              <w:rPr>
                <w:rFonts w:ascii="Times New Roman" w:hAnsi="Times New Roman"/>
                <w:sz w:val="24"/>
                <w:szCs w:val="24"/>
              </w:rPr>
            </w:pPr>
            <w:r>
              <w:rPr>
                <w:rFonts w:ascii="Times New Roman" w:hAnsi="Times New Roman"/>
                <w:sz w:val="24"/>
                <w:szCs w:val="24"/>
              </w:rPr>
              <w:t>№ варианта</w:t>
            </w:r>
          </w:p>
        </w:tc>
        <w:tc>
          <w:tcPr>
            <w:tcW w:w="3651" w:type="dxa"/>
          </w:tcPr>
          <w:p w:rsidR="006F47F3" w:rsidRPr="00A96E9B" w:rsidRDefault="00136C01" w:rsidP="00136C01">
            <w:pPr>
              <w:spacing w:after="0" w:line="240" w:lineRule="auto"/>
              <w:jc w:val="center"/>
              <w:rPr>
                <w:rFonts w:ascii="Times New Roman" w:hAnsi="Times New Roman"/>
                <w:sz w:val="24"/>
                <w:szCs w:val="24"/>
              </w:rPr>
            </w:pPr>
            <w:r w:rsidRPr="00136C01">
              <w:rPr>
                <w:rFonts w:ascii="Times New Roman" w:hAnsi="Times New Roman"/>
                <w:sz w:val="24"/>
                <w:szCs w:val="24"/>
              </w:rPr>
              <w:t>Вид работы в действующих электроустановках</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Прокладка силового кабеля</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26</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коммутационных аппаратов одного присоединения, в том числе в случае, когда их приводы находятся в другом помещении</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Проверка устройств защиты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27</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туннеле</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Проверка устройств измерений</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28</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коллекторе</w:t>
            </w:r>
          </w:p>
        </w:tc>
      </w:tr>
      <w:tr w:rsidR="00136C01" w:rsidRPr="00A96E9B" w:rsidTr="00BB5658">
        <w:trPr>
          <w:trHeight w:val="598"/>
        </w:trPr>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Проверка устройств блокировки</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29</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котловане</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Проверка устройств электроавтоматики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30</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колодце</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коммутационных аппаратов одного присоединения, в том числе в случае, когда их приводы находятся в другом помещении</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31</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траншее</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отдельного кабеля в туннеле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32</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Протирка изоляторов</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отдельного кабеля в коллекторе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33</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Подтяжка контактных соединений </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отдельного кабеля в котловане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34</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Переключение ответвлений обмоток трансформаторов </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отдельного кабеля в колодце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35</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Проверка устройств релейной защиты </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Ремонт отдельного кабеля в траншее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36</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Испытание повышенным напряжением от постороннего источника </w:t>
            </w:r>
          </w:p>
        </w:tc>
      </w:tr>
      <w:tr w:rsidR="00136C01"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Протирка изоляторов</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37</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Проверка изоляторов измерительной штангой </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Подтяжка контактных соединений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38</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Отыскание места повреждения КЛ при работах, когда напряжение снято со всех цепей</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Переключение ответвлений обмоток трансформаторов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39</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Регулировка выключателя, привод которого вынесен в другое помещение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Проверка устройств релейной защиты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40</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Испытания электрооборудования с подачей повышенного напряжения, когда необходимо осуществлять наблюдение за испытываемым оборудованием и предупреждать об опасности приближения к нему посторонних лиц</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Испытание повышенным напряжением от постороннего источника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41</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Проверка устройств электроавтоматики </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Проверка изоляторов измерительной штангой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42</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коммутационных аппаратов одного присоединения, в том числе в случае, когда их приводы находятся в другом помещении</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sz w:val="24"/>
                <w:szCs w:val="24"/>
                <w:lang w:eastAsia="ru-RU"/>
              </w:rPr>
              <w:t>Отыскание места повреждения КЛ при работах, когда напряжение снято со всех цепей</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43</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туннеле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bCs/>
                <w:sz w:val="24"/>
                <w:szCs w:val="24"/>
              </w:rPr>
            </w:pPr>
            <w:r w:rsidRPr="00A96E9B">
              <w:rPr>
                <w:rFonts w:ascii="Times New Roman" w:eastAsia="Times New Roman" w:hAnsi="Times New Roman"/>
                <w:bCs/>
                <w:sz w:val="24"/>
                <w:szCs w:val="24"/>
                <w:lang w:eastAsia="ru-RU"/>
              </w:rPr>
              <w:t>Регулировка выключателя, привод которого вынесен в другое помещение</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44</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коллекторе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jc w:val="both"/>
              <w:rPr>
                <w:rFonts w:ascii="Times New Roman" w:eastAsia="Times New Roman" w:hAnsi="Times New Roman"/>
                <w:sz w:val="24"/>
                <w:szCs w:val="24"/>
              </w:rPr>
            </w:pPr>
            <w:r w:rsidRPr="00A96E9B">
              <w:rPr>
                <w:rFonts w:ascii="Times New Roman" w:eastAsia="Times New Roman" w:hAnsi="Times New Roman"/>
                <w:bCs/>
                <w:sz w:val="24"/>
                <w:szCs w:val="24"/>
                <w:lang w:eastAsia="ru-RU"/>
              </w:rPr>
              <w:t>Испытания электрооборудования с подачей повышенного напряжения, когда необходимо осуществлять наблюдение за испытываемым оборудованием и предупреждать об опасности приближения к нему посторонних лиц</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45</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котловане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Прокладка силового кабеля</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46</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колодце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 xml:space="preserve">Проверка устройств защиты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47</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Ремонт отдельного кабеля в траншее</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hd w:val="clear" w:color="auto" w:fill="FFFFFF"/>
              <w:spacing w:after="0" w:line="240" w:lineRule="auto"/>
              <w:rPr>
                <w:rFonts w:ascii="Times New Roman" w:eastAsia="Times New Roman" w:hAnsi="Times New Roman"/>
                <w:sz w:val="24"/>
                <w:szCs w:val="24"/>
              </w:rPr>
            </w:pPr>
            <w:r w:rsidRPr="00A96E9B">
              <w:rPr>
                <w:rFonts w:ascii="Times New Roman" w:eastAsia="Times New Roman" w:hAnsi="Times New Roman"/>
                <w:sz w:val="24"/>
                <w:szCs w:val="24"/>
                <w:lang w:eastAsia="ru-RU"/>
              </w:rPr>
              <w:t>Проверка устройств измерений</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48</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Протирка изоляторов</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Проверка устройств блокировки</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49</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Подтяжка контактных соединений </w:t>
            </w:r>
          </w:p>
        </w:tc>
      </w:tr>
      <w:tr w:rsidR="00A96E9B" w:rsidRPr="00A96E9B" w:rsidTr="00BB5658">
        <w:tc>
          <w:tcPr>
            <w:tcW w:w="851" w:type="dxa"/>
          </w:tcPr>
          <w:p w:rsidR="00A96E9B" w:rsidRPr="00A96E9B" w:rsidRDefault="00A96E9B" w:rsidP="00136C01">
            <w:pPr>
              <w:pStyle w:val="ac"/>
              <w:numPr>
                <w:ilvl w:val="0"/>
                <w:numId w:val="37"/>
              </w:numPr>
              <w:spacing w:after="0" w:line="240" w:lineRule="auto"/>
              <w:jc w:val="center"/>
              <w:rPr>
                <w:rFonts w:ascii="Times New Roman" w:hAnsi="Times New Roman"/>
                <w:sz w:val="24"/>
                <w:szCs w:val="24"/>
              </w:rPr>
            </w:pPr>
          </w:p>
        </w:tc>
        <w:tc>
          <w:tcPr>
            <w:tcW w:w="4322"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Проверка устройств электроавтоматики </w:t>
            </w:r>
          </w:p>
        </w:tc>
        <w:tc>
          <w:tcPr>
            <w:tcW w:w="639" w:type="dxa"/>
          </w:tcPr>
          <w:p w:rsidR="00A96E9B" w:rsidRPr="00A96E9B" w:rsidRDefault="00A96E9B" w:rsidP="00136C01">
            <w:pPr>
              <w:spacing w:after="0" w:line="240" w:lineRule="auto"/>
              <w:jc w:val="center"/>
              <w:rPr>
                <w:rFonts w:ascii="Times New Roman" w:hAnsi="Times New Roman"/>
                <w:sz w:val="24"/>
                <w:szCs w:val="24"/>
              </w:rPr>
            </w:pPr>
            <w:r w:rsidRPr="00A96E9B">
              <w:rPr>
                <w:rFonts w:ascii="Times New Roman" w:hAnsi="Times New Roman"/>
                <w:sz w:val="24"/>
                <w:szCs w:val="24"/>
              </w:rPr>
              <w:t>50</w:t>
            </w:r>
          </w:p>
        </w:tc>
        <w:tc>
          <w:tcPr>
            <w:tcW w:w="3651" w:type="dxa"/>
          </w:tcPr>
          <w:p w:rsidR="00A96E9B" w:rsidRPr="00A96E9B" w:rsidRDefault="00A96E9B">
            <w:pPr>
              <w:spacing w:after="0" w:line="240" w:lineRule="auto"/>
              <w:rPr>
                <w:rFonts w:ascii="Times New Roman" w:hAnsi="Times New Roman"/>
                <w:sz w:val="24"/>
                <w:szCs w:val="24"/>
              </w:rPr>
            </w:pPr>
            <w:r w:rsidRPr="00A96E9B">
              <w:rPr>
                <w:rFonts w:ascii="Times New Roman" w:hAnsi="Times New Roman"/>
                <w:sz w:val="24"/>
                <w:szCs w:val="24"/>
              </w:rPr>
              <w:t xml:space="preserve">Проверка устройств электроавтоматики </w:t>
            </w:r>
          </w:p>
        </w:tc>
      </w:tr>
    </w:tbl>
    <w:p w:rsidR="006F47F3" w:rsidRDefault="006F47F3" w:rsidP="006F47F3">
      <w:pPr>
        <w:spacing w:after="0" w:line="264" w:lineRule="auto"/>
        <w:rPr>
          <w:rFonts w:ascii="Times New Roman" w:eastAsia="Times New Roman" w:hAnsi="Times New Roman"/>
          <w:sz w:val="28"/>
          <w:szCs w:val="28"/>
          <w:lang w:eastAsia="ru-RU"/>
        </w:rPr>
      </w:pPr>
    </w:p>
    <w:p w:rsidR="006F47F3" w:rsidRDefault="006F47F3" w:rsidP="00760F76">
      <w:pPr>
        <w:spacing w:after="0" w:line="360" w:lineRule="auto"/>
        <w:ind w:firstLine="709"/>
        <w:jc w:val="both"/>
        <w:rPr>
          <w:rFonts w:ascii="Times New Roman" w:eastAsia="Times New Roman" w:hAnsi="Times New Roman"/>
          <w:sz w:val="28"/>
          <w:szCs w:val="28"/>
          <w:lang w:eastAsia="ru-RU"/>
        </w:rPr>
      </w:pPr>
      <w:r>
        <w:rPr>
          <w:rFonts w:ascii="Times New Roman" w:hAnsi="Times New Roman"/>
          <w:sz w:val="28"/>
          <w:szCs w:val="28"/>
        </w:rPr>
        <w:t>3</w:t>
      </w:r>
      <w:r w:rsidR="00984C53" w:rsidRPr="00BB1088">
        <w:rPr>
          <w:rFonts w:ascii="Times New Roman" w:hAnsi="Times New Roman"/>
          <w:sz w:val="28"/>
          <w:szCs w:val="28"/>
        </w:rPr>
        <w:t xml:space="preserve">. На основе изученной информации оформить </w:t>
      </w:r>
      <w:r w:rsidR="00D90EAD" w:rsidRPr="00BB1088">
        <w:rPr>
          <w:rFonts w:ascii="Times New Roman" w:eastAsia="Times New Roman" w:hAnsi="Times New Roman"/>
          <w:sz w:val="28"/>
          <w:szCs w:val="28"/>
          <w:lang w:eastAsia="ru-RU"/>
        </w:rPr>
        <w:t>наряд</w:t>
      </w:r>
      <w:r w:rsidR="00C22E3B" w:rsidRPr="00BB1088">
        <w:rPr>
          <w:rFonts w:ascii="Times New Roman" w:eastAsia="Times New Roman" w:hAnsi="Times New Roman"/>
          <w:sz w:val="28"/>
          <w:szCs w:val="28"/>
          <w:lang w:eastAsia="ru-RU"/>
        </w:rPr>
        <w:t>-</w:t>
      </w:r>
      <w:r w:rsidR="00D90EAD" w:rsidRPr="00BB1088">
        <w:rPr>
          <w:rFonts w:ascii="Times New Roman" w:eastAsia="Times New Roman" w:hAnsi="Times New Roman"/>
          <w:sz w:val="28"/>
          <w:szCs w:val="28"/>
          <w:lang w:eastAsia="ru-RU"/>
        </w:rPr>
        <w:t xml:space="preserve">допуск на работу в действующих электроустановках </w:t>
      </w:r>
      <w:r w:rsidR="00CE05BE">
        <w:rPr>
          <w:rFonts w:ascii="Times New Roman" w:eastAsia="Times New Roman" w:hAnsi="Times New Roman"/>
          <w:sz w:val="28"/>
          <w:szCs w:val="28"/>
          <w:lang w:eastAsia="ru-RU"/>
        </w:rPr>
        <w:t>(</w:t>
      </w:r>
      <w:r w:rsidR="00CE05BE" w:rsidRPr="00BB1088">
        <w:rPr>
          <w:rFonts w:ascii="Times New Roman" w:hAnsi="Times New Roman"/>
          <w:sz w:val="28"/>
          <w:szCs w:val="28"/>
        </w:rPr>
        <w:t>бланк выполнения задания 5</w:t>
      </w:r>
      <w:r w:rsidR="00CE05BE">
        <w:rPr>
          <w:rFonts w:ascii="Times New Roman" w:hAnsi="Times New Roman"/>
          <w:sz w:val="28"/>
          <w:szCs w:val="28"/>
        </w:rPr>
        <w:t xml:space="preserve">) </w:t>
      </w:r>
      <w:r w:rsidR="00D90EAD" w:rsidRPr="00BB1088">
        <w:rPr>
          <w:rFonts w:ascii="Times New Roman" w:eastAsia="Times New Roman" w:hAnsi="Times New Roman"/>
          <w:sz w:val="28"/>
          <w:szCs w:val="28"/>
          <w:lang w:eastAsia="ru-RU"/>
        </w:rPr>
        <w:t>согласно видам работ на ПС «Академическая».</w:t>
      </w:r>
      <w:r w:rsidR="00362CA1" w:rsidRPr="00BB1088">
        <w:rPr>
          <w:rFonts w:ascii="Times New Roman" w:eastAsia="Times New Roman" w:hAnsi="Times New Roman"/>
          <w:sz w:val="28"/>
          <w:szCs w:val="28"/>
          <w:lang w:eastAsia="ru-RU"/>
        </w:rPr>
        <w:t xml:space="preserve"> </w:t>
      </w:r>
    </w:p>
    <w:p w:rsidR="00A96E9B" w:rsidRDefault="00A96E9B" w:rsidP="00760F76">
      <w:pPr>
        <w:suppressAutoHyphens/>
        <w:autoSpaceDE w:val="0"/>
        <w:spacing w:after="0" w:line="360" w:lineRule="auto"/>
        <w:ind w:firstLine="709"/>
        <w:jc w:val="right"/>
        <w:rPr>
          <w:rFonts w:ascii="Times New Roman" w:hAnsi="Times New Roman"/>
          <w:b/>
          <w:kern w:val="1"/>
          <w:sz w:val="28"/>
          <w:szCs w:val="28"/>
          <w:lang w:eastAsia="ru-RU"/>
        </w:rPr>
      </w:pPr>
    </w:p>
    <w:p w:rsidR="00D90EAD" w:rsidRPr="00BB1088" w:rsidRDefault="00D90EAD" w:rsidP="00760F76">
      <w:pPr>
        <w:suppressAutoHyphens/>
        <w:autoSpaceDE w:val="0"/>
        <w:spacing w:after="0" w:line="360" w:lineRule="auto"/>
        <w:ind w:firstLine="709"/>
        <w:jc w:val="right"/>
        <w:rPr>
          <w:rFonts w:ascii="Times New Roman" w:hAnsi="Times New Roman"/>
          <w:b/>
          <w:kern w:val="1"/>
          <w:sz w:val="28"/>
          <w:szCs w:val="28"/>
          <w:lang w:eastAsia="ru-RU"/>
        </w:rPr>
      </w:pPr>
      <w:r w:rsidRPr="00BB1088">
        <w:rPr>
          <w:rFonts w:ascii="Times New Roman" w:hAnsi="Times New Roman"/>
          <w:b/>
          <w:kern w:val="1"/>
          <w:sz w:val="28"/>
          <w:szCs w:val="28"/>
          <w:lang w:eastAsia="ru-RU"/>
        </w:rPr>
        <w:t>Форма</w:t>
      </w:r>
      <w:r w:rsidR="00C22E3B" w:rsidRPr="00BB1088">
        <w:rPr>
          <w:rFonts w:ascii="Times New Roman" w:hAnsi="Times New Roman"/>
          <w:b/>
          <w:kern w:val="1"/>
          <w:sz w:val="28"/>
          <w:szCs w:val="28"/>
          <w:lang w:eastAsia="ru-RU"/>
        </w:rPr>
        <w:t xml:space="preserve"> </w:t>
      </w:r>
      <w:r w:rsidRPr="00BB1088">
        <w:rPr>
          <w:rFonts w:ascii="Times New Roman" w:hAnsi="Times New Roman"/>
          <w:b/>
          <w:kern w:val="1"/>
          <w:sz w:val="28"/>
          <w:szCs w:val="28"/>
          <w:lang w:eastAsia="ru-RU"/>
        </w:rPr>
        <w:t xml:space="preserve">наряда-допуска </w:t>
      </w:r>
      <w:r w:rsidR="00C22E3B" w:rsidRPr="00BB1088">
        <w:rPr>
          <w:rFonts w:ascii="Times New Roman" w:hAnsi="Times New Roman"/>
          <w:b/>
          <w:kern w:val="1"/>
          <w:sz w:val="28"/>
          <w:szCs w:val="28"/>
          <w:lang w:eastAsia="ru-RU"/>
        </w:rPr>
        <w:br/>
      </w:r>
      <w:r w:rsidRPr="00BB1088">
        <w:rPr>
          <w:rFonts w:ascii="Times New Roman" w:hAnsi="Times New Roman"/>
          <w:b/>
          <w:kern w:val="1"/>
          <w:sz w:val="28"/>
          <w:szCs w:val="28"/>
          <w:lang w:eastAsia="ru-RU"/>
        </w:rPr>
        <w:t>для работы в электроустановках</w:t>
      </w:r>
      <w:r w:rsidR="00C22E3B" w:rsidRPr="00BB1088">
        <w:rPr>
          <w:rFonts w:ascii="Times New Roman" w:hAnsi="Times New Roman"/>
          <w:b/>
          <w:kern w:val="1"/>
          <w:sz w:val="28"/>
          <w:szCs w:val="28"/>
          <w:lang w:eastAsia="ru-RU"/>
        </w:rPr>
        <w:br/>
      </w:r>
      <w:r w:rsidRPr="00BB1088">
        <w:rPr>
          <w:rFonts w:ascii="Times New Roman" w:hAnsi="Times New Roman"/>
          <w:b/>
          <w:kern w:val="1"/>
          <w:sz w:val="28"/>
          <w:szCs w:val="28"/>
          <w:lang w:eastAsia="ru-RU"/>
        </w:rPr>
        <w:t>и указания по его заполнению</w:t>
      </w:r>
    </w:p>
    <w:p w:rsidR="00D90EAD" w:rsidRPr="00BB1088" w:rsidRDefault="00D90EAD" w:rsidP="00760F76">
      <w:pPr>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Указания</w:t>
      </w:r>
      <w:r w:rsidR="00575B5C"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по заполнению наряда-допуска </w:t>
      </w:r>
      <w:r w:rsidR="00576176" w:rsidRPr="00BB1088">
        <w:rPr>
          <w:rFonts w:ascii="Times New Roman" w:eastAsia="Times New Roman" w:hAnsi="Times New Roman"/>
          <w:sz w:val="28"/>
          <w:szCs w:val="28"/>
          <w:lang w:eastAsia="ru-RU"/>
        </w:rPr>
        <w:br/>
      </w:r>
      <w:r w:rsidRPr="00BB1088">
        <w:rPr>
          <w:rFonts w:ascii="Times New Roman" w:eastAsia="Times New Roman" w:hAnsi="Times New Roman"/>
          <w:sz w:val="28"/>
          <w:szCs w:val="28"/>
          <w:lang w:eastAsia="ru-RU"/>
        </w:rPr>
        <w:t>для работы в электроустановках</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 Записи в наряде-допуске для работы в электроустановках (далее</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 xml:space="preserve">наряд) должны быть разборчивыми. Заполнение наряда карандашом и исправление текста не </w:t>
      </w:r>
      <w:r w:rsidR="00CE05BE" w:rsidRPr="00BB1088">
        <w:rPr>
          <w:rFonts w:ascii="Times New Roman" w:eastAsia="Times New Roman" w:hAnsi="Times New Roman"/>
          <w:sz w:val="28"/>
          <w:szCs w:val="28"/>
          <w:lang w:eastAsia="ru-RU"/>
        </w:rPr>
        <w:t>допуска</w:t>
      </w:r>
      <w:r w:rsidR="00CE05BE">
        <w:rPr>
          <w:rFonts w:ascii="Times New Roman" w:eastAsia="Times New Roman" w:hAnsi="Times New Roman"/>
          <w:sz w:val="28"/>
          <w:szCs w:val="28"/>
          <w:lang w:eastAsia="ru-RU"/>
        </w:rPr>
        <w:t>ю</w:t>
      </w:r>
      <w:r w:rsidR="00CE05BE" w:rsidRPr="00BB1088">
        <w:rPr>
          <w:rFonts w:ascii="Times New Roman" w:eastAsia="Times New Roman" w:hAnsi="Times New Roman"/>
          <w:sz w:val="28"/>
          <w:szCs w:val="28"/>
          <w:lang w:eastAsia="ru-RU"/>
        </w:rPr>
        <w:t>тся</w:t>
      </w:r>
      <w:r w:rsidRPr="00BB1088">
        <w:rPr>
          <w:rFonts w:ascii="Times New Roman" w:eastAsia="Times New Roman" w:hAnsi="Times New Roman"/>
          <w:sz w:val="28"/>
          <w:szCs w:val="28"/>
          <w:lang w:eastAsia="ru-RU"/>
        </w:rPr>
        <w:t>.</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2. Система нумерации нарядов устанавливается руководством организации.</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3. При указании дат пишутся число, месяц и две последние цифры, обозначающие год, например: 29.09.02, 19.12.12, 30.01.13.</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4. Кроме фамилий работников, указываемых в наряде, записываются их инициалы и группа по электробезопасности.</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5. В наряде указываются диспетчерские наименования (обозначения) электроустановок, присоединений, оборудования.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6. В случае недостатка строк в таблицах основного бланка наряда разрешается прикладывать к нему дополнительный бланк под тем же номером с указанием фамилии и инициалов работника, выдающего наряд для продолжения записей. При этом в последних строках соответствующей таблицы основного бланка следует записать: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См. дополнительный бланк</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Дополнительный бланк должен быть подписан работником, выдавшим наряд.</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7. При заполнении </w:t>
      </w:r>
      <w:hyperlink r:id="rId104" w:history="1">
        <w:r w:rsidRPr="00BB1088">
          <w:rPr>
            <w:rFonts w:ascii="Times New Roman" w:eastAsia="Times New Roman" w:hAnsi="Times New Roman"/>
            <w:sz w:val="28"/>
            <w:szCs w:val="28"/>
            <w:lang w:eastAsia="ru-RU"/>
          </w:rPr>
          <w:t>лицевой стороны</w:t>
        </w:r>
      </w:hyperlink>
      <w:r w:rsidRPr="00BB1088">
        <w:rPr>
          <w:rFonts w:ascii="Times New Roman" w:eastAsia="Times New Roman" w:hAnsi="Times New Roman"/>
          <w:sz w:val="28"/>
          <w:szCs w:val="28"/>
          <w:lang w:eastAsia="ru-RU"/>
        </w:rPr>
        <w:t xml:space="preserve"> наряда</w:t>
      </w:r>
      <w:r w:rsidR="00C22E3B" w:rsidRPr="00BB1088">
        <w:rPr>
          <w:rFonts w:ascii="Times New Roman" w:eastAsia="Times New Roman" w:hAnsi="Times New Roman"/>
          <w:sz w:val="28"/>
          <w:szCs w:val="28"/>
          <w:lang w:eastAsia="ru-RU"/>
        </w:rPr>
        <w:t>:</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1) в строке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Подразделение</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указывается структурное подразделение (цех, служба, район, участок) организации, в электроустановках которой предстоят работы;</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2) в случаях, когда ответственный руководитель работ не назначается, в строке </w:t>
      </w:r>
      <w:r w:rsidR="00C22E3B" w:rsidRPr="00277485">
        <w:rPr>
          <w:rFonts w:ascii="Times New Roman" w:eastAsia="Times New Roman" w:hAnsi="Times New Roman"/>
          <w:sz w:val="28"/>
          <w:szCs w:val="28"/>
          <w:lang w:eastAsia="ru-RU"/>
        </w:rPr>
        <w:t>«</w:t>
      </w:r>
      <w:r w:rsidRPr="00277485">
        <w:rPr>
          <w:rFonts w:ascii="Times New Roman" w:eastAsia="Times New Roman" w:hAnsi="Times New Roman"/>
          <w:sz w:val="28"/>
          <w:szCs w:val="28"/>
          <w:lang w:eastAsia="ru-RU"/>
        </w:rPr>
        <w:t>Ответственному руководителю работ</w:t>
      </w:r>
      <w:r w:rsidR="00C22E3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делается запись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не назначается</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3) в строке </w:t>
      </w:r>
      <w:r w:rsidR="00C22E3B" w:rsidRPr="00277485">
        <w:rPr>
          <w:rFonts w:ascii="Times New Roman" w:eastAsia="Times New Roman" w:hAnsi="Times New Roman"/>
          <w:sz w:val="28"/>
          <w:szCs w:val="28"/>
          <w:lang w:eastAsia="ru-RU"/>
        </w:rPr>
        <w:t>«</w:t>
      </w:r>
      <w:r w:rsidRPr="00277485">
        <w:rPr>
          <w:rFonts w:ascii="Times New Roman" w:eastAsia="Times New Roman" w:hAnsi="Times New Roman"/>
          <w:sz w:val="28"/>
          <w:szCs w:val="28"/>
          <w:lang w:eastAsia="ru-RU"/>
        </w:rPr>
        <w:t>допускающему</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указывается фамилия допускающего, назначаемого из числа оперативного персонала, или производителя (ответственного руководителя) работ из числа ремонтного персонала, совмещающего обязанности допускающего. При выполнении работ в электроустановках, где допускающим является работник из числа оперативного персонала, находящегося на дежурстве, в строке записывается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оперативному персоналу</w:t>
      </w:r>
      <w:r w:rsidR="00C22E3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без указания фамилии;</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4) в строке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с членами бригады</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перечисляются члены бригады, выполняющие работы в электроустановке. При выполнении работ с применением автомобилей, механизмов и самоходных кранов указывается, кто из членов бригады является водителем, крановщиком, стропальщиком, а также тип механизма или самоходного крана, на котором он работает;</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5) </w:t>
      </w:r>
      <w:r w:rsidRPr="00277485">
        <w:rPr>
          <w:rFonts w:ascii="Times New Roman" w:eastAsia="Times New Roman" w:hAnsi="Times New Roman"/>
          <w:sz w:val="28"/>
          <w:szCs w:val="28"/>
          <w:lang w:eastAsia="ru-RU"/>
        </w:rPr>
        <w:t xml:space="preserve">в </w:t>
      </w:r>
      <w:r w:rsidR="00277485" w:rsidRPr="00277485">
        <w:rPr>
          <w:rFonts w:ascii="Times New Roman" w:eastAsia="Times New Roman" w:hAnsi="Times New Roman"/>
          <w:sz w:val="28"/>
          <w:szCs w:val="28"/>
          <w:lang w:eastAsia="ru-RU"/>
        </w:rPr>
        <w:t>строк</w:t>
      </w:r>
      <w:r w:rsidR="00277485" w:rsidRPr="0076792A">
        <w:rPr>
          <w:rFonts w:ascii="Times New Roman" w:eastAsia="Times New Roman" w:hAnsi="Times New Roman"/>
          <w:sz w:val="28"/>
          <w:szCs w:val="28"/>
          <w:lang w:eastAsia="ru-RU"/>
        </w:rPr>
        <w:t>е</w:t>
      </w:r>
      <w:r w:rsidR="00277485" w:rsidRPr="00277485">
        <w:rPr>
          <w:rFonts w:ascii="Times New Roman" w:eastAsia="Times New Roman" w:hAnsi="Times New Roman"/>
          <w:sz w:val="28"/>
          <w:szCs w:val="28"/>
          <w:lang w:eastAsia="ru-RU"/>
        </w:rPr>
        <w:t xml:space="preserve"> </w:t>
      </w:r>
      <w:r w:rsidR="00C22E3B" w:rsidRPr="00277485">
        <w:rPr>
          <w:rFonts w:ascii="Times New Roman" w:eastAsia="Times New Roman" w:hAnsi="Times New Roman"/>
          <w:sz w:val="28"/>
          <w:szCs w:val="28"/>
          <w:lang w:eastAsia="ru-RU"/>
        </w:rPr>
        <w:t>«</w:t>
      </w:r>
      <w:r w:rsidRPr="00277485">
        <w:rPr>
          <w:rFonts w:ascii="Times New Roman" w:eastAsia="Times New Roman" w:hAnsi="Times New Roman"/>
          <w:sz w:val="28"/>
          <w:szCs w:val="28"/>
          <w:lang w:eastAsia="ru-RU"/>
        </w:rPr>
        <w:t>поручается</w:t>
      </w:r>
      <w:r w:rsidR="00C22E3B" w:rsidRPr="00277485">
        <w:rPr>
          <w:rFonts w:ascii="Times New Roman" w:eastAsia="Times New Roman" w:hAnsi="Times New Roman"/>
          <w:sz w:val="28"/>
          <w:szCs w:val="28"/>
          <w:lang w:eastAsia="ru-RU"/>
        </w:rPr>
        <w:t>»</w:t>
      </w:r>
      <w:r w:rsidRPr="00277485">
        <w:rPr>
          <w:rFonts w:ascii="Times New Roman" w:eastAsia="Times New Roman" w:hAnsi="Times New Roman"/>
          <w:sz w:val="28"/>
          <w:szCs w:val="28"/>
          <w:lang w:eastAsia="ru-RU"/>
        </w:rPr>
        <w:t>:</w:t>
      </w:r>
    </w:p>
    <w:p w:rsidR="00D90EAD" w:rsidRPr="0076792A" w:rsidRDefault="00D90EAD" w:rsidP="0076792A">
      <w:pPr>
        <w:pStyle w:val="ac"/>
        <w:numPr>
          <w:ilvl w:val="0"/>
          <w:numId w:val="58"/>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для электроустановок РУ и КЛ указываются наименование электроустановки и ее присоединений, в которых предстоит работать, содержание работы;</w:t>
      </w:r>
    </w:p>
    <w:p w:rsidR="00D90EAD" w:rsidRPr="0076792A" w:rsidRDefault="00D90EAD" w:rsidP="0076792A">
      <w:pPr>
        <w:pStyle w:val="ac"/>
        <w:numPr>
          <w:ilvl w:val="0"/>
          <w:numId w:val="58"/>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для ВЛ указываются наименование линии и граница участка, где предстоит работать (номер опор, на которых или между которыми, включая их, будет проводиться работа, отдельные пролеты), а также содержание работы. Для многоцепной ВЛ указывается также наименование цепи, а при пофазном ремонте и расположение фазы на опоре;</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6) в строках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Работу начать</w:t>
      </w:r>
      <w:r w:rsidR="00C22E3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и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Работу закончить</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указываются дата и время начала и окончания работы по данному наряду;</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bookmarkStart w:id="31" w:name="Par18"/>
      <w:bookmarkEnd w:id="31"/>
      <w:r w:rsidRPr="00BB1088">
        <w:rPr>
          <w:rFonts w:ascii="Times New Roman" w:eastAsia="Times New Roman" w:hAnsi="Times New Roman"/>
          <w:sz w:val="28"/>
          <w:szCs w:val="28"/>
          <w:lang w:eastAsia="ru-RU"/>
        </w:rPr>
        <w:t xml:space="preserve">7) в </w:t>
      </w:r>
      <w:hyperlink r:id="rId105"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Меры по подготовке рабочих мест</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указываются:</w:t>
      </w:r>
    </w:p>
    <w:p w:rsidR="00D90EAD" w:rsidRPr="00BB1088" w:rsidRDefault="00823437"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а) </w:t>
      </w:r>
      <w:r w:rsidR="00D90EAD" w:rsidRPr="00BB1088">
        <w:rPr>
          <w:rFonts w:ascii="Times New Roman" w:eastAsia="Times New Roman" w:hAnsi="Times New Roman"/>
          <w:sz w:val="28"/>
          <w:szCs w:val="28"/>
          <w:lang w:eastAsia="ru-RU"/>
        </w:rPr>
        <w:t>при работе в электроустановках РУ и на КЛ:</w:t>
      </w:r>
    </w:p>
    <w:p w:rsidR="00D90EAD" w:rsidRPr="0076792A" w:rsidRDefault="00D90EAD" w:rsidP="0076792A">
      <w:pPr>
        <w:pStyle w:val="ac"/>
        <w:numPr>
          <w:ilvl w:val="0"/>
          <w:numId w:val="59"/>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1</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наименование электроустановок, в которых необходимо провести операции с коммутационными аппаратами и установить заземления;</w:t>
      </w:r>
    </w:p>
    <w:p w:rsidR="00D90EAD" w:rsidRPr="0076792A" w:rsidRDefault="00D90EAD" w:rsidP="0076792A">
      <w:pPr>
        <w:pStyle w:val="ac"/>
        <w:numPr>
          <w:ilvl w:val="0"/>
          <w:numId w:val="59"/>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2</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наименования (обозначения) коммутационных аппаратов, присоединений, оборудования, с которыми проводятся операции, и места, где должны быть установлены заземления.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Отключения во вторичных цепях, в устройствах релейной защиты, электроавтоматики, телемеханики, связи указывать в этой </w:t>
      </w:r>
      <w:hyperlink r:id="rId106"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не требуется;</w:t>
      </w:r>
    </w:p>
    <w:p w:rsidR="00D90EAD" w:rsidRPr="00BB1088" w:rsidRDefault="00823437"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 </w:t>
      </w:r>
      <w:r w:rsidR="00D90EAD" w:rsidRPr="00BB1088">
        <w:rPr>
          <w:rFonts w:ascii="Times New Roman" w:eastAsia="Times New Roman" w:hAnsi="Times New Roman"/>
          <w:sz w:val="28"/>
          <w:szCs w:val="28"/>
          <w:lang w:eastAsia="ru-RU"/>
        </w:rPr>
        <w:t>при работах на ВЛ:</w:t>
      </w:r>
    </w:p>
    <w:p w:rsidR="00D90EAD" w:rsidRPr="0076792A" w:rsidRDefault="00D90EAD" w:rsidP="0076792A">
      <w:pPr>
        <w:pStyle w:val="ac"/>
        <w:numPr>
          <w:ilvl w:val="0"/>
          <w:numId w:val="60"/>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1</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 xml:space="preserve">наименования линий, цепей, проводов, записанные в строке </w:t>
      </w:r>
      <w:r w:rsidR="00C22E3B"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поручается</w:t>
      </w:r>
      <w:r w:rsidR="00C22E3B"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 xml:space="preserve"> наряда, а также наименования других ВЛ или цепей, подлежащих отключению и заземлению в связи с выполнением работ на ремонтируемой ВЛ или цепи (например, ВЛ, пересекающихся с ремонтируемой линией или проходящих вблизи нее, других цепей многоцепной ВЛ и </w:t>
      </w:r>
      <w:r w:rsidR="00DC371E" w:rsidRPr="0076792A">
        <w:rPr>
          <w:rFonts w:ascii="Times New Roman" w:eastAsia="Times New Roman" w:hAnsi="Times New Roman"/>
          <w:sz w:val="28"/>
          <w:szCs w:val="28"/>
          <w:lang w:eastAsia="ru-RU"/>
        </w:rPr>
        <w:t>т. п.</w:t>
      </w:r>
      <w:r w:rsidRPr="0076792A">
        <w:rPr>
          <w:rFonts w:ascii="Times New Roman" w:eastAsia="Times New Roman" w:hAnsi="Times New Roman"/>
          <w:sz w:val="28"/>
          <w:szCs w:val="28"/>
          <w:lang w:eastAsia="ru-RU"/>
        </w:rPr>
        <w:t>);</w:t>
      </w:r>
    </w:p>
    <w:p w:rsidR="00D90EAD" w:rsidRPr="0076792A" w:rsidRDefault="00D90EAD" w:rsidP="0076792A">
      <w:pPr>
        <w:pStyle w:val="ac"/>
        <w:numPr>
          <w:ilvl w:val="0"/>
          <w:numId w:val="60"/>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2</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для ВЛ, отключаемых и заземляемых допускающим из числа оперативного персонала,</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наименование коммутационных аппаратов в РУ и на самой ВЛ, с которыми проводятся операции, и номера опор, на которых должны быть установлены заземления.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 этой же графе должны быть указаны номера опор или пролеты, где производитель работ должен установить заземления на провода и тросы на рабочем месте в соответствии с </w:t>
      </w:r>
      <w:hyperlink r:id="rId107" w:history="1">
        <w:r w:rsidRPr="00BB1088">
          <w:rPr>
            <w:rFonts w:ascii="Times New Roman" w:eastAsia="Times New Roman" w:hAnsi="Times New Roman"/>
            <w:sz w:val="28"/>
            <w:szCs w:val="28"/>
            <w:lang w:eastAsia="ru-RU"/>
          </w:rPr>
          <w:t>пунктами 22.2</w:t>
        </w:r>
      </w:hyperlink>
      <w:r w:rsidRPr="00BB1088">
        <w:rPr>
          <w:rFonts w:ascii="Times New Roman" w:eastAsia="Times New Roman" w:hAnsi="Times New Roman"/>
          <w:sz w:val="28"/>
          <w:szCs w:val="28"/>
          <w:lang w:eastAsia="ru-RU"/>
        </w:rPr>
        <w:t xml:space="preserve">, </w:t>
      </w:r>
      <w:hyperlink r:id="rId108" w:history="1">
        <w:r w:rsidRPr="00BB1088">
          <w:rPr>
            <w:rFonts w:ascii="Times New Roman" w:eastAsia="Times New Roman" w:hAnsi="Times New Roman"/>
            <w:sz w:val="28"/>
            <w:szCs w:val="28"/>
            <w:lang w:eastAsia="ru-RU"/>
          </w:rPr>
          <w:t>22.6</w:t>
        </w:r>
      </w:hyperlink>
      <w:r w:rsidRPr="00BB1088">
        <w:rPr>
          <w:rFonts w:ascii="Times New Roman" w:eastAsia="Times New Roman" w:hAnsi="Times New Roman"/>
          <w:sz w:val="28"/>
          <w:szCs w:val="28"/>
          <w:lang w:eastAsia="ru-RU"/>
        </w:rPr>
        <w:t xml:space="preserve">, </w:t>
      </w:r>
      <w:hyperlink r:id="rId109" w:history="1">
        <w:r w:rsidRPr="00BB1088">
          <w:rPr>
            <w:rFonts w:ascii="Times New Roman" w:eastAsia="Times New Roman" w:hAnsi="Times New Roman"/>
            <w:sz w:val="28"/>
            <w:szCs w:val="28"/>
            <w:lang w:eastAsia="ru-RU"/>
          </w:rPr>
          <w:t>22.8</w:t>
        </w:r>
      </w:hyperlink>
      <w:r w:rsidRPr="00BB1088">
        <w:rPr>
          <w:rFonts w:ascii="Times New Roman" w:eastAsia="Times New Roman" w:hAnsi="Times New Roman"/>
          <w:sz w:val="28"/>
          <w:szCs w:val="28"/>
          <w:lang w:eastAsia="ru-RU"/>
        </w:rPr>
        <w:t xml:space="preserve">, </w:t>
      </w:r>
      <w:hyperlink r:id="rId110" w:history="1">
        <w:r w:rsidRPr="00BB1088">
          <w:rPr>
            <w:rFonts w:ascii="Times New Roman" w:eastAsia="Times New Roman" w:hAnsi="Times New Roman"/>
            <w:sz w:val="28"/>
            <w:szCs w:val="28"/>
            <w:lang w:eastAsia="ru-RU"/>
          </w:rPr>
          <w:t>22.10</w:t>
        </w:r>
      </w:hyperlink>
      <w:r w:rsidRPr="00BB1088">
        <w:rPr>
          <w:rFonts w:ascii="Times New Roman" w:eastAsia="Times New Roman" w:hAnsi="Times New Roman"/>
          <w:sz w:val="28"/>
          <w:szCs w:val="28"/>
          <w:lang w:eastAsia="ru-RU"/>
        </w:rPr>
        <w:t xml:space="preserve">, </w:t>
      </w:r>
      <w:hyperlink r:id="rId111" w:history="1">
        <w:r w:rsidRPr="00BB1088">
          <w:rPr>
            <w:rFonts w:ascii="Times New Roman" w:eastAsia="Times New Roman" w:hAnsi="Times New Roman"/>
            <w:sz w:val="28"/>
            <w:szCs w:val="28"/>
            <w:lang w:eastAsia="ru-RU"/>
          </w:rPr>
          <w:t>22.12</w:t>
        </w:r>
      </w:hyperlink>
      <w:r w:rsidRPr="00BB1088">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Если места установки заземлений при выдаче наряда определить нельзя или работа будет проводиться с перестановкой заземлений, в графе указывается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Заземлить на рабочих местах</w:t>
      </w:r>
      <w:r w:rsidR="00C22E3B" w:rsidRPr="00BB1088">
        <w:rPr>
          <w:rFonts w:ascii="Times New Roman" w:eastAsia="Times New Roman" w:hAnsi="Times New Roman"/>
          <w:sz w:val="28"/>
          <w:szCs w:val="28"/>
          <w:lang w:eastAsia="ru-RU"/>
        </w:rPr>
        <w:t>»;</w:t>
      </w:r>
    </w:p>
    <w:p w:rsidR="00D90EAD" w:rsidRPr="0076792A" w:rsidRDefault="00D90EAD" w:rsidP="0076792A">
      <w:pPr>
        <w:pStyle w:val="ac"/>
        <w:numPr>
          <w:ilvl w:val="0"/>
          <w:numId w:val="61"/>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2</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 xml:space="preserve">места, где производитель работ должен установить заземления на ВЛ, пересекающихся с ремонтируемой или проходящей вблизи нее. Если эти ВЛ эксплуатируются другой организацией (службой), в </w:t>
      </w:r>
      <w:hyperlink r:id="rId112" w:history="1">
        <w:r w:rsidRPr="0076792A">
          <w:rPr>
            <w:rFonts w:ascii="Times New Roman" w:eastAsia="Times New Roman" w:hAnsi="Times New Roman"/>
            <w:sz w:val="28"/>
            <w:szCs w:val="28"/>
            <w:lang w:eastAsia="ru-RU"/>
          </w:rPr>
          <w:t>строке</w:t>
        </w:r>
      </w:hyperlink>
      <w:r w:rsidRPr="0076792A">
        <w:rPr>
          <w:rFonts w:ascii="Times New Roman" w:eastAsia="Times New Roman" w:hAnsi="Times New Roman"/>
          <w:sz w:val="28"/>
          <w:szCs w:val="28"/>
          <w:lang w:eastAsia="ru-RU"/>
        </w:rPr>
        <w:t xml:space="preserve"> </w:t>
      </w:r>
      <w:r w:rsidRPr="0076792A">
        <w:rPr>
          <w:rFonts w:ascii="Times New Roman" w:eastAsia="Times New Roman" w:hAnsi="Times New Roman"/>
          <w:sz w:val="28"/>
          <w:szCs w:val="28"/>
          <w:lang w:eastAsia="ru-RU"/>
        </w:rPr>
        <w:lastRenderedPageBreak/>
        <w:t xml:space="preserve">наряда </w:t>
      </w:r>
      <w:r w:rsidR="00C22E3B"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Отдельные указания</w:t>
      </w:r>
      <w:r w:rsidR="00C22E3B"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 xml:space="preserve"> должно быть </w:t>
      </w:r>
      <w:r w:rsidR="00C22E3B" w:rsidRPr="0076792A">
        <w:rPr>
          <w:rFonts w:ascii="Times New Roman" w:eastAsia="Times New Roman" w:hAnsi="Times New Roman"/>
          <w:sz w:val="28"/>
          <w:szCs w:val="28"/>
          <w:lang w:eastAsia="ru-RU"/>
        </w:rPr>
        <w:t xml:space="preserve">указание </w:t>
      </w:r>
      <w:r w:rsidRPr="0076792A">
        <w:rPr>
          <w:rFonts w:ascii="Times New Roman" w:eastAsia="Times New Roman" w:hAnsi="Times New Roman"/>
          <w:sz w:val="28"/>
          <w:szCs w:val="28"/>
          <w:lang w:eastAsia="ru-RU"/>
        </w:rPr>
        <w:t>о необходимости проверки заземлений, устанавливаемых персоналом этой организации (службы).</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В </w:t>
      </w:r>
      <w:hyperlink r:id="rId113" w:history="1">
        <w:r w:rsidRPr="00BB1088">
          <w:rPr>
            <w:rFonts w:ascii="Times New Roman" w:eastAsia="Times New Roman" w:hAnsi="Times New Roman"/>
            <w:sz w:val="28"/>
            <w:szCs w:val="28"/>
            <w:lang w:eastAsia="ru-RU"/>
          </w:rPr>
          <w:t>таблицу</w:t>
        </w:r>
      </w:hyperlink>
      <w:r w:rsidRPr="00BB1088">
        <w:rPr>
          <w:rFonts w:ascii="Times New Roman" w:eastAsia="Times New Roman" w:hAnsi="Times New Roman"/>
          <w:sz w:val="28"/>
          <w:szCs w:val="28"/>
          <w:lang w:eastAsia="ru-RU"/>
        </w:rPr>
        <w:t xml:space="preserve">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Меры по подготовке рабочих мест</w:t>
      </w:r>
      <w:r w:rsidR="00C22E3B"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должны быть внесены те операции с коммутационными аппаратами, которые нужны для подготовки непосредственно рабочего места. Переключения, выполняемые в процессе подготовки рабочего места, связанные с изменением схем (например, перевод присоединений с одной системы шин на другую, перевод питания участка сети с одного источника питания на другой), в </w:t>
      </w:r>
      <w:hyperlink r:id="rId114" w:history="1">
        <w:r w:rsidRPr="00BB1088">
          <w:rPr>
            <w:rFonts w:ascii="Times New Roman" w:eastAsia="Times New Roman" w:hAnsi="Times New Roman"/>
            <w:sz w:val="28"/>
            <w:szCs w:val="28"/>
            <w:lang w:eastAsia="ru-RU"/>
          </w:rPr>
          <w:t>таблицу</w:t>
        </w:r>
      </w:hyperlink>
      <w:r w:rsidRPr="00BB1088">
        <w:rPr>
          <w:rFonts w:ascii="Times New Roman" w:eastAsia="Times New Roman" w:hAnsi="Times New Roman"/>
          <w:sz w:val="28"/>
          <w:szCs w:val="28"/>
          <w:lang w:eastAsia="ru-RU"/>
        </w:rPr>
        <w:t xml:space="preserve"> не записываются.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При работах, не требующих подготовки рабочего места, в графах </w:t>
      </w:r>
      <w:hyperlink r:id="rId115" w:history="1">
        <w:r w:rsidRPr="00BB1088">
          <w:rPr>
            <w:rFonts w:ascii="Times New Roman" w:eastAsia="Times New Roman" w:hAnsi="Times New Roman"/>
            <w:sz w:val="28"/>
            <w:szCs w:val="28"/>
            <w:lang w:eastAsia="ru-RU"/>
          </w:rPr>
          <w:t>таблицы</w:t>
        </w:r>
      </w:hyperlink>
      <w:r w:rsidRPr="00BB1088">
        <w:rPr>
          <w:rFonts w:ascii="Times New Roman" w:eastAsia="Times New Roman" w:hAnsi="Times New Roman"/>
          <w:sz w:val="28"/>
          <w:szCs w:val="28"/>
          <w:lang w:eastAsia="ru-RU"/>
        </w:rPr>
        <w:t xml:space="preserve"> делается запись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Не требуется</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8) в </w:t>
      </w:r>
      <w:hyperlink r:id="rId116" w:history="1">
        <w:r w:rsidRPr="00BB1088">
          <w:rPr>
            <w:rFonts w:ascii="Times New Roman" w:eastAsia="Times New Roman" w:hAnsi="Times New Roman"/>
            <w:sz w:val="28"/>
            <w:szCs w:val="28"/>
            <w:lang w:eastAsia="ru-RU"/>
          </w:rPr>
          <w:t>строке</w:t>
        </w:r>
      </w:hyperlink>
      <w:r w:rsidRPr="00BB1088">
        <w:rPr>
          <w:rFonts w:ascii="Times New Roman" w:eastAsia="Times New Roman" w:hAnsi="Times New Roman"/>
          <w:sz w:val="28"/>
          <w:szCs w:val="28"/>
          <w:lang w:eastAsia="ru-RU"/>
        </w:rPr>
        <w:t xml:space="preserve"> </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Отдельные указания</w:t>
      </w:r>
      <w:r w:rsidR="00C22E3B"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указываются:</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дополнительные меры, обеспечивающие безопасность работников (установка ограждений, проверка воздуха в помещении на отсутствие водорода, меры пожарной безопасности</w:t>
      </w:r>
      <w:r w:rsidR="00C22E3B"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этапы работы и отдельные операции, которые должны выполняться под непрерывным управлением ответственного руководителя работ согласно </w:t>
      </w:r>
      <w:hyperlink r:id="rId117" w:history="1">
        <w:r w:rsidRPr="0076792A">
          <w:rPr>
            <w:rFonts w:ascii="Times New Roman" w:eastAsia="Times New Roman" w:hAnsi="Times New Roman"/>
            <w:sz w:val="28"/>
            <w:szCs w:val="28"/>
            <w:lang w:eastAsia="ru-RU"/>
          </w:rPr>
          <w:t>пункту 5.7</w:t>
        </w:r>
      </w:hyperlink>
      <w:r w:rsidRPr="0076792A">
        <w:rPr>
          <w:rFonts w:ascii="Times New Roman" w:eastAsia="Times New Roman" w:hAnsi="Times New Roman"/>
          <w:sz w:val="28"/>
          <w:szCs w:val="28"/>
          <w:lang w:eastAsia="ru-RU"/>
        </w:rPr>
        <w:t>. Правил;</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в случае оформления наряда наблюдающему</w:t>
      </w:r>
      <w:r w:rsidR="00DC371E" w:rsidRPr="00BB6869">
        <w:rPr>
          <w:rFonts w:ascii="Times New Roman" w:eastAsia="Times New Roman" w:hAnsi="Times New Roman"/>
          <w:sz w:val="28"/>
          <w:szCs w:val="28"/>
          <w:lang w:eastAsia="ru-RU"/>
        </w:rPr>
        <w:t xml:space="preserve"> – </w:t>
      </w:r>
      <w:r w:rsidRPr="00BB6869">
        <w:rPr>
          <w:rFonts w:ascii="Times New Roman" w:eastAsia="Times New Roman" w:hAnsi="Times New Roman"/>
          <w:sz w:val="28"/>
          <w:szCs w:val="28"/>
          <w:lang w:eastAsia="ru-RU"/>
        </w:rPr>
        <w:t xml:space="preserve">фамилия и инициалы ответственного работника, возглавляющего бригаду, согласно </w:t>
      </w:r>
      <w:hyperlink r:id="rId118" w:history="1">
        <w:r w:rsidRPr="00BB6869">
          <w:rPr>
            <w:rFonts w:ascii="Times New Roman" w:eastAsia="Times New Roman" w:hAnsi="Times New Roman"/>
            <w:sz w:val="28"/>
            <w:szCs w:val="28"/>
            <w:lang w:eastAsia="ru-RU"/>
          </w:rPr>
          <w:t>пункту 5.10</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 xml:space="preserve">разрешение ответственному руководителю и производителю работ выполнять перевод работников на другое рабочее место, согласно </w:t>
      </w:r>
      <w:hyperlink r:id="rId119" w:history="1">
        <w:r w:rsidRPr="00BB6869">
          <w:rPr>
            <w:rFonts w:ascii="Times New Roman" w:eastAsia="Times New Roman" w:hAnsi="Times New Roman"/>
            <w:sz w:val="28"/>
            <w:szCs w:val="28"/>
            <w:lang w:eastAsia="ru-RU"/>
          </w:rPr>
          <w:t>пункту 12.1</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 xml:space="preserve">разрешение производителю работ (наблюдающему) осуществлять повторный допуск, согласно </w:t>
      </w:r>
      <w:hyperlink r:id="rId120" w:history="1">
        <w:r w:rsidRPr="00BB6869">
          <w:rPr>
            <w:rFonts w:ascii="Times New Roman" w:eastAsia="Times New Roman" w:hAnsi="Times New Roman"/>
            <w:sz w:val="28"/>
            <w:szCs w:val="28"/>
            <w:lang w:eastAsia="ru-RU"/>
          </w:rPr>
          <w:t>пункту 13.3</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разрешение включить электроустановку или ее часть (отдельные коммутационные аппараты) без разрешения или распоряжения оперативного </w:t>
      </w:r>
      <w:r w:rsidRPr="0076792A">
        <w:rPr>
          <w:rFonts w:ascii="Times New Roman" w:eastAsia="Times New Roman" w:hAnsi="Times New Roman"/>
          <w:sz w:val="28"/>
          <w:szCs w:val="28"/>
          <w:lang w:eastAsia="ru-RU"/>
        </w:rPr>
        <w:lastRenderedPageBreak/>
        <w:t xml:space="preserve">персонала, согласно </w:t>
      </w:r>
      <w:hyperlink r:id="rId121" w:history="1">
        <w:r w:rsidRPr="0076792A">
          <w:rPr>
            <w:rFonts w:ascii="Times New Roman" w:eastAsia="Times New Roman" w:hAnsi="Times New Roman"/>
            <w:sz w:val="28"/>
            <w:szCs w:val="28"/>
            <w:lang w:eastAsia="ru-RU"/>
          </w:rPr>
          <w:t>пункту 15.2</w:t>
        </w:r>
      </w:hyperlink>
      <w:r w:rsidRPr="0076792A">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разрешение на временное снятие заземлений</w:t>
      </w:r>
      <w:r w:rsidR="00823437">
        <w:rPr>
          <w:rFonts w:ascii="Times New Roman" w:eastAsia="Times New Roman" w:hAnsi="Times New Roman"/>
          <w:sz w:val="28"/>
          <w:szCs w:val="28"/>
          <w:lang w:eastAsia="ru-RU"/>
        </w:rPr>
        <w:t>,</w:t>
      </w:r>
      <w:r w:rsidRPr="00BB6869">
        <w:rPr>
          <w:rFonts w:ascii="Times New Roman" w:eastAsia="Times New Roman" w:hAnsi="Times New Roman"/>
          <w:sz w:val="28"/>
          <w:szCs w:val="28"/>
          <w:lang w:eastAsia="ru-RU"/>
        </w:rPr>
        <w:t xml:space="preserve"> согласно </w:t>
      </w:r>
      <w:hyperlink r:id="rId122" w:history="1">
        <w:r w:rsidRPr="00BB6869">
          <w:rPr>
            <w:rFonts w:ascii="Times New Roman" w:eastAsia="Times New Roman" w:hAnsi="Times New Roman"/>
            <w:sz w:val="28"/>
            <w:szCs w:val="28"/>
            <w:lang w:eastAsia="ru-RU"/>
          </w:rPr>
          <w:t>пунктам 21.5</w:t>
        </w:r>
      </w:hyperlink>
      <w:r w:rsidRPr="00BB6869">
        <w:rPr>
          <w:rFonts w:ascii="Times New Roman" w:eastAsia="Times New Roman" w:hAnsi="Times New Roman"/>
          <w:sz w:val="28"/>
          <w:szCs w:val="28"/>
          <w:lang w:eastAsia="ru-RU"/>
        </w:rPr>
        <w:t xml:space="preserve"> и </w:t>
      </w:r>
      <w:hyperlink r:id="rId123" w:history="1">
        <w:r w:rsidRPr="00BB6869">
          <w:rPr>
            <w:rFonts w:ascii="Times New Roman" w:eastAsia="Times New Roman" w:hAnsi="Times New Roman"/>
            <w:sz w:val="28"/>
            <w:szCs w:val="28"/>
            <w:lang w:eastAsia="ru-RU"/>
          </w:rPr>
          <w:t>39.12</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разрешение производителю работ оперировать коммутационными аппаратами</w:t>
      </w:r>
      <w:r w:rsidR="00823437">
        <w:rPr>
          <w:rFonts w:ascii="Times New Roman" w:eastAsia="Times New Roman" w:hAnsi="Times New Roman"/>
          <w:sz w:val="28"/>
          <w:szCs w:val="28"/>
          <w:lang w:eastAsia="ru-RU"/>
        </w:rPr>
        <w:t>,</w:t>
      </w:r>
      <w:r w:rsidRPr="00BB6869">
        <w:rPr>
          <w:rFonts w:ascii="Times New Roman" w:eastAsia="Times New Roman" w:hAnsi="Times New Roman"/>
          <w:sz w:val="28"/>
          <w:szCs w:val="28"/>
          <w:lang w:eastAsia="ru-RU"/>
        </w:rPr>
        <w:t xml:space="preserve"> согласно </w:t>
      </w:r>
      <w:hyperlink r:id="rId124" w:history="1">
        <w:r w:rsidRPr="00BB6869">
          <w:rPr>
            <w:rFonts w:ascii="Times New Roman" w:eastAsia="Times New Roman" w:hAnsi="Times New Roman"/>
            <w:sz w:val="28"/>
            <w:szCs w:val="28"/>
            <w:lang w:eastAsia="ru-RU"/>
          </w:rPr>
          <w:t>пункту 43.2</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 xml:space="preserve">ответственные за безопасное производство работ кранами (подъемниками) </w:t>
      </w:r>
      <w:r w:rsidR="00823437" w:rsidRPr="00BB6869">
        <w:rPr>
          <w:rFonts w:ascii="Times New Roman" w:eastAsia="Times New Roman" w:hAnsi="Times New Roman"/>
          <w:sz w:val="28"/>
          <w:szCs w:val="28"/>
          <w:lang w:eastAsia="ru-RU"/>
        </w:rPr>
        <w:t>работники</w:t>
      </w:r>
      <w:r w:rsidR="00823437">
        <w:rPr>
          <w:rFonts w:ascii="Times New Roman" w:eastAsia="Times New Roman" w:hAnsi="Times New Roman"/>
          <w:sz w:val="28"/>
          <w:szCs w:val="28"/>
          <w:lang w:eastAsia="ru-RU"/>
        </w:rPr>
        <w:t>,</w:t>
      </w:r>
      <w:r w:rsidR="00823437" w:rsidRPr="00BB6869">
        <w:rPr>
          <w:rFonts w:ascii="Times New Roman" w:eastAsia="Times New Roman" w:hAnsi="Times New Roman"/>
          <w:sz w:val="28"/>
          <w:szCs w:val="28"/>
          <w:lang w:eastAsia="ru-RU"/>
        </w:rPr>
        <w:t xml:space="preserve"> </w:t>
      </w:r>
      <w:r w:rsidRPr="00BB6869">
        <w:rPr>
          <w:rFonts w:ascii="Times New Roman" w:eastAsia="Times New Roman" w:hAnsi="Times New Roman"/>
          <w:sz w:val="28"/>
          <w:szCs w:val="28"/>
          <w:lang w:eastAsia="ru-RU"/>
        </w:rPr>
        <w:t xml:space="preserve">согласно </w:t>
      </w:r>
      <w:hyperlink r:id="rId125" w:history="1">
        <w:r w:rsidRPr="00BB6869">
          <w:rPr>
            <w:rFonts w:ascii="Times New Roman" w:eastAsia="Times New Roman" w:hAnsi="Times New Roman"/>
            <w:sz w:val="28"/>
            <w:szCs w:val="28"/>
            <w:lang w:eastAsia="ru-RU"/>
          </w:rPr>
          <w:t>пункту 45.3</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 xml:space="preserve">указание о том, что ремонтируемая линия находится в зоне наведенного напряжения от другой ВЛ, согласно </w:t>
      </w:r>
      <w:hyperlink r:id="rId126" w:history="1">
        <w:r w:rsidRPr="00BB6869">
          <w:rPr>
            <w:rFonts w:ascii="Times New Roman" w:eastAsia="Times New Roman" w:hAnsi="Times New Roman"/>
            <w:sz w:val="28"/>
            <w:szCs w:val="28"/>
            <w:lang w:eastAsia="ru-RU"/>
          </w:rPr>
          <w:t>пункту 38.43</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дополнительные требования, предъявляемые к мерам безопасности при работах в зоне влияния электрического и магнитного поля</w:t>
      </w:r>
      <w:r w:rsidR="00823437">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 xml:space="preserve"> согласно </w:t>
      </w:r>
      <w:hyperlink r:id="rId127" w:history="1">
        <w:r w:rsidRPr="0076792A">
          <w:rPr>
            <w:rFonts w:ascii="Times New Roman" w:eastAsia="Times New Roman" w:hAnsi="Times New Roman"/>
            <w:sz w:val="28"/>
            <w:szCs w:val="28"/>
            <w:lang w:eastAsia="ru-RU"/>
          </w:rPr>
          <w:t>пункту 24.18</w:t>
        </w:r>
      </w:hyperlink>
      <w:r w:rsidRPr="0076792A">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указание о необходимости проверки заземления ВЛ других организаций </w:t>
      </w:r>
      <w:hyperlink w:anchor="Par18" w:history="1">
        <w:r w:rsidRPr="0076792A">
          <w:rPr>
            <w:rFonts w:ascii="Times New Roman" w:eastAsia="Times New Roman" w:hAnsi="Times New Roman"/>
            <w:sz w:val="28"/>
            <w:szCs w:val="28"/>
            <w:lang w:eastAsia="ru-RU"/>
          </w:rPr>
          <w:t>пункт 7</w:t>
        </w:r>
      </w:hyperlink>
      <w:r w:rsidR="00FC3464" w:rsidRPr="0076792A">
        <w:rPr>
          <w:rFonts w:ascii="Times New Roman" w:eastAsia="Times New Roman" w:hAnsi="Times New Roman"/>
          <w:sz w:val="28"/>
          <w:szCs w:val="28"/>
          <w:lang w:eastAsia="ru-RU"/>
        </w:rPr>
        <w:t xml:space="preserve"> примечаний приложения</w:t>
      </w:r>
      <w:r w:rsidRPr="0076792A">
        <w:rPr>
          <w:rFonts w:ascii="Times New Roman" w:eastAsia="Times New Roman" w:hAnsi="Times New Roman"/>
          <w:sz w:val="28"/>
          <w:szCs w:val="28"/>
          <w:lang w:eastAsia="ru-RU"/>
        </w:rPr>
        <w:t>;</w:t>
      </w:r>
    </w:p>
    <w:p w:rsidR="00D90EAD" w:rsidRPr="0076792A"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указание о том, что подстанционное оборудование (указываются диспетчерские наименования) находится в зоне наведенного напряжения;</w:t>
      </w:r>
    </w:p>
    <w:p w:rsidR="00D90EAD" w:rsidRPr="00BB6869" w:rsidRDefault="00D90EAD" w:rsidP="0076792A">
      <w:pPr>
        <w:pStyle w:val="ac"/>
        <w:numPr>
          <w:ilvl w:val="0"/>
          <w:numId w:val="52"/>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sidRPr="00BB6869">
        <w:rPr>
          <w:rFonts w:ascii="Times New Roman" w:eastAsia="Times New Roman" w:hAnsi="Times New Roman"/>
          <w:sz w:val="28"/>
          <w:szCs w:val="28"/>
          <w:lang w:eastAsia="ru-RU"/>
        </w:rPr>
        <w:t>разрешение производителю работ осуществлять опробование коммутационных аппаратов</w:t>
      </w:r>
      <w:r w:rsidR="00823437">
        <w:rPr>
          <w:rFonts w:ascii="Times New Roman" w:eastAsia="Times New Roman" w:hAnsi="Times New Roman"/>
          <w:sz w:val="28"/>
          <w:szCs w:val="28"/>
          <w:lang w:eastAsia="ru-RU"/>
        </w:rPr>
        <w:t>,</w:t>
      </w:r>
      <w:r w:rsidRPr="00BB6869">
        <w:rPr>
          <w:rFonts w:ascii="Times New Roman" w:eastAsia="Times New Roman" w:hAnsi="Times New Roman"/>
          <w:sz w:val="28"/>
          <w:szCs w:val="28"/>
          <w:lang w:eastAsia="ru-RU"/>
        </w:rPr>
        <w:t xml:space="preserve"> согласно </w:t>
      </w:r>
      <w:hyperlink r:id="rId128" w:history="1">
        <w:r w:rsidRPr="00BB6869">
          <w:rPr>
            <w:rFonts w:ascii="Times New Roman" w:eastAsia="Times New Roman" w:hAnsi="Times New Roman"/>
            <w:sz w:val="28"/>
            <w:szCs w:val="28"/>
            <w:lang w:eastAsia="ru-RU"/>
          </w:rPr>
          <w:t>пункту 28.7</w:t>
        </w:r>
      </w:hyperlink>
      <w:r w:rsidRPr="00BB6869">
        <w:rPr>
          <w:rFonts w:ascii="Times New Roman" w:eastAsia="Times New Roman" w:hAnsi="Times New Roman"/>
          <w:sz w:val="28"/>
          <w:szCs w:val="28"/>
          <w:lang w:eastAsia="ru-RU"/>
        </w:rPr>
        <w:t xml:space="preserve"> Правил по охране труда при эксплуатации электроустановок.</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Выдающему наряд разрешается вносить по своему усмотрению в эти строки и другие записи, связанные с выполняемой работой;</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9) в строках </w:t>
      </w:r>
      <w:r w:rsidR="00D36E00"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Наряд выдал</w:t>
      </w:r>
      <w:r w:rsidR="00EC18A9"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 xml:space="preserve">и </w:t>
      </w:r>
      <w:r w:rsidR="00D36E00"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Наряд продлил</w:t>
      </w:r>
      <w:r w:rsidR="00EC18A9"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работник, выдающий наряд, указывает дату и время его подписания.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Работники, выдающие и продлевающие наряд, помимо подписи должны указывать свою фамилию;</w:t>
      </w:r>
    </w:p>
    <w:p w:rsidR="00D90EAD" w:rsidRPr="007D1E50"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10) в </w:t>
      </w:r>
      <w:hyperlink r:id="rId129"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w:t>
      </w:r>
      <w:r w:rsidR="00D36E00"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Разрешение на подготовку рабочих мест и на допуск к выполнению работ</w:t>
      </w:r>
      <w:r w:rsidR="00EC18A9"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заполняемой при получении разрешения на подготовку рабочего места и первичного допуска к работе, </w:t>
      </w:r>
      <w:r w:rsidR="001D1389" w:rsidRPr="007D1E50">
        <w:rPr>
          <w:rFonts w:ascii="Times New Roman" w:eastAsia="Times New Roman" w:hAnsi="Times New Roman"/>
          <w:sz w:val="28"/>
          <w:szCs w:val="28"/>
          <w:lang w:eastAsia="ru-RU"/>
        </w:rPr>
        <w:t>указываются</w:t>
      </w:r>
      <w:r w:rsidRPr="007D1E50">
        <w:rPr>
          <w:rFonts w:ascii="Times New Roman" w:eastAsia="Times New Roman" w:hAnsi="Times New Roman"/>
          <w:sz w:val="28"/>
          <w:szCs w:val="28"/>
          <w:lang w:eastAsia="ru-RU"/>
        </w:rPr>
        <w:t>:</w:t>
      </w:r>
    </w:p>
    <w:p w:rsidR="00D90EAD" w:rsidRPr="0076792A" w:rsidRDefault="00D90EAD" w:rsidP="0076792A">
      <w:pPr>
        <w:pStyle w:val="ac"/>
        <w:numPr>
          <w:ilvl w:val="0"/>
          <w:numId w:val="53"/>
        </w:numPr>
        <w:tabs>
          <w:tab w:val="left" w:pos="1134"/>
        </w:tabs>
        <w:autoSpaceDE w:val="0"/>
        <w:autoSpaceDN w:val="0"/>
        <w:adjustRightInd w:val="0"/>
        <w:spacing w:after="0" w:line="360" w:lineRule="auto"/>
        <w:ind w:left="0" w:firstLine="851"/>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1</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 xml:space="preserve">работники, подготавливающие рабочие места, и допускающий </w:t>
      </w:r>
      <w:r w:rsidR="00204EFC"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должности и фамилии работников, выдавших разрешение на подготовку рабочих мест и на допуск к выполнению работ</w:t>
      </w:r>
      <w:r w:rsidR="00204EFC">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 xml:space="preserve"> далее</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 xml:space="preserve">разрешение). При передаче разрешений лично в графе 1 расписываются работники, выдающие разрешение, с указанием </w:t>
      </w:r>
      <w:r w:rsidR="001D1389">
        <w:rPr>
          <w:rFonts w:ascii="Times New Roman" w:eastAsia="Times New Roman" w:hAnsi="Times New Roman"/>
          <w:sz w:val="28"/>
          <w:szCs w:val="28"/>
          <w:lang w:eastAsia="ru-RU"/>
        </w:rPr>
        <w:t>их</w:t>
      </w:r>
      <w:r w:rsidR="001D1389" w:rsidRPr="0076792A">
        <w:rPr>
          <w:rFonts w:ascii="Times New Roman" w:eastAsia="Times New Roman" w:hAnsi="Times New Roman"/>
          <w:sz w:val="28"/>
          <w:szCs w:val="28"/>
          <w:lang w:eastAsia="ru-RU"/>
        </w:rPr>
        <w:t xml:space="preserve"> </w:t>
      </w:r>
      <w:r w:rsidRPr="0076792A">
        <w:rPr>
          <w:rFonts w:ascii="Times New Roman" w:eastAsia="Times New Roman" w:hAnsi="Times New Roman"/>
          <w:sz w:val="28"/>
          <w:szCs w:val="28"/>
          <w:lang w:eastAsia="ru-RU"/>
        </w:rPr>
        <w:t>должности;</w:t>
      </w:r>
    </w:p>
    <w:p w:rsidR="00D90EAD" w:rsidRPr="0076792A" w:rsidRDefault="00D90EAD" w:rsidP="0076792A">
      <w:pPr>
        <w:pStyle w:val="ac"/>
        <w:numPr>
          <w:ilvl w:val="0"/>
          <w:numId w:val="53"/>
        </w:numPr>
        <w:tabs>
          <w:tab w:val="left" w:pos="1134"/>
        </w:tabs>
        <w:autoSpaceDE w:val="0"/>
        <w:autoSpaceDN w:val="0"/>
        <w:adjustRightInd w:val="0"/>
        <w:spacing w:after="0" w:line="360" w:lineRule="auto"/>
        <w:ind w:left="0" w:firstLine="851"/>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2</w:t>
      </w:r>
      <w:r w:rsidR="00DC371E" w:rsidRPr="0076792A">
        <w:rPr>
          <w:rFonts w:ascii="Times New Roman" w:eastAsia="Times New Roman" w:hAnsi="Times New Roman"/>
          <w:sz w:val="28"/>
          <w:szCs w:val="28"/>
          <w:lang w:eastAsia="ru-RU"/>
        </w:rPr>
        <w:t xml:space="preserve"> – </w:t>
      </w:r>
      <w:r w:rsidRPr="0076792A">
        <w:rPr>
          <w:rFonts w:ascii="Times New Roman" w:eastAsia="Times New Roman" w:hAnsi="Times New Roman"/>
          <w:sz w:val="28"/>
          <w:szCs w:val="28"/>
          <w:lang w:eastAsia="ru-RU"/>
        </w:rPr>
        <w:t>дата и время выдачи разрешения;</w:t>
      </w:r>
    </w:p>
    <w:p w:rsidR="00D90EAD" w:rsidRPr="0076792A" w:rsidRDefault="00D90EAD" w:rsidP="0076792A">
      <w:pPr>
        <w:pStyle w:val="ac"/>
        <w:numPr>
          <w:ilvl w:val="0"/>
          <w:numId w:val="53"/>
        </w:numPr>
        <w:tabs>
          <w:tab w:val="left" w:pos="1134"/>
        </w:tabs>
        <w:autoSpaceDE w:val="0"/>
        <w:autoSpaceDN w:val="0"/>
        <w:adjustRightInd w:val="0"/>
        <w:spacing w:after="0" w:line="360" w:lineRule="auto"/>
        <w:ind w:left="0" w:firstLine="851"/>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 графе 3 расписываются работники, получившие разрешение. При подготовке рабочих мест несколькими работниками или работниками различных цехов в графе 3 расписываются все, кто готовил рабочие места.</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Если разрешения запрашиваются не одновременно, то в </w:t>
      </w:r>
      <w:hyperlink r:id="rId130"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Разрешение на подготовку рабочих мест и на допуск к выполнению работ</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заполняются две строки: одна</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по разрешению на подготовку рабочего места, другая</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по разрешению на допуск к работе.</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8. При заполнении </w:t>
      </w:r>
      <w:hyperlink r:id="rId131" w:history="1">
        <w:r w:rsidRPr="00BB1088">
          <w:rPr>
            <w:rFonts w:ascii="Times New Roman" w:eastAsia="Times New Roman" w:hAnsi="Times New Roman"/>
            <w:sz w:val="28"/>
            <w:szCs w:val="28"/>
            <w:lang w:eastAsia="ru-RU"/>
          </w:rPr>
          <w:t>оборотной стороны</w:t>
        </w:r>
      </w:hyperlink>
      <w:r w:rsidRPr="00BB1088">
        <w:rPr>
          <w:rFonts w:ascii="Times New Roman" w:eastAsia="Times New Roman" w:hAnsi="Times New Roman"/>
          <w:sz w:val="28"/>
          <w:szCs w:val="28"/>
          <w:lang w:eastAsia="ru-RU"/>
        </w:rPr>
        <w:t xml:space="preserve"> наряда:</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1) при работах в РУ и на КЛ в строке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Рабочие места подготовлены. Под напряжением остались</w:t>
      </w:r>
      <w:r w:rsidR="00FC3464"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допускающий указывает наименования оставшихся под напряжением токоведущих частей ремонтируемого и соседних присоединений (или оборудования соседних присоединений), ближайших к рабочему месту.</w:t>
      </w:r>
    </w:p>
    <w:p w:rsidR="00D90EAD" w:rsidRPr="007D1E50"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7D1E50">
        <w:rPr>
          <w:rFonts w:ascii="Times New Roman" w:eastAsia="Times New Roman" w:hAnsi="Times New Roman"/>
          <w:sz w:val="28"/>
          <w:szCs w:val="28"/>
          <w:lang w:eastAsia="ru-RU"/>
        </w:rPr>
        <w:t xml:space="preserve">При работах на ВЛ </w:t>
      </w:r>
      <w:r w:rsidR="00204EFC" w:rsidRPr="0076792A">
        <w:rPr>
          <w:rFonts w:ascii="Times New Roman" w:eastAsia="Times New Roman" w:hAnsi="Times New Roman"/>
          <w:sz w:val="28"/>
          <w:szCs w:val="28"/>
          <w:lang w:eastAsia="ru-RU"/>
        </w:rPr>
        <w:t xml:space="preserve">в </w:t>
      </w:r>
      <w:hyperlink r:id="rId132" w:history="1">
        <w:r w:rsidR="00204EFC" w:rsidRPr="0076792A">
          <w:rPr>
            <w:rFonts w:ascii="Times New Roman" w:eastAsia="Times New Roman" w:hAnsi="Times New Roman"/>
            <w:sz w:val="28"/>
            <w:szCs w:val="28"/>
            <w:lang w:eastAsia="ru-RU"/>
          </w:rPr>
          <w:t>строке</w:t>
        </w:r>
      </w:hyperlink>
      <w:r w:rsidR="00204EFC" w:rsidRPr="0076792A">
        <w:rPr>
          <w:rFonts w:ascii="Times New Roman" w:eastAsia="Times New Roman" w:hAnsi="Times New Roman"/>
          <w:sz w:val="28"/>
          <w:szCs w:val="28"/>
          <w:lang w:eastAsia="ru-RU"/>
        </w:rPr>
        <w:t xml:space="preserve"> «Отдельные указания» лицевой стороны наряда</w:t>
      </w:r>
      <w:r w:rsidR="00204EFC" w:rsidRPr="0076792A" w:rsidDel="00204EFC">
        <w:rPr>
          <w:rFonts w:ascii="Times New Roman" w:eastAsia="Times New Roman" w:hAnsi="Times New Roman"/>
          <w:sz w:val="28"/>
          <w:szCs w:val="28"/>
          <w:lang w:eastAsia="ru-RU"/>
        </w:rPr>
        <w:t xml:space="preserve"> </w:t>
      </w:r>
      <w:r w:rsidRPr="007D1E50">
        <w:rPr>
          <w:rFonts w:ascii="Times New Roman" w:eastAsia="Times New Roman" w:hAnsi="Times New Roman"/>
          <w:sz w:val="28"/>
          <w:szCs w:val="28"/>
          <w:lang w:eastAsia="ru-RU"/>
        </w:rPr>
        <w:t>записываются наименования токоведущих частей, указанные работником, выдающим наряд, а при необходимости и наименования других токоведущих частей.</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Допускающий и ответственный руководитель работ (производитель работ, наблюдающий, если ответственный руководитель не назначен) расписываются под строкой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Рабочие места подготовлены. Под напряжением остались</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только при первичном допуске к выполнению работ;</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 xml:space="preserve">2) в </w:t>
      </w:r>
      <w:hyperlink r:id="rId133"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Ежедневный допуск к работе и время ее окончания</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указываются сведения о ежедневном допуске к работе и дате и времени ее окончания, в том числе допуске при переводе на другое рабочее место.</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производитель работ совмещает обязанности допускающего, а также если производителю работ разрешено проводить повторный допуск бригады к выполнению работ, он расписывается в графах 3 и 4.</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Когда ответственному руководителю работ разрешено проводить повторный допуск бригады к работам, он расписывается в графе 3.</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Окончание работ, связанное с окончанием рабочего дня, производитель работ (наблюдающий) оформляет в графах 5 и 6;</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3) в </w:t>
      </w:r>
      <w:hyperlink r:id="rId134" w:history="1">
        <w:r w:rsidRPr="00BB1088">
          <w:rPr>
            <w:rFonts w:ascii="Times New Roman" w:eastAsia="Times New Roman" w:hAnsi="Times New Roman"/>
            <w:sz w:val="28"/>
            <w:szCs w:val="28"/>
            <w:lang w:eastAsia="ru-RU"/>
          </w:rPr>
          <w:t>таблице</w:t>
        </w:r>
      </w:hyperlink>
      <w:r w:rsidRPr="00BB1088">
        <w:rPr>
          <w:rFonts w:ascii="Times New Roman" w:eastAsia="Times New Roman" w:hAnsi="Times New Roman"/>
          <w:sz w:val="28"/>
          <w:szCs w:val="28"/>
          <w:lang w:eastAsia="ru-RU"/>
        </w:rPr>
        <w:t xml:space="preserve">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Изменения в составе бригады</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указываются фамилия, инициалы, группа по электробезопасности членов бригады, введенных и выведенных из ее состава; фамилия, инициалы работника, разрешившего изменения в составе бригады, закрепленные его подписью. При вводе в состав бригады или выводе из ее состава водителя автомобиля или машиниста механизма, крановщика указывается также тип закрепленных за ним автомобиля, механизма или самоходного крана.</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передаче разрешения по телефону, радио производитель работ в графе 4 указывает фамилию работника</w:t>
      </w:r>
      <w:r w:rsidR="00AB04EB">
        <w:rPr>
          <w:rFonts w:ascii="Times New Roman" w:eastAsia="Times New Roman" w:hAnsi="Times New Roman"/>
          <w:sz w:val="28"/>
          <w:szCs w:val="28"/>
          <w:lang w:eastAsia="ru-RU"/>
        </w:rPr>
        <w:t>.</w:t>
      </w:r>
    </w:p>
    <w:p w:rsidR="00D90EAD" w:rsidRPr="00BB1088" w:rsidRDefault="00AB04EB"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BB1088">
        <w:rPr>
          <w:rFonts w:ascii="Times New Roman" w:eastAsia="Times New Roman" w:hAnsi="Times New Roman"/>
          <w:sz w:val="28"/>
          <w:szCs w:val="28"/>
          <w:lang w:eastAsia="ru-RU"/>
        </w:rPr>
        <w:t xml:space="preserve"> </w:t>
      </w:r>
      <w:hyperlink r:id="rId135" w:history="1">
        <w:r w:rsidR="00D90EAD" w:rsidRPr="00BB1088">
          <w:rPr>
            <w:rFonts w:ascii="Times New Roman" w:eastAsia="Times New Roman" w:hAnsi="Times New Roman"/>
            <w:sz w:val="28"/>
            <w:szCs w:val="28"/>
            <w:lang w:eastAsia="ru-RU"/>
          </w:rPr>
          <w:t>строке</w:t>
        </w:r>
      </w:hyperlink>
      <w:r w:rsidR="00D90EAD" w:rsidRPr="00BB1088">
        <w:rPr>
          <w:rFonts w:ascii="Times New Roman" w:eastAsia="Times New Roman" w:hAnsi="Times New Roman"/>
          <w:sz w:val="28"/>
          <w:szCs w:val="28"/>
          <w:lang w:eastAsia="ru-RU"/>
        </w:rPr>
        <w:t xml:space="preserve"> </w:t>
      </w:r>
      <w:r w:rsidR="00FC3464" w:rsidRPr="00BB1088">
        <w:rPr>
          <w:rFonts w:ascii="Times New Roman" w:eastAsia="Times New Roman" w:hAnsi="Times New Roman"/>
          <w:sz w:val="28"/>
          <w:szCs w:val="28"/>
          <w:lang w:eastAsia="ru-RU"/>
        </w:rPr>
        <w:t>«</w:t>
      </w:r>
      <w:r w:rsidR="00D90EAD" w:rsidRPr="00BB1088">
        <w:rPr>
          <w:rFonts w:ascii="Times New Roman" w:eastAsia="Times New Roman" w:hAnsi="Times New Roman"/>
          <w:sz w:val="28"/>
          <w:szCs w:val="28"/>
          <w:lang w:eastAsia="ru-RU"/>
        </w:rPr>
        <w:t>Работа полностью закончена, бригада удалена, заземления, установленные бригадой, сняты, сообщено (кому)</w:t>
      </w:r>
      <w:r w:rsidR="00FC3464" w:rsidRPr="00BB1088">
        <w:rPr>
          <w:rFonts w:ascii="Times New Roman" w:eastAsia="Times New Roman" w:hAnsi="Times New Roman"/>
          <w:sz w:val="28"/>
          <w:szCs w:val="28"/>
          <w:lang w:eastAsia="ru-RU"/>
        </w:rPr>
        <w:t>»</w:t>
      </w:r>
      <w:r w:rsidR="00D90EAD" w:rsidRPr="00BB1088">
        <w:rPr>
          <w:rFonts w:ascii="Times New Roman" w:eastAsia="Times New Roman" w:hAnsi="Times New Roman"/>
          <w:sz w:val="28"/>
          <w:szCs w:val="28"/>
          <w:lang w:eastAsia="ru-RU"/>
        </w:rPr>
        <w:t xml:space="preserve"> указывается должность, фамилия, инициалы получившего информацию;</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4) </w:t>
      </w:r>
      <w:r w:rsidR="00FC3464" w:rsidRPr="00BB1088">
        <w:rPr>
          <w:rFonts w:ascii="Times New Roman" w:eastAsia="Times New Roman" w:hAnsi="Times New Roman"/>
          <w:sz w:val="28"/>
          <w:szCs w:val="28"/>
          <w:lang w:eastAsia="ru-RU"/>
        </w:rPr>
        <w:t xml:space="preserve">после </w:t>
      </w:r>
      <w:r w:rsidRPr="00BB1088">
        <w:rPr>
          <w:rFonts w:ascii="Times New Roman" w:eastAsia="Times New Roman" w:hAnsi="Times New Roman"/>
          <w:sz w:val="28"/>
          <w:szCs w:val="28"/>
          <w:lang w:eastAsia="ru-RU"/>
        </w:rPr>
        <w:t xml:space="preserve">полного окончания работ производитель работ (наблюдающий) и ответственный руководитель работ расписываются в соответствующих строках наряда, указывая при этом дату и время полного окончания работ. Если ответственный руководитель работ не назначался, то подпись в строке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Ответственный руководитель работ</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не ставится.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Если во время оформления в наряде полного окончания работы оперативный персонал или допускающий из числа оперативного персонала отсутству</w:t>
      </w:r>
      <w:r w:rsidR="00AB04EB">
        <w:rPr>
          <w:rFonts w:ascii="Times New Roman" w:eastAsia="Times New Roman" w:hAnsi="Times New Roman"/>
          <w:sz w:val="28"/>
          <w:szCs w:val="28"/>
          <w:lang w:eastAsia="ru-RU"/>
        </w:rPr>
        <w:t>ю</w:t>
      </w:r>
      <w:r w:rsidRPr="00BB1088">
        <w:rPr>
          <w:rFonts w:ascii="Times New Roman" w:eastAsia="Times New Roman" w:hAnsi="Times New Roman"/>
          <w:sz w:val="28"/>
          <w:szCs w:val="28"/>
          <w:lang w:eastAsia="ru-RU"/>
        </w:rPr>
        <w:t xml:space="preserve">т либо производитель работ совмещает обязанности </w:t>
      </w:r>
      <w:r w:rsidRPr="00BB1088">
        <w:rPr>
          <w:rFonts w:ascii="Times New Roman" w:eastAsia="Times New Roman" w:hAnsi="Times New Roman"/>
          <w:sz w:val="28"/>
          <w:szCs w:val="28"/>
          <w:lang w:eastAsia="ru-RU"/>
        </w:rPr>
        <w:lastRenderedPageBreak/>
        <w:t xml:space="preserve">допускающего, производитель работ или наблюдающий </w:t>
      </w:r>
      <w:r w:rsidR="00AB04EB" w:rsidRPr="00BB1088">
        <w:rPr>
          <w:rFonts w:ascii="Times New Roman" w:eastAsia="Times New Roman" w:hAnsi="Times New Roman"/>
          <w:sz w:val="28"/>
          <w:szCs w:val="28"/>
          <w:lang w:eastAsia="ru-RU"/>
        </w:rPr>
        <w:t>оформля</w:t>
      </w:r>
      <w:r w:rsidR="00AB04EB">
        <w:rPr>
          <w:rFonts w:ascii="Times New Roman" w:eastAsia="Times New Roman" w:hAnsi="Times New Roman"/>
          <w:sz w:val="28"/>
          <w:szCs w:val="28"/>
          <w:lang w:eastAsia="ru-RU"/>
        </w:rPr>
        <w:t>ю</w:t>
      </w:r>
      <w:r w:rsidR="00AB04EB" w:rsidRPr="00BB1088">
        <w:rPr>
          <w:rFonts w:ascii="Times New Roman" w:eastAsia="Times New Roman" w:hAnsi="Times New Roman"/>
          <w:sz w:val="28"/>
          <w:szCs w:val="28"/>
          <w:lang w:eastAsia="ru-RU"/>
        </w:rPr>
        <w:t xml:space="preserve">т </w:t>
      </w:r>
      <w:r w:rsidRPr="00BB1088">
        <w:rPr>
          <w:rFonts w:ascii="Times New Roman" w:eastAsia="Times New Roman" w:hAnsi="Times New Roman"/>
          <w:sz w:val="28"/>
          <w:szCs w:val="28"/>
          <w:lang w:eastAsia="ru-RU"/>
        </w:rPr>
        <w:t>полное окончание работ только в своем экземпляре наряда, указывая должность и фамилию работника, которому он</w:t>
      </w:r>
      <w:r w:rsidR="00AB04EB">
        <w:rPr>
          <w:rFonts w:ascii="Times New Roman" w:eastAsia="Times New Roman" w:hAnsi="Times New Roman"/>
          <w:sz w:val="28"/>
          <w:szCs w:val="28"/>
          <w:lang w:eastAsia="ru-RU"/>
        </w:rPr>
        <w:t>и</w:t>
      </w:r>
      <w:r w:rsidRPr="00BB1088">
        <w:rPr>
          <w:rFonts w:ascii="Times New Roman" w:eastAsia="Times New Roman" w:hAnsi="Times New Roman"/>
          <w:sz w:val="28"/>
          <w:szCs w:val="28"/>
          <w:lang w:eastAsia="ru-RU"/>
        </w:rPr>
        <w:t xml:space="preserve"> сообщил</w:t>
      </w:r>
      <w:r w:rsidR="00AB04EB">
        <w:rPr>
          <w:rFonts w:ascii="Times New Roman" w:eastAsia="Times New Roman" w:hAnsi="Times New Roman"/>
          <w:sz w:val="28"/>
          <w:szCs w:val="28"/>
          <w:lang w:eastAsia="ru-RU"/>
        </w:rPr>
        <w:t>и</w:t>
      </w:r>
      <w:r w:rsidRPr="00BB1088">
        <w:rPr>
          <w:rFonts w:ascii="Times New Roman" w:eastAsia="Times New Roman" w:hAnsi="Times New Roman"/>
          <w:sz w:val="28"/>
          <w:szCs w:val="28"/>
          <w:lang w:eastAsia="ru-RU"/>
        </w:rPr>
        <w:t xml:space="preserve"> о полном окончании работ, а также дату и время сообщения.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Если во время оформления в наряде полного окончания работы оперативный персонал или допускающий из числа оперативного персонала </w:t>
      </w:r>
      <w:r w:rsidR="00AB04EB" w:rsidRPr="00BB1088">
        <w:rPr>
          <w:rFonts w:ascii="Times New Roman" w:eastAsia="Times New Roman" w:hAnsi="Times New Roman"/>
          <w:sz w:val="28"/>
          <w:szCs w:val="28"/>
          <w:lang w:eastAsia="ru-RU"/>
        </w:rPr>
        <w:t>присутству</w:t>
      </w:r>
      <w:r w:rsidR="00AB04EB">
        <w:rPr>
          <w:rFonts w:ascii="Times New Roman" w:eastAsia="Times New Roman" w:hAnsi="Times New Roman"/>
          <w:sz w:val="28"/>
          <w:szCs w:val="28"/>
          <w:lang w:eastAsia="ru-RU"/>
        </w:rPr>
        <w:t>ю</w:t>
      </w:r>
      <w:r w:rsidR="00AB04EB" w:rsidRPr="00BB1088">
        <w:rPr>
          <w:rFonts w:ascii="Times New Roman" w:eastAsia="Times New Roman" w:hAnsi="Times New Roman"/>
          <w:sz w:val="28"/>
          <w:szCs w:val="28"/>
          <w:lang w:eastAsia="ru-RU"/>
        </w:rPr>
        <w:t>т</w:t>
      </w:r>
      <w:r w:rsidRPr="00BB1088">
        <w:rPr>
          <w:rFonts w:ascii="Times New Roman" w:eastAsia="Times New Roman" w:hAnsi="Times New Roman"/>
          <w:sz w:val="28"/>
          <w:szCs w:val="28"/>
          <w:lang w:eastAsia="ru-RU"/>
        </w:rPr>
        <w:t xml:space="preserve">, производитель работ или наблюдающий </w:t>
      </w:r>
      <w:r w:rsidR="00AB04EB" w:rsidRPr="00BB1088">
        <w:rPr>
          <w:rFonts w:ascii="Times New Roman" w:eastAsia="Times New Roman" w:hAnsi="Times New Roman"/>
          <w:sz w:val="28"/>
          <w:szCs w:val="28"/>
          <w:lang w:eastAsia="ru-RU"/>
        </w:rPr>
        <w:t>оформля</w:t>
      </w:r>
      <w:r w:rsidR="00AB04EB">
        <w:rPr>
          <w:rFonts w:ascii="Times New Roman" w:eastAsia="Times New Roman" w:hAnsi="Times New Roman"/>
          <w:sz w:val="28"/>
          <w:szCs w:val="28"/>
          <w:lang w:eastAsia="ru-RU"/>
        </w:rPr>
        <w:t>ю</w:t>
      </w:r>
      <w:r w:rsidR="00AB04EB" w:rsidRPr="00BB1088">
        <w:rPr>
          <w:rFonts w:ascii="Times New Roman" w:eastAsia="Times New Roman" w:hAnsi="Times New Roman"/>
          <w:sz w:val="28"/>
          <w:szCs w:val="28"/>
          <w:lang w:eastAsia="ru-RU"/>
        </w:rPr>
        <w:t xml:space="preserve">т </w:t>
      </w:r>
      <w:r w:rsidRPr="00BB1088">
        <w:rPr>
          <w:rFonts w:ascii="Times New Roman" w:eastAsia="Times New Roman" w:hAnsi="Times New Roman"/>
          <w:sz w:val="28"/>
          <w:szCs w:val="28"/>
          <w:lang w:eastAsia="ru-RU"/>
        </w:rPr>
        <w:t>полное окончание работ в обоих экземплярах наряда.</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Если бригада заземлений не устанавливала, то слова </w:t>
      </w:r>
      <w:r w:rsidR="00FC3464"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заземления, установленные бригадой, сняты</w:t>
      </w:r>
      <w:r w:rsidR="00FC3464" w:rsidRPr="00BB1088">
        <w:rPr>
          <w:rFonts w:ascii="Times New Roman" w:eastAsia="Times New Roman" w:hAnsi="Times New Roman"/>
          <w:sz w:val="28"/>
          <w:szCs w:val="28"/>
          <w:lang w:eastAsia="ru-RU"/>
        </w:rPr>
        <w:t xml:space="preserve">» </w:t>
      </w:r>
      <w:r w:rsidRPr="00BB1088">
        <w:rPr>
          <w:rFonts w:ascii="Times New Roman" w:eastAsia="Times New Roman" w:hAnsi="Times New Roman"/>
          <w:sz w:val="28"/>
          <w:szCs w:val="28"/>
          <w:lang w:eastAsia="ru-RU"/>
        </w:rPr>
        <w:t>из текста сообщения вычеркиваются.</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9. До оформления допуска бригады к работе по наряду должны быть проведены целевые инструктажи выдающим наряд и допускающим, а до начала работ</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 xml:space="preserve">ответственным руководителем (производителем работ, наблюдающим) с их оформлением в соответствующих </w:t>
      </w:r>
      <w:hyperlink r:id="rId136" w:history="1">
        <w:r w:rsidRPr="00BB1088">
          <w:rPr>
            <w:rFonts w:ascii="Times New Roman" w:eastAsia="Times New Roman" w:hAnsi="Times New Roman"/>
            <w:sz w:val="28"/>
            <w:szCs w:val="28"/>
            <w:lang w:eastAsia="ru-RU"/>
          </w:rPr>
          <w:t>таблицах</w:t>
        </w:r>
      </w:hyperlink>
      <w:r w:rsidRPr="00BB1088">
        <w:rPr>
          <w:rFonts w:ascii="Times New Roman" w:eastAsia="Times New Roman" w:hAnsi="Times New Roman"/>
          <w:sz w:val="28"/>
          <w:szCs w:val="28"/>
          <w:lang w:eastAsia="ru-RU"/>
        </w:rPr>
        <w:t xml:space="preserve"> регистрации целевого инструктажа, проводимого выдающим наряд, в бланке наряда. Проведение целевых инструктажей должно охватывать всех участвующих в работе по наряду работников</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от выдавшего наряд до членов бригады.</w:t>
      </w:r>
    </w:p>
    <w:p w:rsidR="00D90EAD" w:rsidRPr="00BB1088" w:rsidRDefault="00D90EAD" w:rsidP="00760F76">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Подписи работников в </w:t>
      </w:r>
      <w:hyperlink r:id="rId137" w:history="1">
        <w:r w:rsidRPr="00BB1088">
          <w:rPr>
            <w:rFonts w:ascii="Times New Roman" w:eastAsia="Times New Roman" w:hAnsi="Times New Roman"/>
            <w:sz w:val="28"/>
            <w:szCs w:val="28"/>
            <w:lang w:eastAsia="ru-RU"/>
          </w:rPr>
          <w:t>таблицах</w:t>
        </w:r>
      </w:hyperlink>
      <w:r w:rsidRPr="00BB1088">
        <w:rPr>
          <w:rFonts w:ascii="Times New Roman" w:eastAsia="Times New Roman" w:hAnsi="Times New Roman"/>
          <w:sz w:val="28"/>
          <w:szCs w:val="28"/>
          <w:lang w:eastAsia="ru-RU"/>
        </w:rPr>
        <w:t xml:space="preserve"> регистрации целевых инструктажей являются подтверждением проведения и получения инструктажа.</w:t>
      </w:r>
    </w:p>
    <w:p w:rsidR="000A4B5F" w:rsidRPr="00BB1088" w:rsidRDefault="000A4B5F" w:rsidP="00760F76">
      <w:pPr>
        <w:autoSpaceDE w:val="0"/>
        <w:autoSpaceDN w:val="0"/>
        <w:spacing w:after="360" w:line="360" w:lineRule="auto"/>
        <w:ind w:firstLine="709"/>
        <w:jc w:val="right"/>
        <w:rPr>
          <w:rFonts w:ascii="Times New Roman" w:eastAsia="Times New Roman" w:hAnsi="Times New Roman"/>
          <w:b/>
          <w:bCs/>
          <w:sz w:val="28"/>
          <w:szCs w:val="28"/>
          <w:lang w:eastAsia="ru-RU"/>
        </w:rPr>
      </w:pPr>
    </w:p>
    <w:p w:rsidR="00D76016" w:rsidRDefault="00D76016">
      <w:pPr>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br w:type="page"/>
      </w:r>
    </w:p>
    <w:p w:rsidR="00D90EAD" w:rsidRPr="00BB1088" w:rsidRDefault="00D90EAD" w:rsidP="000A4B5F">
      <w:pPr>
        <w:autoSpaceDE w:val="0"/>
        <w:autoSpaceDN w:val="0"/>
        <w:spacing w:after="0" w:line="240" w:lineRule="auto"/>
        <w:ind w:firstLine="709"/>
        <w:jc w:val="right"/>
        <w:rPr>
          <w:rFonts w:ascii="Times New Roman" w:eastAsia="Times New Roman" w:hAnsi="Times New Roman"/>
          <w:b/>
          <w:bCs/>
          <w:sz w:val="28"/>
          <w:szCs w:val="28"/>
          <w:lang w:eastAsia="ru-RU"/>
        </w:rPr>
      </w:pPr>
      <w:r w:rsidRPr="00BB1088">
        <w:rPr>
          <w:rFonts w:ascii="Times New Roman" w:eastAsia="Times New Roman" w:hAnsi="Times New Roman"/>
          <w:b/>
          <w:bCs/>
          <w:sz w:val="28"/>
          <w:szCs w:val="28"/>
          <w:lang w:eastAsia="ru-RU"/>
        </w:rPr>
        <w:lastRenderedPageBreak/>
        <w:t>Форма журнала</w:t>
      </w:r>
      <w:r w:rsidRPr="00BB1088">
        <w:rPr>
          <w:rFonts w:ascii="Times New Roman" w:eastAsia="Times New Roman" w:hAnsi="Times New Roman"/>
          <w:b/>
          <w:bCs/>
          <w:sz w:val="28"/>
          <w:szCs w:val="28"/>
          <w:lang w:eastAsia="ru-RU"/>
        </w:rPr>
        <w:br/>
        <w:t>учета работ по нарядам-допускам и распоряжениям</w:t>
      </w:r>
      <w:r w:rsidRPr="00BB1088">
        <w:rPr>
          <w:rFonts w:ascii="Times New Roman" w:eastAsia="Times New Roman" w:hAnsi="Times New Roman"/>
          <w:b/>
          <w:bCs/>
          <w:sz w:val="28"/>
          <w:szCs w:val="28"/>
          <w:lang w:eastAsia="ru-RU"/>
        </w:rPr>
        <w:br/>
        <w:t>для работы в электроустановках</w:t>
      </w:r>
    </w:p>
    <w:p w:rsidR="000A4B5F" w:rsidRPr="00BB1088" w:rsidRDefault="000A4B5F" w:rsidP="000A4B5F">
      <w:pPr>
        <w:autoSpaceDE w:val="0"/>
        <w:autoSpaceDN w:val="0"/>
        <w:spacing w:after="0" w:line="240" w:lineRule="auto"/>
        <w:ind w:firstLine="709"/>
        <w:jc w:val="right"/>
        <w:rPr>
          <w:rFonts w:ascii="Times New Roman" w:eastAsia="Times New Roman" w:hAnsi="Times New Roman"/>
          <w:b/>
          <w:bCs/>
          <w:sz w:val="28"/>
          <w:szCs w:val="28"/>
          <w:lang w:eastAsia="ru-RU"/>
        </w:rPr>
      </w:pPr>
    </w:p>
    <w:p w:rsidR="00D90EAD" w:rsidRPr="00BB1088" w:rsidRDefault="00D90EAD" w:rsidP="00760F76">
      <w:pPr>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 При работах по нарядам-допускам в журнале оформляется только первичный допуск к работам и указываются номер наряда-допуска, место и наименование работы, дата и время начала и полного окончания работы (заполняются графы 2, 3, 9, 10).</w:t>
      </w:r>
    </w:p>
    <w:p w:rsidR="00D90EAD" w:rsidRPr="00BB1088" w:rsidRDefault="00D90EAD" w:rsidP="00760F76">
      <w:pPr>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2. При работах по распоряжению должны быть оформлены все графы журнала, за исключением графы 2 (номер наряда).</w:t>
      </w:r>
    </w:p>
    <w:p w:rsidR="00D90EAD" w:rsidRPr="00BB1088" w:rsidRDefault="00D90EAD" w:rsidP="00760F76">
      <w:pPr>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3. При работах по распоряжению в графе 8 журнала проведение целевых инструктажей регистрируется подписями работников, проводивших целевые инструктажи, и работников, их получивших. Если инструктаж проводится с использованием средств связи, проведение и получение инструктажа фиксируется в двух журналах учета работ по нарядам и распоряжениям</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в журнале работника, отдавшего распоряжение, и в журнале работников, получивших инструктаж, с подтверждающими подписями в обоих журналах.</w:t>
      </w:r>
    </w:p>
    <w:p w:rsidR="00D90EAD" w:rsidRPr="00BB1088" w:rsidRDefault="00D90EAD" w:rsidP="00760F76">
      <w:pPr>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4. Журнал должен быть пронумерован, прошнурован и скреплен печатью организации.</w:t>
      </w:r>
    </w:p>
    <w:p w:rsidR="000A4B5F" w:rsidRPr="00BB1088" w:rsidRDefault="00D90EAD" w:rsidP="000A4B5F">
      <w:pPr>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5. Срок хранения журнала</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один месяц со дня регистрации в графе 10 журнала полного окончания работы по последнему зарегистрированному в журнале наряду-допуску или распоряжению.</w:t>
      </w:r>
      <w:bookmarkStart w:id="32" w:name="_Toc533516436"/>
    </w:p>
    <w:p w:rsidR="000A4B5F" w:rsidRDefault="000A4B5F"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8447B4" w:rsidRDefault="008447B4" w:rsidP="000A4B5F">
      <w:pPr>
        <w:autoSpaceDE w:val="0"/>
        <w:autoSpaceDN w:val="0"/>
        <w:spacing w:after="0" w:line="360" w:lineRule="auto"/>
        <w:ind w:firstLine="709"/>
        <w:jc w:val="both"/>
        <w:rPr>
          <w:rFonts w:ascii="Times New Roman" w:eastAsia="Times New Roman" w:hAnsi="Times New Roman"/>
          <w:sz w:val="28"/>
          <w:szCs w:val="28"/>
          <w:lang w:eastAsia="ru-RU"/>
        </w:rPr>
      </w:pPr>
    </w:p>
    <w:p w:rsidR="00575B5C" w:rsidRPr="008447B4" w:rsidRDefault="00575B5C" w:rsidP="008447B4">
      <w:pPr>
        <w:pStyle w:val="1"/>
        <w:rPr>
          <w:lang w:eastAsia="ru-RU"/>
        </w:rPr>
      </w:pPr>
      <w:r w:rsidRPr="008447B4">
        <w:rPr>
          <w:lang w:eastAsia="ru-RU"/>
        </w:rPr>
        <w:lastRenderedPageBreak/>
        <w:t xml:space="preserve">Образец выполнения задания </w:t>
      </w:r>
      <w:bookmarkEnd w:id="32"/>
      <w:r w:rsidR="000A4B5F" w:rsidRPr="008447B4">
        <w:rPr>
          <w:lang w:eastAsia="ru-RU"/>
        </w:rPr>
        <w:t>5</w:t>
      </w:r>
    </w:p>
    <w:p w:rsidR="00D90EAD" w:rsidRPr="00BB1088" w:rsidRDefault="00D90EAD" w:rsidP="00575B5C">
      <w:pPr>
        <w:jc w:val="right"/>
        <w:rPr>
          <w:rFonts w:ascii="Times New Roman" w:eastAsia="Times New Roman" w:hAnsi="Times New Roman"/>
          <w:b/>
          <w:sz w:val="28"/>
          <w:szCs w:val="28"/>
          <w:lang w:eastAsia="ru-RU"/>
        </w:rPr>
      </w:pPr>
      <w:bookmarkStart w:id="33" w:name="_Toc409383024"/>
      <w:r w:rsidRPr="00BB1088">
        <w:rPr>
          <w:rFonts w:ascii="Times New Roman" w:eastAsia="Times New Roman" w:hAnsi="Times New Roman"/>
          <w:b/>
          <w:sz w:val="28"/>
          <w:szCs w:val="28"/>
          <w:lang w:eastAsia="ru-RU"/>
        </w:rPr>
        <w:t>Образец заполнения документов</w:t>
      </w:r>
      <w:bookmarkEnd w:id="33"/>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Организация</w:t>
      </w:r>
      <w:r w:rsidRPr="00BB1088">
        <w:rPr>
          <w:rFonts w:ascii="Times New Roman" w:eastAsia="Times New Roman" w:hAnsi="Times New Roman"/>
          <w:u w:val="single"/>
          <w:lang w:eastAsia="ru-RU"/>
        </w:rPr>
        <w:t xml:space="preserve"> ООО «Пример»</w:t>
      </w:r>
    </w:p>
    <w:p w:rsidR="00D90EAD" w:rsidRPr="00BB1088" w:rsidRDefault="00D90EAD" w:rsidP="00634E43">
      <w:pPr>
        <w:spacing w:after="0" w:line="240" w:lineRule="auto"/>
        <w:rPr>
          <w:rFonts w:ascii="Times New Roman" w:eastAsia="Times New Roman" w:hAnsi="Times New Roman"/>
          <w:u w:val="single"/>
          <w:lang w:eastAsia="ru-RU"/>
        </w:rPr>
      </w:pPr>
      <w:r w:rsidRPr="00BB1088">
        <w:rPr>
          <w:rFonts w:ascii="Times New Roman" w:eastAsia="Times New Roman" w:hAnsi="Times New Roman"/>
          <w:lang w:eastAsia="ru-RU"/>
        </w:rPr>
        <w:t>Подразделение</w:t>
      </w:r>
      <w:r w:rsidRPr="00BB1088">
        <w:rPr>
          <w:rFonts w:ascii="Times New Roman" w:eastAsia="Times New Roman" w:hAnsi="Times New Roman"/>
          <w:u w:val="single"/>
          <w:lang w:eastAsia="ru-RU"/>
        </w:rPr>
        <w:t xml:space="preserve"> СПС Академическая</w:t>
      </w:r>
    </w:p>
    <w:p w:rsidR="00D90EAD" w:rsidRPr="00BB1088" w:rsidRDefault="00D90EAD" w:rsidP="00634E43">
      <w:pPr>
        <w:spacing w:after="0" w:line="240" w:lineRule="auto"/>
        <w:rPr>
          <w:rFonts w:ascii="Times New Roman" w:eastAsia="Times New Roman" w:hAnsi="Times New Roman"/>
          <w:u w:val="single"/>
          <w:lang w:eastAsia="ru-RU"/>
        </w:rPr>
      </w:pPr>
    </w:p>
    <w:p w:rsidR="00D90EAD" w:rsidRPr="00BB1088" w:rsidRDefault="00D90EAD" w:rsidP="00634E43">
      <w:pPr>
        <w:spacing w:after="0" w:line="240" w:lineRule="auto"/>
        <w:jc w:val="center"/>
        <w:rPr>
          <w:rFonts w:ascii="Times New Roman" w:eastAsia="Times New Roman" w:hAnsi="Times New Roman"/>
          <w:b/>
          <w:bCs/>
          <w:sz w:val="24"/>
          <w:szCs w:val="24"/>
          <w:lang w:eastAsia="ru-RU"/>
        </w:rPr>
      </w:pPr>
      <w:r w:rsidRPr="00BB1088">
        <w:rPr>
          <w:rFonts w:ascii="Times New Roman" w:eastAsia="Times New Roman" w:hAnsi="Times New Roman"/>
          <w:b/>
          <w:bCs/>
          <w:sz w:val="24"/>
          <w:szCs w:val="24"/>
          <w:lang w:eastAsia="ru-RU"/>
        </w:rPr>
        <w:t xml:space="preserve">НАРЯД-ДОПУСК </w:t>
      </w:r>
      <w:r w:rsidR="00DC371E" w:rsidRPr="00BB1088">
        <w:rPr>
          <w:rFonts w:ascii="Times New Roman" w:eastAsia="Times New Roman" w:hAnsi="Times New Roman"/>
          <w:b/>
          <w:bCs/>
          <w:sz w:val="24"/>
          <w:szCs w:val="24"/>
          <w:lang w:eastAsia="ru-RU"/>
        </w:rPr>
        <w:t>№</w:t>
      </w:r>
      <w:r w:rsidRPr="00BB1088">
        <w:rPr>
          <w:rFonts w:ascii="Times New Roman" w:eastAsia="Times New Roman" w:hAnsi="Times New Roman"/>
          <w:b/>
          <w:bCs/>
          <w:sz w:val="24"/>
          <w:szCs w:val="24"/>
          <w:lang w:eastAsia="ru-RU"/>
        </w:rPr>
        <w:t xml:space="preserve"> 01</w:t>
      </w:r>
    </w:p>
    <w:p w:rsidR="00D90EAD" w:rsidRPr="00BB1088" w:rsidRDefault="00D90EAD" w:rsidP="00634E43">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b/>
          <w:bCs/>
          <w:sz w:val="24"/>
          <w:szCs w:val="24"/>
          <w:lang w:eastAsia="ru-RU"/>
        </w:rPr>
        <w:t>для работы в электроустановках</w:t>
      </w:r>
    </w:p>
    <w:p w:rsidR="00D90EAD" w:rsidRPr="00BB1088" w:rsidRDefault="00D90EAD" w:rsidP="00634E43">
      <w:pPr>
        <w:spacing w:after="0" w:line="240" w:lineRule="auto"/>
        <w:jc w:val="center"/>
        <w:rPr>
          <w:rFonts w:ascii="Times New Roman" w:eastAsia="Times New Roman" w:hAnsi="Times New Roman"/>
          <w:sz w:val="24"/>
          <w:szCs w:val="24"/>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Ответственному руководителю работ </w:t>
      </w:r>
      <w:r w:rsidRPr="00BB1088">
        <w:rPr>
          <w:rFonts w:ascii="Times New Roman" w:eastAsia="Times New Roman" w:hAnsi="Times New Roman"/>
          <w:iCs/>
          <w:u w:val="single"/>
          <w:lang w:eastAsia="ru-RU"/>
        </w:rPr>
        <w:t>Иванов</w:t>
      </w:r>
      <w:r w:rsidR="005C5831">
        <w:rPr>
          <w:rFonts w:ascii="Times New Roman" w:eastAsia="Times New Roman" w:hAnsi="Times New Roman"/>
          <w:iCs/>
          <w:u w:val="single"/>
          <w:lang w:eastAsia="ru-RU"/>
        </w:rPr>
        <w:t>у</w:t>
      </w:r>
      <w:r w:rsidRPr="00BB1088">
        <w:rPr>
          <w:rFonts w:ascii="Times New Roman" w:eastAsia="Times New Roman" w:hAnsi="Times New Roman"/>
          <w:iCs/>
          <w:u w:val="single"/>
          <w:lang w:eastAsia="ru-RU"/>
        </w:rPr>
        <w:t xml:space="preserve"> И.И.</w:t>
      </w:r>
      <w:r w:rsidR="00FC3464" w:rsidRPr="00BB1088">
        <w:rPr>
          <w:rFonts w:ascii="Times New Roman" w:eastAsia="Times New Roman" w:hAnsi="Times New Roman"/>
          <w:iCs/>
          <w:u w:val="single"/>
          <w:lang w:eastAsia="ru-RU"/>
        </w:rPr>
        <w:t xml:space="preserve">, </w:t>
      </w:r>
      <w:r w:rsidRPr="00BB1088">
        <w:rPr>
          <w:rFonts w:ascii="Times New Roman" w:eastAsia="Times New Roman" w:hAnsi="Times New Roman"/>
          <w:iCs/>
          <w:u w:val="single"/>
          <w:lang w:eastAsia="ru-RU"/>
        </w:rPr>
        <w:t>гр.</w:t>
      </w:r>
      <w:r w:rsidRPr="00BB1088">
        <w:rPr>
          <w:rFonts w:ascii="Times New Roman" w:eastAsia="Times New Roman" w:hAnsi="Times New Roman"/>
          <w:u w:val="single"/>
          <w:lang w:val="en-US" w:eastAsia="ru-RU"/>
        </w:rPr>
        <w:t>V</w:t>
      </w:r>
      <w:r w:rsidRPr="00BB1088">
        <w:rPr>
          <w:rFonts w:ascii="Times New Roman" w:eastAsia="Times New Roman" w:hAnsi="Times New Roman"/>
          <w:lang w:eastAsia="ru-RU"/>
        </w:rPr>
        <w:t xml:space="preserve"> допускающему </w:t>
      </w:r>
      <w:r w:rsidRPr="00BB1088">
        <w:rPr>
          <w:rFonts w:ascii="Times New Roman" w:eastAsia="Times New Roman" w:hAnsi="Times New Roman"/>
          <w:u w:val="single"/>
          <w:lang w:eastAsia="ru-RU"/>
        </w:rPr>
        <w:t>Сидоров</w:t>
      </w:r>
      <w:r w:rsidR="005C5831">
        <w:rPr>
          <w:rFonts w:ascii="Times New Roman" w:eastAsia="Times New Roman" w:hAnsi="Times New Roman"/>
          <w:u w:val="single"/>
          <w:lang w:eastAsia="ru-RU"/>
        </w:rPr>
        <w:t>у</w:t>
      </w:r>
      <w:r w:rsidRPr="00BB1088">
        <w:rPr>
          <w:rFonts w:ascii="Times New Roman" w:eastAsia="Times New Roman" w:hAnsi="Times New Roman"/>
          <w:u w:val="single"/>
          <w:lang w:eastAsia="ru-RU"/>
        </w:rPr>
        <w:t xml:space="preserve"> С.С.</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 </w:t>
      </w:r>
      <w:r w:rsidRPr="00BB1088">
        <w:rPr>
          <w:rFonts w:ascii="Times New Roman" w:eastAsia="Times New Roman" w:hAnsi="Times New Roman"/>
          <w:u w:val="single"/>
          <w:lang w:val="en-US" w:eastAsia="ru-RU"/>
        </w:rPr>
        <w:t>IV</w:t>
      </w:r>
    </w:p>
    <w:p w:rsidR="00D90EAD" w:rsidRPr="00BB1088" w:rsidRDefault="00D90EAD" w:rsidP="00634E43">
      <w:pPr>
        <w:spacing w:after="0" w:line="240" w:lineRule="auto"/>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Производителю работ </w:t>
      </w:r>
      <w:r w:rsidRPr="00BB1088">
        <w:rPr>
          <w:rFonts w:ascii="Times New Roman" w:eastAsia="Times New Roman" w:hAnsi="Times New Roman"/>
          <w:u w:val="single"/>
          <w:lang w:eastAsia="ru-RU"/>
        </w:rPr>
        <w:t>Прошкин</w:t>
      </w:r>
      <w:r w:rsidR="005C5831">
        <w:rPr>
          <w:rFonts w:ascii="Times New Roman" w:eastAsia="Times New Roman" w:hAnsi="Times New Roman"/>
          <w:u w:val="single"/>
          <w:lang w:eastAsia="ru-RU"/>
        </w:rPr>
        <w:t>у</w:t>
      </w:r>
      <w:r w:rsidRPr="00BB1088">
        <w:rPr>
          <w:rFonts w:ascii="Times New Roman" w:eastAsia="Times New Roman" w:hAnsi="Times New Roman"/>
          <w:u w:val="single"/>
          <w:lang w:eastAsia="ru-RU"/>
        </w:rPr>
        <w:t xml:space="preserve"> П.П.</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 </w:t>
      </w:r>
      <w:r w:rsidRPr="00BB1088">
        <w:rPr>
          <w:rFonts w:ascii="Times New Roman" w:eastAsia="Times New Roman" w:hAnsi="Times New Roman"/>
          <w:u w:val="single"/>
          <w:lang w:val="en-US" w:eastAsia="ru-RU"/>
        </w:rPr>
        <w:t>IV</w:t>
      </w:r>
      <w:r w:rsidR="00FC3464" w:rsidRPr="00BB1088">
        <w:rPr>
          <w:rFonts w:ascii="Times New Roman" w:eastAsia="Times New Roman" w:hAnsi="Times New Roman"/>
          <w:u w:val="single"/>
          <w:lang w:eastAsia="ru-RU"/>
        </w:rPr>
        <w:t>,</w:t>
      </w:r>
      <w:r w:rsidRPr="00BB1088">
        <w:rPr>
          <w:rFonts w:ascii="Times New Roman" w:eastAsia="Times New Roman" w:hAnsi="Times New Roman"/>
          <w:lang w:eastAsia="ru-RU"/>
        </w:rPr>
        <w:t xml:space="preserve"> наблюдающему </w:t>
      </w:r>
      <w:r w:rsidRPr="00BB1088">
        <w:rPr>
          <w:rFonts w:ascii="Times New Roman" w:eastAsia="Times New Roman" w:hAnsi="Times New Roman"/>
          <w:u w:val="single"/>
          <w:lang w:eastAsia="ru-RU"/>
        </w:rPr>
        <w:t>Алексеев</w:t>
      </w:r>
      <w:r w:rsidR="005C5831">
        <w:rPr>
          <w:rFonts w:ascii="Times New Roman" w:eastAsia="Times New Roman" w:hAnsi="Times New Roman"/>
          <w:u w:val="single"/>
          <w:lang w:eastAsia="ru-RU"/>
        </w:rPr>
        <w:t>у</w:t>
      </w:r>
      <w:r w:rsidRPr="00BB1088">
        <w:rPr>
          <w:rFonts w:ascii="Times New Roman" w:eastAsia="Times New Roman" w:hAnsi="Times New Roman"/>
          <w:u w:val="single"/>
          <w:lang w:eastAsia="ru-RU"/>
        </w:rPr>
        <w:t xml:space="preserve"> А.А.</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 </w:t>
      </w:r>
      <w:r w:rsidRPr="00BB1088">
        <w:rPr>
          <w:rFonts w:ascii="Times New Roman" w:eastAsia="Times New Roman" w:hAnsi="Times New Roman"/>
          <w:u w:val="single"/>
          <w:lang w:val="en-US" w:eastAsia="ru-RU"/>
        </w:rPr>
        <w:t>IV</w:t>
      </w:r>
    </w:p>
    <w:p w:rsidR="00D90EAD" w:rsidRPr="00BB1088" w:rsidRDefault="00D90EAD" w:rsidP="00634E43">
      <w:pPr>
        <w:spacing w:after="0" w:line="240" w:lineRule="auto"/>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с членами бригады </w:t>
      </w:r>
      <w:r w:rsidRPr="00BB1088">
        <w:rPr>
          <w:rFonts w:ascii="Times New Roman" w:eastAsia="Times New Roman" w:hAnsi="Times New Roman"/>
          <w:u w:val="single"/>
          <w:lang w:eastAsia="ru-RU"/>
        </w:rPr>
        <w:t>Бондарчук Б.Б.</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w:t>
      </w:r>
      <w:r w:rsidR="00FC3464" w:rsidRPr="00BB1088">
        <w:rPr>
          <w:rFonts w:ascii="Times New Roman" w:eastAsia="Times New Roman" w:hAnsi="Times New Roman"/>
          <w:u w:val="single"/>
          <w:lang w:eastAsia="ru-RU"/>
        </w:rPr>
        <w:t xml:space="preserve"> </w:t>
      </w:r>
      <w:r w:rsidRPr="00BB1088">
        <w:rPr>
          <w:rFonts w:ascii="Times New Roman" w:eastAsia="Times New Roman" w:hAnsi="Times New Roman"/>
          <w:u w:val="single"/>
          <w:lang w:val="en-US" w:eastAsia="ru-RU"/>
        </w:rPr>
        <w:t>III</w:t>
      </w:r>
      <w:r w:rsidR="00FC3464" w:rsidRPr="00BB1088">
        <w:rPr>
          <w:rFonts w:ascii="Times New Roman" w:eastAsia="Times New Roman" w:hAnsi="Times New Roman"/>
          <w:u w:val="single"/>
          <w:lang w:eastAsia="ru-RU"/>
        </w:rPr>
        <w:t xml:space="preserve"> – </w:t>
      </w:r>
      <w:r w:rsidRPr="00BB1088">
        <w:rPr>
          <w:rFonts w:ascii="Times New Roman" w:eastAsia="Times New Roman" w:hAnsi="Times New Roman"/>
          <w:u w:val="single"/>
          <w:lang w:eastAsia="ru-RU"/>
        </w:rPr>
        <w:t>машинист трактора ЛТЗ-60; Гагарин Г.Г.</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w:t>
      </w:r>
      <w:r w:rsidR="00FC3464" w:rsidRPr="00BB1088">
        <w:rPr>
          <w:rFonts w:ascii="Times New Roman" w:eastAsia="Times New Roman" w:hAnsi="Times New Roman"/>
          <w:u w:val="single"/>
          <w:lang w:eastAsia="ru-RU"/>
        </w:rPr>
        <w:t xml:space="preserve"> </w:t>
      </w:r>
      <w:r w:rsidRPr="00BB1088">
        <w:rPr>
          <w:rFonts w:ascii="Times New Roman" w:eastAsia="Times New Roman" w:hAnsi="Times New Roman"/>
          <w:u w:val="single"/>
          <w:lang w:val="en-US" w:eastAsia="ru-RU"/>
        </w:rPr>
        <w:t>IV</w:t>
      </w:r>
      <w:r w:rsidRPr="00BB1088">
        <w:rPr>
          <w:rFonts w:ascii="Times New Roman" w:eastAsia="Times New Roman" w:hAnsi="Times New Roman"/>
          <w:u w:val="single"/>
          <w:lang w:eastAsia="ru-RU"/>
        </w:rPr>
        <w:t>; Володин В.В.</w:t>
      </w:r>
      <w:r w:rsidR="00FC3464"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 </w:t>
      </w:r>
      <w:r w:rsidRPr="00BB1088">
        <w:rPr>
          <w:rFonts w:ascii="Times New Roman" w:eastAsia="Times New Roman" w:hAnsi="Times New Roman"/>
          <w:u w:val="single"/>
          <w:lang w:val="en-US" w:eastAsia="ru-RU"/>
        </w:rPr>
        <w:t>IV</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_____________________________________________________________________________</w:t>
      </w:r>
    </w:p>
    <w:p w:rsidR="00D90EAD" w:rsidRPr="00BB1088" w:rsidRDefault="00D90EAD" w:rsidP="00634E43">
      <w:pPr>
        <w:spacing w:after="0" w:line="240" w:lineRule="auto"/>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поручается </w:t>
      </w:r>
      <w:r w:rsidRPr="00BB1088">
        <w:rPr>
          <w:rFonts w:ascii="Times New Roman" w:eastAsia="Times New Roman" w:hAnsi="Times New Roman"/>
          <w:u w:val="single"/>
          <w:lang w:eastAsia="ru-RU"/>
        </w:rPr>
        <w:t xml:space="preserve">ПС 110 кВ «Академическая»; ОРУ-110; В1-101 </w:t>
      </w:r>
      <w:r w:rsidR="00FC3464" w:rsidRPr="00BB1088">
        <w:rPr>
          <w:rFonts w:ascii="Times New Roman" w:eastAsia="Times New Roman" w:hAnsi="Times New Roman"/>
          <w:u w:val="single"/>
          <w:lang w:eastAsia="ru-RU"/>
        </w:rPr>
        <w:t xml:space="preserve">– </w:t>
      </w:r>
      <w:r w:rsidRPr="00BB1088">
        <w:rPr>
          <w:rFonts w:ascii="Times New Roman" w:eastAsia="Times New Roman" w:hAnsi="Times New Roman"/>
          <w:u w:val="single"/>
          <w:lang w:eastAsia="ru-RU"/>
        </w:rPr>
        <w:t>текущий ремонт</w:t>
      </w:r>
    </w:p>
    <w:p w:rsidR="00D90EAD" w:rsidRPr="00BB1088" w:rsidRDefault="00D90EAD" w:rsidP="00634E43">
      <w:pPr>
        <w:spacing w:after="0" w:line="240" w:lineRule="auto"/>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Работу начать: </w:t>
      </w:r>
      <w:r w:rsidRPr="00BB1088">
        <w:rPr>
          <w:rFonts w:ascii="Times New Roman" w:eastAsia="Times New Roman" w:hAnsi="Times New Roman"/>
          <w:lang w:eastAsia="ru-RU"/>
        </w:rPr>
        <w:tab/>
        <w:t xml:space="preserve">дата </w:t>
      </w:r>
      <w:r w:rsidRPr="00BB1088">
        <w:rPr>
          <w:rFonts w:ascii="Times New Roman" w:eastAsia="Times New Roman" w:hAnsi="Times New Roman"/>
          <w:u w:val="single"/>
          <w:lang w:eastAsia="ru-RU"/>
        </w:rPr>
        <w:t>10.06.</w:t>
      </w:r>
      <w:r w:rsidR="002A41F8">
        <w:rPr>
          <w:rFonts w:ascii="Times New Roman" w:eastAsia="Times New Roman" w:hAnsi="Times New Roman"/>
          <w:u w:val="single"/>
          <w:lang w:eastAsia="ru-RU"/>
        </w:rPr>
        <w:t>21</w:t>
      </w:r>
      <w:r w:rsidR="00DC371E" w:rsidRPr="00BB1088">
        <w:rPr>
          <w:rFonts w:ascii="Times New Roman" w:eastAsia="Times New Roman" w:hAnsi="Times New Roman"/>
          <w:u w:val="single"/>
          <w:lang w:eastAsia="ru-RU"/>
        </w:rPr>
        <w:t xml:space="preserve">    </w:t>
      </w:r>
      <w:r w:rsidRPr="00BB1088">
        <w:rPr>
          <w:rFonts w:ascii="Times New Roman" w:eastAsia="Times New Roman" w:hAnsi="Times New Roman"/>
          <w:lang w:eastAsia="ru-RU"/>
        </w:rPr>
        <w:t xml:space="preserve">время </w:t>
      </w:r>
      <w:r w:rsidRPr="00BB1088">
        <w:rPr>
          <w:rFonts w:ascii="Times New Roman" w:eastAsia="Times New Roman" w:hAnsi="Times New Roman"/>
          <w:u w:val="single"/>
          <w:lang w:eastAsia="ru-RU"/>
        </w:rPr>
        <w:t>11:40</w:t>
      </w:r>
      <w:r w:rsidR="00DC371E" w:rsidRPr="00BB1088">
        <w:rPr>
          <w:rFonts w:ascii="Times New Roman" w:eastAsia="Times New Roman" w:hAnsi="Times New Roman"/>
          <w:u w:val="single"/>
          <w:lang w:eastAsia="ru-RU"/>
        </w:rPr>
        <w:t xml:space="preserve">     </w:t>
      </w:r>
    </w:p>
    <w:p w:rsidR="00D90EAD" w:rsidRPr="00BB1088" w:rsidRDefault="00D90EAD" w:rsidP="00634E43">
      <w:pPr>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lang w:eastAsia="ru-RU"/>
        </w:rPr>
        <w:t>Работу закончить:</w:t>
      </w:r>
      <w:r w:rsidRPr="00BB1088">
        <w:rPr>
          <w:rFonts w:ascii="Times New Roman" w:eastAsia="Times New Roman" w:hAnsi="Times New Roman"/>
          <w:lang w:eastAsia="ru-RU"/>
        </w:rPr>
        <w:tab/>
        <w:t xml:space="preserve">дата </w:t>
      </w:r>
      <w:r w:rsidRPr="00BB1088">
        <w:rPr>
          <w:rFonts w:ascii="Times New Roman" w:eastAsia="Times New Roman" w:hAnsi="Times New Roman"/>
          <w:u w:val="single"/>
          <w:lang w:eastAsia="ru-RU"/>
        </w:rPr>
        <w:t>10.06.</w:t>
      </w:r>
      <w:r w:rsidR="002A41F8">
        <w:rPr>
          <w:rFonts w:ascii="Times New Roman" w:eastAsia="Times New Roman" w:hAnsi="Times New Roman"/>
          <w:u w:val="single"/>
          <w:lang w:eastAsia="ru-RU"/>
        </w:rPr>
        <w:t>21</w:t>
      </w:r>
      <w:r w:rsidR="00DC371E" w:rsidRPr="00BB1088">
        <w:rPr>
          <w:rFonts w:ascii="Times New Roman" w:eastAsia="Times New Roman" w:hAnsi="Times New Roman"/>
          <w:u w:val="single"/>
          <w:lang w:eastAsia="ru-RU"/>
        </w:rPr>
        <w:t xml:space="preserve">    </w:t>
      </w:r>
      <w:r w:rsidRPr="00BB1088">
        <w:rPr>
          <w:rFonts w:ascii="Times New Roman" w:eastAsia="Times New Roman" w:hAnsi="Times New Roman"/>
          <w:lang w:eastAsia="ru-RU"/>
        </w:rPr>
        <w:t xml:space="preserve">время </w:t>
      </w:r>
      <w:r w:rsidRPr="00BB1088">
        <w:rPr>
          <w:rFonts w:ascii="Times New Roman" w:eastAsia="Times New Roman" w:hAnsi="Times New Roman"/>
          <w:u w:val="single"/>
          <w:lang w:eastAsia="ru-RU"/>
        </w:rPr>
        <w:t>17:40</w:t>
      </w:r>
      <w:r w:rsidR="00DC371E" w:rsidRPr="00BB1088">
        <w:rPr>
          <w:rFonts w:ascii="Times New Roman" w:eastAsia="Times New Roman" w:hAnsi="Times New Roman"/>
          <w:u w:val="single"/>
          <w:lang w:eastAsia="ru-RU"/>
        </w:rPr>
        <w:t xml:space="preserve">    </w:t>
      </w:r>
    </w:p>
    <w:p w:rsidR="00D90EAD" w:rsidRPr="00BB1088" w:rsidRDefault="00D90EAD" w:rsidP="00634E43">
      <w:pPr>
        <w:spacing w:after="0" w:line="240" w:lineRule="auto"/>
        <w:jc w:val="center"/>
        <w:rPr>
          <w:rFonts w:ascii="Times New Roman" w:eastAsia="Times New Roman" w:hAnsi="Times New Roman"/>
          <w:sz w:val="24"/>
          <w:szCs w:val="24"/>
          <w:lang w:eastAsia="ru-RU"/>
        </w:rPr>
      </w:pPr>
    </w:p>
    <w:p w:rsidR="00D90EAD" w:rsidRPr="00BB1088" w:rsidRDefault="00D90EAD" w:rsidP="00634E43">
      <w:pPr>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b/>
          <w:bCs/>
          <w:sz w:val="24"/>
          <w:szCs w:val="24"/>
          <w:lang w:eastAsia="ru-RU"/>
        </w:rPr>
        <w:t>Мероприятия по подготовке рабочих мест к выполнению работ</w:t>
      </w:r>
    </w:p>
    <w:p w:rsidR="00D90EAD" w:rsidRPr="00BB1088" w:rsidRDefault="00D90EAD" w:rsidP="00634E43">
      <w:pPr>
        <w:spacing w:after="0" w:line="240" w:lineRule="auto"/>
        <w:jc w:val="center"/>
        <w:rPr>
          <w:rFonts w:ascii="Times New Roman" w:eastAsia="Times New Roman" w:hAnsi="Times New Roman"/>
          <w:sz w:val="24"/>
          <w:szCs w:val="24"/>
          <w:lang w:eastAsia="ru-RU"/>
        </w:rPr>
      </w:pPr>
    </w:p>
    <w:tbl>
      <w:tblPr>
        <w:tblW w:w="0" w:type="auto"/>
        <w:tblInd w:w="55" w:type="dxa"/>
        <w:tblLayout w:type="fixed"/>
        <w:tblCellMar>
          <w:top w:w="55" w:type="dxa"/>
          <w:left w:w="28" w:type="dxa"/>
          <w:bottom w:w="55" w:type="dxa"/>
          <w:right w:w="28" w:type="dxa"/>
        </w:tblCellMar>
        <w:tblLook w:val="0000" w:firstRow="0" w:lastRow="0" w:firstColumn="0" w:lastColumn="0" w:noHBand="0" w:noVBand="0"/>
      </w:tblPr>
      <w:tblGrid>
        <w:gridCol w:w="3969"/>
        <w:gridCol w:w="5448"/>
      </w:tblGrid>
      <w:tr w:rsidR="00D90EAD" w:rsidRPr="00BB1088" w:rsidTr="006155BE">
        <w:tc>
          <w:tcPr>
            <w:tcW w:w="3969"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Наименование электроустановок, в которых нужно провести отключения и установить заземления</w:t>
            </w:r>
          </w:p>
        </w:tc>
        <w:tc>
          <w:tcPr>
            <w:tcW w:w="5448" w:type="dxa"/>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Что должно быть отключено и где заземлено</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sz w:val="24"/>
                <w:szCs w:val="24"/>
                <w:lang w:eastAsia="zh-CN" w:bidi="hi-IN"/>
              </w:rPr>
              <w:t>1</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sz w:val="24"/>
                <w:szCs w:val="24"/>
                <w:lang w:eastAsia="zh-CN" w:bidi="hi-IN"/>
              </w:rPr>
              <w:t>2</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Отключить ШР В1-101</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Отключить ШР В2-101</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 ячейка В1-101</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Отключить АВ-0,4 кВ «В1-101» в шкафу «Обогрев 1</w:t>
            </w:r>
            <w:r w:rsidR="00FC3464"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ст.»</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 ячейка В2-101</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Отключить АВ-0,4 кВ «В2-101» в шкафу «Обогрев 2</w:t>
            </w:r>
            <w:r w:rsidR="00FC3464"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ст.»</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Включить ЗН в сторону В1-101 на ШР В1-101</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Включить ЗН в сторону В2-101 на ШР В2-101</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Наложить П3 на модули В1-101</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 ячейка В1-101</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Запереть на замок шкаф «Обогрев 1 ст.»</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Академическая, ОРУ-110, ячейка В2-101</w:t>
            </w: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Запереть на замок шкаф «Обогрев 2 ст.»</w:t>
            </w: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rPr>
                <w:rFonts w:ascii="Times New Roman" w:eastAsia="SimSun" w:hAnsi="Times New Roman"/>
                <w:kern w:val="1"/>
                <w:sz w:val="24"/>
                <w:szCs w:val="24"/>
                <w:lang w:eastAsia="zh-CN" w:bidi="hi-IN"/>
              </w:rPr>
            </w:pP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rPr>
                <w:rFonts w:ascii="Times New Roman" w:eastAsia="SimSun" w:hAnsi="Times New Roman"/>
                <w:kern w:val="1"/>
                <w:sz w:val="24"/>
                <w:szCs w:val="24"/>
                <w:lang w:eastAsia="zh-CN" w:bidi="hi-IN"/>
              </w:rPr>
            </w:pPr>
          </w:p>
        </w:tc>
      </w:tr>
      <w:tr w:rsidR="00D90EAD" w:rsidRPr="00BB1088" w:rsidTr="006155BE">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rPr>
                <w:rFonts w:ascii="Times New Roman" w:eastAsia="SimSun" w:hAnsi="Times New Roman"/>
                <w:kern w:val="1"/>
                <w:sz w:val="24"/>
                <w:szCs w:val="24"/>
                <w:lang w:eastAsia="zh-CN" w:bidi="hi-IN"/>
              </w:rPr>
            </w:pPr>
          </w:p>
        </w:tc>
        <w:tc>
          <w:tcPr>
            <w:tcW w:w="544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rPr>
                <w:rFonts w:ascii="Times New Roman" w:eastAsia="SimSun" w:hAnsi="Times New Roman"/>
                <w:kern w:val="1"/>
                <w:sz w:val="24"/>
                <w:szCs w:val="24"/>
                <w:lang w:eastAsia="zh-CN" w:bidi="hi-IN"/>
              </w:rPr>
            </w:pPr>
          </w:p>
        </w:tc>
      </w:tr>
    </w:tbl>
    <w:p w:rsidR="00D90EAD" w:rsidRPr="00BB1088" w:rsidRDefault="00D90EAD" w:rsidP="00634E43">
      <w:pPr>
        <w:spacing w:after="0" w:line="240" w:lineRule="auto"/>
        <w:rPr>
          <w:rFonts w:ascii="Times New Roman" w:eastAsia="Times New Roman" w:hAnsi="Times New Roman"/>
          <w:sz w:val="24"/>
          <w:szCs w:val="24"/>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Отдельные указания __________________________________________________________</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____________________________________________________________________________</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 xml:space="preserve">Наряд выдал: </w:t>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t xml:space="preserve">дата </w:t>
      </w:r>
      <w:r w:rsidRPr="00BB1088">
        <w:rPr>
          <w:rFonts w:ascii="Times New Roman" w:eastAsia="Times New Roman" w:hAnsi="Times New Roman"/>
          <w:u w:val="single"/>
          <w:lang w:eastAsia="ru-RU"/>
        </w:rPr>
        <w:t>10.06.</w:t>
      </w:r>
      <w:r w:rsidR="002A41F8">
        <w:rPr>
          <w:rFonts w:ascii="Times New Roman" w:eastAsia="Times New Roman" w:hAnsi="Times New Roman"/>
          <w:u w:val="single"/>
          <w:lang w:eastAsia="ru-RU"/>
        </w:rPr>
        <w:t>21</w:t>
      </w:r>
      <w:r w:rsidR="00DC371E" w:rsidRPr="00BB1088">
        <w:rPr>
          <w:rFonts w:ascii="Times New Roman" w:eastAsia="Times New Roman" w:hAnsi="Times New Roman"/>
          <w:u w:val="single"/>
          <w:lang w:eastAsia="ru-RU"/>
        </w:rPr>
        <w:t xml:space="preserve"> </w:t>
      </w:r>
      <w:r w:rsidRPr="00BB1088">
        <w:rPr>
          <w:rFonts w:ascii="Times New Roman" w:eastAsia="Times New Roman" w:hAnsi="Times New Roman"/>
          <w:u w:val="single"/>
          <w:lang w:eastAsia="ru-RU"/>
        </w:rPr>
        <w:tab/>
      </w:r>
      <w:r w:rsidRPr="00BB1088">
        <w:rPr>
          <w:rFonts w:ascii="Times New Roman" w:eastAsia="Times New Roman" w:hAnsi="Times New Roman"/>
          <w:lang w:eastAsia="ru-RU"/>
        </w:rPr>
        <w:tab/>
        <w:t xml:space="preserve">время </w:t>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u w:val="single"/>
          <w:lang w:eastAsia="ru-RU"/>
        </w:rPr>
        <w:t>10:40</w:t>
      </w:r>
      <w:r w:rsidR="00DC371E" w:rsidRPr="00BB1088">
        <w:rPr>
          <w:rFonts w:ascii="Times New Roman" w:eastAsia="Times New Roman" w:hAnsi="Times New Roman"/>
          <w:u w:val="single"/>
          <w:lang w:eastAsia="ru-RU"/>
        </w:rPr>
        <w:t xml:space="preserve">  </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t>Подпись ________</w:t>
      </w:r>
      <w:r w:rsidRPr="00BB1088">
        <w:rPr>
          <w:rFonts w:ascii="Times New Roman" w:eastAsia="Times New Roman" w:hAnsi="Times New Roman"/>
          <w:lang w:eastAsia="ru-RU"/>
        </w:rPr>
        <w:tab/>
      </w:r>
      <w:r w:rsidRPr="00BB1088">
        <w:rPr>
          <w:rFonts w:ascii="Times New Roman" w:eastAsia="Times New Roman" w:hAnsi="Times New Roman"/>
          <w:lang w:eastAsia="ru-RU"/>
        </w:rPr>
        <w:tab/>
        <w:t>фамилия, инициалы ___________</w:t>
      </w:r>
    </w:p>
    <w:p w:rsidR="00D90EAD" w:rsidRPr="00BB1088" w:rsidRDefault="00D90EAD" w:rsidP="000A4B5F">
      <w:pPr>
        <w:widowControl w:val="0"/>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Наряд подготовил:</w:t>
      </w:r>
      <w:r w:rsidRPr="00BB1088">
        <w:rPr>
          <w:rFonts w:ascii="Times New Roman" w:eastAsia="Times New Roman" w:hAnsi="Times New Roman"/>
          <w:lang w:eastAsia="ru-RU"/>
        </w:rPr>
        <w:tab/>
        <w:t>дата</w:t>
      </w:r>
      <w:r w:rsidR="00DC371E"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ab/>
        <w:t>__________</w:t>
      </w:r>
      <w:r w:rsidRPr="00BB1088">
        <w:rPr>
          <w:rFonts w:ascii="Times New Roman" w:eastAsia="Times New Roman" w:hAnsi="Times New Roman"/>
          <w:lang w:eastAsia="ru-RU"/>
        </w:rPr>
        <w:tab/>
      </w:r>
      <w:r w:rsidRPr="00BB1088">
        <w:rPr>
          <w:rFonts w:ascii="Times New Roman" w:eastAsia="Times New Roman" w:hAnsi="Times New Roman"/>
          <w:lang w:eastAsia="ru-RU"/>
        </w:rPr>
        <w:tab/>
        <w:t xml:space="preserve">время </w:t>
      </w:r>
      <w:r w:rsidRPr="00BB1088">
        <w:rPr>
          <w:rFonts w:ascii="Times New Roman" w:eastAsia="Times New Roman" w:hAnsi="Times New Roman"/>
          <w:lang w:eastAsia="ru-RU"/>
        </w:rPr>
        <w:tab/>
        <w:t>___________</w:t>
      </w:r>
      <w:r w:rsidRPr="00BB1088">
        <w:rPr>
          <w:rFonts w:ascii="Times New Roman" w:eastAsia="Times New Roman" w:hAnsi="Times New Roman"/>
          <w:lang w:eastAsia="ru-RU"/>
        </w:rPr>
        <w:tab/>
      </w:r>
      <w:r w:rsidRPr="00BB1088">
        <w:rPr>
          <w:rFonts w:ascii="Times New Roman" w:eastAsia="Times New Roman" w:hAnsi="Times New Roman"/>
          <w:lang w:eastAsia="ru-RU"/>
        </w:rPr>
        <w:tab/>
      </w:r>
    </w:p>
    <w:p w:rsidR="00D90EAD" w:rsidRPr="00BB1088" w:rsidRDefault="00D90EAD" w:rsidP="000A4B5F">
      <w:pPr>
        <w:widowControl w:val="0"/>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t>дата</w:t>
      </w:r>
      <w:r w:rsidR="00DC371E"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ab/>
        <w:t>__________</w:t>
      </w:r>
      <w:r w:rsidRPr="00BB1088">
        <w:rPr>
          <w:rFonts w:ascii="Times New Roman" w:eastAsia="Times New Roman" w:hAnsi="Times New Roman"/>
          <w:lang w:eastAsia="ru-RU"/>
        </w:rPr>
        <w:tab/>
      </w:r>
      <w:r w:rsidRPr="00BB1088">
        <w:rPr>
          <w:rFonts w:ascii="Times New Roman" w:eastAsia="Times New Roman" w:hAnsi="Times New Roman"/>
          <w:lang w:eastAsia="ru-RU"/>
        </w:rPr>
        <w:tab/>
        <w:t xml:space="preserve">время </w:t>
      </w:r>
      <w:r w:rsidRPr="00BB1088">
        <w:rPr>
          <w:rFonts w:ascii="Times New Roman" w:eastAsia="Times New Roman" w:hAnsi="Times New Roman"/>
          <w:lang w:eastAsia="ru-RU"/>
        </w:rPr>
        <w:tab/>
        <w:t>___________</w:t>
      </w:r>
      <w:r w:rsidRPr="00BB1088">
        <w:rPr>
          <w:rFonts w:ascii="Times New Roman" w:eastAsia="Times New Roman" w:hAnsi="Times New Roman"/>
          <w:lang w:eastAsia="ru-RU"/>
        </w:rPr>
        <w:tab/>
      </w:r>
    </w:p>
    <w:p w:rsidR="000A4B5F" w:rsidRPr="00BB1088" w:rsidRDefault="000A4B5F" w:rsidP="000A4B5F">
      <w:pPr>
        <w:widowControl w:val="0"/>
        <w:spacing w:after="0" w:line="240" w:lineRule="auto"/>
        <w:jc w:val="center"/>
        <w:rPr>
          <w:rFonts w:ascii="Times New Roman" w:eastAsia="Times New Roman" w:hAnsi="Times New Roman"/>
          <w:b/>
          <w:bCs/>
          <w:lang w:eastAsia="ru-RU"/>
        </w:rPr>
      </w:pPr>
    </w:p>
    <w:p w:rsidR="000A4B5F" w:rsidRPr="00BB1088" w:rsidRDefault="000A4B5F" w:rsidP="000A4B5F">
      <w:pPr>
        <w:widowControl w:val="0"/>
        <w:spacing w:after="0" w:line="240" w:lineRule="auto"/>
        <w:jc w:val="center"/>
        <w:rPr>
          <w:rFonts w:ascii="Times New Roman" w:eastAsia="Times New Roman" w:hAnsi="Times New Roman"/>
          <w:b/>
          <w:bCs/>
          <w:lang w:eastAsia="ru-RU"/>
        </w:rPr>
      </w:pPr>
    </w:p>
    <w:p w:rsidR="000A4B5F" w:rsidRPr="00BB1088" w:rsidRDefault="000A4B5F" w:rsidP="000A4B5F">
      <w:pPr>
        <w:widowControl w:val="0"/>
        <w:spacing w:after="0" w:line="240" w:lineRule="auto"/>
        <w:jc w:val="center"/>
        <w:rPr>
          <w:rFonts w:ascii="Times New Roman" w:eastAsia="Times New Roman" w:hAnsi="Times New Roman"/>
          <w:b/>
          <w:bCs/>
          <w:lang w:eastAsia="ru-RU"/>
        </w:rPr>
      </w:pPr>
    </w:p>
    <w:p w:rsidR="000A4B5F" w:rsidRPr="00BB1088" w:rsidRDefault="000A4B5F" w:rsidP="000A4B5F">
      <w:pPr>
        <w:widowControl w:val="0"/>
        <w:spacing w:after="0" w:line="240" w:lineRule="auto"/>
        <w:jc w:val="center"/>
        <w:rPr>
          <w:rFonts w:ascii="Times New Roman" w:eastAsia="Times New Roman" w:hAnsi="Times New Roman"/>
          <w:b/>
          <w:bCs/>
          <w:lang w:eastAsia="ru-RU"/>
        </w:rPr>
      </w:pPr>
    </w:p>
    <w:p w:rsidR="00D90EAD" w:rsidRPr="00BB1088" w:rsidRDefault="00D90EAD" w:rsidP="000A4B5F">
      <w:pPr>
        <w:widowControl w:val="0"/>
        <w:spacing w:after="0" w:line="240" w:lineRule="auto"/>
        <w:jc w:val="center"/>
        <w:rPr>
          <w:rFonts w:ascii="Times New Roman" w:eastAsia="Times New Roman" w:hAnsi="Times New Roman"/>
          <w:b/>
          <w:bCs/>
          <w:sz w:val="24"/>
          <w:szCs w:val="24"/>
          <w:lang w:eastAsia="ru-RU"/>
        </w:rPr>
      </w:pPr>
      <w:r w:rsidRPr="00BB1088">
        <w:rPr>
          <w:rFonts w:ascii="Times New Roman" w:eastAsia="Times New Roman" w:hAnsi="Times New Roman"/>
          <w:b/>
          <w:bCs/>
          <w:lang w:eastAsia="ru-RU"/>
        </w:rPr>
        <w:t>Регистрация целевого инструктажа, проводимого выдающим наряд</w:t>
      </w:r>
    </w:p>
    <w:p w:rsidR="00D90EAD" w:rsidRPr="00BB1088" w:rsidRDefault="00D90EAD" w:rsidP="000A4B5F">
      <w:pPr>
        <w:widowControl w:val="0"/>
        <w:spacing w:after="0" w:line="240" w:lineRule="auto"/>
        <w:jc w:val="center"/>
        <w:rPr>
          <w:rFonts w:ascii="Times New Roman" w:eastAsia="Times New Roman" w:hAnsi="Times New Roman"/>
          <w:b/>
          <w:bCs/>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338"/>
        <w:gridCol w:w="2339"/>
        <w:gridCol w:w="2339"/>
        <w:gridCol w:w="2341"/>
      </w:tblGrid>
      <w:tr w:rsidR="00D90EAD" w:rsidRPr="00BB1088" w:rsidTr="00D90EAD">
        <w:tc>
          <w:tcPr>
            <w:tcW w:w="4677" w:type="dxa"/>
            <w:gridSpan w:val="2"/>
            <w:tcBorders>
              <w:top w:val="single" w:sz="1" w:space="0" w:color="000000"/>
              <w:left w:val="single" w:sz="1" w:space="0" w:color="000000"/>
              <w:bottom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Целевой инструктаж провел (подпись, Ф.И.О.)</w:t>
            </w:r>
          </w:p>
        </w:tc>
        <w:tc>
          <w:tcPr>
            <w:tcW w:w="4680" w:type="dxa"/>
            <w:gridSpan w:val="2"/>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Целевой инструктаж получил (подпись, Ф.И.О.)</w:t>
            </w:r>
          </w:p>
        </w:tc>
      </w:tr>
      <w:tr w:rsidR="00D90EAD" w:rsidRPr="00BB1088" w:rsidTr="00D90EAD">
        <w:tc>
          <w:tcPr>
            <w:tcW w:w="2338" w:type="dxa"/>
            <w:tcBorders>
              <w:left w:val="single" w:sz="1" w:space="0" w:color="000000"/>
              <w:bottom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Работник</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выдающий наряд</w:t>
            </w:r>
          </w:p>
        </w:tc>
        <w:tc>
          <w:tcPr>
            <w:tcW w:w="2339" w:type="dxa"/>
            <w:tcBorders>
              <w:left w:val="single" w:sz="1" w:space="0" w:color="000000"/>
              <w:bottom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Замятин В.А.</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Pr="00BB1088">
              <w:rPr>
                <w:rFonts w:ascii="Times New Roman" w:eastAsia="SimSun" w:hAnsi="Times New Roman"/>
                <w:kern w:val="1"/>
                <w:lang w:val="en-US" w:eastAsia="zh-CN" w:bidi="hi-IN"/>
              </w:rPr>
              <w:t>V</w:t>
            </w:r>
            <w:r w:rsidRPr="00BB1088">
              <w:rPr>
                <w:rFonts w:ascii="Times New Roman" w:eastAsia="SimSun" w:hAnsi="Times New Roman"/>
                <w:kern w:val="1"/>
                <w:lang w:eastAsia="zh-CN" w:bidi="hi-IN"/>
              </w:rPr>
              <w:t xml:space="preserve"> </w:t>
            </w:r>
          </w:p>
          <w:p w:rsidR="00D90EAD" w:rsidRPr="00BB1088" w:rsidRDefault="00D90EAD" w:rsidP="000A4B5F">
            <w:pPr>
              <w:widowControl w:val="0"/>
              <w:spacing w:after="0" w:line="240" w:lineRule="auto"/>
              <w:jc w:val="center"/>
              <w:rPr>
                <w:rFonts w:ascii="Times New Roman" w:eastAsia="SimSun" w:hAnsi="Times New Roman"/>
                <w:kern w:val="1"/>
                <w:lang w:eastAsia="zh-CN" w:bidi="hi-IN"/>
              </w:rPr>
            </w:pPr>
          </w:p>
          <w:p w:rsidR="00D90EAD" w:rsidRPr="00BB1088" w:rsidRDefault="00D90EAD" w:rsidP="000A4B5F">
            <w:pPr>
              <w:widowControl w:val="0"/>
              <w:spacing w:after="0" w:line="240" w:lineRule="auto"/>
              <w:jc w:val="center"/>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____________</w:t>
            </w:r>
          </w:p>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sz w:val="18"/>
                <w:szCs w:val="18"/>
                <w:lang w:eastAsia="zh-CN" w:bidi="hi-IN"/>
              </w:rPr>
              <w:t>подпись</w:t>
            </w:r>
          </w:p>
        </w:tc>
        <w:tc>
          <w:tcPr>
            <w:tcW w:w="2339" w:type="dxa"/>
            <w:tcBorders>
              <w:left w:val="single" w:sz="1" w:space="0" w:color="000000"/>
              <w:bottom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Ответственный руководитель работ (производитель работ, наблюдающий)</w:t>
            </w:r>
          </w:p>
        </w:tc>
        <w:tc>
          <w:tcPr>
            <w:tcW w:w="2341" w:type="dxa"/>
            <w:tcBorders>
              <w:left w:val="single" w:sz="1" w:space="0" w:color="000000"/>
              <w:bottom w:val="single" w:sz="1" w:space="0" w:color="000000"/>
              <w:right w:val="single" w:sz="1" w:space="0" w:color="000000"/>
            </w:tcBorders>
            <w:shd w:val="clear" w:color="auto" w:fill="auto"/>
          </w:tcPr>
          <w:p w:rsidR="00D90EAD" w:rsidRPr="00BB1088" w:rsidRDefault="00D90EAD" w:rsidP="000A4B5F">
            <w:pPr>
              <w:widowControl w:val="0"/>
              <w:spacing w:after="0" w:line="240" w:lineRule="auto"/>
              <w:jc w:val="center"/>
              <w:rPr>
                <w:rFonts w:ascii="Times New Roman" w:eastAsia="SimSun" w:hAnsi="Times New Roman"/>
                <w:kern w:val="1"/>
                <w:lang w:eastAsia="zh-CN" w:bidi="hi-IN"/>
              </w:rPr>
            </w:pPr>
            <w:r w:rsidRPr="00BB1088">
              <w:rPr>
                <w:rFonts w:ascii="Times New Roman" w:eastAsia="SimSun" w:hAnsi="Times New Roman"/>
                <w:iCs/>
                <w:kern w:val="1"/>
                <w:lang w:eastAsia="zh-CN" w:bidi="hi-IN"/>
              </w:rPr>
              <w:t>Иванов И.И.</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Pr="00BB1088">
              <w:rPr>
                <w:rFonts w:ascii="Times New Roman" w:eastAsia="SimSun" w:hAnsi="Times New Roman"/>
                <w:kern w:val="1"/>
                <w:lang w:val="en-US" w:eastAsia="zh-CN" w:bidi="hi-IN"/>
              </w:rPr>
              <w:t>V</w:t>
            </w:r>
          </w:p>
          <w:p w:rsidR="00D90EAD" w:rsidRPr="00BB1088" w:rsidRDefault="00D90EAD" w:rsidP="000A4B5F">
            <w:pPr>
              <w:widowControl w:val="0"/>
              <w:spacing w:after="0" w:line="240" w:lineRule="auto"/>
              <w:jc w:val="center"/>
              <w:rPr>
                <w:rFonts w:ascii="Times New Roman" w:eastAsia="SimSun" w:hAnsi="Times New Roman"/>
                <w:kern w:val="1"/>
                <w:lang w:eastAsia="zh-CN" w:bidi="hi-IN"/>
              </w:rPr>
            </w:pPr>
          </w:p>
          <w:p w:rsidR="00D90EAD" w:rsidRPr="00BB1088" w:rsidRDefault="00D90EAD" w:rsidP="000A4B5F">
            <w:pPr>
              <w:widowControl w:val="0"/>
              <w:spacing w:after="0" w:line="240" w:lineRule="auto"/>
              <w:jc w:val="center"/>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____________</w:t>
            </w:r>
          </w:p>
          <w:p w:rsidR="00D90EAD" w:rsidRPr="00BB1088" w:rsidRDefault="00D90EAD" w:rsidP="000A4B5F">
            <w:pPr>
              <w:widowControl w:val="0"/>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sz w:val="18"/>
                <w:szCs w:val="18"/>
                <w:lang w:eastAsia="zh-CN" w:bidi="hi-IN"/>
              </w:rPr>
              <w:t>подпись</w:t>
            </w:r>
          </w:p>
        </w:tc>
      </w:tr>
    </w:tbl>
    <w:p w:rsidR="00D90EAD" w:rsidRPr="00BB1088" w:rsidRDefault="00D90EAD" w:rsidP="00634E43">
      <w:pPr>
        <w:spacing w:after="0" w:line="240" w:lineRule="auto"/>
        <w:jc w:val="center"/>
        <w:rPr>
          <w:rFonts w:ascii="Times New Roman" w:eastAsia="Times New Roman" w:hAnsi="Times New Roman"/>
          <w:b/>
          <w:bCs/>
          <w:sz w:val="24"/>
          <w:szCs w:val="24"/>
          <w:lang w:eastAsia="ru-RU"/>
        </w:rPr>
      </w:pPr>
    </w:p>
    <w:p w:rsidR="00D90EAD" w:rsidRPr="00BB1088" w:rsidRDefault="00D90EAD" w:rsidP="00634E43">
      <w:pPr>
        <w:spacing w:after="0" w:line="240" w:lineRule="auto"/>
        <w:jc w:val="center"/>
        <w:rPr>
          <w:rFonts w:ascii="Times New Roman" w:eastAsia="Times New Roman" w:hAnsi="Times New Roman"/>
          <w:b/>
          <w:bCs/>
          <w:sz w:val="24"/>
          <w:szCs w:val="24"/>
          <w:lang w:eastAsia="ru-RU"/>
        </w:rPr>
      </w:pPr>
      <w:r w:rsidRPr="00BB1088">
        <w:rPr>
          <w:rFonts w:ascii="Times New Roman" w:eastAsia="Times New Roman" w:hAnsi="Times New Roman"/>
          <w:b/>
          <w:bCs/>
          <w:lang w:eastAsia="ru-RU"/>
        </w:rPr>
        <w:t>Разрешение на подготовку рабочих мест и на допуск к выполнению работ</w:t>
      </w:r>
    </w:p>
    <w:p w:rsidR="00D90EAD" w:rsidRPr="00BB1088" w:rsidRDefault="00D90EAD" w:rsidP="00634E43">
      <w:pPr>
        <w:spacing w:after="0" w:line="240" w:lineRule="auto"/>
        <w:jc w:val="center"/>
        <w:rPr>
          <w:rFonts w:ascii="Times New Roman" w:eastAsia="Times New Roman" w:hAnsi="Times New Roman"/>
          <w:b/>
          <w:bCs/>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9"/>
        <w:gridCol w:w="1535"/>
        <w:gridCol w:w="3856"/>
      </w:tblGrid>
      <w:tr w:rsidR="00D90EAD" w:rsidRPr="00BB1088" w:rsidTr="00D90EAD">
        <w:tc>
          <w:tcPr>
            <w:tcW w:w="3969"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Разрешение на подготовку рабочих мест и на допуск к выполнению работ выдал (должность, фамилия и подпись)</w:t>
            </w:r>
          </w:p>
        </w:tc>
        <w:tc>
          <w:tcPr>
            <w:tcW w:w="1535"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Дата, время</w:t>
            </w:r>
          </w:p>
        </w:tc>
        <w:tc>
          <w:tcPr>
            <w:tcW w:w="3856" w:type="dxa"/>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Подпись работника, получившего разрешение на подготовку рабочих мест и на допуск к выполнению работ</w:t>
            </w:r>
          </w:p>
        </w:tc>
      </w:tr>
      <w:tr w:rsidR="00D90EAD" w:rsidRPr="00BB1088" w:rsidTr="00D90EAD">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1</w:t>
            </w:r>
          </w:p>
        </w:tc>
        <w:tc>
          <w:tcPr>
            <w:tcW w:w="153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2</w:t>
            </w:r>
          </w:p>
        </w:tc>
        <w:tc>
          <w:tcPr>
            <w:tcW w:w="3856"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3</w:t>
            </w:r>
          </w:p>
        </w:tc>
      </w:tr>
      <w:tr w:rsidR="00D90EAD" w:rsidRPr="00BB1088" w:rsidTr="00D90EAD">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3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3856"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3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3856"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39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3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3856"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bl>
    <w:p w:rsidR="00D90EAD" w:rsidRPr="00BB1088" w:rsidRDefault="00D90EAD" w:rsidP="00634E43">
      <w:pPr>
        <w:spacing w:after="0" w:line="240" w:lineRule="auto"/>
        <w:jc w:val="center"/>
        <w:rPr>
          <w:rFonts w:ascii="Times New Roman" w:eastAsia="Times New Roman" w:hAnsi="Times New Roman"/>
          <w:b/>
          <w:bCs/>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Рабочие места подготовлены. Под напряжением остались __________________________________________________________________________________________________________________________________________________________________________</w:t>
      </w:r>
    </w:p>
    <w:p w:rsidR="00D90EAD" w:rsidRPr="00BB1088" w:rsidRDefault="00D90EAD" w:rsidP="00634E43">
      <w:pPr>
        <w:spacing w:after="0" w:line="240" w:lineRule="auto"/>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sz w:val="18"/>
          <w:szCs w:val="18"/>
          <w:lang w:eastAsia="ru-RU"/>
        </w:rPr>
      </w:pPr>
      <w:r w:rsidRPr="00BB1088">
        <w:rPr>
          <w:rFonts w:ascii="Times New Roman" w:eastAsia="Times New Roman" w:hAnsi="Times New Roman"/>
          <w:lang w:eastAsia="ru-RU"/>
        </w:rPr>
        <w:t>Допускающий _______________________________________________________________________</w:t>
      </w: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sz w:val="18"/>
          <w:szCs w:val="18"/>
          <w:lang w:eastAsia="ru-RU"/>
        </w:rPr>
        <w:t>(подпись)</w:t>
      </w:r>
    </w:p>
    <w:p w:rsidR="00D90EAD" w:rsidRPr="00BB1088" w:rsidRDefault="00D90EAD" w:rsidP="00634E43">
      <w:pPr>
        <w:spacing w:after="0" w:line="240" w:lineRule="auto"/>
        <w:rPr>
          <w:rFonts w:ascii="Times New Roman" w:eastAsia="Times New Roman" w:hAnsi="Times New Roman"/>
          <w:sz w:val="18"/>
          <w:szCs w:val="18"/>
          <w:lang w:eastAsia="ru-RU"/>
        </w:rPr>
      </w:pPr>
      <w:r w:rsidRPr="00BB1088">
        <w:rPr>
          <w:rFonts w:ascii="Times New Roman" w:eastAsia="Times New Roman" w:hAnsi="Times New Roman"/>
          <w:lang w:eastAsia="ru-RU"/>
        </w:rPr>
        <w:t>Ответственный руководитель работ (производитель работ или допускающий) _________________</w:t>
      </w:r>
    </w:p>
    <w:p w:rsidR="00D90EAD" w:rsidRPr="00BB1088" w:rsidRDefault="00D90EAD" w:rsidP="00634E43">
      <w:pPr>
        <w:spacing w:after="0" w:line="240" w:lineRule="auto"/>
        <w:jc w:val="center"/>
        <w:rPr>
          <w:rFonts w:ascii="Times New Roman" w:eastAsia="Times New Roman" w:hAnsi="Times New Roman"/>
          <w:b/>
          <w:bCs/>
          <w:lang w:eastAsia="ru-RU"/>
        </w:rPr>
      </w:pP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t>(подпись)</w:t>
      </w: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b/>
          <w:bCs/>
          <w:lang w:eastAsia="ru-RU"/>
        </w:rPr>
        <w:t>Регистрация целевого инструктажа, производимого допускающим при первичном допуске</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042"/>
        <w:gridCol w:w="2320"/>
        <w:gridCol w:w="2388"/>
        <w:gridCol w:w="2610"/>
      </w:tblGrid>
      <w:tr w:rsidR="00D90EAD" w:rsidRPr="00BB1088" w:rsidTr="00D90EAD">
        <w:tc>
          <w:tcPr>
            <w:tcW w:w="4362" w:type="dxa"/>
            <w:gridSpan w:val="2"/>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Целевой инструктаж провел</w:t>
            </w:r>
          </w:p>
        </w:tc>
        <w:tc>
          <w:tcPr>
            <w:tcW w:w="4998" w:type="dxa"/>
            <w:gridSpan w:val="2"/>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Целевой инструктаж получил</w:t>
            </w:r>
          </w:p>
        </w:tc>
      </w:tr>
      <w:tr w:rsidR="00D90EAD" w:rsidRPr="00BB1088" w:rsidTr="00D90EAD">
        <w:tc>
          <w:tcPr>
            <w:tcW w:w="2042"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Допускающий</w:t>
            </w:r>
          </w:p>
        </w:tc>
        <w:tc>
          <w:tcPr>
            <w:tcW w:w="2320"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Сидоров С.С.</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___________</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sz w:val="18"/>
                <w:szCs w:val="18"/>
                <w:lang w:eastAsia="zh-CN" w:bidi="hi-IN"/>
              </w:rPr>
              <w:t>подпись</w:t>
            </w:r>
          </w:p>
        </w:tc>
        <w:tc>
          <w:tcPr>
            <w:tcW w:w="238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u w:val="single"/>
                <w:lang w:eastAsia="zh-CN" w:bidi="hi-IN"/>
              </w:rPr>
            </w:pPr>
            <w:r w:rsidRPr="00BB1088">
              <w:rPr>
                <w:rFonts w:ascii="Times New Roman" w:eastAsia="SimSun" w:hAnsi="Times New Roman"/>
                <w:kern w:val="1"/>
                <w:lang w:eastAsia="zh-CN" w:bidi="hi-IN"/>
              </w:rPr>
              <w:t>Ответственный руководитель работ, производитель работ (наблюдающий), члены бригады</w:t>
            </w:r>
          </w:p>
        </w:tc>
        <w:tc>
          <w:tcPr>
            <w:tcW w:w="2610"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u w:val="single"/>
                <w:lang w:eastAsia="zh-CN" w:bidi="hi-IN"/>
              </w:rPr>
              <w:t>Иванов И.И.</w:t>
            </w:r>
            <w:r w:rsidR="00D06BB6" w:rsidRPr="00BB1088">
              <w:rPr>
                <w:rFonts w:ascii="Times New Roman" w:eastAsia="SimSun" w:hAnsi="Times New Roman"/>
                <w:kern w:val="1"/>
                <w:u w:val="single"/>
                <w:lang w:eastAsia="zh-CN" w:bidi="hi-IN"/>
              </w:rPr>
              <w:t>,</w:t>
            </w:r>
            <w:r w:rsidRPr="00BB1088">
              <w:rPr>
                <w:rFonts w:ascii="Times New Roman" w:eastAsia="SimSun" w:hAnsi="Times New Roman"/>
                <w:kern w:val="1"/>
                <w:u w:val="single"/>
                <w:lang w:eastAsia="zh-CN" w:bidi="hi-IN"/>
              </w:rPr>
              <w:t xml:space="preserve"> гр.</w:t>
            </w:r>
            <w:r w:rsidR="00D06BB6" w:rsidRPr="00BB1088">
              <w:rPr>
                <w:rFonts w:ascii="Times New Roman" w:eastAsia="SimSun" w:hAnsi="Times New Roman"/>
                <w:kern w:val="1"/>
                <w:u w:val="single"/>
                <w:lang w:eastAsia="zh-CN" w:bidi="hi-IN"/>
              </w:rPr>
              <w:t xml:space="preserve"> </w:t>
            </w:r>
            <w:r w:rsidRPr="00BB1088">
              <w:rPr>
                <w:rFonts w:ascii="Times New Roman" w:eastAsia="SimSun" w:hAnsi="Times New Roman"/>
                <w:kern w:val="1"/>
                <w:u w:val="single"/>
                <w:lang w:val="en-US" w:eastAsia="zh-CN" w:bidi="hi-IN"/>
              </w:rPr>
              <w:t>IV</w:t>
            </w:r>
            <w:r w:rsidR="00DC371E" w:rsidRPr="00BB1088">
              <w:rPr>
                <w:rFonts w:ascii="Times New Roman" w:eastAsia="SimSun" w:hAnsi="Times New Roman"/>
                <w:kern w:val="1"/>
                <w:u w:val="single"/>
                <w:lang w:eastAsia="zh-CN" w:bidi="hi-IN"/>
              </w:rPr>
              <w:t xml:space="preserve">     </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sz w:val="18"/>
                <w:szCs w:val="18"/>
                <w:lang w:eastAsia="zh-CN" w:bidi="hi-IN"/>
              </w:rPr>
              <w:t>(фамилия, инициалы, подпись)</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Прошкин П.П.</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Алексеев А.А.</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гр.</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Бондарчук Б.Б.</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III</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Гагарин Г.Г.</w:t>
            </w:r>
            <w:r w:rsidR="00D06BB6"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Володин В.В.</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гр.</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tc>
      </w:tr>
    </w:tbl>
    <w:p w:rsidR="00D90EAD" w:rsidRPr="00BB1088" w:rsidRDefault="00D90EAD" w:rsidP="00634E43">
      <w:pPr>
        <w:spacing w:after="0" w:line="240" w:lineRule="auto"/>
        <w:jc w:val="center"/>
        <w:rPr>
          <w:rFonts w:ascii="Times New Roman" w:eastAsia="Times New Roman" w:hAnsi="Times New Roman"/>
          <w:b/>
          <w:bCs/>
          <w:lang w:eastAsia="ru-RU"/>
        </w:rPr>
      </w:pP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b/>
          <w:bCs/>
          <w:lang w:eastAsia="ru-RU"/>
        </w:rPr>
        <w:t>Ежедневный допуск к работе и время ее окончания</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754"/>
        <w:gridCol w:w="1188"/>
        <w:gridCol w:w="1593"/>
        <w:gridCol w:w="1927"/>
        <w:gridCol w:w="911"/>
        <w:gridCol w:w="1987"/>
      </w:tblGrid>
      <w:tr w:rsidR="00D90EAD" w:rsidRPr="00BB1088" w:rsidTr="00D90EAD">
        <w:tc>
          <w:tcPr>
            <w:tcW w:w="6462" w:type="dxa"/>
            <w:gridSpan w:val="4"/>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Бригада получила целевой инструктаж и допущена на подготовленное рабочее место</w:t>
            </w:r>
          </w:p>
        </w:tc>
        <w:tc>
          <w:tcPr>
            <w:tcW w:w="2898" w:type="dxa"/>
            <w:gridSpan w:val="2"/>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Работа закончена, бригада удалена</w:t>
            </w:r>
          </w:p>
        </w:tc>
      </w:tr>
      <w:tr w:rsidR="00D90EAD" w:rsidRPr="00BB1088" w:rsidTr="00D90EAD">
        <w:tc>
          <w:tcPr>
            <w:tcW w:w="1754" w:type="dxa"/>
            <w:vMerge w:val="restart"/>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Наименование рабочего места</w:t>
            </w:r>
          </w:p>
        </w:tc>
        <w:tc>
          <w:tcPr>
            <w:tcW w:w="1188" w:type="dxa"/>
            <w:vMerge w:val="restart"/>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Дата, время</w:t>
            </w:r>
          </w:p>
        </w:tc>
        <w:tc>
          <w:tcPr>
            <w:tcW w:w="3520" w:type="dxa"/>
            <w:gridSpan w:val="2"/>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Подписи (подпись, фамилия, инициалы)</w:t>
            </w:r>
          </w:p>
        </w:tc>
        <w:tc>
          <w:tcPr>
            <w:tcW w:w="911" w:type="dxa"/>
            <w:vMerge w:val="restart"/>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Дата, время</w:t>
            </w:r>
          </w:p>
        </w:tc>
        <w:tc>
          <w:tcPr>
            <w:tcW w:w="1987" w:type="dxa"/>
            <w:vMerge w:val="restart"/>
            <w:tcBorders>
              <w:left w:val="single" w:sz="1" w:space="0" w:color="000000"/>
              <w:bottom w:val="single" w:sz="1" w:space="0" w:color="000000"/>
              <w:right w:val="single" w:sz="1" w:space="0" w:color="000000"/>
            </w:tcBorders>
            <w:shd w:val="clear" w:color="auto" w:fill="auto"/>
          </w:tcPr>
          <w:p w:rsidR="00D90EAD" w:rsidRPr="00BB1088" w:rsidRDefault="00D90EAD">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Подпись производителя работ (наблюдающего)</w:t>
            </w:r>
            <w:r w:rsidR="00D06BB6"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(подпись, фамилия, инициалы)</w:t>
            </w:r>
          </w:p>
        </w:tc>
      </w:tr>
      <w:tr w:rsidR="00D90EAD" w:rsidRPr="00BB1088" w:rsidTr="00D90EAD">
        <w:tc>
          <w:tcPr>
            <w:tcW w:w="1754" w:type="dxa"/>
            <w:vMerge/>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188" w:type="dxa"/>
            <w:vMerge/>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9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Допускающего</w:t>
            </w:r>
          </w:p>
        </w:tc>
        <w:tc>
          <w:tcPr>
            <w:tcW w:w="1927"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Производителя работ (наблюдающего)</w:t>
            </w:r>
          </w:p>
        </w:tc>
        <w:tc>
          <w:tcPr>
            <w:tcW w:w="911" w:type="dxa"/>
            <w:vMerge/>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87" w:type="dxa"/>
            <w:vMerge/>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rPr>
          <w:trHeight w:val="304"/>
        </w:trPr>
        <w:tc>
          <w:tcPr>
            <w:tcW w:w="1754"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1</w:t>
            </w:r>
          </w:p>
        </w:tc>
        <w:tc>
          <w:tcPr>
            <w:tcW w:w="118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2</w:t>
            </w:r>
          </w:p>
        </w:tc>
        <w:tc>
          <w:tcPr>
            <w:tcW w:w="159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3</w:t>
            </w:r>
          </w:p>
        </w:tc>
        <w:tc>
          <w:tcPr>
            <w:tcW w:w="1927"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4</w:t>
            </w:r>
          </w:p>
        </w:tc>
        <w:tc>
          <w:tcPr>
            <w:tcW w:w="911"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5</w:t>
            </w:r>
          </w:p>
        </w:tc>
        <w:tc>
          <w:tcPr>
            <w:tcW w:w="1987"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6</w:t>
            </w:r>
          </w:p>
        </w:tc>
      </w:tr>
      <w:tr w:rsidR="00D90EAD" w:rsidRPr="00BB1088" w:rsidTr="00D90EAD">
        <w:trPr>
          <w:trHeight w:val="288"/>
        </w:trPr>
        <w:tc>
          <w:tcPr>
            <w:tcW w:w="1754"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18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9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27"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911"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87"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1754"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18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9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27"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911"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87"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1754"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18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59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27"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911"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987"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bl>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b/>
          <w:bCs/>
          <w:lang w:eastAsia="ru-RU"/>
        </w:rPr>
        <w:lastRenderedPageBreak/>
        <w:t xml:space="preserve">Регистрация целевого инструктажа, производимого ответственным руководителем </w:t>
      </w:r>
      <w:r w:rsidR="007D2ED9" w:rsidRPr="00BB1088">
        <w:rPr>
          <w:rFonts w:ascii="Times New Roman" w:eastAsia="Times New Roman" w:hAnsi="Times New Roman"/>
          <w:b/>
          <w:bCs/>
          <w:lang w:eastAsia="ru-RU"/>
        </w:rPr>
        <w:t>(</w:t>
      </w:r>
      <w:r w:rsidRPr="00BB1088">
        <w:rPr>
          <w:rFonts w:ascii="Times New Roman" w:eastAsia="Times New Roman" w:hAnsi="Times New Roman"/>
          <w:b/>
          <w:bCs/>
          <w:lang w:eastAsia="ru-RU"/>
        </w:rPr>
        <w:t>производителем работ</w:t>
      </w:r>
      <w:r w:rsidR="007D2ED9" w:rsidRPr="00BB1088">
        <w:rPr>
          <w:rFonts w:ascii="Times New Roman" w:eastAsia="Times New Roman" w:hAnsi="Times New Roman"/>
          <w:b/>
          <w:bCs/>
          <w:lang w:eastAsia="ru-RU"/>
        </w:rPr>
        <w:t>,</w:t>
      </w:r>
      <w:r w:rsidRPr="00BB1088">
        <w:rPr>
          <w:rFonts w:ascii="Times New Roman" w:eastAsia="Times New Roman" w:hAnsi="Times New Roman"/>
          <w:b/>
          <w:bCs/>
          <w:lang w:eastAsia="ru-RU"/>
        </w:rPr>
        <w:t xml:space="preserve"> наблюдающим)</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273"/>
        <w:gridCol w:w="2550"/>
        <w:gridCol w:w="1869"/>
        <w:gridCol w:w="2668"/>
      </w:tblGrid>
      <w:tr w:rsidR="00D90EAD" w:rsidRPr="00BB1088" w:rsidTr="00D90EAD">
        <w:tc>
          <w:tcPr>
            <w:tcW w:w="4823" w:type="dxa"/>
            <w:gridSpan w:val="2"/>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Целевой инструктаж провел</w:t>
            </w:r>
          </w:p>
        </w:tc>
        <w:tc>
          <w:tcPr>
            <w:tcW w:w="4537" w:type="dxa"/>
            <w:gridSpan w:val="2"/>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Целевой инструктаж получил</w:t>
            </w:r>
          </w:p>
        </w:tc>
      </w:tr>
      <w:tr w:rsidR="00D90EAD" w:rsidRPr="00BB1088" w:rsidTr="00D90EAD">
        <w:tc>
          <w:tcPr>
            <w:tcW w:w="227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Ответственный руководитель работ</w:t>
            </w:r>
          </w:p>
        </w:tc>
        <w:tc>
          <w:tcPr>
            <w:tcW w:w="2550"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Иванов И.И.</w:t>
            </w:r>
            <w:r w:rsidR="007D2ED9"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Pr="00BB1088">
              <w:rPr>
                <w:rFonts w:ascii="Times New Roman" w:eastAsia="SimSun" w:hAnsi="Times New Roman"/>
                <w:kern w:val="1"/>
                <w:lang w:val="en-US" w:eastAsia="zh-CN" w:bidi="hi-IN"/>
              </w:rPr>
              <w:t>V</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___________</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sz w:val="18"/>
                <w:szCs w:val="18"/>
                <w:lang w:eastAsia="zh-CN" w:bidi="hi-IN"/>
              </w:rPr>
              <w:t>подпись</w:t>
            </w:r>
          </w:p>
        </w:tc>
        <w:tc>
          <w:tcPr>
            <w:tcW w:w="18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Производитель работ (наблюдающий)</w:t>
            </w:r>
            <w:r w:rsidR="007D2ED9" w:rsidRPr="00BB1088">
              <w:rPr>
                <w:rFonts w:ascii="Times New Roman" w:eastAsia="SimSun" w:hAnsi="Times New Roman"/>
                <w:kern w:val="1"/>
                <w:lang w:eastAsia="zh-CN" w:bidi="hi-IN"/>
              </w:rPr>
              <w:t>,</w:t>
            </w:r>
          </w:p>
          <w:p w:rsidR="00D90EAD" w:rsidRPr="00BB1088" w:rsidRDefault="007D2ED9" w:rsidP="00634E43">
            <w:pPr>
              <w:widowControl w:val="0"/>
              <w:suppressLineNumbers/>
              <w:suppressAutoHyphens/>
              <w:spacing w:after="0" w:line="240" w:lineRule="auto"/>
              <w:jc w:val="center"/>
              <w:rPr>
                <w:rFonts w:ascii="Times New Roman" w:eastAsia="SimSun" w:hAnsi="Times New Roman"/>
                <w:kern w:val="1"/>
                <w:u w:val="single"/>
                <w:lang w:eastAsia="zh-CN" w:bidi="hi-IN"/>
              </w:rPr>
            </w:pPr>
            <w:r w:rsidRPr="00BB1088">
              <w:rPr>
                <w:rFonts w:ascii="Times New Roman" w:eastAsia="SimSun" w:hAnsi="Times New Roman"/>
                <w:kern w:val="1"/>
                <w:lang w:eastAsia="zh-CN" w:bidi="hi-IN"/>
              </w:rPr>
              <w:t xml:space="preserve">члены </w:t>
            </w:r>
            <w:r w:rsidR="00D90EAD" w:rsidRPr="00BB1088">
              <w:rPr>
                <w:rFonts w:ascii="Times New Roman" w:eastAsia="SimSun" w:hAnsi="Times New Roman"/>
                <w:kern w:val="1"/>
                <w:lang w:eastAsia="zh-CN" w:bidi="hi-IN"/>
              </w:rPr>
              <w:t>бригады</w:t>
            </w:r>
          </w:p>
        </w:tc>
        <w:tc>
          <w:tcPr>
            <w:tcW w:w="266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u w:val="single"/>
                <w:lang w:eastAsia="zh-CN" w:bidi="hi-IN"/>
              </w:rPr>
            </w:pPr>
            <w:r w:rsidRPr="00BB1088">
              <w:rPr>
                <w:rFonts w:ascii="Times New Roman" w:eastAsia="SimSun" w:hAnsi="Times New Roman"/>
                <w:kern w:val="1"/>
                <w:u w:val="single"/>
                <w:lang w:eastAsia="zh-CN" w:bidi="hi-IN"/>
              </w:rPr>
              <w:t>Прошкин П.П.</w:t>
            </w:r>
            <w:r w:rsidR="007D2ED9" w:rsidRPr="00BB1088">
              <w:rPr>
                <w:rFonts w:ascii="Times New Roman" w:eastAsia="SimSun" w:hAnsi="Times New Roman"/>
                <w:kern w:val="1"/>
                <w:u w:val="single"/>
                <w:lang w:eastAsia="zh-CN" w:bidi="hi-IN"/>
              </w:rPr>
              <w:t>,</w:t>
            </w:r>
            <w:r w:rsidRPr="00BB1088">
              <w:rPr>
                <w:rFonts w:ascii="Times New Roman" w:eastAsia="SimSun" w:hAnsi="Times New Roman"/>
                <w:kern w:val="1"/>
                <w:u w:val="single"/>
                <w:lang w:eastAsia="zh-CN" w:bidi="hi-IN"/>
              </w:rPr>
              <w:t xml:space="preserve"> гр. </w:t>
            </w:r>
            <w:r w:rsidRPr="00BB1088">
              <w:rPr>
                <w:rFonts w:ascii="Times New Roman" w:eastAsia="SimSun" w:hAnsi="Times New Roman"/>
                <w:kern w:val="1"/>
                <w:u w:val="single"/>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sz w:val="18"/>
                <w:szCs w:val="18"/>
                <w:lang w:eastAsia="zh-CN" w:bidi="hi-IN"/>
              </w:rPr>
              <w:t>(фамилия, инициалы, подпись)</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Алексеев А.А.</w:t>
            </w:r>
            <w:r w:rsidR="007D2ED9"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r w:rsidR="00DC371E" w:rsidRPr="00BB1088">
              <w:rPr>
                <w:rFonts w:ascii="Times New Roman" w:eastAsia="SimSun" w:hAnsi="Times New Roman"/>
                <w:kern w:val="1"/>
                <w:lang w:eastAsia="zh-CN" w:bidi="hi-IN"/>
              </w:rPr>
              <w:t xml:space="preserve">     </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Бондарчук Б.Б.</w:t>
            </w:r>
            <w:r w:rsidR="007D2ED9"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III</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Гагарин Г.Г.</w:t>
            </w:r>
            <w:r w:rsidR="007D2ED9"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Володин В.В.</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tc>
      </w:tr>
      <w:tr w:rsidR="00D90EAD" w:rsidRPr="00BB1088" w:rsidTr="00D90EAD">
        <w:tc>
          <w:tcPr>
            <w:tcW w:w="227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u w:val="single"/>
                <w:lang w:eastAsia="zh-CN" w:bidi="hi-IN"/>
              </w:rPr>
            </w:pPr>
            <w:r w:rsidRPr="00BB1088">
              <w:rPr>
                <w:rFonts w:ascii="Times New Roman" w:eastAsia="SimSun" w:hAnsi="Times New Roman"/>
                <w:kern w:val="1"/>
                <w:lang w:eastAsia="zh-CN" w:bidi="hi-IN"/>
              </w:rPr>
              <w:t>Производитель работ (наблюдающий)</w:t>
            </w:r>
          </w:p>
        </w:tc>
        <w:tc>
          <w:tcPr>
            <w:tcW w:w="2550"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u w:val="single"/>
                <w:lang w:eastAsia="zh-CN" w:bidi="hi-IN"/>
              </w:rPr>
              <w:t>Прошкин П.П.</w:t>
            </w:r>
            <w:r w:rsidR="007D2ED9" w:rsidRPr="00BB1088">
              <w:rPr>
                <w:rFonts w:ascii="Times New Roman" w:eastAsia="SimSun" w:hAnsi="Times New Roman"/>
                <w:kern w:val="1"/>
                <w:u w:val="single"/>
                <w:lang w:eastAsia="zh-CN" w:bidi="hi-IN"/>
              </w:rPr>
              <w:t>,</w:t>
            </w:r>
            <w:r w:rsidRPr="00BB1088">
              <w:rPr>
                <w:rFonts w:ascii="Times New Roman" w:eastAsia="SimSun" w:hAnsi="Times New Roman"/>
                <w:kern w:val="1"/>
                <w:u w:val="single"/>
                <w:lang w:eastAsia="zh-CN" w:bidi="hi-IN"/>
              </w:rPr>
              <w:t xml:space="preserve"> гр. </w:t>
            </w:r>
            <w:r w:rsidRPr="00BB1088">
              <w:rPr>
                <w:rFonts w:ascii="Times New Roman" w:eastAsia="SimSun" w:hAnsi="Times New Roman"/>
                <w:kern w:val="1"/>
                <w:u w:val="single"/>
                <w:lang w:val="en-US" w:eastAsia="zh-CN" w:bidi="hi-IN"/>
              </w:rPr>
              <w:t>IV</w:t>
            </w:r>
            <w:r w:rsidRPr="00BB1088">
              <w:rPr>
                <w:rFonts w:ascii="Times New Roman" w:eastAsia="SimSun" w:hAnsi="Times New Roman"/>
                <w:kern w:val="1"/>
                <w:sz w:val="18"/>
                <w:szCs w:val="18"/>
                <w:lang w:eastAsia="zh-CN" w:bidi="hi-IN"/>
              </w:rPr>
              <w:t xml:space="preserve"> (фамилия, инициалы, подпись)</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18"/>
                <w:szCs w:val="18"/>
                <w:lang w:eastAsia="zh-CN" w:bidi="hi-IN"/>
              </w:rPr>
            </w:pPr>
            <w:r w:rsidRPr="00BB1088">
              <w:rPr>
                <w:rFonts w:ascii="Times New Roman" w:eastAsia="SimSun" w:hAnsi="Times New Roman"/>
                <w:kern w:val="1"/>
                <w:lang w:val="en-US" w:eastAsia="zh-CN" w:bidi="hi-IN"/>
              </w:rPr>
              <w:t>___________</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sz w:val="18"/>
                <w:szCs w:val="18"/>
                <w:lang w:eastAsia="zh-CN" w:bidi="hi-IN"/>
              </w:rPr>
              <w:t>подпись</w:t>
            </w:r>
          </w:p>
        </w:tc>
        <w:tc>
          <w:tcPr>
            <w:tcW w:w="1869"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Члены бригады</w:t>
            </w: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p>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p>
        </w:tc>
        <w:tc>
          <w:tcPr>
            <w:tcW w:w="2668"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u w:val="single"/>
                <w:lang w:eastAsia="zh-CN" w:bidi="hi-IN"/>
              </w:rPr>
              <w:t>Бондарчук Б.Б.</w:t>
            </w:r>
            <w:r w:rsidR="007D2ED9" w:rsidRPr="00BB1088">
              <w:rPr>
                <w:rFonts w:ascii="Times New Roman" w:eastAsia="SimSun" w:hAnsi="Times New Roman"/>
                <w:kern w:val="1"/>
                <w:u w:val="single"/>
                <w:lang w:eastAsia="zh-CN" w:bidi="hi-IN"/>
              </w:rPr>
              <w:t>,</w:t>
            </w:r>
            <w:r w:rsidRPr="00BB1088">
              <w:rPr>
                <w:rFonts w:ascii="Times New Roman" w:eastAsia="SimSun" w:hAnsi="Times New Roman"/>
                <w:kern w:val="1"/>
                <w:u w:val="single"/>
                <w:lang w:eastAsia="zh-CN" w:bidi="hi-IN"/>
              </w:rPr>
              <w:t xml:space="preserve"> гр.</w:t>
            </w:r>
            <w:r w:rsidR="007D2ED9" w:rsidRPr="00BB1088">
              <w:rPr>
                <w:rFonts w:ascii="Times New Roman" w:eastAsia="SimSun" w:hAnsi="Times New Roman"/>
                <w:kern w:val="1"/>
                <w:u w:val="single"/>
                <w:lang w:eastAsia="zh-CN" w:bidi="hi-IN"/>
              </w:rPr>
              <w:t xml:space="preserve"> </w:t>
            </w:r>
            <w:r w:rsidRPr="00BB1088">
              <w:rPr>
                <w:rFonts w:ascii="Times New Roman" w:eastAsia="SimSun" w:hAnsi="Times New Roman"/>
                <w:kern w:val="1"/>
                <w:u w:val="single"/>
                <w:lang w:val="en-US" w:eastAsia="zh-CN" w:bidi="hi-IN"/>
              </w:rPr>
              <w:t>III</w:t>
            </w:r>
            <w:r w:rsidR="00DC371E" w:rsidRPr="00BB1088">
              <w:rPr>
                <w:rFonts w:ascii="Times New Roman" w:eastAsia="SimSun" w:hAnsi="Times New Roman"/>
                <w:kern w:val="1"/>
                <w:u w:val="single"/>
                <w:lang w:eastAsia="zh-CN" w:bidi="hi-IN"/>
              </w:rPr>
              <w:t xml:space="preserve">    </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sz w:val="18"/>
                <w:szCs w:val="18"/>
                <w:lang w:eastAsia="zh-CN" w:bidi="hi-IN"/>
              </w:rPr>
              <w:t>(фамилия, инициалы, подпись)</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Гагарин Г.Г.</w:t>
            </w:r>
            <w:r w:rsidR="007D2ED9"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Володин В.В.</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гр.</w:t>
            </w:r>
            <w:r w:rsidR="007D2ED9"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__________________</w:t>
            </w:r>
          </w:p>
        </w:tc>
      </w:tr>
    </w:tbl>
    <w:p w:rsidR="00D90EAD" w:rsidRPr="00BB1088" w:rsidRDefault="00D90EAD" w:rsidP="00634E43">
      <w:pPr>
        <w:spacing w:after="0" w:line="240" w:lineRule="auto"/>
        <w:jc w:val="center"/>
        <w:rPr>
          <w:rFonts w:ascii="Times New Roman" w:eastAsia="Times New Roman" w:hAnsi="Times New Roman"/>
          <w:b/>
          <w:bCs/>
          <w:lang w:eastAsia="ru-RU"/>
        </w:rPr>
      </w:pP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b/>
          <w:bCs/>
          <w:lang w:eastAsia="ru-RU"/>
        </w:rPr>
        <w:t>Изменения в составе бригады</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665"/>
        <w:gridCol w:w="2723"/>
        <w:gridCol w:w="1628"/>
        <w:gridCol w:w="2344"/>
      </w:tblGrid>
      <w:tr w:rsidR="00D90EAD" w:rsidRPr="00BB1088" w:rsidTr="00D90EAD">
        <w:tc>
          <w:tcPr>
            <w:tcW w:w="2665"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Введен в состав бригады (фамилия, инициалы, группа)</w:t>
            </w:r>
          </w:p>
        </w:tc>
        <w:tc>
          <w:tcPr>
            <w:tcW w:w="2723"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Выведен из состава бригады (фамилия, инициалы, группа)</w:t>
            </w:r>
          </w:p>
        </w:tc>
        <w:tc>
          <w:tcPr>
            <w:tcW w:w="1628" w:type="dxa"/>
            <w:tcBorders>
              <w:top w:val="single" w:sz="1" w:space="0" w:color="000000"/>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Дата, время</w:t>
            </w:r>
          </w:p>
        </w:tc>
        <w:tc>
          <w:tcPr>
            <w:tcW w:w="2344" w:type="dxa"/>
            <w:tcBorders>
              <w:top w:val="single" w:sz="1" w:space="0" w:color="000000"/>
              <w:left w:val="single" w:sz="1" w:space="0" w:color="000000"/>
              <w:bottom w:val="single" w:sz="1" w:space="0" w:color="000000"/>
              <w:right w:val="single" w:sz="1" w:space="0" w:color="000000"/>
            </w:tcBorders>
            <w:shd w:val="clear" w:color="auto" w:fill="auto"/>
          </w:tcPr>
          <w:p w:rsidR="00D90EAD" w:rsidRPr="00BB1088" w:rsidRDefault="00D90EAD">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Разрешил (подпись</w:t>
            </w:r>
            <w:r w:rsidR="00277485">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фамилия, инициалы)</w:t>
            </w:r>
          </w:p>
        </w:tc>
      </w:tr>
      <w:tr w:rsidR="00D90EAD" w:rsidRPr="00BB1088" w:rsidTr="00D90EAD">
        <w:tc>
          <w:tcPr>
            <w:tcW w:w="266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1</w:t>
            </w:r>
          </w:p>
        </w:tc>
        <w:tc>
          <w:tcPr>
            <w:tcW w:w="272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2</w:t>
            </w:r>
          </w:p>
        </w:tc>
        <w:tc>
          <w:tcPr>
            <w:tcW w:w="162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lang w:eastAsia="zh-CN" w:bidi="hi-IN"/>
              </w:rPr>
            </w:pPr>
            <w:r w:rsidRPr="00BB1088">
              <w:rPr>
                <w:rFonts w:ascii="Times New Roman" w:eastAsia="SimSun" w:hAnsi="Times New Roman"/>
                <w:kern w:val="1"/>
                <w:lang w:eastAsia="zh-CN" w:bidi="hi-IN"/>
              </w:rPr>
              <w:t>3</w:t>
            </w:r>
          </w:p>
        </w:tc>
        <w:tc>
          <w:tcPr>
            <w:tcW w:w="2344"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pacing w:after="0" w:line="240" w:lineRule="auto"/>
              <w:jc w:val="center"/>
              <w:rPr>
                <w:rFonts w:ascii="Times New Roman" w:eastAsia="SimSun" w:hAnsi="Times New Roman"/>
                <w:kern w:val="1"/>
                <w:sz w:val="24"/>
                <w:szCs w:val="24"/>
                <w:lang w:eastAsia="zh-CN" w:bidi="hi-IN"/>
              </w:rPr>
            </w:pPr>
            <w:r w:rsidRPr="00BB1088">
              <w:rPr>
                <w:rFonts w:ascii="Times New Roman" w:eastAsia="SimSun" w:hAnsi="Times New Roman"/>
                <w:kern w:val="1"/>
                <w:lang w:eastAsia="zh-CN" w:bidi="hi-IN"/>
              </w:rPr>
              <w:t>4</w:t>
            </w:r>
          </w:p>
        </w:tc>
      </w:tr>
      <w:tr w:rsidR="00D90EAD" w:rsidRPr="00BB1088" w:rsidTr="00D90EAD">
        <w:tc>
          <w:tcPr>
            <w:tcW w:w="266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72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62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344"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266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72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62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344"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266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72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62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344"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r w:rsidR="00D90EAD" w:rsidRPr="00BB1088" w:rsidTr="00D90EAD">
        <w:tc>
          <w:tcPr>
            <w:tcW w:w="2665"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723"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1628" w:type="dxa"/>
            <w:tcBorders>
              <w:left w:val="single" w:sz="1" w:space="0" w:color="000000"/>
              <w:bottom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c>
          <w:tcPr>
            <w:tcW w:w="2344" w:type="dxa"/>
            <w:tcBorders>
              <w:left w:val="single" w:sz="1" w:space="0" w:color="000000"/>
              <w:bottom w:val="single" w:sz="1" w:space="0" w:color="000000"/>
              <w:right w:val="single" w:sz="1" w:space="0" w:color="000000"/>
            </w:tcBorders>
            <w:shd w:val="clear" w:color="auto" w:fill="auto"/>
          </w:tcPr>
          <w:p w:rsidR="00D90EAD" w:rsidRPr="00BB1088" w:rsidRDefault="00D90EAD" w:rsidP="00634E43">
            <w:pPr>
              <w:widowControl w:val="0"/>
              <w:suppressLineNumbers/>
              <w:suppressAutoHyphens/>
              <w:snapToGrid w:val="0"/>
              <w:spacing w:after="0" w:line="240" w:lineRule="auto"/>
              <w:jc w:val="center"/>
              <w:rPr>
                <w:rFonts w:ascii="Times New Roman" w:eastAsia="SimSun" w:hAnsi="Times New Roman"/>
                <w:kern w:val="1"/>
                <w:lang w:eastAsia="zh-CN" w:bidi="hi-IN"/>
              </w:rPr>
            </w:pPr>
          </w:p>
        </w:tc>
      </w:tr>
    </w:tbl>
    <w:p w:rsidR="00D90EAD" w:rsidRPr="00BB1088" w:rsidRDefault="00D90EAD" w:rsidP="00634E43">
      <w:pPr>
        <w:spacing w:after="0" w:line="240" w:lineRule="auto"/>
        <w:jc w:val="center"/>
        <w:rPr>
          <w:rFonts w:ascii="Times New Roman" w:eastAsia="Times New Roman" w:hAnsi="Times New Roman"/>
          <w:b/>
          <w:bCs/>
          <w:lang w:eastAsia="ru-RU"/>
        </w:rPr>
      </w:pPr>
    </w:p>
    <w:p w:rsidR="00D90EAD" w:rsidRPr="00BB1088" w:rsidRDefault="00D90EAD" w:rsidP="00634E43">
      <w:pPr>
        <w:spacing w:after="0" w:line="240" w:lineRule="auto"/>
        <w:rPr>
          <w:rFonts w:ascii="Times New Roman" w:eastAsia="Times New Roman" w:hAnsi="Times New Roman"/>
          <w:sz w:val="18"/>
          <w:szCs w:val="18"/>
          <w:lang w:eastAsia="ru-RU"/>
        </w:rPr>
      </w:pPr>
      <w:r w:rsidRPr="00BB1088">
        <w:rPr>
          <w:rFonts w:ascii="Times New Roman" w:eastAsia="Times New Roman" w:hAnsi="Times New Roman"/>
          <w:lang w:eastAsia="ru-RU"/>
        </w:rPr>
        <w:t>Работа полностью закончена, бригада удалена, заземления, установленные бригадой, сняты, сообщено (кому) _____________________________________________________________________________________</w:t>
      </w: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sz w:val="18"/>
          <w:szCs w:val="18"/>
          <w:lang w:eastAsia="ru-RU"/>
        </w:rPr>
        <w:t>(должность)</w:t>
      </w:r>
    </w:p>
    <w:p w:rsidR="00D90EAD" w:rsidRPr="00BB1088" w:rsidRDefault="00D90EAD" w:rsidP="00634E43">
      <w:pPr>
        <w:spacing w:after="0" w:line="240" w:lineRule="auto"/>
        <w:rPr>
          <w:rFonts w:ascii="Times New Roman" w:eastAsia="Times New Roman" w:hAnsi="Times New Roman"/>
          <w:sz w:val="18"/>
          <w:szCs w:val="18"/>
          <w:lang w:eastAsia="ru-RU"/>
        </w:rPr>
      </w:pPr>
      <w:r w:rsidRPr="00BB1088">
        <w:rPr>
          <w:rFonts w:ascii="Times New Roman" w:eastAsia="Times New Roman" w:hAnsi="Times New Roman"/>
          <w:lang w:eastAsia="ru-RU"/>
        </w:rPr>
        <w:t>_____________________________________________________________________________________</w:t>
      </w:r>
    </w:p>
    <w:p w:rsidR="00D90EAD" w:rsidRPr="00BB1088" w:rsidRDefault="00D90EAD" w:rsidP="00634E43">
      <w:pPr>
        <w:spacing w:after="0" w:line="240" w:lineRule="auto"/>
        <w:jc w:val="center"/>
        <w:rPr>
          <w:rFonts w:ascii="Times New Roman" w:eastAsia="Times New Roman" w:hAnsi="Times New Roman"/>
          <w:lang w:eastAsia="ru-RU"/>
        </w:rPr>
      </w:pPr>
      <w:r w:rsidRPr="00BB1088">
        <w:rPr>
          <w:rFonts w:ascii="Times New Roman" w:eastAsia="Times New Roman" w:hAnsi="Times New Roman"/>
          <w:sz w:val="18"/>
          <w:szCs w:val="18"/>
          <w:lang w:eastAsia="ru-RU"/>
        </w:rPr>
        <w:t>(фамилия, инициалы)</w:t>
      </w:r>
    </w:p>
    <w:p w:rsidR="00D90EAD" w:rsidRPr="00BB1088" w:rsidRDefault="00D90EAD" w:rsidP="00634E43">
      <w:pPr>
        <w:spacing w:after="0" w:line="240" w:lineRule="auto"/>
        <w:jc w:val="center"/>
        <w:rPr>
          <w:rFonts w:ascii="Times New Roman" w:eastAsia="Times New Roman" w:hAnsi="Times New Roman"/>
          <w:lang w:eastAsia="ru-RU"/>
        </w:rPr>
      </w:pP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Дата _________</w:t>
      </w:r>
      <w:r w:rsidRPr="00BB1088">
        <w:rPr>
          <w:rFonts w:ascii="Times New Roman" w:eastAsia="Times New Roman" w:hAnsi="Times New Roman"/>
          <w:lang w:eastAsia="ru-RU"/>
        </w:rPr>
        <w:tab/>
        <w:t>Время _____________</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Производитель работ (наблюдающий</w:t>
      </w:r>
      <w:r w:rsidRPr="00BB1088">
        <w:rPr>
          <w:rFonts w:ascii="Times New Roman" w:eastAsia="Times New Roman" w:hAnsi="Times New Roman"/>
          <w:lang w:eastAsia="ru-RU"/>
        </w:rPr>
        <w:tab/>
        <w:t>)</w:t>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t>Прошкин П.П.</w:t>
      </w:r>
      <w:r w:rsidR="007D2ED9"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 </w:t>
      </w:r>
      <w:r w:rsidRPr="00BB1088">
        <w:rPr>
          <w:rFonts w:ascii="Times New Roman" w:eastAsia="Times New Roman" w:hAnsi="Times New Roman"/>
          <w:u w:val="single"/>
          <w:lang w:val="en-US" w:eastAsia="ru-RU"/>
        </w:rPr>
        <w:t>IV</w:t>
      </w:r>
    </w:p>
    <w:p w:rsidR="00D90EAD" w:rsidRPr="00BB1088" w:rsidRDefault="00D90EAD" w:rsidP="00634E43">
      <w:pPr>
        <w:spacing w:after="0" w:line="240" w:lineRule="auto"/>
        <w:rPr>
          <w:rFonts w:ascii="Times New Roman" w:eastAsia="Times New Roman" w:hAnsi="Times New Roman"/>
          <w:lang w:eastAsia="ru-RU"/>
        </w:rPr>
      </w:pP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lang w:eastAsia="ru-RU"/>
        </w:rPr>
        <w:tab/>
      </w:r>
      <w:r w:rsidRPr="00BB1088">
        <w:rPr>
          <w:rFonts w:ascii="Times New Roman" w:eastAsia="Times New Roman" w:hAnsi="Times New Roman"/>
          <w:sz w:val="18"/>
          <w:szCs w:val="18"/>
          <w:lang w:eastAsia="ru-RU"/>
        </w:rPr>
        <w:t>(подпись, фамилия, инициалы)</w:t>
      </w:r>
    </w:p>
    <w:p w:rsidR="00D90EAD" w:rsidRPr="00BB1088" w:rsidRDefault="00D90EAD" w:rsidP="00634E43">
      <w:pPr>
        <w:spacing w:after="0" w:line="240" w:lineRule="auto"/>
        <w:rPr>
          <w:rFonts w:ascii="Times New Roman" w:eastAsia="Times New Roman" w:hAnsi="Times New Roman"/>
          <w:sz w:val="18"/>
          <w:szCs w:val="18"/>
          <w:lang w:eastAsia="ru-RU"/>
        </w:rPr>
      </w:pPr>
      <w:r w:rsidRPr="00BB1088">
        <w:rPr>
          <w:rFonts w:ascii="Times New Roman" w:eastAsia="Times New Roman" w:hAnsi="Times New Roman"/>
          <w:lang w:eastAsia="ru-RU"/>
        </w:rPr>
        <w:t>Ответственный руководитель работ</w:t>
      </w:r>
      <w:r w:rsidRPr="00BB1088">
        <w:rPr>
          <w:rFonts w:ascii="Times New Roman" w:eastAsia="Times New Roman" w:hAnsi="Times New Roman"/>
          <w:lang w:eastAsia="ru-RU"/>
        </w:rPr>
        <w:tab/>
      </w:r>
      <w:r w:rsidR="00DC371E" w:rsidRPr="00BB1088">
        <w:rPr>
          <w:rFonts w:ascii="Times New Roman" w:eastAsia="Times New Roman" w:hAnsi="Times New Roman"/>
          <w:lang w:eastAsia="ru-RU"/>
        </w:rPr>
        <w:t xml:space="preserve"> </w:t>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r>
      <w:r w:rsidRPr="00BB1088">
        <w:rPr>
          <w:rFonts w:ascii="Times New Roman" w:eastAsia="Times New Roman" w:hAnsi="Times New Roman"/>
          <w:u w:val="single"/>
          <w:lang w:eastAsia="ru-RU"/>
        </w:rPr>
        <w:tab/>
        <w:t>Иванов И.И.</w:t>
      </w:r>
      <w:r w:rsidR="007D2ED9" w:rsidRPr="00BB1088">
        <w:rPr>
          <w:rFonts w:ascii="Times New Roman" w:eastAsia="Times New Roman" w:hAnsi="Times New Roman"/>
          <w:u w:val="single"/>
          <w:lang w:eastAsia="ru-RU"/>
        </w:rPr>
        <w:t>,</w:t>
      </w:r>
      <w:r w:rsidRPr="00BB1088">
        <w:rPr>
          <w:rFonts w:ascii="Times New Roman" w:eastAsia="Times New Roman" w:hAnsi="Times New Roman"/>
          <w:u w:val="single"/>
          <w:lang w:eastAsia="ru-RU"/>
        </w:rPr>
        <w:t xml:space="preserve"> гр.</w:t>
      </w:r>
      <w:r w:rsidRPr="00BB1088">
        <w:rPr>
          <w:rFonts w:ascii="Times New Roman" w:eastAsia="Times New Roman" w:hAnsi="Times New Roman"/>
          <w:u w:val="single"/>
          <w:lang w:val="en-US" w:eastAsia="ru-RU"/>
        </w:rPr>
        <w:t>V</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r>
      <w:r w:rsidRPr="00BB1088">
        <w:rPr>
          <w:rFonts w:ascii="Times New Roman" w:eastAsia="Times New Roman" w:hAnsi="Times New Roman"/>
          <w:sz w:val="18"/>
          <w:szCs w:val="18"/>
          <w:lang w:eastAsia="ru-RU"/>
        </w:rPr>
        <w:tab/>
        <w:t>(подпись, фамилия, инициалы)</w:t>
      </w: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pPr>
    </w:p>
    <w:p w:rsidR="00D90EAD" w:rsidRPr="00BB1088" w:rsidRDefault="00D90EAD" w:rsidP="00634E43">
      <w:pPr>
        <w:spacing w:after="0" w:line="240" w:lineRule="auto"/>
        <w:rPr>
          <w:rFonts w:ascii="Times New Roman" w:eastAsia="Times New Roman" w:hAnsi="Times New Roman"/>
          <w:sz w:val="20"/>
          <w:szCs w:val="20"/>
          <w:lang w:eastAsia="ru-RU"/>
        </w:rPr>
        <w:sectPr w:rsidR="00D90EAD" w:rsidRPr="00BB1088" w:rsidSect="00BB1088">
          <w:pgSz w:w="11906" w:h="16838"/>
          <w:pgMar w:top="1134" w:right="850" w:bottom="1134" w:left="1701" w:header="709" w:footer="709" w:gutter="0"/>
          <w:cols w:space="708"/>
          <w:titlePg/>
          <w:docGrid w:linePitch="360"/>
        </w:sect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lastRenderedPageBreak/>
        <w:t>ЖУРНАЛ УЧЕТА РАБОТ ПО НАРЯДАМ И РАСПОРЯЖЕНИЯМ</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tbl>
      <w:tblPr>
        <w:tblW w:w="14776" w:type="dxa"/>
        <w:tblInd w:w="70" w:type="dxa"/>
        <w:tblLayout w:type="fixed"/>
        <w:tblCellMar>
          <w:left w:w="70" w:type="dxa"/>
          <w:right w:w="70" w:type="dxa"/>
        </w:tblCellMar>
        <w:tblLook w:val="0000" w:firstRow="0" w:lastRow="0" w:firstColumn="0" w:lastColumn="0" w:noHBand="0" w:noVBand="0"/>
      </w:tblPr>
      <w:tblGrid>
        <w:gridCol w:w="1137"/>
        <w:gridCol w:w="1137"/>
        <w:gridCol w:w="1137"/>
        <w:gridCol w:w="1894"/>
        <w:gridCol w:w="1515"/>
        <w:gridCol w:w="1705"/>
        <w:gridCol w:w="2273"/>
        <w:gridCol w:w="1535"/>
        <w:gridCol w:w="1117"/>
        <w:gridCol w:w="1326"/>
      </w:tblGrid>
      <w:tr w:rsidR="00D90EAD" w:rsidRPr="00BB1088" w:rsidTr="00D90EAD">
        <w:trPr>
          <w:trHeight w:val="1890"/>
        </w:trPr>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распоряжения</w:t>
            </w: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наряда</w:t>
            </w: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Место</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 наименование</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работы</w:t>
            </w:r>
          </w:p>
        </w:tc>
        <w:tc>
          <w:tcPr>
            <w:tcW w:w="1894"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Производитель</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наблюдающий</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(фамилия,</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группа по</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электробезопасности)</w:t>
            </w:r>
          </w:p>
        </w:tc>
        <w:tc>
          <w:tcPr>
            <w:tcW w:w="1515"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бригады</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 группа по</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электробезопасности)</w:t>
            </w:r>
          </w:p>
        </w:tc>
        <w:tc>
          <w:tcPr>
            <w:tcW w:w="1705"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Работник, отдавший</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распоряжение (фамилия,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группа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 электробезопасности)</w:t>
            </w:r>
          </w:p>
        </w:tc>
        <w:tc>
          <w:tcPr>
            <w:tcW w:w="2273"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Технические</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мероприятия</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 обеспечению безопасности</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 с</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указанием</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необходимых</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отключений,</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мест установки заземлений и </w:t>
            </w:r>
            <w:r w:rsidR="00DC371E" w:rsidRPr="00BB1088">
              <w:rPr>
                <w:rFonts w:ascii="Times New Roman" w:eastAsia="Times New Roman" w:hAnsi="Times New Roman"/>
                <w:sz w:val="24"/>
                <w:szCs w:val="24"/>
                <w:lang w:eastAsia="ru-RU"/>
              </w:rPr>
              <w:t>т. д.</w:t>
            </w:r>
          </w:p>
        </w:tc>
        <w:tc>
          <w:tcPr>
            <w:tcW w:w="1535"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Подписи работников,</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проводивших и</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получивших целевые</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инструктажи</w:t>
            </w:r>
          </w:p>
        </w:tc>
        <w:tc>
          <w:tcPr>
            <w:tcW w:w="1117"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работе</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приступили</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(дата, время)</w:t>
            </w:r>
          </w:p>
        </w:tc>
        <w:tc>
          <w:tcPr>
            <w:tcW w:w="1326"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Работа</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закончена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(дата,</w:t>
            </w:r>
            <w:r w:rsidR="00E6317A"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время)</w:t>
            </w:r>
          </w:p>
        </w:tc>
      </w:tr>
      <w:tr w:rsidR="00D90EAD" w:rsidRPr="00BB1088" w:rsidTr="00D90EAD">
        <w:trPr>
          <w:trHeight w:val="252"/>
        </w:trPr>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894"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5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70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2273"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53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111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326"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D90EAD" w:rsidRPr="00BB1088" w:rsidTr="00D90EAD">
        <w:trPr>
          <w:trHeight w:val="693"/>
        </w:trPr>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01</w:t>
            </w:r>
          </w:p>
        </w:tc>
        <w:tc>
          <w:tcPr>
            <w:tcW w:w="1137" w:type="dxa"/>
            <w:tcBorders>
              <w:top w:val="single" w:sz="6" w:space="0" w:color="auto"/>
              <w:left w:val="single" w:sz="6" w:space="0" w:color="auto"/>
              <w:bottom w:val="single" w:sz="6" w:space="0" w:color="auto"/>
              <w:right w:val="single" w:sz="6" w:space="0" w:color="auto"/>
            </w:tcBorders>
          </w:tcPr>
          <w:p w:rsidR="00D90EAD" w:rsidRPr="00BB1088" w:rsidRDefault="00D90EAD" w:rsidP="00E6317A">
            <w:pPr>
              <w:autoSpaceDE w:val="0"/>
              <w:autoSpaceDN w:val="0"/>
              <w:adjustRightInd w:val="0"/>
              <w:spacing w:after="0" w:line="240" w:lineRule="auto"/>
              <w:jc w:val="center"/>
              <w:rPr>
                <w:rFonts w:ascii="Times New Roman" w:eastAsia="Times New Roman" w:hAnsi="Times New Roman"/>
                <w:sz w:val="20"/>
                <w:szCs w:val="20"/>
                <w:lang w:eastAsia="ru-RU"/>
              </w:rPr>
            </w:pPr>
            <w:r w:rsidRPr="00BB1088">
              <w:rPr>
                <w:rFonts w:ascii="Times New Roman" w:eastAsia="Times New Roman" w:hAnsi="Times New Roman"/>
                <w:lang w:eastAsia="ru-RU"/>
              </w:rPr>
              <w:t xml:space="preserve">ПС 110 кВ «Академическая»; ОРУ-110; В1-101 </w:t>
            </w:r>
            <w:r w:rsidR="00E6317A"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текущий ремонт</w:t>
            </w:r>
          </w:p>
        </w:tc>
        <w:tc>
          <w:tcPr>
            <w:tcW w:w="1894"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Прошкин П.П.</w:t>
            </w:r>
            <w:r w:rsidR="00E6317A" w:rsidRPr="00BB1088">
              <w:rPr>
                <w:rFonts w:ascii="Times New Roman" w:eastAsia="Times New Roman" w:hAnsi="Times New Roman"/>
                <w:lang w:eastAsia="ru-RU"/>
              </w:rPr>
              <w:t>,</w:t>
            </w:r>
            <w:r w:rsidRPr="00BB1088">
              <w:rPr>
                <w:rFonts w:ascii="Times New Roman" w:eastAsia="Times New Roman" w:hAnsi="Times New Roman"/>
                <w:lang w:eastAsia="ru-RU"/>
              </w:rPr>
              <w:t xml:space="preserve"> гр. </w:t>
            </w:r>
            <w:r w:rsidRPr="00BB1088">
              <w:rPr>
                <w:rFonts w:ascii="Times New Roman" w:eastAsia="Times New Roman" w:hAnsi="Times New Roman"/>
                <w:lang w:val="en-US" w:eastAsia="ru-RU"/>
              </w:rPr>
              <w:t>IV</w:t>
            </w:r>
            <w:r w:rsidR="00E6317A" w:rsidRPr="00BB1088">
              <w:rPr>
                <w:rFonts w:ascii="Times New Roman" w:eastAsia="Times New Roman" w:hAnsi="Times New Roman"/>
                <w:lang w:eastAsia="ru-RU"/>
              </w:rPr>
              <w:t>;</w:t>
            </w:r>
            <w:r w:rsidRPr="00BB1088">
              <w:rPr>
                <w:rFonts w:ascii="Times New Roman" w:eastAsia="Times New Roman" w:hAnsi="Times New Roman"/>
                <w:lang w:eastAsia="ru-RU"/>
              </w:rPr>
              <w:t xml:space="preserve"> </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Алексеев А.А.</w:t>
            </w:r>
            <w:r w:rsidR="00E6317A" w:rsidRPr="00BB1088">
              <w:rPr>
                <w:rFonts w:ascii="Times New Roman" w:eastAsia="Times New Roman" w:hAnsi="Times New Roman"/>
                <w:lang w:eastAsia="ru-RU"/>
              </w:rPr>
              <w:t>,</w:t>
            </w:r>
            <w:r w:rsidRPr="00BB1088">
              <w:rPr>
                <w:rFonts w:ascii="Times New Roman" w:eastAsia="Times New Roman" w:hAnsi="Times New Roman"/>
                <w:lang w:eastAsia="ru-RU"/>
              </w:rPr>
              <w:t xml:space="preserve"> гр. </w:t>
            </w:r>
            <w:r w:rsidRPr="00BB1088">
              <w:rPr>
                <w:rFonts w:ascii="Times New Roman" w:eastAsia="Times New Roman" w:hAnsi="Times New Roman"/>
                <w:lang w:val="en-US" w:eastAsia="ru-RU"/>
              </w:rPr>
              <w:t>IV</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Бондарчук Б.Б.</w:t>
            </w:r>
            <w:r w:rsidR="00E6317A"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E6317A"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III</w:t>
            </w:r>
            <w:r w:rsidR="00E6317A" w:rsidRPr="00BB1088">
              <w:rPr>
                <w:rFonts w:ascii="Times New Roman" w:eastAsia="SimSun" w:hAnsi="Times New Roman"/>
                <w:kern w:val="1"/>
                <w:lang w:eastAsia="zh-CN" w:bidi="hi-IN"/>
              </w:rPr>
              <w:t>;</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Гагарин Г.Г.</w:t>
            </w:r>
            <w:r w:rsidR="00E6317A"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E6317A"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r w:rsidR="00E6317A" w:rsidRPr="00BB1088">
              <w:rPr>
                <w:rFonts w:ascii="Times New Roman" w:eastAsia="SimSun" w:hAnsi="Times New Roman"/>
                <w:kern w:val="1"/>
                <w:lang w:eastAsia="zh-CN" w:bidi="hi-IN"/>
              </w:rPr>
              <w:t>;</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Володин В.В.</w:t>
            </w:r>
            <w:r w:rsidR="00E6317A"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гр.</w:t>
            </w:r>
            <w:r w:rsidR="00E6317A" w:rsidRPr="00BB1088">
              <w:rPr>
                <w:rFonts w:ascii="Times New Roman" w:eastAsia="Times New Roman" w:hAnsi="Times New Roman"/>
                <w:lang w:eastAsia="ru-RU"/>
              </w:rPr>
              <w:t xml:space="preserve"> </w:t>
            </w:r>
            <w:r w:rsidRPr="00BB1088">
              <w:rPr>
                <w:rFonts w:ascii="Times New Roman" w:eastAsia="Times New Roman" w:hAnsi="Times New Roman"/>
                <w:lang w:val="en-US" w:eastAsia="ru-RU"/>
              </w:rPr>
              <w:t>IV</w:t>
            </w:r>
          </w:p>
        </w:tc>
        <w:tc>
          <w:tcPr>
            <w:tcW w:w="170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Замятин В.А.</w:t>
            </w:r>
            <w:r w:rsidR="00E6317A"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Pr="00BB1088">
              <w:rPr>
                <w:rFonts w:ascii="Times New Roman" w:eastAsia="SimSun" w:hAnsi="Times New Roman"/>
                <w:kern w:val="1"/>
                <w:lang w:val="en-US" w:eastAsia="zh-CN" w:bidi="hi-IN"/>
              </w:rPr>
              <w:t>V</w:t>
            </w:r>
            <w:r w:rsidRPr="00BB1088">
              <w:rPr>
                <w:rFonts w:ascii="Times New Roman" w:eastAsia="SimSun" w:hAnsi="Times New Roman"/>
                <w:kern w:val="1"/>
                <w:lang w:eastAsia="zh-CN" w:bidi="hi-IN"/>
              </w:rPr>
              <w:t xml:space="preserve"> </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Отключить ШР В1-101</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Отключить ШР В2-101</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Отключить АВ</w:t>
            </w:r>
            <w:r w:rsidR="00953E55"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0,4 кВ «В1-101» в шкафу «Обогрев 1</w:t>
            </w:r>
            <w:r w:rsidR="00FF6820"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ст.»</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Отключить АВ</w:t>
            </w:r>
            <w:r w:rsidR="00953E55"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0,4 кВ «В2-101» в шкафу «Обогрев 2</w:t>
            </w:r>
            <w:r w:rsidR="00FF6820" w:rsidRPr="00BB1088">
              <w:rPr>
                <w:rFonts w:ascii="Times New Roman" w:eastAsia="Times New Roman" w:hAnsi="Times New Roman"/>
                <w:lang w:eastAsia="ru-RU"/>
              </w:rPr>
              <w:t xml:space="preserve"> </w:t>
            </w:r>
            <w:r w:rsidRPr="00BB1088">
              <w:rPr>
                <w:rFonts w:ascii="Times New Roman" w:eastAsia="Times New Roman" w:hAnsi="Times New Roman"/>
                <w:lang w:eastAsia="ru-RU"/>
              </w:rPr>
              <w:t>ст.»</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Включить ЗН в сторону В1-101 на ШР В1-101</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Включить ЗН в сторону В2-101 на ШР В2-101</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Наложить П3 на модули В1-101</w:t>
            </w:r>
            <w:r w:rsidR="00FF6820" w:rsidRPr="00BB1088">
              <w:rPr>
                <w:rFonts w:ascii="Times New Roman" w:eastAsia="Times New Roman" w:hAnsi="Times New Roman"/>
                <w:lang w:eastAsia="ru-RU"/>
              </w:rPr>
              <w:t>.</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Запереть на замок шкаф «Обогрев 2 ст.»</w:t>
            </w:r>
          </w:p>
          <w:p w:rsidR="00D90EAD" w:rsidRPr="00BB1088" w:rsidRDefault="00D90EAD" w:rsidP="00634E43">
            <w:pPr>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Запереть на замок шкаф «Обогрев 1 ст.»</w:t>
            </w:r>
          </w:p>
        </w:tc>
        <w:tc>
          <w:tcPr>
            <w:tcW w:w="153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widowControl w:val="0"/>
              <w:suppressLineNumbers/>
              <w:suppressAutoHyphens/>
              <w:spacing w:after="0" w:line="240" w:lineRule="auto"/>
              <w:rPr>
                <w:rFonts w:ascii="Times New Roman" w:eastAsia="SimSun" w:hAnsi="Times New Roman"/>
                <w:kern w:val="1"/>
                <w:sz w:val="18"/>
                <w:szCs w:val="18"/>
                <w:lang w:eastAsia="zh-CN" w:bidi="hi-IN"/>
              </w:rPr>
            </w:pPr>
            <w:r w:rsidRPr="00BB1088">
              <w:rPr>
                <w:rFonts w:ascii="Times New Roman" w:eastAsia="SimSun" w:hAnsi="Times New Roman"/>
                <w:kern w:val="1"/>
                <w:lang w:eastAsia="zh-CN" w:bidi="hi-IN"/>
              </w:rPr>
              <w:t>Иванов И.И.</w:t>
            </w:r>
            <w:r w:rsidR="00FF6820"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FF6820"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r w:rsidR="00DC371E" w:rsidRPr="00BB1088">
              <w:rPr>
                <w:rFonts w:ascii="Times New Roman" w:eastAsia="SimSun" w:hAnsi="Times New Roman"/>
                <w:kern w:val="1"/>
                <w:lang w:eastAsia="zh-CN" w:bidi="hi-IN"/>
              </w:rPr>
              <w:t xml:space="preserve"> </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Прошкин П.П.</w:t>
            </w:r>
            <w:r w:rsidR="00FF6820"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Алексеев А.А.</w:t>
            </w:r>
            <w:r w:rsidR="00FF6820" w:rsidRPr="00BB1088">
              <w:rPr>
                <w:rFonts w:ascii="Times New Roman" w:eastAsia="SimSun" w:hAnsi="Times New Roman"/>
                <w:kern w:val="1"/>
                <w:lang w:eastAsia="zh-CN" w:bidi="hi-IN"/>
              </w:rPr>
              <w:t xml:space="preserve">, </w:t>
            </w:r>
            <w:r w:rsidRPr="00BB1088">
              <w:rPr>
                <w:rFonts w:ascii="Times New Roman" w:eastAsia="SimSun" w:hAnsi="Times New Roman"/>
                <w:kern w:val="1"/>
                <w:lang w:eastAsia="zh-CN" w:bidi="hi-IN"/>
              </w:rPr>
              <w:t>гр.</w:t>
            </w:r>
            <w:r w:rsidR="00FF6820"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Бондарчук Б.Б.</w:t>
            </w:r>
            <w:r w:rsidR="00FF6820"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FF6820"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III</w:t>
            </w:r>
          </w:p>
          <w:p w:rsidR="00D90EAD" w:rsidRPr="00BB1088" w:rsidRDefault="00D90EAD" w:rsidP="00634E43">
            <w:pPr>
              <w:widowControl w:val="0"/>
              <w:suppressLineNumbers/>
              <w:suppressAutoHyphens/>
              <w:spacing w:after="0" w:line="240" w:lineRule="auto"/>
              <w:rPr>
                <w:rFonts w:ascii="Times New Roman" w:eastAsia="SimSun" w:hAnsi="Times New Roman"/>
                <w:kern w:val="1"/>
                <w:lang w:eastAsia="zh-CN" w:bidi="hi-IN"/>
              </w:rPr>
            </w:pPr>
            <w:r w:rsidRPr="00BB1088">
              <w:rPr>
                <w:rFonts w:ascii="Times New Roman" w:eastAsia="SimSun" w:hAnsi="Times New Roman"/>
                <w:kern w:val="1"/>
                <w:lang w:eastAsia="zh-CN" w:bidi="hi-IN"/>
              </w:rPr>
              <w:t>Гагарин Г.Г.</w:t>
            </w:r>
            <w:r w:rsidR="00FF6820" w:rsidRPr="00BB1088">
              <w:rPr>
                <w:rFonts w:ascii="Times New Roman" w:eastAsia="SimSun" w:hAnsi="Times New Roman"/>
                <w:kern w:val="1"/>
                <w:lang w:eastAsia="zh-CN" w:bidi="hi-IN"/>
              </w:rPr>
              <w:t>,</w:t>
            </w:r>
            <w:r w:rsidRPr="00BB1088">
              <w:rPr>
                <w:rFonts w:ascii="Times New Roman" w:eastAsia="SimSun" w:hAnsi="Times New Roman"/>
                <w:kern w:val="1"/>
                <w:lang w:eastAsia="zh-CN" w:bidi="hi-IN"/>
              </w:rPr>
              <w:t xml:space="preserve"> гр.</w:t>
            </w:r>
            <w:r w:rsidR="00FF6820" w:rsidRPr="00BB1088">
              <w:rPr>
                <w:rFonts w:ascii="Times New Roman" w:eastAsia="SimSun" w:hAnsi="Times New Roman"/>
                <w:kern w:val="1"/>
                <w:lang w:eastAsia="zh-CN" w:bidi="hi-IN"/>
              </w:rPr>
              <w:t xml:space="preserve"> </w:t>
            </w:r>
            <w:r w:rsidRPr="00BB1088">
              <w:rPr>
                <w:rFonts w:ascii="Times New Roman" w:eastAsia="SimSun" w:hAnsi="Times New Roman"/>
                <w:kern w:val="1"/>
                <w:lang w:val="en-US" w:eastAsia="zh-CN" w:bidi="hi-IN"/>
              </w:rPr>
              <w:t>IV</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lang w:eastAsia="ru-RU"/>
              </w:rPr>
              <w:t>Володин В.В.</w:t>
            </w:r>
            <w:r w:rsidR="00FF6820" w:rsidRPr="00BB1088">
              <w:rPr>
                <w:rFonts w:ascii="Times New Roman" w:eastAsia="SimSun" w:hAnsi="Times New Roman"/>
                <w:kern w:val="1"/>
                <w:lang w:eastAsia="zh-CN" w:bidi="hi-IN"/>
              </w:rPr>
              <w:t xml:space="preserve">, </w:t>
            </w:r>
            <w:r w:rsidRPr="00BB1088">
              <w:rPr>
                <w:rFonts w:ascii="Times New Roman" w:eastAsia="Times New Roman" w:hAnsi="Times New Roman"/>
                <w:lang w:eastAsia="ru-RU"/>
              </w:rPr>
              <w:t>гр.</w:t>
            </w:r>
            <w:r w:rsidR="00FF6820" w:rsidRPr="00BB1088">
              <w:rPr>
                <w:rFonts w:ascii="Times New Roman" w:eastAsia="Times New Roman" w:hAnsi="Times New Roman"/>
                <w:lang w:eastAsia="ru-RU"/>
              </w:rPr>
              <w:t xml:space="preserve"> </w:t>
            </w:r>
            <w:r w:rsidRPr="00BB1088">
              <w:rPr>
                <w:rFonts w:ascii="Times New Roman" w:eastAsia="Times New Roman" w:hAnsi="Times New Roman"/>
                <w:lang w:val="en-US" w:eastAsia="ru-RU"/>
              </w:rPr>
              <w:t>IV</w:t>
            </w:r>
          </w:p>
        </w:tc>
        <w:tc>
          <w:tcPr>
            <w:tcW w:w="1117"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10.06.13</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11.40</w:t>
            </w:r>
          </w:p>
        </w:tc>
        <w:tc>
          <w:tcPr>
            <w:tcW w:w="1326"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10.06.13</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lang w:eastAsia="ru-RU"/>
              </w:rPr>
            </w:pPr>
            <w:r w:rsidRPr="00BB1088">
              <w:rPr>
                <w:rFonts w:ascii="Times New Roman" w:eastAsia="Times New Roman" w:hAnsi="Times New Roman"/>
                <w:lang w:eastAsia="ru-RU"/>
              </w:rPr>
              <w:t>17.40</w:t>
            </w:r>
          </w:p>
        </w:tc>
      </w:tr>
    </w:tbl>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sectPr w:rsidR="00D90EAD" w:rsidRPr="00BB1088" w:rsidSect="00760F76">
          <w:type w:val="continuous"/>
          <w:pgSz w:w="16838" w:h="11906" w:orient="landscape"/>
          <w:pgMar w:top="1134" w:right="850" w:bottom="1134" w:left="1701" w:header="709" w:footer="709" w:gutter="0"/>
          <w:cols w:space="708"/>
          <w:titlePg/>
          <w:docGrid w:linePitch="360"/>
        </w:sectPr>
      </w:pPr>
    </w:p>
    <w:p w:rsidR="00D90EAD" w:rsidRPr="00DA5098" w:rsidRDefault="00D90EAD" w:rsidP="00DA5098">
      <w:pPr>
        <w:pStyle w:val="1"/>
      </w:pPr>
      <w:bookmarkStart w:id="34" w:name="_Toc533516438"/>
      <w:r w:rsidRPr="00DA5098">
        <w:lastRenderedPageBreak/>
        <w:t>Бланк выполнения задания</w:t>
      </w:r>
      <w:r w:rsidR="00DC371E" w:rsidRPr="00DA5098">
        <w:t xml:space="preserve"> </w:t>
      </w:r>
      <w:bookmarkEnd w:id="34"/>
      <w:r w:rsidR="000A4B5F" w:rsidRPr="00DA5098">
        <w:t>5</w:t>
      </w:r>
    </w:p>
    <w:p w:rsidR="00D90EAD" w:rsidRPr="00BB1088" w:rsidRDefault="00D90EAD" w:rsidP="00634E43">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 xml:space="preserve">Лицевая сторона наряда </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Организация _______________________________________________________________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Подразделение _____________________________________________________________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НАРЯД-ДОПУСК </w:t>
      </w:r>
      <w:r w:rsidR="00DC371E" w:rsidRPr="00BB1088">
        <w:rPr>
          <w:rFonts w:ascii="Times New Roman" w:eastAsia="Times New Roman" w:hAnsi="Times New Roman"/>
          <w:sz w:val="24"/>
          <w:szCs w:val="24"/>
          <w:lang w:eastAsia="ru-RU"/>
        </w:rPr>
        <w:t>№</w:t>
      </w:r>
      <w:r w:rsidRPr="00BB1088">
        <w:rPr>
          <w:rFonts w:ascii="Times New Roman" w:eastAsia="Times New Roman" w:hAnsi="Times New Roman"/>
          <w:sz w:val="24"/>
          <w:szCs w:val="24"/>
          <w:lang w:eastAsia="ru-RU"/>
        </w:rPr>
        <w:t xml:space="preserve"> 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для работы в электроустановках</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Ответственному руководителю</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работ</w:t>
      </w:r>
      <w:r w:rsidRPr="00BB1088">
        <w:rPr>
          <w:rFonts w:ascii="Times New Roman" w:eastAsia="Times New Roman" w:hAnsi="Times New Roman"/>
          <w:sz w:val="20"/>
          <w:szCs w:val="20"/>
          <w:lang w:eastAsia="ru-RU"/>
        </w:rPr>
        <w:t xml:space="preserve"> __________________________</w:t>
      </w:r>
      <w:r w:rsidRPr="00BB1088">
        <w:rPr>
          <w:rFonts w:ascii="Times New Roman" w:eastAsia="Times New Roman" w:hAnsi="Times New Roman"/>
          <w:sz w:val="24"/>
          <w:szCs w:val="24"/>
          <w:lang w:eastAsia="ru-RU"/>
        </w:rPr>
        <w:t>,</w:t>
      </w:r>
      <w:r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4"/>
          <w:szCs w:val="24"/>
          <w:lang w:eastAsia="ru-RU"/>
        </w:rPr>
        <w:t>допускающему</w:t>
      </w:r>
      <w:r w:rsidRPr="00BB1088">
        <w:rPr>
          <w:rFonts w:ascii="Times New Roman" w:eastAsia="Times New Roman" w:hAnsi="Times New Roman"/>
          <w:sz w:val="20"/>
          <w:szCs w:val="20"/>
          <w:lang w:eastAsia="ru-RU"/>
        </w:rPr>
        <w:t xml:space="preserve"> 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   </w:t>
      </w:r>
      <w:r w:rsidR="00B838B2">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Производителю</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работ</w:t>
      </w:r>
      <w:r w:rsidRPr="00BB1088">
        <w:rPr>
          <w:rFonts w:ascii="Times New Roman" w:eastAsia="Times New Roman" w:hAnsi="Times New Roman"/>
          <w:sz w:val="20"/>
          <w:szCs w:val="20"/>
          <w:lang w:eastAsia="ru-RU"/>
        </w:rPr>
        <w:t xml:space="preserve"> __________________________</w:t>
      </w:r>
      <w:r w:rsidRPr="00BB1088">
        <w:rPr>
          <w:rFonts w:ascii="Times New Roman" w:eastAsia="Times New Roman" w:hAnsi="Times New Roman"/>
          <w:sz w:val="24"/>
          <w:szCs w:val="24"/>
          <w:lang w:eastAsia="ru-RU"/>
        </w:rPr>
        <w:t>,</w:t>
      </w:r>
      <w:r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4"/>
          <w:szCs w:val="24"/>
          <w:lang w:eastAsia="ru-RU"/>
        </w:rPr>
        <w:t>наблюдающему</w:t>
      </w:r>
      <w:r w:rsidRPr="00BB1088">
        <w:rPr>
          <w:rFonts w:ascii="Times New Roman" w:eastAsia="Times New Roman" w:hAnsi="Times New Roman"/>
          <w:sz w:val="20"/>
          <w:szCs w:val="20"/>
          <w:lang w:eastAsia="ru-RU"/>
        </w:rPr>
        <w:t xml:space="preserve"> 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с членами бригады</w:t>
      </w:r>
      <w:r w:rsidRPr="00BB1088">
        <w:rPr>
          <w:rFonts w:ascii="Times New Roman" w:eastAsia="Times New Roman" w:hAnsi="Times New Roman"/>
          <w:sz w:val="20"/>
          <w:szCs w:val="20"/>
          <w:lang w:eastAsia="ru-RU"/>
        </w:rPr>
        <w:t xml:space="preserve"> _________________________________________________________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___________________________________________________________________________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 xml:space="preserve">поручается </w:t>
      </w:r>
      <w:r w:rsidRPr="00BB1088">
        <w:rPr>
          <w:rFonts w:ascii="Times New Roman" w:eastAsia="Times New Roman" w:hAnsi="Times New Roman"/>
          <w:sz w:val="20"/>
          <w:szCs w:val="20"/>
          <w:lang w:eastAsia="ru-RU"/>
        </w:rPr>
        <w:t>_________________________________________________________________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Работу начать: дата</w:t>
      </w:r>
      <w:r w:rsidRPr="00BB1088">
        <w:rPr>
          <w:rFonts w:ascii="Times New Roman" w:eastAsia="Times New Roman" w:hAnsi="Times New Roman"/>
          <w:sz w:val="20"/>
          <w:szCs w:val="20"/>
          <w:lang w:eastAsia="ru-RU"/>
        </w:rPr>
        <w:t xml:space="preserve"> __________</w:t>
      </w:r>
      <w:r w:rsidR="00DC371E"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4"/>
          <w:szCs w:val="24"/>
          <w:lang w:eastAsia="ru-RU"/>
        </w:rPr>
        <w:t>время</w:t>
      </w:r>
      <w:r w:rsidRPr="00BB1088">
        <w:rPr>
          <w:rFonts w:ascii="Times New Roman" w:eastAsia="Times New Roman" w:hAnsi="Times New Roman"/>
          <w:sz w:val="20"/>
          <w:szCs w:val="20"/>
          <w:lang w:eastAsia="ru-RU"/>
        </w:rPr>
        <w:t xml:space="preserve"> _______________________________________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Работу закончить: дата</w:t>
      </w:r>
      <w:r w:rsidRPr="00BB1088">
        <w:rPr>
          <w:rFonts w:ascii="Times New Roman" w:eastAsia="Times New Roman" w:hAnsi="Times New Roman"/>
          <w:sz w:val="20"/>
          <w:szCs w:val="20"/>
          <w:lang w:eastAsia="ru-RU"/>
        </w:rPr>
        <w:t xml:space="preserve"> __________</w:t>
      </w:r>
      <w:r w:rsidR="00DC371E"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4"/>
          <w:szCs w:val="24"/>
          <w:lang w:eastAsia="ru-RU"/>
        </w:rPr>
        <w:t xml:space="preserve">время </w:t>
      </w:r>
      <w:r w:rsidRPr="00BB1088">
        <w:rPr>
          <w:rFonts w:ascii="Times New Roman" w:eastAsia="Times New Roman" w:hAnsi="Times New Roman"/>
          <w:sz w:val="20"/>
          <w:szCs w:val="20"/>
          <w:lang w:eastAsia="ru-RU"/>
        </w:rPr>
        <w:t>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r w:rsidR="00D90EAD" w:rsidRPr="00BB1088">
        <w:rPr>
          <w:rFonts w:ascii="Times New Roman" w:eastAsia="Times New Roman" w:hAnsi="Times New Roman"/>
          <w:sz w:val="24"/>
          <w:szCs w:val="24"/>
          <w:lang w:eastAsia="ru-RU"/>
        </w:rPr>
        <w:t>Мероприятия по подготовке рабочих мест</w:t>
      </w:r>
    </w:p>
    <w:p w:rsidR="00D90EAD" w:rsidRPr="00BB1088" w:rsidRDefault="00D90EAD" w:rsidP="00634E43">
      <w:pPr>
        <w:suppressAutoHyphens/>
        <w:autoSpaceDE w:val="0"/>
        <w:spacing w:after="0" w:line="240" w:lineRule="auto"/>
        <w:jc w:val="both"/>
        <w:rPr>
          <w:rFonts w:ascii="Times New Roman" w:hAnsi="Times New Roman"/>
          <w:kern w:val="1"/>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860"/>
        <w:gridCol w:w="3915"/>
      </w:tblGrid>
      <w:tr w:rsidR="00D90EAD" w:rsidRPr="00BB1088" w:rsidTr="00D90EAD">
        <w:trPr>
          <w:trHeight w:val="480"/>
        </w:trPr>
        <w:tc>
          <w:tcPr>
            <w:tcW w:w="486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Наименование электроустановок,</w:t>
            </w:r>
            <w:r w:rsidR="00DC371E" w:rsidRPr="00BB1088">
              <w:rPr>
                <w:rFonts w:ascii="Times New Roman" w:hAnsi="Times New Roman"/>
                <w:kern w:val="1"/>
                <w:sz w:val="24"/>
                <w:szCs w:val="24"/>
                <w:lang w:eastAsia="ru-RU"/>
              </w:rPr>
              <w:t xml:space="preserve"> </w:t>
            </w:r>
            <w:r w:rsidRPr="00BB1088">
              <w:rPr>
                <w:rFonts w:ascii="Times New Roman" w:hAnsi="Times New Roman"/>
                <w:kern w:val="1"/>
                <w:sz w:val="24"/>
                <w:szCs w:val="24"/>
                <w:lang w:eastAsia="ru-RU"/>
              </w:rPr>
              <w:br/>
              <w:t>в которых нужно провести отключения</w:t>
            </w:r>
            <w:r w:rsidRPr="00BB1088">
              <w:rPr>
                <w:rFonts w:ascii="Times New Roman" w:hAnsi="Times New Roman"/>
                <w:kern w:val="1"/>
                <w:sz w:val="24"/>
                <w:szCs w:val="24"/>
                <w:lang w:eastAsia="ru-RU"/>
              </w:rPr>
              <w:br/>
              <w:t>и установить заземления</w:t>
            </w:r>
          </w:p>
        </w:tc>
        <w:tc>
          <w:tcPr>
            <w:tcW w:w="39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Что должно быть отключено</w:t>
            </w:r>
            <w:r w:rsidR="00DC371E" w:rsidRPr="00BB1088">
              <w:rPr>
                <w:rFonts w:ascii="Times New Roman" w:hAnsi="Times New Roman"/>
                <w:kern w:val="1"/>
                <w:sz w:val="24"/>
                <w:szCs w:val="24"/>
                <w:lang w:eastAsia="ru-RU"/>
              </w:rPr>
              <w:t xml:space="preserve"> </w:t>
            </w:r>
            <w:r w:rsidRPr="00BB1088">
              <w:rPr>
                <w:rFonts w:ascii="Times New Roman" w:hAnsi="Times New Roman"/>
                <w:kern w:val="1"/>
                <w:sz w:val="24"/>
                <w:szCs w:val="24"/>
                <w:lang w:eastAsia="ru-RU"/>
              </w:rPr>
              <w:br/>
              <w:t>и где заземлено</w:t>
            </w:r>
          </w:p>
        </w:tc>
      </w:tr>
      <w:tr w:rsidR="00D90EAD" w:rsidRPr="00BB1088" w:rsidTr="00D90EAD">
        <w:trPr>
          <w:trHeight w:val="240"/>
        </w:trPr>
        <w:tc>
          <w:tcPr>
            <w:tcW w:w="486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1</w:t>
            </w:r>
          </w:p>
        </w:tc>
        <w:tc>
          <w:tcPr>
            <w:tcW w:w="39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2</w:t>
            </w:r>
          </w:p>
        </w:tc>
      </w:tr>
      <w:tr w:rsidR="00D90EAD" w:rsidRPr="00BB1088" w:rsidTr="00D90EAD">
        <w:trPr>
          <w:trHeight w:val="240"/>
        </w:trPr>
        <w:tc>
          <w:tcPr>
            <w:tcW w:w="486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39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r>
      <w:tr w:rsidR="00D90EAD" w:rsidRPr="00BB1088" w:rsidTr="00D90EAD">
        <w:trPr>
          <w:trHeight w:val="240"/>
        </w:trPr>
        <w:tc>
          <w:tcPr>
            <w:tcW w:w="486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39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r>
    </w:tbl>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Отдельные указания</w:t>
      </w:r>
      <w:r w:rsidRPr="00BB1088">
        <w:rPr>
          <w:rFonts w:ascii="Times New Roman" w:eastAsia="Times New Roman" w:hAnsi="Times New Roman"/>
          <w:sz w:val="20"/>
          <w:szCs w:val="20"/>
          <w:lang w:eastAsia="ru-RU"/>
        </w:rPr>
        <w:t xml:space="preserve"> ________________________________________________________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Наряд выдал: дата</w:t>
      </w:r>
      <w:r w:rsidRPr="00BB1088">
        <w:rPr>
          <w:rFonts w:ascii="Times New Roman" w:eastAsia="Times New Roman" w:hAnsi="Times New Roman"/>
          <w:sz w:val="20"/>
          <w:szCs w:val="20"/>
          <w:lang w:eastAsia="ru-RU"/>
        </w:rPr>
        <w:t xml:space="preserve"> _____________________</w:t>
      </w:r>
      <w:r w:rsidRPr="00BB1088">
        <w:rPr>
          <w:rFonts w:ascii="Times New Roman" w:eastAsia="Times New Roman" w:hAnsi="Times New Roman"/>
          <w:sz w:val="24"/>
          <w:szCs w:val="24"/>
          <w:lang w:eastAsia="ru-RU"/>
        </w:rPr>
        <w:t xml:space="preserve"> время</w:t>
      </w:r>
      <w:r w:rsidRPr="00BB1088">
        <w:rPr>
          <w:rFonts w:ascii="Times New Roman" w:eastAsia="Times New Roman" w:hAnsi="Times New Roman"/>
          <w:sz w:val="20"/>
          <w:szCs w:val="20"/>
          <w:lang w:eastAsia="ru-RU"/>
        </w:rPr>
        <w:t xml:space="preserve"> 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Подпись</w:t>
      </w:r>
      <w:r w:rsidRPr="00BB1088">
        <w:rPr>
          <w:rFonts w:ascii="Times New Roman" w:eastAsia="Times New Roman" w:hAnsi="Times New Roman"/>
          <w:sz w:val="20"/>
          <w:szCs w:val="20"/>
          <w:lang w:eastAsia="ru-RU"/>
        </w:rPr>
        <w:t xml:space="preserve"> ________________________ </w:t>
      </w:r>
      <w:r w:rsidRPr="00BB1088">
        <w:rPr>
          <w:rFonts w:ascii="Times New Roman" w:eastAsia="Times New Roman" w:hAnsi="Times New Roman"/>
          <w:sz w:val="24"/>
          <w:szCs w:val="24"/>
          <w:lang w:eastAsia="ru-RU"/>
        </w:rPr>
        <w:t>Фамилия, инициалы</w:t>
      </w:r>
      <w:r w:rsidRPr="00BB1088">
        <w:rPr>
          <w:rFonts w:ascii="Times New Roman" w:eastAsia="Times New Roman" w:hAnsi="Times New Roman"/>
          <w:sz w:val="20"/>
          <w:szCs w:val="20"/>
          <w:lang w:eastAsia="ru-RU"/>
        </w:rPr>
        <w:t xml:space="preserve"> 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Наряд продлил по: дата</w:t>
      </w:r>
      <w:r w:rsidRPr="00BB1088">
        <w:rPr>
          <w:rFonts w:ascii="Times New Roman" w:eastAsia="Times New Roman" w:hAnsi="Times New Roman"/>
          <w:sz w:val="20"/>
          <w:szCs w:val="20"/>
          <w:lang w:eastAsia="ru-RU"/>
        </w:rPr>
        <w:t xml:space="preserve"> __________________ </w:t>
      </w:r>
      <w:r w:rsidRPr="00BB1088">
        <w:rPr>
          <w:rFonts w:ascii="Times New Roman" w:eastAsia="Times New Roman" w:hAnsi="Times New Roman"/>
          <w:sz w:val="24"/>
          <w:szCs w:val="24"/>
          <w:lang w:eastAsia="ru-RU"/>
        </w:rPr>
        <w:t>время</w:t>
      </w:r>
      <w:r w:rsidRPr="00BB1088">
        <w:rPr>
          <w:rFonts w:ascii="Times New Roman" w:eastAsia="Times New Roman" w:hAnsi="Times New Roman"/>
          <w:sz w:val="20"/>
          <w:szCs w:val="20"/>
          <w:lang w:eastAsia="ru-RU"/>
        </w:rPr>
        <w:t xml:space="preserve"> 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Подпись</w:t>
      </w:r>
      <w:r w:rsidRPr="00BB1088">
        <w:rPr>
          <w:rFonts w:ascii="Times New Roman" w:eastAsia="Times New Roman" w:hAnsi="Times New Roman"/>
          <w:sz w:val="20"/>
          <w:szCs w:val="20"/>
          <w:lang w:eastAsia="ru-RU"/>
        </w:rPr>
        <w:t xml:space="preserve"> ________________________ </w:t>
      </w:r>
      <w:r w:rsidRPr="00BB1088">
        <w:rPr>
          <w:rFonts w:ascii="Times New Roman" w:eastAsia="Times New Roman" w:hAnsi="Times New Roman"/>
          <w:sz w:val="24"/>
          <w:szCs w:val="24"/>
          <w:lang w:eastAsia="ru-RU"/>
        </w:rPr>
        <w:t>Фамилия, инициалы</w:t>
      </w:r>
      <w:r w:rsidRPr="00BB1088">
        <w:rPr>
          <w:rFonts w:ascii="Times New Roman" w:eastAsia="Times New Roman" w:hAnsi="Times New Roman"/>
          <w:sz w:val="20"/>
          <w:szCs w:val="20"/>
          <w:lang w:eastAsia="ru-RU"/>
        </w:rPr>
        <w:t xml:space="preserve"> 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Дата</w:t>
      </w:r>
      <w:r w:rsidRPr="00BB1088">
        <w:rPr>
          <w:rFonts w:ascii="Times New Roman" w:eastAsia="Times New Roman" w:hAnsi="Times New Roman"/>
          <w:sz w:val="20"/>
          <w:szCs w:val="20"/>
          <w:lang w:eastAsia="ru-RU"/>
        </w:rPr>
        <w:t xml:space="preserve"> _______________________ </w:t>
      </w:r>
      <w:r w:rsidRPr="00BB1088">
        <w:rPr>
          <w:rFonts w:ascii="Times New Roman" w:eastAsia="Times New Roman" w:hAnsi="Times New Roman"/>
          <w:sz w:val="24"/>
          <w:szCs w:val="24"/>
          <w:lang w:eastAsia="ru-RU"/>
        </w:rPr>
        <w:t>время</w:t>
      </w:r>
      <w:r w:rsidRPr="00BB1088">
        <w:rPr>
          <w:rFonts w:ascii="Times New Roman" w:eastAsia="Times New Roman" w:hAnsi="Times New Roman"/>
          <w:sz w:val="20"/>
          <w:szCs w:val="20"/>
          <w:lang w:eastAsia="ru-RU"/>
        </w:rPr>
        <w:t xml:space="preserve"> _______________________________________</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Регистрация целевого инструктажа,</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проводимого выдающим наряд</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239"/>
        <w:gridCol w:w="2238"/>
        <w:gridCol w:w="2239"/>
      </w:tblGrid>
      <w:tr w:rsidR="00D90EAD" w:rsidRPr="00BB1088" w:rsidTr="00D90EAD">
        <w:trPr>
          <w:trHeight w:val="275"/>
        </w:trPr>
        <w:tc>
          <w:tcPr>
            <w:tcW w:w="4475"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провел</w:t>
            </w:r>
          </w:p>
        </w:tc>
        <w:tc>
          <w:tcPr>
            <w:tcW w:w="4476"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получил</w:t>
            </w:r>
          </w:p>
        </w:tc>
      </w:tr>
      <w:tr w:rsidR="00D90EAD" w:rsidRPr="00BB1088" w:rsidTr="00D90EAD">
        <w:trPr>
          <w:trHeight w:val="92"/>
        </w:trPr>
        <w:tc>
          <w:tcPr>
            <w:tcW w:w="2237" w:type="dxa"/>
            <w:vMerge w:val="restart"/>
            <w:shd w:val="clear" w:color="auto" w:fill="auto"/>
          </w:tcPr>
          <w:p w:rsidR="00D90EAD" w:rsidRPr="00BB1088" w:rsidRDefault="00D90EAD" w:rsidP="00634E43">
            <w:pPr>
              <w:autoSpaceDE w:val="0"/>
              <w:autoSpaceDN w:val="0"/>
              <w:adjustRightInd w:val="0"/>
              <w:spacing w:after="0" w:line="240" w:lineRule="auto"/>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Работник,</w:t>
            </w:r>
            <w:r w:rsidR="00DC371E" w:rsidRPr="00BB1088">
              <w:rPr>
                <w:rFonts w:ascii="Times New Roman" w:eastAsia="Times New Roman" w:hAnsi="Times New Roman"/>
                <w:sz w:val="24"/>
                <w:szCs w:val="24"/>
                <w:lang w:eastAsia="ru-RU"/>
              </w:rPr>
              <w:t xml:space="preserve">  </w:t>
            </w: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выдавший наряд</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38" w:type="dxa"/>
            <w:vMerge w:val="restart"/>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Ответственный</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руководитель</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 (производитель работ, наблюдающий)</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D90EAD" w:rsidRPr="00BB1088" w:rsidTr="00D90EAD">
        <w:trPr>
          <w:trHeight w:val="92"/>
        </w:trPr>
        <w:tc>
          <w:tcPr>
            <w:tcW w:w="2237" w:type="dxa"/>
            <w:vMerge/>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tc>
        <w:tc>
          <w:tcPr>
            <w:tcW w:w="2238" w:type="dxa"/>
            <w:vMerge/>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p w:rsidR="00D90EAD" w:rsidRPr="00BB1088" w:rsidRDefault="00DC371E"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tc>
      </w:tr>
      <w:tr w:rsidR="00D90EAD" w:rsidRPr="00BB1088" w:rsidTr="00D90EAD">
        <w:trPr>
          <w:trHeight w:val="66"/>
        </w:trPr>
        <w:tc>
          <w:tcPr>
            <w:tcW w:w="2237" w:type="dxa"/>
            <w:vMerge/>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r w:rsidR="00DC371E" w:rsidRPr="00BB1088">
              <w:rPr>
                <w:rFonts w:ascii="Times New Roman" w:eastAsia="Times New Roman" w:hAnsi="Times New Roman"/>
                <w:sz w:val="24"/>
                <w:szCs w:val="24"/>
                <w:lang w:eastAsia="ru-RU"/>
              </w:rPr>
              <w:t xml:space="preserve">  </w:t>
            </w:r>
          </w:p>
        </w:tc>
        <w:tc>
          <w:tcPr>
            <w:tcW w:w="2238" w:type="dxa"/>
            <w:vMerge/>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(подпись)</w:t>
            </w:r>
            <w:r w:rsidR="00DC371E" w:rsidRPr="00BB1088">
              <w:rPr>
                <w:rFonts w:ascii="Times New Roman" w:eastAsia="Times New Roman" w:hAnsi="Times New Roman"/>
                <w:sz w:val="24"/>
                <w:szCs w:val="24"/>
                <w:lang w:eastAsia="ru-RU"/>
              </w:rPr>
              <w:t xml:space="preserve">  </w:t>
            </w:r>
          </w:p>
        </w:tc>
      </w:tr>
    </w:tbl>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Разрешение на подготовку рабочих мест</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 на допуск к выполнению работ</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3415"/>
        <w:gridCol w:w="1639"/>
        <w:gridCol w:w="3825"/>
      </w:tblGrid>
      <w:tr w:rsidR="00D90EAD" w:rsidRPr="00BB1088" w:rsidTr="00D90EAD">
        <w:trPr>
          <w:trHeight w:val="770"/>
        </w:trPr>
        <w:tc>
          <w:tcPr>
            <w:tcW w:w="3415" w:type="dxa"/>
            <w:tcBorders>
              <w:top w:val="single" w:sz="6" w:space="0" w:color="auto"/>
              <w:left w:val="single" w:sz="6" w:space="0" w:color="auto"/>
              <w:bottom w:val="single" w:sz="6" w:space="0" w:color="auto"/>
              <w:right w:val="single" w:sz="6" w:space="0" w:color="auto"/>
            </w:tcBorders>
          </w:tcPr>
          <w:p w:rsidR="00D90EAD" w:rsidRPr="00BB1088" w:rsidRDefault="00D90EAD" w:rsidP="00FF6820">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Разрешение на подготовку</w:t>
            </w:r>
            <w:r w:rsidRPr="00BB1088">
              <w:rPr>
                <w:rFonts w:ascii="Times New Roman" w:hAnsi="Times New Roman"/>
                <w:kern w:val="1"/>
                <w:sz w:val="24"/>
                <w:szCs w:val="24"/>
                <w:lang w:eastAsia="ru-RU"/>
              </w:rPr>
              <w:br/>
              <w:t>рабочих мест и на допуск</w:t>
            </w:r>
            <w:r w:rsidRPr="00BB1088">
              <w:rPr>
                <w:rFonts w:ascii="Times New Roman" w:hAnsi="Times New Roman"/>
                <w:kern w:val="1"/>
                <w:sz w:val="24"/>
                <w:szCs w:val="24"/>
                <w:lang w:eastAsia="ru-RU"/>
              </w:rPr>
              <w:br/>
              <w:t>к выполнению работ выдал</w:t>
            </w:r>
            <w:r w:rsidRPr="00BB1088">
              <w:rPr>
                <w:rFonts w:ascii="Times New Roman" w:hAnsi="Times New Roman"/>
                <w:kern w:val="1"/>
                <w:sz w:val="24"/>
                <w:szCs w:val="24"/>
                <w:lang w:eastAsia="ru-RU"/>
              </w:rPr>
              <w:br/>
              <w:t xml:space="preserve">(должность, фамилия и </w:t>
            </w:r>
            <w:r w:rsidRPr="00BB1088">
              <w:rPr>
                <w:rFonts w:ascii="Times New Roman" w:hAnsi="Times New Roman"/>
                <w:kern w:val="1"/>
                <w:sz w:val="24"/>
                <w:szCs w:val="24"/>
                <w:lang w:eastAsia="ru-RU"/>
              </w:rPr>
              <w:br/>
              <w:t>подпись)</w:t>
            </w:r>
          </w:p>
        </w:tc>
        <w:tc>
          <w:tcPr>
            <w:tcW w:w="1639"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Дата, время</w:t>
            </w:r>
          </w:p>
        </w:tc>
        <w:tc>
          <w:tcPr>
            <w:tcW w:w="382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Подпись работника, получившего разрешение на подготовку рабочих мест и на</w:t>
            </w:r>
            <w:r w:rsidR="00DC371E" w:rsidRPr="00BB1088">
              <w:rPr>
                <w:rFonts w:ascii="Times New Roman" w:hAnsi="Times New Roman"/>
                <w:kern w:val="1"/>
                <w:sz w:val="24"/>
                <w:szCs w:val="24"/>
                <w:lang w:eastAsia="ru-RU"/>
              </w:rPr>
              <w:t xml:space="preserve">  </w:t>
            </w:r>
            <w:r w:rsidRPr="00BB1088">
              <w:rPr>
                <w:rFonts w:ascii="Times New Roman" w:hAnsi="Times New Roman"/>
                <w:kern w:val="1"/>
                <w:sz w:val="24"/>
                <w:szCs w:val="24"/>
                <w:lang w:eastAsia="ru-RU"/>
              </w:rPr>
              <w:br/>
              <w:t>допуск к выполнению работ</w:t>
            </w:r>
          </w:p>
        </w:tc>
      </w:tr>
      <w:tr w:rsidR="00D90EAD" w:rsidRPr="00BB1088" w:rsidTr="00D90EAD">
        <w:trPr>
          <w:trHeight w:val="257"/>
        </w:trPr>
        <w:tc>
          <w:tcPr>
            <w:tcW w:w="34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1</w:t>
            </w:r>
          </w:p>
        </w:tc>
        <w:tc>
          <w:tcPr>
            <w:tcW w:w="1639"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2</w:t>
            </w:r>
          </w:p>
        </w:tc>
        <w:tc>
          <w:tcPr>
            <w:tcW w:w="382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3</w:t>
            </w:r>
          </w:p>
        </w:tc>
      </w:tr>
      <w:tr w:rsidR="00D90EAD" w:rsidRPr="00BB1088" w:rsidTr="00D90EAD">
        <w:trPr>
          <w:trHeight w:val="257"/>
        </w:trPr>
        <w:tc>
          <w:tcPr>
            <w:tcW w:w="34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1639"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382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r>
      <w:tr w:rsidR="00FF6820" w:rsidRPr="00BB1088" w:rsidTr="00D90EAD">
        <w:trPr>
          <w:trHeight w:val="257"/>
        </w:trPr>
        <w:tc>
          <w:tcPr>
            <w:tcW w:w="3415" w:type="dxa"/>
            <w:tcBorders>
              <w:top w:val="single" w:sz="6" w:space="0" w:color="auto"/>
              <w:left w:val="single" w:sz="6" w:space="0" w:color="auto"/>
              <w:bottom w:val="single" w:sz="6" w:space="0" w:color="auto"/>
              <w:right w:val="single" w:sz="6" w:space="0" w:color="auto"/>
            </w:tcBorders>
          </w:tcPr>
          <w:p w:rsidR="00FF6820" w:rsidRPr="00BB1088" w:rsidRDefault="00FF6820" w:rsidP="00634E43">
            <w:pPr>
              <w:suppressAutoHyphens/>
              <w:autoSpaceDE w:val="0"/>
              <w:spacing w:after="0" w:line="240" w:lineRule="auto"/>
              <w:rPr>
                <w:rFonts w:ascii="Times New Roman" w:hAnsi="Times New Roman"/>
                <w:kern w:val="1"/>
                <w:sz w:val="20"/>
                <w:szCs w:val="20"/>
                <w:lang w:eastAsia="ru-RU"/>
              </w:rPr>
            </w:pPr>
          </w:p>
        </w:tc>
        <w:tc>
          <w:tcPr>
            <w:tcW w:w="1639" w:type="dxa"/>
            <w:tcBorders>
              <w:top w:val="single" w:sz="6" w:space="0" w:color="auto"/>
              <w:left w:val="single" w:sz="6" w:space="0" w:color="auto"/>
              <w:bottom w:val="single" w:sz="6" w:space="0" w:color="auto"/>
              <w:right w:val="single" w:sz="6" w:space="0" w:color="auto"/>
            </w:tcBorders>
          </w:tcPr>
          <w:p w:rsidR="00FF6820" w:rsidRPr="00BB1088" w:rsidRDefault="00FF6820" w:rsidP="00634E43">
            <w:pPr>
              <w:suppressAutoHyphens/>
              <w:autoSpaceDE w:val="0"/>
              <w:spacing w:after="0" w:line="240" w:lineRule="auto"/>
              <w:rPr>
                <w:rFonts w:ascii="Times New Roman" w:hAnsi="Times New Roman"/>
                <w:kern w:val="1"/>
                <w:sz w:val="20"/>
                <w:szCs w:val="20"/>
                <w:lang w:eastAsia="ru-RU"/>
              </w:rPr>
            </w:pPr>
          </w:p>
        </w:tc>
        <w:tc>
          <w:tcPr>
            <w:tcW w:w="3825" w:type="dxa"/>
            <w:tcBorders>
              <w:top w:val="single" w:sz="6" w:space="0" w:color="auto"/>
              <w:left w:val="single" w:sz="6" w:space="0" w:color="auto"/>
              <w:bottom w:val="single" w:sz="6" w:space="0" w:color="auto"/>
              <w:right w:val="single" w:sz="6" w:space="0" w:color="auto"/>
            </w:tcBorders>
          </w:tcPr>
          <w:p w:rsidR="00FF6820" w:rsidRPr="00BB1088" w:rsidRDefault="00FF6820" w:rsidP="00634E43">
            <w:pPr>
              <w:suppressAutoHyphens/>
              <w:autoSpaceDE w:val="0"/>
              <w:spacing w:after="0" w:line="240" w:lineRule="auto"/>
              <w:rPr>
                <w:rFonts w:ascii="Times New Roman" w:hAnsi="Times New Roman"/>
                <w:kern w:val="1"/>
                <w:sz w:val="20"/>
                <w:szCs w:val="20"/>
                <w:lang w:eastAsia="ru-RU"/>
              </w:rPr>
            </w:pPr>
          </w:p>
        </w:tc>
      </w:tr>
    </w:tbl>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155BE">
      <w:pPr>
        <w:autoSpaceDE w:val="0"/>
        <w:autoSpaceDN w:val="0"/>
        <w:adjustRightInd w:val="0"/>
        <w:spacing w:after="0" w:line="240" w:lineRule="auto"/>
        <w:jc w:val="right"/>
        <w:rPr>
          <w:rFonts w:ascii="Times New Roman" w:eastAsia="Times New Roman" w:hAnsi="Times New Roman"/>
          <w:b/>
          <w:sz w:val="24"/>
          <w:szCs w:val="24"/>
          <w:lang w:eastAsia="ru-RU"/>
        </w:rPr>
      </w:pPr>
      <w:r w:rsidRPr="00BB1088">
        <w:rPr>
          <w:rFonts w:ascii="Times New Roman" w:eastAsia="Times New Roman" w:hAnsi="Times New Roman"/>
          <w:b/>
          <w:sz w:val="24"/>
          <w:szCs w:val="24"/>
          <w:lang w:eastAsia="ru-RU"/>
        </w:rPr>
        <w:t xml:space="preserve">Оборотная сторона наряда </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Рабочие места подготовлены. Под напряжением остались:</w:t>
      </w:r>
      <w:r w:rsidRPr="00BB1088">
        <w:rPr>
          <w:rFonts w:ascii="Times New Roman" w:eastAsia="Times New Roman" w:hAnsi="Times New Roman"/>
          <w:sz w:val="20"/>
          <w:szCs w:val="20"/>
          <w:lang w:eastAsia="ru-RU"/>
        </w:rPr>
        <w:t xml:space="preserve"> 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__________________________________________________________________________</w:t>
      </w:r>
      <w:r w:rsidR="00FF6820" w:rsidRPr="00BB1088">
        <w:rPr>
          <w:rFonts w:ascii="Times New Roman" w:eastAsia="Times New Roman" w:hAnsi="Times New Roman"/>
          <w:sz w:val="20"/>
          <w:szCs w:val="20"/>
          <w:lang w:eastAsia="ru-RU"/>
        </w:rPr>
        <w:t>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Допускающий</w:t>
      </w:r>
      <w:r w:rsidRPr="00BB1088">
        <w:rPr>
          <w:rFonts w:ascii="Times New Roman" w:eastAsia="Times New Roman" w:hAnsi="Times New Roman"/>
          <w:sz w:val="20"/>
          <w:szCs w:val="20"/>
          <w:lang w:eastAsia="ru-RU"/>
        </w:rPr>
        <w:t xml:space="preserve"> ____________________________________________________________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(подпись)</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Ответственный руководитель работ</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(производитель работ или наблюдающий)</w:t>
      </w:r>
      <w:r w:rsidRPr="00BB1088">
        <w:rPr>
          <w:rFonts w:ascii="Times New Roman" w:eastAsia="Times New Roman" w:hAnsi="Times New Roman"/>
          <w:sz w:val="20"/>
          <w:szCs w:val="20"/>
          <w:lang w:eastAsia="ru-RU"/>
        </w:rPr>
        <w:t xml:space="preserve"> _____________________________________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(подпись)</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Регистрация целевого инструктажа,</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проводимого допускающим при первичном допуске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239"/>
        <w:gridCol w:w="2238"/>
        <w:gridCol w:w="2239"/>
      </w:tblGrid>
      <w:tr w:rsidR="00D90EAD" w:rsidRPr="00BB1088" w:rsidTr="00D90EAD">
        <w:trPr>
          <w:trHeight w:val="275"/>
        </w:trPr>
        <w:tc>
          <w:tcPr>
            <w:tcW w:w="4476"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провел</w:t>
            </w:r>
          </w:p>
        </w:tc>
        <w:tc>
          <w:tcPr>
            <w:tcW w:w="4477"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получил</w:t>
            </w:r>
          </w:p>
        </w:tc>
      </w:tr>
      <w:tr w:rsidR="00D90EAD" w:rsidRPr="00BB1088" w:rsidTr="00D90EAD">
        <w:trPr>
          <w:trHeight w:val="1952"/>
        </w:trPr>
        <w:tc>
          <w:tcPr>
            <w:tcW w:w="2237" w:type="dxa"/>
            <w:shd w:val="clear" w:color="auto" w:fill="auto"/>
          </w:tcPr>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Допускающий</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w:t>
            </w:r>
          </w:p>
          <w:p w:rsidR="00D90EAD" w:rsidRPr="00BB1088" w:rsidRDefault="00D90EAD" w:rsidP="00634E4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r w:rsidR="00DC371E" w:rsidRPr="00BB1088">
              <w:rPr>
                <w:rFonts w:ascii="Times New Roman" w:eastAsia="Times New Roman" w:hAnsi="Times New Roman"/>
                <w:sz w:val="24"/>
                <w:szCs w:val="24"/>
                <w:lang w:eastAsia="ru-RU"/>
              </w:rPr>
              <w:t xml:space="preserve">  </w:t>
            </w:r>
          </w:p>
        </w:tc>
        <w:tc>
          <w:tcPr>
            <w:tcW w:w="2238"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Ответственный</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руководитель</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 производитель работ,</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(наблюдающий), члены бригады</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w:t>
            </w:r>
          </w:p>
          <w:p w:rsidR="00D90EAD" w:rsidRPr="00BB1088" w:rsidRDefault="00D90EAD" w:rsidP="00634E4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r w:rsidR="00DC371E" w:rsidRPr="00BB1088">
              <w:rPr>
                <w:rFonts w:ascii="Times New Roman" w:eastAsia="Times New Roman" w:hAnsi="Times New Roman"/>
                <w:sz w:val="24"/>
                <w:szCs w:val="24"/>
                <w:lang w:eastAsia="ru-RU"/>
              </w:rPr>
              <w:t xml:space="preserve">  </w:t>
            </w:r>
          </w:p>
        </w:tc>
      </w:tr>
    </w:tbl>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Ежедневный допуск к работе и время ее окончания</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215"/>
        <w:gridCol w:w="810"/>
        <w:gridCol w:w="1350"/>
        <w:gridCol w:w="1620"/>
        <w:gridCol w:w="810"/>
        <w:gridCol w:w="2970"/>
      </w:tblGrid>
      <w:tr w:rsidR="00D90EAD" w:rsidRPr="00BB1088" w:rsidTr="00D90EAD">
        <w:trPr>
          <w:trHeight w:val="480"/>
        </w:trPr>
        <w:tc>
          <w:tcPr>
            <w:tcW w:w="4995" w:type="dxa"/>
            <w:gridSpan w:val="4"/>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 xml:space="preserve">Бригада получила целевой инструктаж </w:t>
            </w:r>
            <w:r w:rsidRPr="00BB1088">
              <w:rPr>
                <w:rFonts w:ascii="Times New Roman" w:hAnsi="Times New Roman"/>
                <w:kern w:val="1"/>
                <w:sz w:val="24"/>
                <w:szCs w:val="24"/>
                <w:lang w:eastAsia="ru-RU"/>
              </w:rPr>
              <w:br/>
              <w:t>и допущена на подготовленное рабочее</w:t>
            </w:r>
            <w:r w:rsidRPr="00BB1088">
              <w:rPr>
                <w:rFonts w:ascii="Times New Roman" w:hAnsi="Times New Roman"/>
                <w:kern w:val="1"/>
                <w:sz w:val="24"/>
                <w:szCs w:val="24"/>
                <w:lang w:eastAsia="ru-RU"/>
              </w:rPr>
              <w:br/>
              <w:t>место</w:t>
            </w:r>
          </w:p>
        </w:tc>
        <w:tc>
          <w:tcPr>
            <w:tcW w:w="3780" w:type="dxa"/>
            <w:gridSpan w:val="2"/>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 xml:space="preserve">Работа закончена, бригада </w:t>
            </w:r>
            <w:r w:rsidRPr="00BB1088">
              <w:rPr>
                <w:rFonts w:ascii="Times New Roman" w:hAnsi="Times New Roman"/>
                <w:kern w:val="1"/>
                <w:sz w:val="24"/>
                <w:szCs w:val="24"/>
                <w:lang w:eastAsia="ru-RU"/>
              </w:rPr>
              <w:br/>
              <w:t>удалена</w:t>
            </w:r>
          </w:p>
        </w:tc>
      </w:tr>
      <w:tr w:rsidR="00D90EAD" w:rsidRPr="00BB1088" w:rsidTr="00D90EAD">
        <w:trPr>
          <w:trHeight w:val="360"/>
        </w:trPr>
        <w:tc>
          <w:tcPr>
            <w:tcW w:w="1215" w:type="dxa"/>
            <w:vMerge w:val="restart"/>
            <w:tcBorders>
              <w:top w:val="single" w:sz="6" w:space="0" w:color="auto"/>
              <w:left w:val="single" w:sz="6" w:space="0" w:color="auto"/>
              <w:bottom w:val="nil"/>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Н</w:t>
            </w:r>
            <w:r w:rsidRPr="00BB1088">
              <w:rPr>
                <w:rFonts w:ascii="Times New Roman" w:hAnsi="Times New Roman"/>
                <w:kern w:val="1"/>
                <w:sz w:val="24"/>
                <w:szCs w:val="24"/>
                <w:lang w:eastAsia="ru-RU"/>
              </w:rPr>
              <w:t xml:space="preserve">аименование </w:t>
            </w:r>
            <w:r w:rsidR="00D90EAD" w:rsidRPr="00BB1088">
              <w:rPr>
                <w:rFonts w:ascii="Times New Roman" w:hAnsi="Times New Roman"/>
                <w:kern w:val="1"/>
                <w:sz w:val="24"/>
                <w:szCs w:val="24"/>
                <w:lang w:eastAsia="ru-RU"/>
              </w:rPr>
              <w:t>рабочего</w:t>
            </w:r>
            <w:r w:rsidR="00953E55" w:rsidRPr="00BB1088">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места</w:t>
            </w:r>
          </w:p>
        </w:tc>
        <w:tc>
          <w:tcPr>
            <w:tcW w:w="810" w:type="dxa"/>
            <w:vMerge w:val="restart"/>
            <w:tcBorders>
              <w:top w:val="single" w:sz="6" w:space="0" w:color="auto"/>
              <w:left w:val="single" w:sz="6" w:space="0" w:color="auto"/>
              <w:bottom w:val="nil"/>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Д</w:t>
            </w:r>
            <w:r w:rsidRPr="00BB1088">
              <w:rPr>
                <w:rFonts w:ascii="Times New Roman" w:hAnsi="Times New Roman"/>
                <w:kern w:val="1"/>
                <w:sz w:val="24"/>
                <w:szCs w:val="24"/>
                <w:lang w:eastAsia="ru-RU"/>
              </w:rPr>
              <w:t>ата</w:t>
            </w:r>
            <w:r w:rsidR="00D90EAD" w:rsidRPr="00BB1088">
              <w:rPr>
                <w:rFonts w:ascii="Times New Roman" w:hAnsi="Times New Roman"/>
                <w:kern w:val="1"/>
                <w:sz w:val="24"/>
                <w:szCs w:val="24"/>
                <w:lang w:eastAsia="ru-RU"/>
              </w:rPr>
              <w:t>,</w:t>
            </w:r>
            <w:r w:rsidR="00953E55" w:rsidRPr="00BB1088">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время</w:t>
            </w:r>
          </w:p>
        </w:tc>
        <w:tc>
          <w:tcPr>
            <w:tcW w:w="2970" w:type="dxa"/>
            <w:gridSpan w:val="2"/>
            <w:tcBorders>
              <w:top w:val="single" w:sz="6" w:space="0" w:color="auto"/>
              <w:left w:val="single" w:sz="6" w:space="0" w:color="auto"/>
              <w:bottom w:val="single" w:sz="6" w:space="0" w:color="auto"/>
              <w:right w:val="single" w:sz="6" w:space="0" w:color="auto"/>
            </w:tcBorders>
          </w:tcPr>
          <w:p w:rsidR="00D90EAD" w:rsidRPr="00BB1088" w:rsidRDefault="00277485" w:rsidP="00634E43">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П</w:t>
            </w:r>
            <w:r w:rsidRPr="00BB1088">
              <w:rPr>
                <w:rFonts w:ascii="Times New Roman" w:hAnsi="Times New Roman"/>
                <w:kern w:val="1"/>
                <w:sz w:val="24"/>
                <w:szCs w:val="24"/>
                <w:lang w:eastAsia="ru-RU"/>
              </w:rPr>
              <w:t xml:space="preserve">одписи </w:t>
            </w:r>
            <w:r w:rsidR="00D90EAD" w:rsidRPr="00BB1088">
              <w:rPr>
                <w:rFonts w:ascii="Times New Roman" w:hAnsi="Times New Roman"/>
                <w:kern w:val="1"/>
                <w:sz w:val="24"/>
                <w:szCs w:val="24"/>
                <w:lang w:eastAsia="ru-RU"/>
              </w:rPr>
              <w:t>(подпись, фамилия, инициалы)</w:t>
            </w:r>
          </w:p>
        </w:tc>
        <w:tc>
          <w:tcPr>
            <w:tcW w:w="810" w:type="dxa"/>
            <w:vMerge w:val="restart"/>
            <w:tcBorders>
              <w:top w:val="single" w:sz="6" w:space="0" w:color="auto"/>
              <w:left w:val="single" w:sz="6" w:space="0" w:color="auto"/>
              <w:bottom w:val="nil"/>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Д</w:t>
            </w:r>
            <w:r w:rsidRPr="00BB1088">
              <w:rPr>
                <w:rFonts w:ascii="Times New Roman" w:hAnsi="Times New Roman"/>
                <w:kern w:val="1"/>
                <w:sz w:val="24"/>
                <w:szCs w:val="24"/>
                <w:lang w:eastAsia="ru-RU"/>
              </w:rPr>
              <w:t>ата</w:t>
            </w:r>
            <w:r w:rsidR="00D90EAD" w:rsidRPr="00BB1088">
              <w:rPr>
                <w:rFonts w:ascii="Times New Roman" w:hAnsi="Times New Roman"/>
                <w:kern w:val="1"/>
                <w:sz w:val="24"/>
                <w:szCs w:val="24"/>
                <w:lang w:eastAsia="ru-RU"/>
              </w:rPr>
              <w:t>,</w:t>
            </w:r>
            <w:r w:rsidR="00953E55" w:rsidRPr="00BB1088">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время</w:t>
            </w:r>
          </w:p>
        </w:tc>
        <w:tc>
          <w:tcPr>
            <w:tcW w:w="2970" w:type="dxa"/>
            <w:vMerge w:val="restart"/>
            <w:tcBorders>
              <w:top w:val="single" w:sz="6" w:space="0" w:color="auto"/>
              <w:left w:val="single" w:sz="6" w:space="0" w:color="auto"/>
              <w:bottom w:val="nil"/>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П</w:t>
            </w:r>
            <w:r w:rsidRPr="00BB1088">
              <w:rPr>
                <w:rFonts w:ascii="Times New Roman" w:hAnsi="Times New Roman"/>
                <w:kern w:val="1"/>
                <w:sz w:val="24"/>
                <w:szCs w:val="24"/>
                <w:lang w:eastAsia="ru-RU"/>
              </w:rPr>
              <w:t xml:space="preserve">одпись </w:t>
            </w:r>
            <w:r w:rsidR="00D90EAD" w:rsidRPr="00BB1088">
              <w:rPr>
                <w:rFonts w:ascii="Times New Roman" w:hAnsi="Times New Roman"/>
                <w:kern w:val="1"/>
                <w:sz w:val="24"/>
                <w:szCs w:val="24"/>
                <w:lang w:eastAsia="ru-RU"/>
              </w:rPr>
              <w:t>производителя</w:t>
            </w:r>
            <w:r w:rsidR="00953E55" w:rsidRPr="00BB1088">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работ (наблюдающего)</w:t>
            </w:r>
            <w:r w:rsidR="00953E55" w:rsidRPr="00BB1088">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(подпись</w:t>
            </w:r>
            <w:r>
              <w:rPr>
                <w:rFonts w:ascii="Times New Roman" w:hAnsi="Times New Roman"/>
                <w:kern w:val="1"/>
                <w:sz w:val="24"/>
                <w:szCs w:val="24"/>
                <w:lang w:eastAsia="ru-RU"/>
              </w:rPr>
              <w:t xml:space="preserve">, </w:t>
            </w:r>
            <w:r w:rsidR="00D90EAD" w:rsidRPr="00BB1088">
              <w:rPr>
                <w:rFonts w:ascii="Times New Roman" w:hAnsi="Times New Roman"/>
                <w:kern w:val="1"/>
                <w:sz w:val="24"/>
                <w:szCs w:val="24"/>
                <w:lang w:eastAsia="ru-RU"/>
              </w:rPr>
              <w:t>фамилия, инициалы)</w:t>
            </w:r>
          </w:p>
        </w:tc>
      </w:tr>
      <w:tr w:rsidR="00D90EAD" w:rsidRPr="00BB1088" w:rsidTr="00D90EAD">
        <w:trPr>
          <w:trHeight w:val="600"/>
        </w:trPr>
        <w:tc>
          <w:tcPr>
            <w:tcW w:w="1215" w:type="dxa"/>
            <w:vMerge/>
            <w:tcBorders>
              <w:top w:val="nil"/>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810" w:type="dxa"/>
            <w:vMerge/>
            <w:tcBorders>
              <w:top w:val="nil"/>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Д</w:t>
            </w:r>
            <w:r w:rsidRPr="00BB1088">
              <w:rPr>
                <w:rFonts w:ascii="Times New Roman" w:hAnsi="Times New Roman"/>
                <w:kern w:val="1"/>
                <w:sz w:val="24"/>
                <w:szCs w:val="24"/>
                <w:lang w:eastAsia="ru-RU"/>
              </w:rPr>
              <w:t>опускающего</w:t>
            </w:r>
          </w:p>
        </w:tc>
        <w:tc>
          <w:tcPr>
            <w:tcW w:w="1620" w:type="dxa"/>
            <w:tcBorders>
              <w:top w:val="single" w:sz="6" w:space="0" w:color="auto"/>
              <w:left w:val="single" w:sz="6" w:space="0" w:color="auto"/>
              <w:bottom w:val="single" w:sz="6" w:space="0" w:color="auto"/>
              <w:right w:val="single" w:sz="6" w:space="0" w:color="auto"/>
            </w:tcBorders>
          </w:tcPr>
          <w:p w:rsidR="00D90EAD" w:rsidRPr="00BB1088" w:rsidRDefault="00277485">
            <w:pPr>
              <w:suppressAutoHyphens/>
              <w:autoSpaceDE w:val="0"/>
              <w:spacing w:after="0" w:line="240" w:lineRule="auto"/>
              <w:jc w:val="center"/>
              <w:rPr>
                <w:rFonts w:ascii="Times New Roman" w:hAnsi="Times New Roman"/>
                <w:kern w:val="1"/>
                <w:sz w:val="24"/>
                <w:szCs w:val="24"/>
                <w:lang w:eastAsia="ru-RU"/>
              </w:rPr>
            </w:pPr>
            <w:r>
              <w:rPr>
                <w:rFonts w:ascii="Times New Roman" w:hAnsi="Times New Roman"/>
                <w:kern w:val="1"/>
                <w:sz w:val="24"/>
                <w:szCs w:val="24"/>
                <w:lang w:eastAsia="ru-RU"/>
              </w:rPr>
              <w:t>П</w:t>
            </w:r>
            <w:r w:rsidRPr="00BB1088">
              <w:rPr>
                <w:rFonts w:ascii="Times New Roman" w:hAnsi="Times New Roman"/>
                <w:kern w:val="1"/>
                <w:sz w:val="24"/>
                <w:szCs w:val="24"/>
                <w:lang w:eastAsia="ru-RU"/>
              </w:rPr>
              <w:t xml:space="preserve">роизводителя </w:t>
            </w:r>
            <w:r w:rsidR="00D90EAD" w:rsidRPr="00BB1088">
              <w:rPr>
                <w:rFonts w:ascii="Times New Roman" w:hAnsi="Times New Roman"/>
                <w:kern w:val="1"/>
                <w:sz w:val="24"/>
                <w:szCs w:val="24"/>
                <w:lang w:eastAsia="ru-RU"/>
              </w:rPr>
              <w:t>работ (наблюдающего)</w:t>
            </w:r>
          </w:p>
        </w:tc>
        <w:tc>
          <w:tcPr>
            <w:tcW w:w="810" w:type="dxa"/>
            <w:vMerge/>
            <w:tcBorders>
              <w:top w:val="nil"/>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2970" w:type="dxa"/>
            <w:vMerge/>
            <w:tcBorders>
              <w:top w:val="nil"/>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r>
      <w:tr w:rsidR="00D90EAD" w:rsidRPr="00BB1088" w:rsidTr="00D90EAD">
        <w:trPr>
          <w:trHeight w:val="240"/>
        </w:trPr>
        <w:tc>
          <w:tcPr>
            <w:tcW w:w="12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1</w:t>
            </w: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2</w:t>
            </w: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3</w:t>
            </w:r>
          </w:p>
        </w:tc>
        <w:tc>
          <w:tcPr>
            <w:tcW w:w="162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4</w:t>
            </w: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5</w:t>
            </w:r>
          </w:p>
        </w:tc>
        <w:tc>
          <w:tcPr>
            <w:tcW w:w="297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6</w:t>
            </w:r>
          </w:p>
        </w:tc>
      </w:tr>
      <w:tr w:rsidR="00D90EAD" w:rsidRPr="00BB1088" w:rsidTr="00D90EAD">
        <w:trPr>
          <w:trHeight w:val="240"/>
        </w:trPr>
        <w:tc>
          <w:tcPr>
            <w:tcW w:w="12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297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r>
      <w:tr w:rsidR="00D90EAD" w:rsidRPr="00BB1088" w:rsidTr="00D90EAD">
        <w:trPr>
          <w:trHeight w:val="240"/>
        </w:trPr>
        <w:tc>
          <w:tcPr>
            <w:tcW w:w="121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81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c>
          <w:tcPr>
            <w:tcW w:w="297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p>
        </w:tc>
      </w:tr>
    </w:tbl>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Регистрация целевого инструктажа,</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проводимого ответственным руководителем</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(производителем работ, наблюдающим)</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239"/>
        <w:gridCol w:w="2238"/>
        <w:gridCol w:w="2239"/>
      </w:tblGrid>
      <w:tr w:rsidR="00D90EAD" w:rsidRPr="00BB1088" w:rsidTr="00D90EAD">
        <w:trPr>
          <w:trHeight w:val="275"/>
        </w:trPr>
        <w:tc>
          <w:tcPr>
            <w:tcW w:w="4476"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провел</w:t>
            </w:r>
          </w:p>
        </w:tc>
        <w:tc>
          <w:tcPr>
            <w:tcW w:w="4477" w:type="dxa"/>
            <w:gridSpan w:val="2"/>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Целевой инструктаж получил</w:t>
            </w:r>
          </w:p>
        </w:tc>
      </w:tr>
      <w:tr w:rsidR="00D90EAD" w:rsidRPr="00BB1088" w:rsidTr="00D90EAD">
        <w:trPr>
          <w:trHeight w:val="1813"/>
        </w:trPr>
        <w:tc>
          <w:tcPr>
            <w:tcW w:w="2237" w:type="dxa"/>
            <w:shd w:val="clear" w:color="auto" w:fill="auto"/>
          </w:tcPr>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Ответственный</w:t>
            </w: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руководитель</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работ </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w:t>
            </w:r>
          </w:p>
          <w:p w:rsidR="00D90EAD" w:rsidRPr="00BB1088" w:rsidRDefault="00D90EAD" w:rsidP="00634E4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r w:rsidR="00DC371E" w:rsidRPr="00BB1088">
              <w:rPr>
                <w:rFonts w:ascii="Times New Roman" w:eastAsia="Times New Roman" w:hAnsi="Times New Roman"/>
                <w:sz w:val="24"/>
                <w:szCs w:val="24"/>
                <w:lang w:eastAsia="ru-RU"/>
              </w:rPr>
              <w:t xml:space="preserve">  </w:t>
            </w:r>
          </w:p>
        </w:tc>
        <w:tc>
          <w:tcPr>
            <w:tcW w:w="2238" w:type="dxa"/>
            <w:shd w:val="clear" w:color="auto" w:fill="auto"/>
          </w:tcPr>
          <w:p w:rsidR="00D90EAD" w:rsidRPr="00BB1088" w:rsidRDefault="00D90EAD">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Производитель работ </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 подпись)</w:t>
            </w:r>
          </w:p>
          <w:p w:rsidR="00D90EAD" w:rsidRPr="00BB1088" w:rsidRDefault="00D90EAD" w:rsidP="00634E4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 xml:space="preserve"> </w:t>
            </w:r>
          </w:p>
        </w:tc>
      </w:tr>
      <w:tr w:rsidR="00D90EAD" w:rsidRPr="00BB1088" w:rsidTr="00D90EAD">
        <w:trPr>
          <w:trHeight w:val="277"/>
        </w:trPr>
        <w:tc>
          <w:tcPr>
            <w:tcW w:w="2237" w:type="dxa"/>
            <w:shd w:val="clear" w:color="auto" w:fill="auto"/>
          </w:tcPr>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Производитель работ (наблюдающий)</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(подпись)</w:t>
            </w:r>
            <w:r w:rsidR="00DC371E" w:rsidRPr="00BB1088">
              <w:rPr>
                <w:rFonts w:ascii="Times New Roman" w:eastAsia="Times New Roman" w:hAnsi="Times New Roman"/>
                <w:sz w:val="24"/>
                <w:szCs w:val="24"/>
                <w:lang w:eastAsia="ru-RU"/>
              </w:rPr>
              <w:t xml:space="preserve">  </w:t>
            </w:r>
          </w:p>
        </w:tc>
        <w:tc>
          <w:tcPr>
            <w:tcW w:w="2238" w:type="dxa"/>
            <w:shd w:val="clear" w:color="auto" w:fill="auto"/>
          </w:tcPr>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 бригады</w:t>
            </w:r>
          </w:p>
        </w:tc>
        <w:tc>
          <w:tcPr>
            <w:tcW w:w="2239" w:type="dxa"/>
            <w:shd w:val="clear" w:color="auto" w:fill="auto"/>
          </w:tcPr>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__________</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 подпись)</w:t>
            </w:r>
          </w:p>
          <w:p w:rsidR="00D90EAD" w:rsidRPr="00BB1088" w:rsidRDefault="00D90EAD" w:rsidP="00634E43">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D90EAD" w:rsidRPr="00BB1088" w:rsidRDefault="00DC371E" w:rsidP="00634E43">
      <w:pPr>
        <w:autoSpaceDE w:val="0"/>
        <w:autoSpaceDN w:val="0"/>
        <w:adjustRightInd w:val="0"/>
        <w:spacing w:after="0" w:line="240" w:lineRule="auto"/>
        <w:jc w:val="both"/>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 xml:space="preserve"> </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155BE">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Изменения в составе бригады</w:t>
      </w:r>
    </w:p>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3780"/>
        <w:gridCol w:w="2565"/>
        <w:gridCol w:w="1080"/>
        <w:gridCol w:w="1350"/>
      </w:tblGrid>
      <w:tr w:rsidR="00D90EAD" w:rsidRPr="00BB1088" w:rsidTr="00D90EAD">
        <w:trPr>
          <w:trHeight w:val="600"/>
        </w:trPr>
        <w:tc>
          <w:tcPr>
            <w:tcW w:w="37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Введен в состав бригады</w:t>
            </w:r>
            <w:r w:rsidR="00DC371E" w:rsidRPr="00BB1088">
              <w:rPr>
                <w:rFonts w:ascii="Times New Roman" w:hAnsi="Times New Roman"/>
                <w:kern w:val="1"/>
                <w:sz w:val="24"/>
                <w:szCs w:val="24"/>
                <w:lang w:eastAsia="ru-RU"/>
              </w:rPr>
              <w:t xml:space="preserve"> </w:t>
            </w:r>
            <w:r w:rsidRPr="00BB1088">
              <w:rPr>
                <w:rFonts w:ascii="Times New Roman" w:hAnsi="Times New Roman"/>
                <w:kern w:val="1"/>
                <w:sz w:val="24"/>
                <w:szCs w:val="24"/>
                <w:lang w:eastAsia="ru-RU"/>
              </w:rPr>
              <w:br/>
              <w:t>(фамилия, инициалы, группа)</w:t>
            </w:r>
          </w:p>
        </w:tc>
        <w:tc>
          <w:tcPr>
            <w:tcW w:w="256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Выведен из состава</w:t>
            </w:r>
            <w:r w:rsidRPr="00BB1088">
              <w:rPr>
                <w:rFonts w:ascii="Times New Roman" w:hAnsi="Times New Roman"/>
                <w:kern w:val="1"/>
                <w:sz w:val="24"/>
                <w:szCs w:val="24"/>
                <w:lang w:eastAsia="ru-RU"/>
              </w:rPr>
              <w:br/>
              <w:t xml:space="preserve">бригады (фамилия, </w:t>
            </w:r>
            <w:r w:rsidRPr="00BB1088">
              <w:rPr>
                <w:rFonts w:ascii="Times New Roman" w:hAnsi="Times New Roman"/>
                <w:kern w:val="1"/>
                <w:sz w:val="24"/>
                <w:szCs w:val="24"/>
                <w:lang w:eastAsia="ru-RU"/>
              </w:rPr>
              <w:br/>
              <w:t>инициалы, группа)</w:t>
            </w:r>
          </w:p>
        </w:tc>
        <w:tc>
          <w:tcPr>
            <w:tcW w:w="1080" w:type="dxa"/>
            <w:tcBorders>
              <w:top w:val="single" w:sz="6" w:space="0" w:color="auto"/>
              <w:left w:val="single" w:sz="6" w:space="0" w:color="auto"/>
              <w:bottom w:val="single" w:sz="6" w:space="0" w:color="auto"/>
              <w:right w:val="single" w:sz="6" w:space="0" w:color="auto"/>
            </w:tcBorders>
          </w:tcPr>
          <w:p w:rsidR="00D90EAD" w:rsidRPr="00BB1088" w:rsidRDefault="00D90EAD" w:rsidP="00DB07B6">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 xml:space="preserve">Дата, </w:t>
            </w:r>
            <w:r w:rsidRPr="00BB1088">
              <w:rPr>
                <w:rFonts w:ascii="Times New Roman" w:hAnsi="Times New Roman"/>
                <w:kern w:val="1"/>
                <w:sz w:val="24"/>
                <w:szCs w:val="24"/>
                <w:lang w:eastAsia="ru-RU"/>
              </w:rPr>
              <w:br/>
              <w:t xml:space="preserve">время </w:t>
            </w: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 xml:space="preserve">Разрешил </w:t>
            </w:r>
            <w:r w:rsidRPr="00BB1088">
              <w:rPr>
                <w:rFonts w:ascii="Times New Roman" w:hAnsi="Times New Roman"/>
                <w:kern w:val="1"/>
                <w:sz w:val="24"/>
                <w:szCs w:val="24"/>
                <w:lang w:eastAsia="ru-RU"/>
              </w:rPr>
              <w:br/>
              <w:t>(подпись</w:t>
            </w:r>
            <w:r w:rsidR="00277485">
              <w:rPr>
                <w:rFonts w:ascii="Times New Roman" w:hAnsi="Times New Roman"/>
                <w:kern w:val="1"/>
                <w:sz w:val="24"/>
                <w:szCs w:val="24"/>
                <w:lang w:eastAsia="ru-RU"/>
              </w:rPr>
              <w:t xml:space="preserve">, </w:t>
            </w:r>
            <w:r w:rsidRPr="00BB1088">
              <w:rPr>
                <w:rFonts w:ascii="Times New Roman" w:hAnsi="Times New Roman"/>
                <w:kern w:val="1"/>
                <w:sz w:val="24"/>
                <w:szCs w:val="24"/>
                <w:lang w:eastAsia="ru-RU"/>
              </w:rPr>
              <w:t>фамилия,</w:t>
            </w:r>
            <w:r w:rsidRPr="00BB1088">
              <w:rPr>
                <w:rFonts w:ascii="Times New Roman" w:hAnsi="Times New Roman"/>
                <w:kern w:val="1"/>
                <w:sz w:val="24"/>
                <w:szCs w:val="24"/>
                <w:lang w:eastAsia="ru-RU"/>
              </w:rPr>
              <w:br/>
              <w:t>инициалы)</w:t>
            </w:r>
          </w:p>
        </w:tc>
      </w:tr>
      <w:tr w:rsidR="00D90EAD" w:rsidRPr="00BB1088" w:rsidTr="00D90EAD">
        <w:trPr>
          <w:trHeight w:val="240"/>
        </w:trPr>
        <w:tc>
          <w:tcPr>
            <w:tcW w:w="37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1</w:t>
            </w:r>
          </w:p>
        </w:tc>
        <w:tc>
          <w:tcPr>
            <w:tcW w:w="256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2</w:t>
            </w:r>
          </w:p>
        </w:tc>
        <w:tc>
          <w:tcPr>
            <w:tcW w:w="10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3</w:t>
            </w: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jc w:val="center"/>
              <w:rPr>
                <w:rFonts w:ascii="Times New Roman" w:hAnsi="Times New Roman"/>
                <w:kern w:val="1"/>
                <w:sz w:val="24"/>
                <w:szCs w:val="24"/>
                <w:lang w:eastAsia="ru-RU"/>
              </w:rPr>
            </w:pPr>
            <w:r w:rsidRPr="00BB1088">
              <w:rPr>
                <w:rFonts w:ascii="Times New Roman" w:hAnsi="Times New Roman"/>
                <w:kern w:val="1"/>
                <w:sz w:val="24"/>
                <w:szCs w:val="24"/>
                <w:lang w:eastAsia="ru-RU"/>
              </w:rPr>
              <w:t>4</w:t>
            </w:r>
          </w:p>
        </w:tc>
      </w:tr>
      <w:tr w:rsidR="00D90EAD" w:rsidRPr="00BB1088" w:rsidTr="00D90EAD">
        <w:trPr>
          <w:trHeight w:val="240"/>
        </w:trPr>
        <w:tc>
          <w:tcPr>
            <w:tcW w:w="37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256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r>
      <w:tr w:rsidR="00D90EAD" w:rsidRPr="00BB1088" w:rsidTr="00D90EAD">
        <w:trPr>
          <w:trHeight w:val="240"/>
        </w:trPr>
        <w:tc>
          <w:tcPr>
            <w:tcW w:w="37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2565"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108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D90EAD" w:rsidRPr="00BB1088" w:rsidRDefault="00D90EAD" w:rsidP="00634E43">
            <w:pPr>
              <w:suppressAutoHyphens/>
              <w:autoSpaceDE w:val="0"/>
              <w:spacing w:after="0" w:line="240" w:lineRule="auto"/>
              <w:rPr>
                <w:rFonts w:ascii="Times New Roman" w:hAnsi="Times New Roman"/>
                <w:kern w:val="1"/>
                <w:sz w:val="20"/>
                <w:szCs w:val="20"/>
                <w:lang w:eastAsia="ru-RU"/>
              </w:rPr>
            </w:pPr>
          </w:p>
        </w:tc>
      </w:tr>
    </w:tbl>
    <w:p w:rsidR="00D90EAD" w:rsidRPr="00BB1088" w:rsidRDefault="00D90EAD" w:rsidP="00634E43">
      <w:pPr>
        <w:suppressAutoHyphens/>
        <w:autoSpaceDE w:val="0"/>
        <w:spacing w:after="0" w:line="240" w:lineRule="auto"/>
        <w:jc w:val="both"/>
        <w:rPr>
          <w:rFonts w:ascii="Times New Roman" w:hAnsi="Times New Roman"/>
          <w:kern w:val="1"/>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Работа полностью</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закончена,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бригада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удалена,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заземления,</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установленные бригадой, сняты, сообщено (кому)</w:t>
      </w:r>
      <w:r w:rsidRPr="00BB1088">
        <w:rPr>
          <w:rFonts w:ascii="Times New Roman" w:eastAsia="Times New Roman" w:hAnsi="Times New Roman"/>
          <w:sz w:val="20"/>
          <w:szCs w:val="20"/>
          <w:lang w:eastAsia="ru-RU"/>
        </w:rPr>
        <w:t xml:space="preserve"> _____________________________</w:t>
      </w:r>
      <w:r w:rsidR="00EE0C5D" w:rsidRPr="00BB1088">
        <w:rPr>
          <w:rFonts w:ascii="Times New Roman" w:eastAsia="Times New Roman" w:hAnsi="Times New Roman"/>
          <w:sz w:val="20"/>
          <w:szCs w:val="20"/>
          <w:lang w:eastAsia="ru-RU"/>
        </w:rPr>
        <w:t>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EE0C5D"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(должность)</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0"/>
          <w:szCs w:val="20"/>
          <w:lang w:eastAsia="ru-RU"/>
        </w:rPr>
        <w:t>__________________________________________________________________________</w:t>
      </w:r>
      <w:r w:rsidR="00EE0C5D" w:rsidRPr="00BB1088">
        <w:rPr>
          <w:rFonts w:ascii="Times New Roman" w:eastAsia="Times New Roman" w:hAnsi="Times New Roman"/>
          <w:sz w:val="20"/>
          <w:szCs w:val="20"/>
          <w:lang w:eastAsia="ru-RU"/>
        </w:rPr>
        <w:t>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EE0C5D"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Дата</w:t>
      </w:r>
      <w:r w:rsidRPr="00BB1088">
        <w:rPr>
          <w:rFonts w:ascii="Times New Roman" w:eastAsia="Times New Roman" w:hAnsi="Times New Roman"/>
          <w:sz w:val="20"/>
          <w:szCs w:val="20"/>
          <w:lang w:eastAsia="ru-RU"/>
        </w:rPr>
        <w:t xml:space="preserve"> __________________________ </w:t>
      </w:r>
      <w:r w:rsidRPr="0076792A">
        <w:rPr>
          <w:rFonts w:ascii="Times New Roman" w:eastAsia="Times New Roman" w:hAnsi="Times New Roman"/>
          <w:sz w:val="28"/>
          <w:szCs w:val="28"/>
          <w:lang w:eastAsia="ru-RU"/>
        </w:rPr>
        <w:t>время</w:t>
      </w:r>
      <w:r w:rsidRPr="00BB1088">
        <w:rPr>
          <w:rFonts w:ascii="Times New Roman" w:eastAsia="Times New Roman" w:hAnsi="Times New Roman"/>
          <w:sz w:val="20"/>
          <w:szCs w:val="20"/>
          <w:lang w:eastAsia="ru-RU"/>
        </w:rPr>
        <w:t xml:space="preserve"> ____________________________________</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Производитель работ (наблюдающий)</w:t>
      </w:r>
      <w:r w:rsidRPr="00BB1088">
        <w:rPr>
          <w:rFonts w:ascii="Times New Roman" w:eastAsia="Times New Roman" w:hAnsi="Times New Roman"/>
          <w:sz w:val="20"/>
          <w:szCs w:val="20"/>
          <w:lang w:eastAsia="ru-RU"/>
        </w:rPr>
        <w:t xml:space="preserve"> 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(подпись, фамилия, инициалы)</w:t>
      </w: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p>
    <w:p w:rsidR="00D90EAD" w:rsidRPr="00BB1088" w:rsidRDefault="00D90EAD" w:rsidP="00634E43">
      <w:pPr>
        <w:autoSpaceDE w:val="0"/>
        <w:autoSpaceDN w:val="0"/>
        <w:adjustRightInd w:val="0"/>
        <w:spacing w:after="0" w:line="240" w:lineRule="auto"/>
        <w:rPr>
          <w:rFonts w:ascii="Times New Roman" w:eastAsia="Times New Roman" w:hAnsi="Times New Roman"/>
          <w:sz w:val="20"/>
          <w:szCs w:val="20"/>
          <w:lang w:eastAsia="ru-RU"/>
        </w:rPr>
      </w:pPr>
      <w:r w:rsidRPr="00BB1088">
        <w:rPr>
          <w:rFonts w:ascii="Times New Roman" w:eastAsia="Times New Roman" w:hAnsi="Times New Roman"/>
          <w:sz w:val="24"/>
          <w:szCs w:val="24"/>
          <w:lang w:eastAsia="ru-RU"/>
        </w:rPr>
        <w:t>Ответственный руководитель работ</w:t>
      </w:r>
      <w:r w:rsidR="00DC371E" w:rsidRPr="00BB1088">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_____________________________________</w:t>
      </w:r>
    </w:p>
    <w:p w:rsidR="00D90EAD" w:rsidRPr="00BB1088" w:rsidRDefault="00DC371E" w:rsidP="00634E43">
      <w:pPr>
        <w:autoSpaceDE w:val="0"/>
        <w:autoSpaceDN w:val="0"/>
        <w:adjustRightInd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0"/>
          <w:szCs w:val="20"/>
          <w:lang w:eastAsia="ru-RU"/>
        </w:rPr>
        <w:t xml:space="preserve">                </w:t>
      </w:r>
      <w:r w:rsidR="00277485">
        <w:rPr>
          <w:rFonts w:ascii="Times New Roman" w:eastAsia="Times New Roman" w:hAnsi="Times New Roman"/>
          <w:sz w:val="20"/>
          <w:szCs w:val="20"/>
          <w:lang w:eastAsia="ru-RU"/>
        </w:rPr>
        <w:t xml:space="preserve">                                                                 </w:t>
      </w:r>
      <w:r w:rsidRPr="00BB1088">
        <w:rPr>
          <w:rFonts w:ascii="Times New Roman" w:eastAsia="Times New Roman" w:hAnsi="Times New Roman"/>
          <w:sz w:val="20"/>
          <w:szCs w:val="20"/>
          <w:lang w:eastAsia="ru-RU"/>
        </w:rPr>
        <w:t xml:space="preserve"> </w:t>
      </w:r>
      <w:r w:rsidR="00D90EAD" w:rsidRPr="00BB1088">
        <w:rPr>
          <w:rFonts w:ascii="Times New Roman" w:eastAsia="Times New Roman" w:hAnsi="Times New Roman"/>
          <w:sz w:val="24"/>
          <w:szCs w:val="24"/>
          <w:lang w:eastAsia="ru-RU"/>
        </w:rPr>
        <w:t>(подпись, фамилия, инициалы)</w:t>
      </w:r>
    </w:p>
    <w:p w:rsidR="00D90EAD" w:rsidRPr="00BB1088" w:rsidRDefault="00D90EAD" w:rsidP="00634E43">
      <w:pPr>
        <w:spacing w:line="360" w:lineRule="auto"/>
        <w:jc w:val="both"/>
        <w:rPr>
          <w:rFonts w:ascii="Times New Roman" w:hAnsi="Times New Roman"/>
          <w:sz w:val="28"/>
          <w:szCs w:val="28"/>
        </w:rPr>
        <w:sectPr w:rsidR="00D90EAD" w:rsidRPr="00BB1088" w:rsidSect="00760F76">
          <w:type w:val="continuous"/>
          <w:pgSz w:w="11906" w:h="16838"/>
          <w:pgMar w:top="1134" w:right="850" w:bottom="1134" w:left="1701" w:header="709" w:footer="709" w:gutter="0"/>
          <w:cols w:space="708"/>
          <w:docGrid w:linePitch="360"/>
        </w:sectPr>
      </w:pPr>
    </w:p>
    <w:p w:rsidR="00884C51" w:rsidRPr="00BB1088" w:rsidRDefault="00884C51" w:rsidP="00634E43">
      <w:pPr>
        <w:autoSpaceDE w:val="0"/>
        <w:autoSpaceDN w:val="0"/>
        <w:adjustRightInd w:val="0"/>
        <w:spacing w:after="0" w:line="240" w:lineRule="auto"/>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lastRenderedPageBreak/>
        <w:t>ЖУРНАЛ УЧЕТА РАБОТ ПО НАРЯДАМ И РАСПОРЯЖЕНИЯМ</w:t>
      </w:r>
    </w:p>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bl>
      <w:tblPr>
        <w:tblW w:w="14776" w:type="dxa"/>
        <w:tblInd w:w="70" w:type="dxa"/>
        <w:tblLayout w:type="fixed"/>
        <w:tblCellMar>
          <w:left w:w="70" w:type="dxa"/>
          <w:right w:w="70" w:type="dxa"/>
        </w:tblCellMar>
        <w:tblLook w:val="0000" w:firstRow="0" w:lastRow="0" w:firstColumn="0" w:lastColumn="0" w:noHBand="0" w:noVBand="0"/>
      </w:tblPr>
      <w:tblGrid>
        <w:gridCol w:w="1137"/>
        <w:gridCol w:w="1137"/>
        <w:gridCol w:w="1137"/>
        <w:gridCol w:w="1894"/>
        <w:gridCol w:w="1515"/>
        <w:gridCol w:w="1705"/>
        <w:gridCol w:w="2273"/>
        <w:gridCol w:w="1705"/>
        <w:gridCol w:w="947"/>
        <w:gridCol w:w="1326"/>
      </w:tblGrid>
      <w:tr w:rsidR="00884C51" w:rsidRPr="00BB1088" w:rsidTr="003F5962">
        <w:trPr>
          <w:trHeight w:val="1890"/>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распоряжения</w:t>
            </w: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Номер</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наряда</w:t>
            </w: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Место</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 наименование</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работы</w:t>
            </w: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Производитель</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наблюдающий</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(фамилия,</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группа по</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электробезопасности)</w:t>
            </w: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Члены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бригады</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 группа по</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электробезопасности)</w:t>
            </w: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Работник, отдавший</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распоряжение (фамилия,</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инициалы,</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группа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 электробезопасности)</w:t>
            </w: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Технические</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мероприятия</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 обеспечению безопасности</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 с</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указанием</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необходимых</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отключений,</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 xml:space="preserve">мест установки заземлений и </w:t>
            </w:r>
            <w:r w:rsidR="00DC371E" w:rsidRPr="00BB1088">
              <w:rPr>
                <w:rFonts w:ascii="Times New Roman" w:eastAsia="Times New Roman" w:hAnsi="Times New Roman"/>
                <w:sz w:val="24"/>
                <w:szCs w:val="24"/>
                <w:lang w:eastAsia="ru-RU"/>
              </w:rPr>
              <w:t>т. д.</w:t>
            </w: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Подписи работников,</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проводивших и</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получивших целевые</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инструктажи</w:t>
            </w: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работе</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приступили</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(дата, время)</w:t>
            </w: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EE0C5D">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Работа</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закончена</w:t>
            </w:r>
            <w:r w:rsidR="00DC371E"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(дата,</w:t>
            </w:r>
            <w:r w:rsidR="00EE0C5D" w:rsidRPr="00BB1088">
              <w:rPr>
                <w:rFonts w:ascii="Times New Roman" w:eastAsia="Times New Roman" w:hAnsi="Times New Roman"/>
                <w:sz w:val="24"/>
                <w:szCs w:val="24"/>
                <w:lang w:eastAsia="ru-RU"/>
              </w:rPr>
              <w:t xml:space="preserve"> </w:t>
            </w:r>
            <w:r w:rsidRPr="00BB1088">
              <w:rPr>
                <w:rFonts w:ascii="Times New Roman" w:eastAsia="Times New Roman" w:hAnsi="Times New Roman"/>
                <w:sz w:val="24"/>
                <w:szCs w:val="24"/>
                <w:lang w:eastAsia="ru-RU"/>
              </w:rPr>
              <w:t>время)</w:t>
            </w: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w:t>
            </w: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2</w:t>
            </w: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3</w:t>
            </w: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4</w:t>
            </w: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5</w:t>
            </w: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6</w:t>
            </w: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7</w:t>
            </w: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8</w:t>
            </w: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9</w:t>
            </w: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10</w:t>
            </w: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jc w:val="center"/>
              <w:rPr>
                <w:rFonts w:ascii="Times New Roman" w:eastAsia="Times New Roman" w:hAnsi="Times New Roman"/>
                <w:sz w:val="20"/>
                <w:szCs w:val="20"/>
                <w:lang w:eastAsia="ru-RU"/>
              </w:rPr>
            </w:pP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r>
      <w:tr w:rsidR="00884C51" w:rsidRPr="00BB1088" w:rsidTr="003F5962">
        <w:trPr>
          <w:trHeight w:val="252"/>
        </w:trPr>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13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894"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51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2273"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705"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947"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c>
          <w:tcPr>
            <w:tcW w:w="1326" w:type="dxa"/>
            <w:tcBorders>
              <w:top w:val="single" w:sz="6" w:space="0" w:color="auto"/>
              <w:left w:val="single" w:sz="6" w:space="0" w:color="auto"/>
              <w:bottom w:val="single" w:sz="6" w:space="0" w:color="auto"/>
              <w:right w:val="single" w:sz="6" w:space="0" w:color="auto"/>
            </w:tcBorders>
          </w:tcPr>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pPr>
          </w:p>
        </w:tc>
      </w:tr>
    </w:tbl>
    <w:p w:rsidR="00884C51" w:rsidRPr="00BB1088" w:rsidRDefault="00884C51" w:rsidP="00634E43">
      <w:pPr>
        <w:autoSpaceDE w:val="0"/>
        <w:autoSpaceDN w:val="0"/>
        <w:adjustRightInd w:val="0"/>
        <w:spacing w:after="0" w:line="240" w:lineRule="auto"/>
        <w:rPr>
          <w:rFonts w:ascii="Times New Roman" w:eastAsia="Times New Roman" w:hAnsi="Times New Roman"/>
          <w:sz w:val="20"/>
          <w:szCs w:val="20"/>
          <w:lang w:eastAsia="ru-RU"/>
        </w:rPr>
        <w:sectPr w:rsidR="00884C51" w:rsidRPr="00BB1088" w:rsidSect="00760F76">
          <w:type w:val="continuous"/>
          <w:pgSz w:w="16838" w:h="11906" w:orient="landscape"/>
          <w:pgMar w:top="1134" w:right="850" w:bottom="1134" w:left="1701" w:header="709" w:footer="709" w:gutter="0"/>
          <w:cols w:space="708"/>
          <w:titlePg/>
          <w:docGrid w:linePitch="360"/>
        </w:sectPr>
      </w:pPr>
    </w:p>
    <w:p w:rsidR="004C3F3F" w:rsidRPr="00DA5098" w:rsidRDefault="007F5A58" w:rsidP="00DA5098">
      <w:pPr>
        <w:pStyle w:val="1"/>
      </w:pPr>
      <w:bookmarkStart w:id="35" w:name="_Toc533516439"/>
      <w:r w:rsidRPr="00DA5098">
        <w:lastRenderedPageBreak/>
        <w:t xml:space="preserve">Практическое </w:t>
      </w:r>
      <w:r w:rsidR="00342A11" w:rsidRPr="00DA5098">
        <w:t xml:space="preserve">задание </w:t>
      </w:r>
      <w:bookmarkEnd w:id="35"/>
      <w:r w:rsidR="000A4B5F" w:rsidRPr="00DA5098">
        <w:t>6</w:t>
      </w:r>
    </w:p>
    <w:p w:rsidR="007F5A58" w:rsidRPr="00DA5098" w:rsidRDefault="000A4B5F"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t>Определение технических мероприятий при выполнении отдельных видов работ в электроустановках</w:t>
      </w:r>
    </w:p>
    <w:p w:rsidR="007F5A58" w:rsidRPr="00BB1088" w:rsidRDefault="007F5A58" w:rsidP="00AC5A26">
      <w:pPr>
        <w:spacing w:after="0" w:line="360" w:lineRule="auto"/>
        <w:ind w:firstLine="709"/>
        <w:jc w:val="both"/>
        <w:rPr>
          <w:rFonts w:ascii="Times New Roman" w:hAnsi="Times New Roman"/>
          <w:sz w:val="28"/>
          <w:szCs w:val="28"/>
          <w:lang w:eastAsia="ru-RU"/>
        </w:rPr>
      </w:pPr>
      <w:r w:rsidRPr="00BB1088">
        <w:rPr>
          <w:rFonts w:ascii="Times New Roman" w:hAnsi="Times New Roman"/>
          <w:sz w:val="28"/>
          <w:szCs w:val="28"/>
          <w:lang w:eastAsia="ru-RU"/>
        </w:rPr>
        <w:t xml:space="preserve">Тема </w:t>
      </w:r>
      <w:r w:rsidR="00342A11" w:rsidRPr="00BB1088">
        <w:rPr>
          <w:rFonts w:ascii="Times New Roman" w:hAnsi="Times New Roman"/>
          <w:sz w:val="28"/>
          <w:szCs w:val="28"/>
          <w:lang w:eastAsia="ru-RU"/>
        </w:rPr>
        <w:t>3.2. Технические мероприятия по обеспечению безопасного проведения работ в электроустановках</w:t>
      </w:r>
    </w:p>
    <w:p w:rsidR="007F5A58" w:rsidRPr="00BB1088" w:rsidRDefault="00DA6E6C" w:rsidP="00760F76">
      <w:pPr>
        <w:pStyle w:val="HEADERTEXT"/>
        <w:spacing w:line="360" w:lineRule="auto"/>
        <w:ind w:firstLine="709"/>
        <w:jc w:val="both"/>
        <w:rPr>
          <w:color w:val="auto"/>
          <w:sz w:val="28"/>
          <w:szCs w:val="28"/>
        </w:rPr>
      </w:pPr>
      <w:r w:rsidRPr="00BB1088">
        <w:rPr>
          <w:b/>
          <w:bCs/>
          <w:iCs/>
          <w:color w:val="auto"/>
          <w:sz w:val="28"/>
          <w:szCs w:val="28"/>
        </w:rPr>
        <w:t>З</w:t>
      </w:r>
      <w:r w:rsidR="007F5A58" w:rsidRPr="00BB1088">
        <w:rPr>
          <w:b/>
          <w:bCs/>
          <w:iCs/>
          <w:color w:val="auto"/>
          <w:sz w:val="28"/>
          <w:szCs w:val="28"/>
        </w:rPr>
        <w:t>адани</w:t>
      </w:r>
      <w:r w:rsidRPr="00BB1088">
        <w:rPr>
          <w:b/>
          <w:bCs/>
          <w:iCs/>
          <w:color w:val="auto"/>
          <w:sz w:val="28"/>
          <w:szCs w:val="28"/>
        </w:rPr>
        <w:t>е</w:t>
      </w:r>
      <w:r w:rsidR="007F5A58" w:rsidRPr="00BB1088">
        <w:rPr>
          <w:bCs/>
          <w:iCs/>
          <w:color w:val="auto"/>
          <w:sz w:val="28"/>
          <w:szCs w:val="28"/>
        </w:rPr>
        <w:t>:</w:t>
      </w:r>
      <w:r w:rsidR="007F5A58" w:rsidRPr="00BB1088">
        <w:rPr>
          <w:b/>
          <w:bCs/>
          <w:i/>
          <w:iCs/>
          <w:color w:val="auto"/>
          <w:sz w:val="28"/>
          <w:szCs w:val="28"/>
        </w:rPr>
        <w:t xml:space="preserve"> </w:t>
      </w:r>
      <w:r w:rsidR="007F5A58" w:rsidRPr="00BB1088">
        <w:rPr>
          <w:color w:val="auto"/>
          <w:sz w:val="28"/>
          <w:szCs w:val="28"/>
        </w:rPr>
        <w:t xml:space="preserve">на основе изучения </w:t>
      </w:r>
      <w:r w:rsidR="00342A11" w:rsidRPr="00BB1088">
        <w:rPr>
          <w:rFonts w:eastAsia="Times New Roman"/>
          <w:color w:val="auto"/>
          <w:sz w:val="28"/>
          <w:szCs w:val="28"/>
        </w:rPr>
        <w:t xml:space="preserve">Приказа </w:t>
      </w:r>
      <w:r w:rsidR="002B3C5C" w:rsidRPr="00BB1088">
        <w:rPr>
          <w:rFonts w:eastAsia="Times New Roman"/>
          <w:color w:val="auto"/>
          <w:sz w:val="28"/>
          <w:szCs w:val="28"/>
        </w:rPr>
        <w:t xml:space="preserve">Минтруда России от 15.12.2020 </w:t>
      </w:r>
      <w:r w:rsidR="004D5CF5">
        <w:rPr>
          <w:rFonts w:eastAsia="Times New Roman"/>
          <w:color w:val="auto"/>
          <w:sz w:val="28"/>
          <w:szCs w:val="28"/>
        </w:rPr>
        <w:t>№</w:t>
      </w:r>
      <w:r w:rsidR="004D5CF5" w:rsidRPr="00BB1088">
        <w:rPr>
          <w:rFonts w:eastAsia="Times New Roman"/>
          <w:color w:val="auto"/>
          <w:sz w:val="28"/>
          <w:szCs w:val="28"/>
        </w:rPr>
        <w:t xml:space="preserve"> </w:t>
      </w:r>
      <w:r w:rsidR="002B3C5C" w:rsidRPr="00BB1088">
        <w:rPr>
          <w:rFonts w:eastAsia="Times New Roman"/>
          <w:color w:val="auto"/>
          <w:sz w:val="28"/>
          <w:szCs w:val="28"/>
        </w:rPr>
        <w:t xml:space="preserve">903н </w:t>
      </w:r>
      <w:r w:rsidR="004D5CF5">
        <w:rPr>
          <w:rFonts w:eastAsia="Times New Roman"/>
          <w:color w:val="auto"/>
          <w:sz w:val="28"/>
          <w:szCs w:val="28"/>
        </w:rPr>
        <w:t>«</w:t>
      </w:r>
      <w:r w:rsidR="002B3C5C" w:rsidRPr="00BB1088">
        <w:rPr>
          <w:rFonts w:eastAsia="Times New Roman"/>
          <w:color w:val="auto"/>
          <w:sz w:val="28"/>
          <w:szCs w:val="28"/>
        </w:rPr>
        <w:t>Об утверждении Правил по охране труда при эксплуатации электроустановок</w:t>
      </w:r>
      <w:r w:rsidR="004D5CF5">
        <w:rPr>
          <w:rFonts w:eastAsia="Times New Roman"/>
          <w:color w:val="auto"/>
          <w:sz w:val="28"/>
          <w:szCs w:val="28"/>
        </w:rPr>
        <w:t>»</w:t>
      </w:r>
      <w:r w:rsidR="004D5CF5" w:rsidRPr="00BB1088">
        <w:rPr>
          <w:rFonts w:eastAsia="Times New Roman"/>
          <w:color w:val="auto"/>
          <w:sz w:val="28"/>
          <w:szCs w:val="28"/>
        </w:rPr>
        <w:t xml:space="preserve"> </w:t>
      </w:r>
      <w:r w:rsidR="00342A11" w:rsidRPr="00BB1088">
        <w:rPr>
          <w:rFonts w:eastAsia="Times New Roman"/>
          <w:color w:val="auto"/>
          <w:sz w:val="28"/>
          <w:szCs w:val="28"/>
        </w:rPr>
        <w:t>определить технические мероприятия при выполнении отдельных видов работ в электроустановках</w:t>
      </w:r>
      <w:r w:rsidR="007F5A58" w:rsidRPr="00BB1088">
        <w:rPr>
          <w:color w:val="auto"/>
          <w:sz w:val="28"/>
          <w:szCs w:val="28"/>
        </w:rPr>
        <w:t>.</w:t>
      </w:r>
    </w:p>
    <w:p w:rsidR="007F5A58" w:rsidRPr="00BB1088" w:rsidRDefault="007F5A58"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4D5CF5">
        <w:rPr>
          <w:rFonts w:ascii="Times New Roman" w:hAnsi="Times New Roman"/>
          <w:b/>
          <w:sz w:val="28"/>
          <w:szCs w:val="28"/>
        </w:rPr>
        <w:t>к</w:t>
      </w:r>
      <w:r w:rsidR="004D5CF5"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6467C1" w:rsidRPr="00BB108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w:t>
      </w:r>
      <w:r w:rsidR="006467C1" w:rsidRPr="00BB1088">
        <w:rPr>
          <w:rFonts w:ascii="Times New Roman" w:eastAsia="Times New Roman" w:hAnsi="Times New Roman"/>
          <w:sz w:val="28"/>
          <w:szCs w:val="28"/>
        </w:rPr>
        <w:t>теоретический материал.</w:t>
      </w:r>
    </w:p>
    <w:p w:rsidR="007F5A5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w:t>
      </w:r>
      <w:r w:rsidR="00FD41AA" w:rsidRPr="00BB1088">
        <w:rPr>
          <w:rFonts w:ascii="Times New Roman" w:hAnsi="Times New Roman"/>
          <w:sz w:val="28"/>
          <w:szCs w:val="28"/>
        </w:rPr>
        <w:t xml:space="preserve">ия задания </w:t>
      </w:r>
      <w:r w:rsidR="000A4B5F" w:rsidRPr="00BB1088">
        <w:rPr>
          <w:rFonts w:ascii="Times New Roman" w:hAnsi="Times New Roman"/>
          <w:sz w:val="28"/>
          <w:szCs w:val="28"/>
        </w:rPr>
        <w:t>6</w:t>
      </w:r>
      <w:r w:rsidR="00342A11" w:rsidRPr="00BB1088">
        <w:rPr>
          <w:rFonts w:ascii="Times New Roman" w:hAnsi="Times New Roman"/>
          <w:sz w:val="28"/>
          <w:szCs w:val="28"/>
        </w:rPr>
        <w:t xml:space="preserve"> </w:t>
      </w:r>
      <w:r w:rsidRPr="00BB1088">
        <w:rPr>
          <w:rFonts w:ascii="Times New Roman" w:hAnsi="Times New Roman"/>
          <w:sz w:val="28"/>
          <w:szCs w:val="28"/>
        </w:rPr>
        <w:t xml:space="preserve">по </w:t>
      </w:r>
      <w:r w:rsidR="00342A11" w:rsidRPr="00BB1088">
        <w:rPr>
          <w:rFonts w:ascii="Times New Roman" w:eastAsia="Times New Roman" w:hAnsi="Times New Roman"/>
          <w:sz w:val="28"/>
          <w:szCs w:val="28"/>
        </w:rPr>
        <w:t>определению технических мероприятий при выполнении отдельных видов работ в электроустановках</w:t>
      </w:r>
      <w:r w:rsidR="00D56F2E">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в зоне влияния электрического и магнитного полей</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мачтовых (столбовых) трансформаторных подстанциях и комплектных трансформаторных подстанциях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электродвигателях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генераторах</w:t>
      </w:r>
      <w:r>
        <w:rPr>
          <w:rFonts w:ascii="Times New Roman" w:hAnsi="Times New Roman"/>
          <w:sz w:val="28"/>
          <w:szCs w:val="28"/>
        </w:rPr>
        <w:t xml:space="preserve"> </w:t>
      </w:r>
      <w:r w:rsidRPr="00D56F2E">
        <w:rPr>
          <w:rFonts w:ascii="Times New Roman" w:hAnsi="Times New Roman"/>
          <w:sz w:val="28"/>
          <w:szCs w:val="28"/>
        </w:rPr>
        <w:t>и синхронных компенсаторах;</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в электролизных установках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коммутационных аппаратах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в комплектных</w:t>
      </w:r>
      <w:r>
        <w:rPr>
          <w:rFonts w:ascii="Times New Roman" w:hAnsi="Times New Roman"/>
          <w:sz w:val="28"/>
          <w:szCs w:val="28"/>
        </w:rPr>
        <w:t xml:space="preserve"> </w:t>
      </w:r>
      <w:r w:rsidRPr="00D56F2E">
        <w:rPr>
          <w:rFonts w:ascii="Times New Roman" w:hAnsi="Times New Roman"/>
          <w:sz w:val="28"/>
          <w:szCs w:val="28"/>
        </w:rPr>
        <w:t>распределительных устройствах;</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силовых трансформаторах, масляных шунтирующих и дугогасящих реакторах;</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измерительных</w:t>
      </w:r>
      <w:r>
        <w:rPr>
          <w:rFonts w:ascii="Times New Roman" w:hAnsi="Times New Roman"/>
          <w:sz w:val="28"/>
          <w:szCs w:val="28"/>
        </w:rPr>
        <w:t xml:space="preserve"> </w:t>
      </w:r>
      <w:r w:rsidRPr="00D56F2E">
        <w:rPr>
          <w:rFonts w:ascii="Times New Roman" w:hAnsi="Times New Roman"/>
          <w:sz w:val="28"/>
          <w:szCs w:val="28"/>
        </w:rPr>
        <w:t>трансформаторах тока;</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электрических котлах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электрофильтрах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с аккумуляторными батареями</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конденсаторных установках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t>работы на кабельных линиях</w:t>
      </w:r>
      <w:r>
        <w:rPr>
          <w:rFonts w:ascii="Times New Roman" w:hAnsi="Times New Roman"/>
          <w:sz w:val="28"/>
          <w:szCs w:val="28"/>
        </w:rPr>
        <w:t>;</w:t>
      </w:r>
    </w:p>
    <w:p w:rsidR="00D56F2E" w:rsidRPr="00D56F2E" w:rsidRDefault="00D56F2E" w:rsidP="00D56F2E">
      <w:pPr>
        <w:pStyle w:val="ac"/>
        <w:numPr>
          <w:ilvl w:val="0"/>
          <w:numId w:val="32"/>
        </w:numPr>
        <w:spacing w:after="0" w:line="360" w:lineRule="auto"/>
        <w:ind w:left="0" w:firstLine="0"/>
        <w:jc w:val="both"/>
        <w:rPr>
          <w:rFonts w:ascii="Times New Roman" w:hAnsi="Times New Roman"/>
          <w:sz w:val="28"/>
          <w:szCs w:val="28"/>
        </w:rPr>
      </w:pPr>
      <w:r w:rsidRPr="00D56F2E">
        <w:rPr>
          <w:rFonts w:ascii="Times New Roman" w:hAnsi="Times New Roman"/>
          <w:sz w:val="28"/>
          <w:szCs w:val="28"/>
        </w:rPr>
        <w:lastRenderedPageBreak/>
        <w:t>работы на воздушных линиях электропередачи</w:t>
      </w:r>
      <w:r>
        <w:rPr>
          <w:rFonts w:ascii="Times New Roman" w:hAnsi="Times New Roman"/>
          <w:sz w:val="28"/>
          <w:szCs w:val="28"/>
        </w:rPr>
        <w:t>.</w:t>
      </w:r>
    </w:p>
    <w:p w:rsidR="000A4B5F" w:rsidRPr="00BB1088" w:rsidRDefault="000A4B5F" w:rsidP="000A4B5F">
      <w:pPr>
        <w:jc w:val="center"/>
        <w:rPr>
          <w:rFonts w:ascii="Times New Roman" w:hAnsi="Times New Roman"/>
          <w:b/>
          <w:sz w:val="28"/>
          <w:szCs w:val="28"/>
        </w:rPr>
      </w:pPr>
    </w:p>
    <w:p w:rsidR="00576176" w:rsidRDefault="007F5A58" w:rsidP="000A4B5F">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3F0B91" w:rsidRPr="003F0B91" w:rsidRDefault="004A3330" w:rsidP="003F0B91">
      <w:pPr>
        <w:spacing w:after="0" w:line="360" w:lineRule="auto"/>
        <w:ind w:firstLine="709"/>
        <w:jc w:val="both"/>
        <w:rPr>
          <w:rFonts w:ascii="Times New Roman" w:hAnsi="Times New Roman"/>
          <w:sz w:val="28"/>
          <w:szCs w:val="28"/>
        </w:rPr>
      </w:pPr>
      <w:r>
        <w:rPr>
          <w:rFonts w:ascii="Times New Roman" w:hAnsi="Times New Roman"/>
          <w:sz w:val="28"/>
          <w:szCs w:val="28"/>
        </w:rPr>
        <w:t>Т</w:t>
      </w:r>
      <w:r w:rsidR="003F0B91" w:rsidRPr="003F0B91">
        <w:rPr>
          <w:rFonts w:ascii="Times New Roman" w:hAnsi="Times New Roman"/>
          <w:sz w:val="28"/>
          <w:szCs w:val="28"/>
        </w:rPr>
        <w:t>ехнически</w:t>
      </w:r>
      <w:r>
        <w:rPr>
          <w:rFonts w:ascii="Times New Roman" w:hAnsi="Times New Roman"/>
          <w:sz w:val="28"/>
          <w:szCs w:val="28"/>
        </w:rPr>
        <w:t>е</w:t>
      </w:r>
      <w:r w:rsidR="003F0B91" w:rsidRPr="003F0B91">
        <w:rPr>
          <w:rFonts w:ascii="Times New Roman" w:hAnsi="Times New Roman"/>
          <w:sz w:val="28"/>
          <w:szCs w:val="28"/>
        </w:rPr>
        <w:t xml:space="preserve"> мероприяти</w:t>
      </w:r>
      <w:r>
        <w:rPr>
          <w:rFonts w:ascii="Times New Roman" w:hAnsi="Times New Roman"/>
          <w:sz w:val="28"/>
          <w:szCs w:val="28"/>
        </w:rPr>
        <w:t>я</w:t>
      </w:r>
      <w:r w:rsidR="003F0B91" w:rsidRPr="003F0B91">
        <w:rPr>
          <w:rFonts w:ascii="Times New Roman" w:hAnsi="Times New Roman"/>
          <w:sz w:val="28"/>
          <w:szCs w:val="28"/>
        </w:rPr>
        <w:t xml:space="preserve"> при выполнении отдельных видов работ в электроустановках</w:t>
      </w:r>
      <w:r>
        <w:rPr>
          <w:rFonts w:ascii="Times New Roman" w:hAnsi="Times New Roman"/>
          <w:sz w:val="28"/>
          <w:szCs w:val="28"/>
        </w:rPr>
        <w:t xml:space="preserve"> приведены в</w:t>
      </w:r>
      <w:r w:rsidRPr="004A3330">
        <w:rPr>
          <w:rFonts w:ascii="Times New Roman" w:hAnsi="Times New Roman"/>
          <w:sz w:val="28"/>
          <w:szCs w:val="28"/>
        </w:rPr>
        <w:t xml:space="preserve"> </w:t>
      </w:r>
      <w:r>
        <w:rPr>
          <w:rFonts w:ascii="Times New Roman" w:hAnsi="Times New Roman"/>
          <w:sz w:val="28"/>
          <w:szCs w:val="28"/>
        </w:rPr>
        <w:t>п</w:t>
      </w:r>
      <w:r w:rsidRPr="004A3330">
        <w:rPr>
          <w:rFonts w:ascii="Times New Roman" w:hAnsi="Times New Roman"/>
          <w:sz w:val="28"/>
          <w:szCs w:val="28"/>
        </w:rPr>
        <w:t>равил</w:t>
      </w:r>
      <w:r>
        <w:rPr>
          <w:rFonts w:ascii="Times New Roman" w:hAnsi="Times New Roman"/>
          <w:sz w:val="28"/>
          <w:szCs w:val="28"/>
        </w:rPr>
        <w:t>ах</w:t>
      </w:r>
      <w:r w:rsidRPr="004A3330">
        <w:rPr>
          <w:rFonts w:ascii="Times New Roman" w:hAnsi="Times New Roman"/>
          <w:sz w:val="28"/>
          <w:szCs w:val="28"/>
        </w:rPr>
        <w:t xml:space="preserve"> по охране труда при эксплуатации электроустановок</w:t>
      </w:r>
      <w:r w:rsidR="004D5CF5">
        <w:rPr>
          <w:rFonts w:ascii="Times New Roman" w:hAnsi="Times New Roman"/>
          <w:sz w:val="28"/>
          <w:szCs w:val="28"/>
        </w:rPr>
        <w:t>,</w:t>
      </w:r>
      <w:r w:rsidRPr="004A3330">
        <w:rPr>
          <w:rFonts w:ascii="Times New Roman" w:hAnsi="Times New Roman"/>
          <w:sz w:val="28"/>
          <w:szCs w:val="28"/>
        </w:rPr>
        <w:t xml:space="preserve"> </w:t>
      </w:r>
      <w:r>
        <w:rPr>
          <w:rFonts w:ascii="Times New Roman" w:hAnsi="Times New Roman"/>
          <w:sz w:val="28"/>
          <w:szCs w:val="28"/>
        </w:rPr>
        <w:t>утвержденных п</w:t>
      </w:r>
      <w:r w:rsidRPr="004A3330">
        <w:rPr>
          <w:rFonts w:ascii="Times New Roman" w:hAnsi="Times New Roman"/>
          <w:sz w:val="28"/>
          <w:szCs w:val="28"/>
        </w:rPr>
        <w:t>риказ</w:t>
      </w:r>
      <w:r>
        <w:rPr>
          <w:rFonts w:ascii="Times New Roman" w:hAnsi="Times New Roman"/>
          <w:sz w:val="28"/>
          <w:szCs w:val="28"/>
        </w:rPr>
        <w:t>ом</w:t>
      </w:r>
      <w:r w:rsidRPr="004A3330">
        <w:rPr>
          <w:rFonts w:ascii="Times New Roman" w:hAnsi="Times New Roman"/>
          <w:sz w:val="28"/>
          <w:szCs w:val="28"/>
        </w:rPr>
        <w:t xml:space="preserve"> Минтруда России от 15.12.2020 </w:t>
      </w:r>
      <w:r w:rsidR="004D5CF5">
        <w:rPr>
          <w:rFonts w:ascii="Times New Roman" w:hAnsi="Times New Roman"/>
          <w:sz w:val="28"/>
          <w:szCs w:val="28"/>
        </w:rPr>
        <w:t>№</w:t>
      </w:r>
      <w:r w:rsidR="004D5CF5" w:rsidRPr="004A3330">
        <w:rPr>
          <w:rFonts w:ascii="Times New Roman" w:hAnsi="Times New Roman"/>
          <w:sz w:val="28"/>
          <w:szCs w:val="28"/>
        </w:rPr>
        <w:t xml:space="preserve"> </w:t>
      </w:r>
      <w:r w:rsidRPr="004A3330">
        <w:rPr>
          <w:rFonts w:ascii="Times New Roman" w:hAnsi="Times New Roman"/>
          <w:sz w:val="28"/>
          <w:szCs w:val="28"/>
        </w:rPr>
        <w:t xml:space="preserve">903н </w:t>
      </w:r>
      <w:r w:rsidR="004D5CF5">
        <w:rPr>
          <w:rFonts w:ascii="Times New Roman" w:hAnsi="Times New Roman"/>
          <w:sz w:val="28"/>
          <w:szCs w:val="28"/>
        </w:rPr>
        <w:t>«</w:t>
      </w:r>
      <w:r w:rsidRPr="004A3330">
        <w:rPr>
          <w:rFonts w:ascii="Times New Roman" w:hAnsi="Times New Roman"/>
          <w:sz w:val="28"/>
          <w:szCs w:val="28"/>
        </w:rPr>
        <w:t>Об утверждении Правил по охране труда при эксплуатации электроустановок</w:t>
      </w:r>
      <w:r w:rsidR="004D5CF5">
        <w:rPr>
          <w:rFonts w:ascii="Times New Roman" w:hAnsi="Times New Roman"/>
          <w:sz w:val="28"/>
          <w:szCs w:val="28"/>
        </w:rPr>
        <w:t xml:space="preserve">». </w:t>
      </w:r>
      <w:r>
        <w:rPr>
          <w:rFonts w:ascii="Times New Roman" w:hAnsi="Times New Roman"/>
          <w:sz w:val="28"/>
          <w:szCs w:val="28"/>
        </w:rPr>
        <w:t xml:space="preserve">С </w:t>
      </w:r>
      <w:r w:rsidR="004D5CF5">
        <w:rPr>
          <w:rFonts w:ascii="Times New Roman" w:hAnsi="Times New Roman"/>
          <w:sz w:val="28"/>
          <w:szCs w:val="28"/>
        </w:rPr>
        <w:t xml:space="preserve">этим </w:t>
      </w:r>
      <w:r>
        <w:rPr>
          <w:rFonts w:ascii="Times New Roman" w:hAnsi="Times New Roman"/>
          <w:sz w:val="28"/>
          <w:szCs w:val="28"/>
        </w:rPr>
        <w:t>документом можно ознакомиться в дополнительных материалах к курсу.</w:t>
      </w:r>
    </w:p>
    <w:p w:rsidR="00693643" w:rsidRPr="00BB1088" w:rsidRDefault="00693643">
      <w:pPr>
        <w:spacing w:after="0" w:line="240" w:lineRule="auto"/>
        <w:rPr>
          <w:rFonts w:ascii="Times New Roman" w:hAnsi="Times New Roman"/>
          <w:b/>
          <w:bCs/>
          <w:sz w:val="28"/>
          <w:szCs w:val="28"/>
        </w:rPr>
      </w:pPr>
      <w:r w:rsidRPr="00BB1088">
        <w:rPr>
          <w:rFonts w:ascii="Times New Roman" w:hAnsi="Times New Roman"/>
        </w:rPr>
        <w:br w:type="page"/>
      </w:r>
    </w:p>
    <w:p w:rsidR="007F5A58" w:rsidRPr="00BB1088" w:rsidRDefault="007F5A58" w:rsidP="00760F76">
      <w:pPr>
        <w:spacing w:line="240" w:lineRule="auto"/>
        <w:ind w:firstLine="709"/>
        <w:jc w:val="center"/>
        <w:rPr>
          <w:rFonts w:ascii="Times New Roman" w:hAnsi="Times New Roman"/>
          <w:sz w:val="28"/>
          <w:szCs w:val="28"/>
        </w:rPr>
        <w:sectPr w:rsidR="007F5A58" w:rsidRPr="00BB1088" w:rsidSect="00760F76">
          <w:type w:val="continuous"/>
          <w:pgSz w:w="11906" w:h="16838"/>
          <w:pgMar w:top="1134" w:right="850" w:bottom="1134" w:left="1701" w:header="708" w:footer="708" w:gutter="0"/>
          <w:cols w:space="708"/>
          <w:docGrid w:linePitch="360"/>
        </w:sectPr>
      </w:pPr>
    </w:p>
    <w:p w:rsidR="007F5A58" w:rsidRPr="00DA5098" w:rsidRDefault="007F5A58" w:rsidP="00DA5098">
      <w:pPr>
        <w:pStyle w:val="1"/>
      </w:pPr>
      <w:bookmarkStart w:id="36" w:name="_Toc533516441"/>
      <w:r w:rsidRPr="00DA5098">
        <w:lastRenderedPageBreak/>
        <w:t>Бланк выполнения</w:t>
      </w:r>
      <w:r w:rsidR="005E6B31" w:rsidRPr="00DA5098">
        <w:t xml:space="preserve"> задания </w:t>
      </w:r>
      <w:bookmarkEnd w:id="36"/>
      <w:r w:rsidR="000A4B5F" w:rsidRPr="00DA5098">
        <w:t>6</w:t>
      </w:r>
    </w:p>
    <w:p w:rsidR="007F5A58" w:rsidRPr="00BB1088" w:rsidRDefault="005E6B31" w:rsidP="006155BE">
      <w:pPr>
        <w:spacing w:after="0" w:line="360" w:lineRule="auto"/>
        <w:ind w:firstLine="709"/>
        <w:jc w:val="center"/>
        <w:rPr>
          <w:rFonts w:ascii="Times New Roman" w:hAnsi="Times New Roman"/>
          <w:b/>
          <w:sz w:val="28"/>
          <w:szCs w:val="28"/>
        </w:rPr>
      </w:pPr>
      <w:r w:rsidRPr="00BB1088">
        <w:rPr>
          <w:rFonts w:ascii="Times New Roman" w:eastAsia="Times New Roman" w:hAnsi="Times New Roman"/>
          <w:b/>
          <w:sz w:val="28"/>
          <w:szCs w:val="28"/>
          <w:lang w:eastAsia="ko-KR"/>
        </w:rPr>
        <w:t>Определение технических мероприятий при выполнении отдельных видов работ в электроустановках</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327"/>
        <w:gridCol w:w="6311"/>
        <w:gridCol w:w="2272"/>
      </w:tblGrid>
      <w:tr w:rsidR="00A57915" w:rsidRPr="00BB1088" w:rsidTr="006155BE">
        <w:tc>
          <w:tcPr>
            <w:tcW w:w="593" w:type="dxa"/>
          </w:tcPr>
          <w:p w:rsidR="00A57915" w:rsidRPr="00BB1088" w:rsidRDefault="00A57915" w:rsidP="00A657BE">
            <w:pPr>
              <w:tabs>
                <w:tab w:val="left" w:pos="2295"/>
              </w:tabs>
              <w:ind w:right="-1"/>
              <w:jc w:val="center"/>
              <w:rPr>
                <w:rFonts w:ascii="Times New Roman" w:hAnsi="Times New Roman"/>
                <w:sz w:val="24"/>
                <w:szCs w:val="24"/>
              </w:rPr>
            </w:pPr>
            <w:r w:rsidRPr="00BB1088">
              <w:rPr>
                <w:rFonts w:ascii="Times New Roman" w:hAnsi="Times New Roman"/>
                <w:sz w:val="24"/>
                <w:szCs w:val="24"/>
              </w:rPr>
              <w:t>№ п/п</w:t>
            </w:r>
          </w:p>
        </w:tc>
        <w:tc>
          <w:tcPr>
            <w:tcW w:w="5327" w:type="dxa"/>
            <w:hideMark/>
          </w:tcPr>
          <w:p w:rsidR="00A57915" w:rsidRPr="00BB1088" w:rsidRDefault="00A57915" w:rsidP="00A657BE">
            <w:pPr>
              <w:tabs>
                <w:tab w:val="left" w:pos="2295"/>
              </w:tabs>
              <w:ind w:right="-1"/>
              <w:jc w:val="center"/>
              <w:rPr>
                <w:rFonts w:ascii="Times New Roman" w:hAnsi="Times New Roman"/>
                <w:sz w:val="24"/>
                <w:szCs w:val="24"/>
                <w:lang w:eastAsia="ru-RU"/>
              </w:rPr>
            </w:pPr>
            <w:r w:rsidRPr="00BB1088">
              <w:rPr>
                <w:rFonts w:ascii="Times New Roman" w:hAnsi="Times New Roman"/>
                <w:sz w:val="24"/>
                <w:szCs w:val="24"/>
              </w:rPr>
              <w:t>Наименование отдельных видов работ в электроустановках</w:t>
            </w:r>
          </w:p>
        </w:tc>
        <w:tc>
          <w:tcPr>
            <w:tcW w:w="6311" w:type="dxa"/>
            <w:hideMark/>
          </w:tcPr>
          <w:p w:rsidR="00A57915" w:rsidRPr="00BB1088" w:rsidRDefault="00A57915" w:rsidP="00A657BE">
            <w:pPr>
              <w:tabs>
                <w:tab w:val="left" w:pos="2295"/>
              </w:tabs>
              <w:ind w:right="-1"/>
              <w:jc w:val="center"/>
              <w:rPr>
                <w:rFonts w:ascii="Times New Roman" w:hAnsi="Times New Roman"/>
                <w:sz w:val="24"/>
                <w:szCs w:val="24"/>
                <w:lang w:eastAsia="ru-RU"/>
              </w:rPr>
            </w:pPr>
            <w:r w:rsidRPr="00BB1088">
              <w:rPr>
                <w:rFonts w:ascii="Times New Roman" w:hAnsi="Times New Roman"/>
                <w:sz w:val="24"/>
                <w:szCs w:val="24"/>
              </w:rPr>
              <w:t>Основные технические мероприятия по обеспечению безопасности</w:t>
            </w:r>
          </w:p>
        </w:tc>
        <w:tc>
          <w:tcPr>
            <w:tcW w:w="2272" w:type="dxa"/>
            <w:hideMark/>
          </w:tcPr>
          <w:p w:rsidR="00A57915" w:rsidRPr="00BB1088" w:rsidRDefault="00A57915" w:rsidP="00A657BE">
            <w:pPr>
              <w:tabs>
                <w:tab w:val="left" w:pos="2295"/>
              </w:tabs>
              <w:ind w:right="-1"/>
              <w:jc w:val="center"/>
              <w:rPr>
                <w:rFonts w:ascii="Times New Roman" w:hAnsi="Times New Roman"/>
                <w:sz w:val="24"/>
                <w:szCs w:val="24"/>
              </w:rPr>
            </w:pPr>
            <w:r w:rsidRPr="00BB1088">
              <w:rPr>
                <w:rFonts w:ascii="Times New Roman" w:hAnsi="Times New Roman"/>
                <w:sz w:val="24"/>
                <w:szCs w:val="24"/>
              </w:rPr>
              <w:t>Нормативный документ</w:t>
            </w: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1</w:t>
            </w:r>
          </w:p>
        </w:tc>
        <w:tc>
          <w:tcPr>
            <w:tcW w:w="5327" w:type="dxa"/>
            <w:hideMark/>
          </w:tcPr>
          <w:p w:rsidR="00A57915" w:rsidRPr="00BB1088" w:rsidRDefault="00A57915" w:rsidP="00A657BE">
            <w:pPr>
              <w:pStyle w:val="ConsPlusNormal"/>
              <w:ind w:right="-1"/>
              <w:rPr>
                <w:szCs w:val="24"/>
              </w:rPr>
            </w:pPr>
            <w:r w:rsidRPr="00BB1088">
              <w:rPr>
                <w:szCs w:val="24"/>
              </w:rPr>
              <w:t>Работы в зоне влияния электрического и магнитного полей</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2</w:t>
            </w:r>
          </w:p>
        </w:tc>
        <w:tc>
          <w:tcPr>
            <w:tcW w:w="5327" w:type="dxa"/>
            <w:hideMark/>
          </w:tcPr>
          <w:p w:rsidR="00A57915" w:rsidRPr="00BB1088" w:rsidRDefault="00A57915" w:rsidP="00A657BE">
            <w:pPr>
              <w:pStyle w:val="ConsPlusNormal"/>
              <w:ind w:right="-1"/>
              <w:rPr>
                <w:szCs w:val="24"/>
              </w:rPr>
            </w:pPr>
            <w:r w:rsidRPr="00BB1088">
              <w:rPr>
                <w:szCs w:val="24"/>
              </w:rPr>
              <w:t>Работы на мачтовых (столбовых) трансформаторных подстанциях и комплектных трансформаторных подстанциях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3</w:t>
            </w:r>
          </w:p>
        </w:tc>
        <w:tc>
          <w:tcPr>
            <w:tcW w:w="5327" w:type="dxa"/>
            <w:hideMark/>
          </w:tcPr>
          <w:p w:rsidR="00A57915" w:rsidRPr="00BB1088" w:rsidRDefault="00A57915" w:rsidP="00A657BE">
            <w:pPr>
              <w:pStyle w:val="ConsPlusNormal"/>
              <w:ind w:right="-1"/>
              <w:rPr>
                <w:szCs w:val="24"/>
              </w:rPr>
            </w:pPr>
            <w:r w:rsidRPr="00BB1088">
              <w:rPr>
                <w:szCs w:val="24"/>
              </w:rPr>
              <w:t>Работы на электродвигателях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4</w:t>
            </w:r>
          </w:p>
        </w:tc>
        <w:tc>
          <w:tcPr>
            <w:tcW w:w="5327" w:type="dxa"/>
            <w:hideMark/>
          </w:tcPr>
          <w:p w:rsidR="00A57915" w:rsidRPr="00BB1088" w:rsidRDefault="00A57915" w:rsidP="00A657BE">
            <w:pPr>
              <w:pStyle w:val="ConsPlusNormal"/>
              <w:ind w:right="-1"/>
              <w:rPr>
                <w:szCs w:val="24"/>
              </w:rPr>
            </w:pPr>
            <w:r w:rsidRPr="00BB1088">
              <w:rPr>
                <w:szCs w:val="24"/>
              </w:rPr>
              <w:t>Работы на генераторах</w:t>
            </w:r>
          </w:p>
          <w:p w:rsidR="00A57915" w:rsidRPr="00BB1088" w:rsidRDefault="00A57915" w:rsidP="00A657BE">
            <w:pPr>
              <w:pStyle w:val="ConsPlusNormal"/>
              <w:ind w:right="-1"/>
              <w:rPr>
                <w:szCs w:val="24"/>
              </w:rPr>
            </w:pPr>
            <w:r w:rsidRPr="00BB1088">
              <w:rPr>
                <w:szCs w:val="24"/>
              </w:rPr>
              <w:t>и синхронных компенсаторах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5</w:t>
            </w:r>
          </w:p>
        </w:tc>
        <w:tc>
          <w:tcPr>
            <w:tcW w:w="5327" w:type="dxa"/>
            <w:hideMark/>
          </w:tcPr>
          <w:p w:rsidR="00A57915" w:rsidRPr="00BB1088" w:rsidRDefault="00A57915" w:rsidP="00A657BE">
            <w:pPr>
              <w:pStyle w:val="ConsPlusNormal"/>
              <w:ind w:right="-1"/>
              <w:rPr>
                <w:szCs w:val="24"/>
              </w:rPr>
            </w:pPr>
            <w:r w:rsidRPr="00BB1088">
              <w:rPr>
                <w:szCs w:val="24"/>
              </w:rPr>
              <w:t>Работы в электролизных установках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lastRenderedPageBreak/>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lastRenderedPageBreak/>
              <w:t>6</w:t>
            </w:r>
          </w:p>
        </w:tc>
        <w:tc>
          <w:tcPr>
            <w:tcW w:w="5327" w:type="dxa"/>
            <w:hideMark/>
          </w:tcPr>
          <w:p w:rsidR="00A57915" w:rsidRPr="00BB1088" w:rsidRDefault="00A57915" w:rsidP="00A657BE">
            <w:pPr>
              <w:pStyle w:val="ConsPlusNormal"/>
              <w:ind w:right="-1"/>
              <w:rPr>
                <w:szCs w:val="24"/>
              </w:rPr>
            </w:pPr>
            <w:r w:rsidRPr="00BB1088">
              <w:rPr>
                <w:szCs w:val="24"/>
              </w:rPr>
              <w:t>Работы на коммутационных аппаратах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7</w:t>
            </w:r>
          </w:p>
        </w:tc>
        <w:tc>
          <w:tcPr>
            <w:tcW w:w="5327" w:type="dxa"/>
            <w:hideMark/>
          </w:tcPr>
          <w:p w:rsidR="00A57915" w:rsidRPr="00BB1088" w:rsidRDefault="00A57915" w:rsidP="00A657BE">
            <w:pPr>
              <w:pStyle w:val="ConsPlusNormal"/>
              <w:ind w:right="-1"/>
              <w:rPr>
                <w:szCs w:val="24"/>
              </w:rPr>
            </w:pPr>
            <w:r w:rsidRPr="00BB1088">
              <w:rPr>
                <w:szCs w:val="24"/>
              </w:rPr>
              <w:t>Работы в комплектных</w:t>
            </w:r>
          </w:p>
          <w:p w:rsidR="00A57915" w:rsidRPr="00BB1088" w:rsidRDefault="00A57915" w:rsidP="00A657BE">
            <w:pPr>
              <w:pStyle w:val="ConsPlusNormal"/>
              <w:ind w:right="-1"/>
              <w:rPr>
                <w:szCs w:val="24"/>
              </w:rPr>
            </w:pPr>
            <w:r w:rsidRPr="00BB1088">
              <w:rPr>
                <w:szCs w:val="24"/>
              </w:rPr>
              <w:t>распределительных устройствах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8</w:t>
            </w:r>
          </w:p>
        </w:tc>
        <w:tc>
          <w:tcPr>
            <w:tcW w:w="5327" w:type="dxa"/>
            <w:hideMark/>
          </w:tcPr>
          <w:p w:rsidR="00A57915" w:rsidRPr="00BB1088" w:rsidRDefault="00A57915" w:rsidP="00A657BE">
            <w:pPr>
              <w:pStyle w:val="ConsPlusNormal"/>
              <w:ind w:right="-1"/>
              <w:rPr>
                <w:szCs w:val="24"/>
              </w:rPr>
            </w:pPr>
            <w:r w:rsidRPr="00BB1088">
              <w:rPr>
                <w:szCs w:val="24"/>
              </w:rPr>
              <w:t>Работы на силовых трансформаторах, масляных шунтирующих и дугогасящих реакторах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9</w:t>
            </w:r>
          </w:p>
        </w:tc>
        <w:tc>
          <w:tcPr>
            <w:tcW w:w="5327" w:type="dxa"/>
            <w:hideMark/>
          </w:tcPr>
          <w:p w:rsidR="00A57915" w:rsidRPr="00BB1088" w:rsidRDefault="00A57915" w:rsidP="00A657BE">
            <w:pPr>
              <w:pStyle w:val="ConsPlusNormal"/>
              <w:ind w:right="-1"/>
              <w:rPr>
                <w:szCs w:val="24"/>
              </w:rPr>
            </w:pPr>
            <w:r w:rsidRPr="00BB1088">
              <w:rPr>
                <w:szCs w:val="24"/>
              </w:rPr>
              <w:t>Работы на измерительных</w:t>
            </w:r>
          </w:p>
          <w:p w:rsidR="00A57915" w:rsidRPr="00BB1088" w:rsidRDefault="00A57915" w:rsidP="00A657BE">
            <w:pPr>
              <w:pStyle w:val="ConsPlusNormal"/>
              <w:ind w:right="-1"/>
              <w:rPr>
                <w:szCs w:val="24"/>
              </w:rPr>
            </w:pPr>
            <w:r w:rsidRPr="00BB1088">
              <w:rPr>
                <w:szCs w:val="24"/>
              </w:rPr>
              <w:t>трансформаторах тока</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10</w:t>
            </w:r>
          </w:p>
        </w:tc>
        <w:tc>
          <w:tcPr>
            <w:tcW w:w="5327" w:type="dxa"/>
            <w:hideMark/>
          </w:tcPr>
          <w:p w:rsidR="00A57915" w:rsidRPr="00BB1088" w:rsidRDefault="00A57915" w:rsidP="00A657BE">
            <w:pPr>
              <w:pStyle w:val="ConsPlusNormal"/>
              <w:ind w:right="-1"/>
              <w:rPr>
                <w:szCs w:val="24"/>
              </w:rPr>
            </w:pPr>
            <w:r w:rsidRPr="00BB1088">
              <w:rPr>
                <w:szCs w:val="24"/>
              </w:rPr>
              <w:t>Работы на электрических котлах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tabs>
                <w:tab w:val="left" w:pos="2295"/>
              </w:tabs>
              <w:ind w:right="-1"/>
              <w:rPr>
                <w:rFonts w:ascii="Times New Roman" w:hAnsi="Times New Roman"/>
                <w:sz w:val="24"/>
                <w:szCs w:val="24"/>
              </w:rPr>
            </w:pPr>
            <w:r w:rsidRPr="00BB1088">
              <w:rPr>
                <w:rFonts w:ascii="Times New Roman" w:hAnsi="Times New Roman"/>
                <w:sz w:val="24"/>
                <w:szCs w:val="24"/>
              </w:rPr>
              <w:t>11</w:t>
            </w:r>
          </w:p>
        </w:tc>
        <w:tc>
          <w:tcPr>
            <w:tcW w:w="5327" w:type="dxa"/>
            <w:hideMark/>
          </w:tcPr>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rPr>
              <w:t>Работы на электрофильтрах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lastRenderedPageBreak/>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lastRenderedPageBreak/>
              <w:t>12</w:t>
            </w:r>
          </w:p>
        </w:tc>
        <w:tc>
          <w:tcPr>
            <w:tcW w:w="5327" w:type="dxa"/>
            <w:hideMark/>
          </w:tcPr>
          <w:p w:rsidR="00A57915" w:rsidRPr="00BB1088" w:rsidRDefault="00A57915" w:rsidP="00A657BE">
            <w:pPr>
              <w:pStyle w:val="ConsPlusNormal"/>
              <w:ind w:right="-1"/>
              <w:rPr>
                <w:szCs w:val="24"/>
              </w:rPr>
            </w:pPr>
            <w:r w:rsidRPr="00BB1088">
              <w:rPr>
                <w:szCs w:val="24"/>
              </w:rPr>
              <w:t>Работы с аккумуляторными батареями</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13</w:t>
            </w:r>
          </w:p>
        </w:tc>
        <w:tc>
          <w:tcPr>
            <w:tcW w:w="5327" w:type="dxa"/>
            <w:hideMark/>
          </w:tcPr>
          <w:p w:rsidR="00A57915" w:rsidRPr="00BB1088" w:rsidRDefault="00A57915" w:rsidP="00A657BE">
            <w:pPr>
              <w:pStyle w:val="ConsPlusNormal"/>
              <w:ind w:right="-1"/>
              <w:rPr>
                <w:szCs w:val="24"/>
              </w:rPr>
            </w:pPr>
            <w:r w:rsidRPr="00BB1088">
              <w:rPr>
                <w:szCs w:val="24"/>
              </w:rPr>
              <w:t>Работы на конденсаторных установках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c>
          <w:tcPr>
            <w:tcW w:w="593" w:type="dxa"/>
          </w:tcPr>
          <w:p w:rsidR="00A57915" w:rsidRPr="00BB1088" w:rsidRDefault="00A57915" w:rsidP="00A657BE">
            <w:pPr>
              <w:pStyle w:val="ConsPlusNormal"/>
              <w:ind w:right="-1"/>
              <w:rPr>
                <w:szCs w:val="24"/>
              </w:rPr>
            </w:pPr>
            <w:r w:rsidRPr="00BB1088">
              <w:rPr>
                <w:szCs w:val="24"/>
              </w:rPr>
              <w:t>14</w:t>
            </w:r>
          </w:p>
        </w:tc>
        <w:tc>
          <w:tcPr>
            <w:tcW w:w="5327" w:type="dxa"/>
            <w:hideMark/>
          </w:tcPr>
          <w:p w:rsidR="00A57915" w:rsidRPr="00BB1088" w:rsidRDefault="00A57915" w:rsidP="00A657BE">
            <w:pPr>
              <w:pStyle w:val="ConsPlusNormal"/>
              <w:ind w:right="-1"/>
              <w:rPr>
                <w:szCs w:val="24"/>
              </w:rPr>
            </w:pPr>
            <w:r w:rsidRPr="00BB1088">
              <w:rPr>
                <w:szCs w:val="24"/>
              </w:rPr>
              <w:t>Работы на кабельных линиях</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r w:rsidR="00A57915" w:rsidRPr="00BB1088" w:rsidTr="006155BE">
        <w:trPr>
          <w:trHeight w:val="70"/>
        </w:trPr>
        <w:tc>
          <w:tcPr>
            <w:tcW w:w="593" w:type="dxa"/>
          </w:tcPr>
          <w:p w:rsidR="00A57915" w:rsidRPr="00BB1088" w:rsidRDefault="00A57915" w:rsidP="00A657BE">
            <w:pPr>
              <w:pStyle w:val="ConsPlusNormal"/>
              <w:ind w:right="-1"/>
              <w:rPr>
                <w:szCs w:val="24"/>
              </w:rPr>
            </w:pPr>
            <w:r w:rsidRPr="00BB1088">
              <w:rPr>
                <w:szCs w:val="24"/>
              </w:rPr>
              <w:t>15</w:t>
            </w:r>
          </w:p>
        </w:tc>
        <w:tc>
          <w:tcPr>
            <w:tcW w:w="5327" w:type="dxa"/>
            <w:hideMark/>
          </w:tcPr>
          <w:p w:rsidR="00A57915" w:rsidRPr="00BB1088" w:rsidRDefault="00A57915" w:rsidP="00A657BE">
            <w:pPr>
              <w:pStyle w:val="ConsPlusNormal"/>
              <w:ind w:right="-1"/>
              <w:rPr>
                <w:szCs w:val="24"/>
              </w:rPr>
            </w:pPr>
            <w:r w:rsidRPr="00BB1088">
              <w:rPr>
                <w:szCs w:val="24"/>
              </w:rPr>
              <w:t>Работы на воздушных линиях электропередачи</w:t>
            </w:r>
          </w:p>
        </w:tc>
        <w:tc>
          <w:tcPr>
            <w:tcW w:w="6311" w:type="dxa"/>
            <w:hideMark/>
          </w:tcPr>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1.</w:t>
            </w:r>
          </w:p>
          <w:p w:rsidR="00A57915" w:rsidRPr="00BB1088" w:rsidRDefault="00A57915" w:rsidP="00A657BE">
            <w:pPr>
              <w:tabs>
                <w:tab w:val="left" w:pos="2295"/>
              </w:tabs>
              <w:ind w:right="-1"/>
              <w:rPr>
                <w:rFonts w:ascii="Times New Roman" w:hAnsi="Times New Roman"/>
                <w:sz w:val="24"/>
                <w:szCs w:val="24"/>
                <w:lang w:eastAsia="ru-RU"/>
              </w:rPr>
            </w:pPr>
            <w:r w:rsidRPr="00BB1088">
              <w:rPr>
                <w:rFonts w:ascii="Times New Roman" w:hAnsi="Times New Roman"/>
                <w:sz w:val="24"/>
                <w:szCs w:val="24"/>
                <w:lang w:eastAsia="ru-RU"/>
              </w:rPr>
              <w:t>2.</w:t>
            </w:r>
          </w:p>
          <w:p w:rsidR="00A57915" w:rsidRPr="00BB1088" w:rsidRDefault="00A57915" w:rsidP="00A657BE">
            <w:pPr>
              <w:tabs>
                <w:tab w:val="left" w:pos="2295"/>
              </w:tabs>
              <w:ind w:right="-1"/>
              <w:rPr>
                <w:rFonts w:ascii="Times New Roman" w:hAnsi="Times New Roman"/>
                <w:b/>
                <w:sz w:val="24"/>
                <w:szCs w:val="24"/>
                <w:lang w:eastAsia="ru-RU"/>
              </w:rPr>
            </w:pPr>
            <w:r w:rsidRPr="00BB1088">
              <w:rPr>
                <w:rFonts w:ascii="Times New Roman" w:hAnsi="Times New Roman"/>
                <w:sz w:val="24"/>
                <w:szCs w:val="24"/>
                <w:lang w:eastAsia="ru-RU"/>
              </w:rPr>
              <w:t>3.</w:t>
            </w:r>
          </w:p>
        </w:tc>
        <w:tc>
          <w:tcPr>
            <w:tcW w:w="2272" w:type="dxa"/>
          </w:tcPr>
          <w:p w:rsidR="00A57915" w:rsidRPr="00BB1088" w:rsidRDefault="00A57915" w:rsidP="00A657BE">
            <w:pPr>
              <w:tabs>
                <w:tab w:val="left" w:pos="2295"/>
              </w:tabs>
              <w:ind w:right="-1"/>
              <w:rPr>
                <w:rFonts w:ascii="Times New Roman" w:hAnsi="Times New Roman"/>
                <w:sz w:val="24"/>
                <w:szCs w:val="24"/>
                <w:lang w:eastAsia="ru-RU"/>
              </w:rPr>
            </w:pPr>
          </w:p>
        </w:tc>
      </w:tr>
    </w:tbl>
    <w:p w:rsidR="007F5A58" w:rsidRPr="00BB1088" w:rsidRDefault="007F5A58" w:rsidP="00760F76">
      <w:pPr>
        <w:spacing w:after="0" w:line="360" w:lineRule="auto"/>
        <w:ind w:firstLine="709"/>
        <w:jc w:val="both"/>
        <w:rPr>
          <w:rFonts w:ascii="Times New Roman" w:hAnsi="Times New Roman"/>
          <w:sz w:val="28"/>
          <w:szCs w:val="28"/>
        </w:rPr>
        <w:sectPr w:rsidR="007F5A58" w:rsidRPr="00BB1088" w:rsidSect="00760F76">
          <w:type w:val="continuous"/>
          <w:pgSz w:w="16838" w:h="11906" w:orient="landscape"/>
          <w:pgMar w:top="1134" w:right="850" w:bottom="1134" w:left="1701" w:header="708" w:footer="708" w:gutter="0"/>
          <w:cols w:space="708"/>
          <w:docGrid w:linePitch="360"/>
        </w:sectPr>
      </w:pPr>
    </w:p>
    <w:p w:rsidR="004C3F3F" w:rsidRPr="00DA5098" w:rsidRDefault="007F5A58" w:rsidP="00DA5098">
      <w:pPr>
        <w:pStyle w:val="1"/>
      </w:pPr>
      <w:bookmarkStart w:id="37" w:name="_Toc533516442"/>
      <w:r w:rsidRPr="00DA5098">
        <w:lastRenderedPageBreak/>
        <w:t xml:space="preserve">Практическое задание </w:t>
      </w:r>
      <w:bookmarkEnd w:id="37"/>
      <w:r w:rsidR="00837992" w:rsidRPr="00DA5098">
        <w:t>7</w:t>
      </w:r>
    </w:p>
    <w:p w:rsidR="007F5A58" w:rsidRPr="00DA5098" w:rsidRDefault="00837992" w:rsidP="00DA5098">
      <w:pPr>
        <w:spacing w:after="0" w:line="360" w:lineRule="auto"/>
        <w:ind w:firstLine="709"/>
        <w:jc w:val="center"/>
        <w:rPr>
          <w:rFonts w:ascii="Times New Roman" w:hAnsi="Times New Roman"/>
          <w:b/>
          <w:sz w:val="28"/>
          <w:szCs w:val="28"/>
          <w:lang w:eastAsia="ru-RU"/>
        </w:rPr>
      </w:pPr>
      <w:r w:rsidRPr="00DA5098">
        <w:rPr>
          <w:rFonts w:ascii="Times New Roman" w:hAnsi="Times New Roman"/>
          <w:b/>
          <w:sz w:val="28"/>
          <w:szCs w:val="28"/>
          <w:lang w:eastAsia="ru-RU"/>
        </w:rPr>
        <w:t>Электрозащитные средства и СИЗ в электроэнергетической отрасли</w:t>
      </w:r>
    </w:p>
    <w:p w:rsidR="00837992" w:rsidRPr="00BB1088" w:rsidRDefault="00C01C78" w:rsidP="006155BE">
      <w:pPr>
        <w:spacing w:after="0" w:line="360" w:lineRule="auto"/>
        <w:ind w:firstLine="709"/>
        <w:jc w:val="center"/>
        <w:rPr>
          <w:rFonts w:ascii="Times New Roman" w:hAnsi="Times New Roman"/>
          <w:b/>
          <w:sz w:val="28"/>
          <w:szCs w:val="28"/>
          <w:lang w:eastAsia="ru-RU"/>
        </w:rPr>
      </w:pPr>
      <w:r w:rsidRPr="00BB1088">
        <w:rPr>
          <w:rFonts w:ascii="Times New Roman" w:hAnsi="Times New Roman"/>
          <w:b/>
          <w:sz w:val="28"/>
          <w:szCs w:val="28"/>
          <w:lang w:eastAsia="ru-RU"/>
        </w:rPr>
        <w:t>7.1</w:t>
      </w:r>
      <w:r w:rsidR="004D5CF5">
        <w:rPr>
          <w:rFonts w:ascii="Times New Roman" w:hAnsi="Times New Roman"/>
          <w:b/>
          <w:sz w:val="28"/>
          <w:szCs w:val="28"/>
          <w:lang w:eastAsia="ru-RU"/>
        </w:rPr>
        <w:t>.</w:t>
      </w:r>
      <w:r w:rsidRPr="00BB1088">
        <w:rPr>
          <w:rFonts w:ascii="Times New Roman" w:hAnsi="Times New Roman"/>
          <w:b/>
          <w:sz w:val="28"/>
          <w:szCs w:val="28"/>
          <w:lang w:eastAsia="ru-RU"/>
        </w:rPr>
        <w:t xml:space="preserve"> Изучение и проверка электрозащитных средств</w:t>
      </w:r>
    </w:p>
    <w:p w:rsidR="007F5A58" w:rsidRPr="00BB1088" w:rsidRDefault="007F5A58" w:rsidP="00EA6CE5">
      <w:pPr>
        <w:spacing w:after="0" w:line="360" w:lineRule="auto"/>
        <w:ind w:firstLine="709"/>
        <w:jc w:val="both"/>
        <w:rPr>
          <w:rFonts w:ascii="Times New Roman" w:hAnsi="Times New Roman"/>
          <w:sz w:val="28"/>
          <w:szCs w:val="28"/>
          <w:lang w:eastAsia="ru-RU"/>
        </w:rPr>
      </w:pPr>
      <w:r w:rsidRPr="00BB1088">
        <w:rPr>
          <w:rFonts w:ascii="Times New Roman" w:hAnsi="Times New Roman"/>
          <w:sz w:val="28"/>
          <w:szCs w:val="28"/>
          <w:lang w:eastAsia="ru-RU"/>
        </w:rPr>
        <w:t xml:space="preserve">Тема </w:t>
      </w:r>
      <w:r w:rsidR="00FD41AA" w:rsidRPr="00BB1088">
        <w:rPr>
          <w:rFonts w:ascii="Times New Roman" w:hAnsi="Times New Roman"/>
          <w:sz w:val="28"/>
          <w:szCs w:val="28"/>
          <w:lang w:eastAsia="ru-RU"/>
        </w:rPr>
        <w:t>4.2. Электрозащитные средства</w:t>
      </w:r>
    </w:p>
    <w:p w:rsidR="00B45D8D" w:rsidRPr="00BB1088" w:rsidRDefault="00DA6E6C" w:rsidP="00760F76">
      <w:pPr>
        <w:pStyle w:val="HEADERTEXT"/>
        <w:spacing w:line="360" w:lineRule="auto"/>
        <w:ind w:firstLine="709"/>
        <w:jc w:val="both"/>
        <w:rPr>
          <w:color w:val="auto"/>
          <w:sz w:val="28"/>
          <w:szCs w:val="28"/>
        </w:rPr>
      </w:pPr>
      <w:r w:rsidRPr="00BB1088">
        <w:rPr>
          <w:b/>
          <w:bCs/>
          <w:iCs/>
          <w:color w:val="auto"/>
          <w:sz w:val="28"/>
          <w:szCs w:val="28"/>
        </w:rPr>
        <w:t>З</w:t>
      </w:r>
      <w:r w:rsidR="007F5A58" w:rsidRPr="00BB1088">
        <w:rPr>
          <w:b/>
          <w:bCs/>
          <w:iCs/>
          <w:color w:val="auto"/>
          <w:sz w:val="28"/>
          <w:szCs w:val="28"/>
        </w:rPr>
        <w:t>адани</w:t>
      </w:r>
      <w:r w:rsidRPr="00BB1088">
        <w:rPr>
          <w:b/>
          <w:bCs/>
          <w:iCs/>
          <w:color w:val="auto"/>
          <w:sz w:val="28"/>
          <w:szCs w:val="28"/>
        </w:rPr>
        <w:t>е</w:t>
      </w:r>
      <w:r w:rsidR="004D5CF5">
        <w:rPr>
          <w:b/>
          <w:bCs/>
          <w:iCs/>
          <w:color w:val="auto"/>
          <w:sz w:val="28"/>
          <w:szCs w:val="28"/>
        </w:rPr>
        <w:t xml:space="preserve"> 7.1</w:t>
      </w:r>
      <w:r w:rsidR="007F5A58" w:rsidRPr="00BB1088">
        <w:rPr>
          <w:bCs/>
          <w:iCs/>
          <w:color w:val="auto"/>
          <w:sz w:val="28"/>
          <w:szCs w:val="28"/>
        </w:rPr>
        <w:t xml:space="preserve">: </w:t>
      </w:r>
      <w:r w:rsidR="007F5A58" w:rsidRPr="00BB1088">
        <w:rPr>
          <w:color w:val="auto"/>
          <w:sz w:val="28"/>
          <w:szCs w:val="28"/>
        </w:rPr>
        <w:t xml:space="preserve">на основе </w:t>
      </w:r>
      <w:r w:rsidR="00FD41AA" w:rsidRPr="00BB1088">
        <w:rPr>
          <w:rFonts w:eastAsia="Times New Roman"/>
          <w:color w:val="auto"/>
          <w:sz w:val="28"/>
          <w:szCs w:val="28"/>
        </w:rPr>
        <w:t>Приказа</w:t>
      </w:r>
      <w:r w:rsidR="008F784D" w:rsidRPr="00BB1088">
        <w:rPr>
          <w:rFonts w:eastAsia="Times New Roman"/>
          <w:color w:val="auto"/>
          <w:sz w:val="28"/>
          <w:szCs w:val="28"/>
        </w:rPr>
        <w:t xml:space="preserve"> </w:t>
      </w:r>
      <w:r w:rsidR="00515BB2" w:rsidRPr="00BB1088">
        <w:rPr>
          <w:rFonts w:eastAsia="Times New Roman"/>
          <w:color w:val="auto"/>
          <w:sz w:val="28"/>
          <w:szCs w:val="28"/>
        </w:rPr>
        <w:t xml:space="preserve">Министерства </w:t>
      </w:r>
      <w:r w:rsidR="008F784D" w:rsidRPr="00BB1088">
        <w:rPr>
          <w:rFonts w:eastAsia="Times New Roman"/>
          <w:color w:val="auto"/>
          <w:sz w:val="28"/>
          <w:szCs w:val="28"/>
        </w:rPr>
        <w:t>энергетики РФ</w:t>
      </w:r>
      <w:r w:rsidR="00FD41AA" w:rsidRPr="00BB1088">
        <w:rPr>
          <w:rFonts w:eastAsia="Times New Roman"/>
          <w:color w:val="auto"/>
          <w:sz w:val="28"/>
          <w:szCs w:val="28"/>
        </w:rPr>
        <w:t xml:space="preserve"> от 30 июня 2003 г. </w:t>
      </w:r>
      <w:r w:rsidR="00DC371E" w:rsidRPr="00BB1088">
        <w:rPr>
          <w:rFonts w:eastAsia="Times New Roman"/>
          <w:color w:val="auto"/>
          <w:sz w:val="28"/>
          <w:szCs w:val="28"/>
        </w:rPr>
        <w:t>№</w:t>
      </w:r>
      <w:r w:rsidR="00FD41AA" w:rsidRPr="00BB1088">
        <w:rPr>
          <w:rFonts w:eastAsia="Times New Roman"/>
          <w:color w:val="auto"/>
          <w:sz w:val="28"/>
          <w:szCs w:val="28"/>
        </w:rPr>
        <w:t xml:space="preserve"> 261 «Об утверждении инструкции по применению и испытанию средств защиты, используемых в электроустановках»</w:t>
      </w:r>
      <w:r w:rsidR="00B92686" w:rsidRPr="00BB1088">
        <w:rPr>
          <w:color w:val="auto"/>
          <w:sz w:val="28"/>
          <w:szCs w:val="28"/>
        </w:rPr>
        <w:t xml:space="preserve"> дать характеристику</w:t>
      </w:r>
      <w:r w:rsidR="00B92686" w:rsidRPr="00BB1088">
        <w:rPr>
          <w:rFonts w:eastAsia="Times New Roman"/>
          <w:color w:val="auto"/>
          <w:sz w:val="28"/>
          <w:szCs w:val="28"/>
        </w:rPr>
        <w:t xml:space="preserve"> средств защиты, используемых в электроустановках</w:t>
      </w:r>
      <w:r w:rsidR="00B92686" w:rsidRPr="00BB1088">
        <w:rPr>
          <w:color w:val="auto"/>
          <w:sz w:val="28"/>
          <w:szCs w:val="28"/>
        </w:rPr>
        <w:t>.</w:t>
      </w:r>
    </w:p>
    <w:p w:rsidR="007F5A58" w:rsidRPr="00BB1088" w:rsidRDefault="007F5A58"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4D5CF5">
        <w:rPr>
          <w:rFonts w:ascii="Times New Roman" w:hAnsi="Times New Roman"/>
          <w:b/>
          <w:sz w:val="28"/>
          <w:szCs w:val="28"/>
        </w:rPr>
        <w:t>к</w:t>
      </w:r>
      <w:r w:rsidR="004D5CF5"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7F5A58" w:rsidRPr="00BB108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w:t>
      </w:r>
      <w:r w:rsidR="00FD41AA" w:rsidRPr="00BB1088">
        <w:rPr>
          <w:rFonts w:ascii="Times New Roman" w:hAnsi="Times New Roman"/>
          <w:sz w:val="28"/>
          <w:szCs w:val="28"/>
        </w:rPr>
        <w:t xml:space="preserve">положения </w:t>
      </w:r>
      <w:r w:rsidR="00FD41AA" w:rsidRPr="00BB1088">
        <w:rPr>
          <w:rFonts w:ascii="Times New Roman" w:eastAsia="Times New Roman" w:hAnsi="Times New Roman"/>
          <w:sz w:val="28"/>
          <w:szCs w:val="28"/>
        </w:rPr>
        <w:t xml:space="preserve">Приказа </w:t>
      </w:r>
      <w:r w:rsidR="00515BB2" w:rsidRPr="00BB1088">
        <w:rPr>
          <w:rFonts w:ascii="Times New Roman" w:eastAsia="Times New Roman" w:hAnsi="Times New Roman"/>
          <w:sz w:val="28"/>
          <w:szCs w:val="28"/>
        </w:rPr>
        <w:t xml:space="preserve">Министерства энергетики РФ </w:t>
      </w:r>
      <w:r w:rsidR="00FD41AA" w:rsidRPr="00BB1088">
        <w:rPr>
          <w:rFonts w:ascii="Times New Roman" w:eastAsia="Times New Roman" w:hAnsi="Times New Roman"/>
          <w:sz w:val="28"/>
          <w:szCs w:val="28"/>
        </w:rPr>
        <w:t xml:space="preserve">от 30 июня 2003 г. </w:t>
      </w:r>
      <w:r w:rsidR="00DC371E" w:rsidRPr="00BB1088">
        <w:rPr>
          <w:rFonts w:ascii="Times New Roman" w:eastAsia="Times New Roman" w:hAnsi="Times New Roman"/>
          <w:sz w:val="28"/>
          <w:szCs w:val="28"/>
        </w:rPr>
        <w:t>№</w:t>
      </w:r>
      <w:r w:rsidR="00FD41AA" w:rsidRPr="00BB1088">
        <w:rPr>
          <w:rFonts w:ascii="Times New Roman" w:eastAsia="Times New Roman" w:hAnsi="Times New Roman"/>
          <w:sz w:val="28"/>
          <w:szCs w:val="28"/>
        </w:rPr>
        <w:t xml:space="preserve"> 261 «Об утверждении инструкции по применению и испытанию средств защиты, используемых в электроустановках»</w:t>
      </w:r>
      <w:r w:rsidRPr="00BB1088">
        <w:rPr>
          <w:rFonts w:ascii="Times New Roman" w:hAnsi="Times New Roman"/>
          <w:sz w:val="28"/>
          <w:szCs w:val="28"/>
        </w:rPr>
        <w:t>.</w:t>
      </w:r>
    </w:p>
    <w:p w:rsidR="00D56F2E" w:rsidRDefault="007F5A58" w:rsidP="00D56F2E">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На основе изученной информации оформить</w:t>
      </w:r>
      <w:r w:rsidR="00FD41AA" w:rsidRPr="00BB1088">
        <w:rPr>
          <w:rFonts w:ascii="Times New Roman" w:hAnsi="Times New Roman"/>
          <w:sz w:val="28"/>
          <w:szCs w:val="28"/>
        </w:rPr>
        <w:t xml:space="preserve"> </w:t>
      </w:r>
      <w:r w:rsidR="00DC371E" w:rsidRPr="00BB1088">
        <w:rPr>
          <w:rFonts w:ascii="Times New Roman" w:hAnsi="Times New Roman"/>
          <w:sz w:val="28"/>
          <w:szCs w:val="28"/>
        </w:rPr>
        <w:t>бланк</w:t>
      </w:r>
      <w:r w:rsidR="00FD41AA" w:rsidRPr="00BB1088">
        <w:rPr>
          <w:rFonts w:ascii="Times New Roman" w:hAnsi="Times New Roman"/>
          <w:sz w:val="28"/>
          <w:szCs w:val="28"/>
        </w:rPr>
        <w:t xml:space="preserve"> выполнения задания </w:t>
      </w:r>
      <w:r w:rsidR="00837992" w:rsidRPr="00BB1088">
        <w:rPr>
          <w:rFonts w:ascii="Times New Roman" w:hAnsi="Times New Roman"/>
          <w:sz w:val="28"/>
          <w:szCs w:val="28"/>
        </w:rPr>
        <w:t>7</w:t>
      </w:r>
      <w:r w:rsidR="00C01C78" w:rsidRPr="00BB1088">
        <w:rPr>
          <w:rFonts w:ascii="Times New Roman" w:hAnsi="Times New Roman"/>
          <w:sz w:val="28"/>
          <w:szCs w:val="28"/>
        </w:rPr>
        <w:t>.1</w:t>
      </w:r>
      <w:r w:rsidRPr="00BB1088">
        <w:rPr>
          <w:rFonts w:ascii="Times New Roman" w:hAnsi="Times New Roman"/>
          <w:sz w:val="28"/>
          <w:szCs w:val="28"/>
        </w:rPr>
        <w:t xml:space="preserve"> </w:t>
      </w:r>
      <w:r w:rsidR="00FD41AA" w:rsidRPr="00D56F2E">
        <w:rPr>
          <w:rFonts w:ascii="Times New Roman" w:hAnsi="Times New Roman"/>
          <w:sz w:val="28"/>
          <w:szCs w:val="28"/>
        </w:rPr>
        <w:t>по применению и испытанию средств защиты, используемых в электроустановках</w:t>
      </w:r>
      <w:r w:rsidR="00A657BE" w:rsidRPr="00BB1088">
        <w:rPr>
          <w:rFonts w:ascii="Times New Roman" w:hAnsi="Times New Roman"/>
          <w:sz w:val="28"/>
          <w:szCs w:val="28"/>
        </w:rPr>
        <w:t>.</w:t>
      </w:r>
      <w:r w:rsidR="00D56F2E">
        <w:rPr>
          <w:rFonts w:ascii="Times New Roman" w:hAnsi="Times New Roman"/>
          <w:sz w:val="28"/>
          <w:szCs w:val="28"/>
        </w:rPr>
        <w:t xml:space="preserve"> </w:t>
      </w:r>
    </w:p>
    <w:p w:rsidR="00D56F2E" w:rsidRPr="0011659C" w:rsidRDefault="00D56F2E" w:rsidP="00D56F2E">
      <w:pPr>
        <w:spacing w:after="0" w:line="360" w:lineRule="auto"/>
        <w:ind w:firstLine="709"/>
        <w:jc w:val="both"/>
        <w:rPr>
          <w:rFonts w:ascii="Times New Roman" w:hAnsi="Times New Roman"/>
          <w:sz w:val="28"/>
          <w:szCs w:val="28"/>
        </w:rPr>
      </w:pPr>
      <w:r w:rsidRPr="0011659C">
        <w:rPr>
          <w:rFonts w:ascii="Times New Roman" w:hAnsi="Times New Roman"/>
          <w:sz w:val="28"/>
          <w:szCs w:val="28"/>
        </w:rPr>
        <w:t>При этом для изолирующих электрозащитных средств электро</w:t>
      </w:r>
      <w:r w:rsidR="006335ED">
        <w:rPr>
          <w:rFonts w:ascii="Times New Roman" w:hAnsi="Times New Roman"/>
          <w:sz w:val="28"/>
          <w:szCs w:val="28"/>
        </w:rPr>
        <w:t xml:space="preserve">установок напряжением выше 1000 </w:t>
      </w:r>
      <w:r w:rsidRPr="0011659C">
        <w:rPr>
          <w:rFonts w:ascii="Times New Roman" w:hAnsi="Times New Roman"/>
          <w:sz w:val="28"/>
          <w:szCs w:val="28"/>
        </w:rPr>
        <w:t xml:space="preserve">В </w:t>
      </w:r>
      <w:r w:rsidR="001D68C5" w:rsidRPr="0011659C">
        <w:rPr>
          <w:rFonts w:ascii="Times New Roman" w:hAnsi="Times New Roman"/>
          <w:sz w:val="28"/>
          <w:szCs w:val="28"/>
        </w:rPr>
        <w:t xml:space="preserve">и </w:t>
      </w:r>
      <w:r w:rsidRPr="0011659C">
        <w:rPr>
          <w:rFonts w:ascii="Times New Roman" w:hAnsi="Times New Roman"/>
          <w:sz w:val="28"/>
          <w:szCs w:val="28"/>
        </w:rPr>
        <w:t>электроустановок напряжением до 1000 В</w:t>
      </w:r>
      <w:r w:rsidR="001D68C5" w:rsidRPr="0011659C">
        <w:rPr>
          <w:rFonts w:ascii="Times New Roman" w:hAnsi="Times New Roman"/>
          <w:sz w:val="28"/>
          <w:szCs w:val="28"/>
        </w:rPr>
        <w:t xml:space="preserve"> </w:t>
      </w:r>
      <w:r w:rsidR="003E2440" w:rsidRPr="0011659C">
        <w:rPr>
          <w:rFonts w:ascii="Times New Roman" w:hAnsi="Times New Roman"/>
          <w:sz w:val="28"/>
          <w:szCs w:val="28"/>
        </w:rPr>
        <w:t>указать:</w:t>
      </w:r>
    </w:p>
    <w:p w:rsidR="001D68C5" w:rsidRPr="0076792A" w:rsidRDefault="003E2440" w:rsidP="0076792A">
      <w:pPr>
        <w:pStyle w:val="ac"/>
        <w:numPr>
          <w:ilvl w:val="0"/>
          <w:numId w:val="6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к какому типу </w:t>
      </w:r>
      <w:r w:rsidR="004D5CF5" w:rsidRPr="0076792A">
        <w:rPr>
          <w:rFonts w:ascii="Times New Roman" w:hAnsi="Times New Roman"/>
          <w:sz w:val="28"/>
          <w:szCs w:val="28"/>
        </w:rPr>
        <w:t>относ</w:t>
      </w:r>
      <w:r w:rsidR="004D5CF5">
        <w:rPr>
          <w:rFonts w:ascii="Times New Roman" w:hAnsi="Times New Roman"/>
          <w:sz w:val="28"/>
          <w:szCs w:val="28"/>
        </w:rPr>
        <w:t>я</w:t>
      </w:r>
      <w:r w:rsidR="004D5CF5" w:rsidRPr="0076792A">
        <w:rPr>
          <w:rFonts w:ascii="Times New Roman" w:hAnsi="Times New Roman"/>
          <w:sz w:val="28"/>
          <w:szCs w:val="28"/>
        </w:rPr>
        <w:t xml:space="preserve">тся </w:t>
      </w:r>
      <w:r w:rsidRPr="0076792A">
        <w:rPr>
          <w:rFonts w:ascii="Times New Roman" w:hAnsi="Times New Roman"/>
          <w:sz w:val="28"/>
          <w:szCs w:val="28"/>
        </w:rPr>
        <w:t>т</w:t>
      </w:r>
      <w:r w:rsidR="0011659C" w:rsidRPr="0076792A">
        <w:rPr>
          <w:rFonts w:ascii="Times New Roman" w:hAnsi="Times New Roman"/>
          <w:sz w:val="28"/>
          <w:szCs w:val="28"/>
        </w:rPr>
        <w:t>е</w:t>
      </w:r>
      <w:r w:rsidRPr="0076792A">
        <w:rPr>
          <w:rFonts w:ascii="Times New Roman" w:hAnsi="Times New Roman"/>
          <w:sz w:val="28"/>
          <w:szCs w:val="28"/>
        </w:rPr>
        <w:t xml:space="preserve"> или ин</w:t>
      </w:r>
      <w:r w:rsidR="0011659C" w:rsidRPr="0076792A">
        <w:rPr>
          <w:rFonts w:ascii="Times New Roman" w:hAnsi="Times New Roman"/>
          <w:sz w:val="28"/>
          <w:szCs w:val="28"/>
        </w:rPr>
        <w:t>ы</w:t>
      </w:r>
      <w:r w:rsidRPr="0076792A">
        <w:rPr>
          <w:rFonts w:ascii="Times New Roman" w:hAnsi="Times New Roman"/>
          <w:sz w:val="28"/>
          <w:szCs w:val="28"/>
        </w:rPr>
        <w:t xml:space="preserve">е </w:t>
      </w:r>
      <w:r w:rsidR="0011659C" w:rsidRPr="0076792A">
        <w:rPr>
          <w:rFonts w:ascii="Times New Roman" w:hAnsi="Times New Roman"/>
          <w:sz w:val="28"/>
          <w:szCs w:val="28"/>
        </w:rPr>
        <w:t>электрозащитные средства (</w:t>
      </w:r>
      <w:r w:rsidR="001D68C5" w:rsidRPr="0076792A">
        <w:rPr>
          <w:rFonts w:ascii="Times New Roman" w:hAnsi="Times New Roman"/>
          <w:sz w:val="28"/>
          <w:szCs w:val="28"/>
        </w:rPr>
        <w:t>основн</w:t>
      </w:r>
      <w:r w:rsidR="0011659C" w:rsidRPr="0076792A">
        <w:rPr>
          <w:rFonts w:ascii="Times New Roman" w:hAnsi="Times New Roman"/>
          <w:sz w:val="28"/>
          <w:szCs w:val="28"/>
        </w:rPr>
        <w:t>ы</w:t>
      </w:r>
      <w:r w:rsidR="001D68C5" w:rsidRPr="0076792A">
        <w:rPr>
          <w:rFonts w:ascii="Times New Roman" w:hAnsi="Times New Roman"/>
          <w:sz w:val="28"/>
          <w:szCs w:val="28"/>
        </w:rPr>
        <w:t>е или дополнительн</w:t>
      </w:r>
      <w:r w:rsidR="0011659C" w:rsidRPr="0076792A">
        <w:rPr>
          <w:rFonts w:ascii="Times New Roman" w:hAnsi="Times New Roman"/>
          <w:sz w:val="28"/>
          <w:szCs w:val="28"/>
        </w:rPr>
        <w:t>ы</w:t>
      </w:r>
      <w:r w:rsidR="001D68C5" w:rsidRPr="0076792A">
        <w:rPr>
          <w:rFonts w:ascii="Times New Roman" w:hAnsi="Times New Roman"/>
          <w:sz w:val="28"/>
          <w:szCs w:val="28"/>
        </w:rPr>
        <w:t>е</w:t>
      </w:r>
      <w:r w:rsidR="0011659C" w:rsidRPr="0076792A">
        <w:rPr>
          <w:rFonts w:ascii="Times New Roman" w:hAnsi="Times New Roman"/>
          <w:sz w:val="28"/>
          <w:szCs w:val="28"/>
        </w:rPr>
        <w:t>);</w:t>
      </w:r>
      <w:r w:rsidR="001D68C5" w:rsidRPr="0076792A">
        <w:rPr>
          <w:rFonts w:ascii="Times New Roman" w:hAnsi="Times New Roman"/>
          <w:sz w:val="28"/>
          <w:szCs w:val="28"/>
        </w:rPr>
        <w:tab/>
      </w:r>
    </w:p>
    <w:p w:rsidR="001D68C5" w:rsidRPr="0076792A" w:rsidRDefault="0011659C" w:rsidP="0076792A">
      <w:pPr>
        <w:pStyle w:val="ac"/>
        <w:numPr>
          <w:ilvl w:val="0"/>
          <w:numId w:val="6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их </w:t>
      </w:r>
      <w:r w:rsidR="004D5CF5" w:rsidRPr="0076792A">
        <w:rPr>
          <w:rFonts w:ascii="Times New Roman" w:hAnsi="Times New Roman"/>
          <w:sz w:val="28"/>
          <w:szCs w:val="28"/>
        </w:rPr>
        <w:t>кратк</w:t>
      </w:r>
      <w:r w:rsidR="004D5CF5">
        <w:rPr>
          <w:rFonts w:ascii="Times New Roman" w:hAnsi="Times New Roman"/>
          <w:sz w:val="28"/>
          <w:szCs w:val="28"/>
        </w:rPr>
        <w:t>ую</w:t>
      </w:r>
      <w:r w:rsidR="004D5CF5" w:rsidRPr="0076792A">
        <w:rPr>
          <w:rFonts w:ascii="Times New Roman" w:hAnsi="Times New Roman"/>
          <w:sz w:val="28"/>
          <w:szCs w:val="28"/>
        </w:rPr>
        <w:t xml:space="preserve"> характеристик</w:t>
      </w:r>
      <w:r w:rsidR="004D5CF5">
        <w:rPr>
          <w:rFonts w:ascii="Times New Roman" w:hAnsi="Times New Roman"/>
          <w:sz w:val="28"/>
          <w:szCs w:val="28"/>
        </w:rPr>
        <w:t>у</w:t>
      </w:r>
      <w:r w:rsidRPr="0076792A">
        <w:rPr>
          <w:rFonts w:ascii="Times New Roman" w:hAnsi="Times New Roman"/>
          <w:sz w:val="28"/>
          <w:szCs w:val="28"/>
        </w:rPr>
        <w:t>;</w:t>
      </w:r>
      <w:r w:rsidR="001D68C5" w:rsidRPr="0076792A">
        <w:rPr>
          <w:rFonts w:ascii="Times New Roman" w:hAnsi="Times New Roman"/>
          <w:sz w:val="28"/>
          <w:szCs w:val="28"/>
        </w:rPr>
        <w:tab/>
      </w:r>
    </w:p>
    <w:p w:rsidR="001D68C5" w:rsidRPr="0076792A" w:rsidRDefault="001D68C5" w:rsidP="0076792A">
      <w:pPr>
        <w:pStyle w:val="ac"/>
        <w:numPr>
          <w:ilvl w:val="0"/>
          <w:numId w:val="6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правила </w:t>
      </w:r>
      <w:r w:rsidR="0011659C" w:rsidRPr="0076792A">
        <w:rPr>
          <w:rFonts w:ascii="Times New Roman" w:hAnsi="Times New Roman"/>
          <w:sz w:val="28"/>
          <w:szCs w:val="28"/>
        </w:rPr>
        <w:t xml:space="preserve">их </w:t>
      </w:r>
      <w:r w:rsidRPr="0076792A">
        <w:rPr>
          <w:rFonts w:ascii="Times New Roman" w:hAnsi="Times New Roman"/>
          <w:sz w:val="28"/>
          <w:szCs w:val="28"/>
        </w:rPr>
        <w:t>пользования</w:t>
      </w:r>
      <w:r w:rsidR="0011659C" w:rsidRPr="0076792A">
        <w:rPr>
          <w:rFonts w:ascii="Times New Roman" w:hAnsi="Times New Roman"/>
          <w:sz w:val="28"/>
          <w:szCs w:val="28"/>
        </w:rPr>
        <w:t>;</w:t>
      </w:r>
      <w:r w:rsidRPr="0076792A">
        <w:rPr>
          <w:rFonts w:ascii="Times New Roman" w:hAnsi="Times New Roman"/>
          <w:sz w:val="28"/>
          <w:szCs w:val="28"/>
        </w:rPr>
        <w:tab/>
      </w:r>
    </w:p>
    <w:p w:rsidR="0011659C" w:rsidRPr="0076792A" w:rsidRDefault="001D68C5" w:rsidP="0076792A">
      <w:pPr>
        <w:pStyle w:val="ac"/>
        <w:numPr>
          <w:ilvl w:val="0"/>
          <w:numId w:val="6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максимальное напряжение при эксплуатационных испытаниях</w:t>
      </w:r>
      <w:r w:rsidR="0011659C" w:rsidRPr="0076792A">
        <w:rPr>
          <w:rFonts w:ascii="Times New Roman" w:hAnsi="Times New Roman"/>
          <w:sz w:val="28"/>
          <w:szCs w:val="28"/>
        </w:rPr>
        <w:t>;</w:t>
      </w:r>
    </w:p>
    <w:p w:rsidR="001D68C5" w:rsidRPr="0076792A" w:rsidRDefault="001D68C5" w:rsidP="0076792A">
      <w:pPr>
        <w:pStyle w:val="ac"/>
        <w:numPr>
          <w:ilvl w:val="0"/>
          <w:numId w:val="6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периодичность эксплуатационных испытаний.</w:t>
      </w:r>
    </w:p>
    <w:p w:rsidR="004A3330" w:rsidRDefault="004A3330" w:rsidP="00837992">
      <w:pPr>
        <w:jc w:val="center"/>
        <w:rPr>
          <w:rFonts w:ascii="Times New Roman" w:hAnsi="Times New Roman"/>
          <w:b/>
          <w:sz w:val="28"/>
          <w:szCs w:val="28"/>
        </w:rPr>
      </w:pPr>
    </w:p>
    <w:p w:rsidR="00727E85" w:rsidRDefault="00727E85" w:rsidP="00837992">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56780D" w:rsidRDefault="0056780D" w:rsidP="0056780D">
      <w:pPr>
        <w:spacing w:after="0" w:line="360" w:lineRule="auto"/>
        <w:ind w:firstLine="709"/>
        <w:jc w:val="both"/>
        <w:rPr>
          <w:rFonts w:ascii="Times New Roman" w:hAnsi="Times New Roman"/>
          <w:sz w:val="28"/>
          <w:szCs w:val="28"/>
        </w:rPr>
      </w:pPr>
      <w:r w:rsidRPr="0056780D">
        <w:rPr>
          <w:rFonts w:ascii="Times New Roman" w:hAnsi="Times New Roman"/>
          <w:sz w:val="28"/>
          <w:szCs w:val="28"/>
        </w:rPr>
        <w:t>Характеристики средств защиты</w:t>
      </w:r>
      <w:r w:rsidR="004D5CF5">
        <w:rPr>
          <w:rFonts w:ascii="Times New Roman" w:hAnsi="Times New Roman"/>
          <w:sz w:val="28"/>
          <w:szCs w:val="28"/>
        </w:rPr>
        <w:t>,</w:t>
      </w:r>
      <w:r>
        <w:rPr>
          <w:rFonts w:ascii="Times New Roman" w:hAnsi="Times New Roman"/>
          <w:sz w:val="28"/>
          <w:szCs w:val="28"/>
        </w:rPr>
        <w:t xml:space="preserve"> </w:t>
      </w:r>
      <w:r w:rsidRPr="0056780D">
        <w:rPr>
          <w:rFonts w:ascii="Times New Roman" w:hAnsi="Times New Roman"/>
          <w:sz w:val="28"/>
          <w:szCs w:val="28"/>
        </w:rPr>
        <w:t>используемых в электроустановках</w:t>
      </w:r>
      <w:r w:rsidR="004D5CF5">
        <w:rPr>
          <w:rFonts w:ascii="Times New Roman" w:hAnsi="Times New Roman"/>
          <w:sz w:val="28"/>
          <w:szCs w:val="28"/>
        </w:rPr>
        <w:t>,</w:t>
      </w:r>
      <w:r w:rsidRPr="0056780D">
        <w:rPr>
          <w:rFonts w:ascii="Times New Roman" w:hAnsi="Times New Roman"/>
          <w:sz w:val="28"/>
          <w:szCs w:val="28"/>
        </w:rPr>
        <w:t xml:space="preserve"> приведены </w:t>
      </w:r>
      <w:r>
        <w:rPr>
          <w:rFonts w:ascii="Times New Roman" w:hAnsi="Times New Roman"/>
          <w:sz w:val="28"/>
          <w:szCs w:val="28"/>
        </w:rPr>
        <w:t xml:space="preserve">в </w:t>
      </w:r>
      <w:r w:rsidRPr="0056780D">
        <w:rPr>
          <w:rFonts w:ascii="Times New Roman" w:hAnsi="Times New Roman"/>
          <w:sz w:val="28"/>
          <w:szCs w:val="28"/>
        </w:rPr>
        <w:t xml:space="preserve">инструкции по применению и испытанию средств защиты, </w:t>
      </w:r>
      <w:r w:rsidRPr="0056780D">
        <w:rPr>
          <w:rFonts w:ascii="Times New Roman" w:hAnsi="Times New Roman"/>
          <w:sz w:val="28"/>
          <w:szCs w:val="28"/>
        </w:rPr>
        <w:lastRenderedPageBreak/>
        <w:t>используемых в электроустановках</w:t>
      </w:r>
      <w:r w:rsidR="004D5CF5">
        <w:rPr>
          <w:rFonts w:ascii="Times New Roman" w:hAnsi="Times New Roman"/>
          <w:sz w:val="28"/>
          <w:szCs w:val="28"/>
        </w:rPr>
        <w:t>,</w:t>
      </w:r>
      <w:r w:rsidRPr="0056780D">
        <w:rPr>
          <w:rFonts w:ascii="Times New Roman" w:hAnsi="Times New Roman"/>
          <w:sz w:val="28"/>
          <w:szCs w:val="28"/>
        </w:rPr>
        <w:t xml:space="preserve"> </w:t>
      </w:r>
      <w:r>
        <w:rPr>
          <w:rFonts w:ascii="Times New Roman" w:hAnsi="Times New Roman"/>
          <w:sz w:val="28"/>
          <w:szCs w:val="28"/>
        </w:rPr>
        <w:t>утвержденной п</w:t>
      </w:r>
      <w:r w:rsidRPr="0056780D">
        <w:rPr>
          <w:rFonts w:ascii="Times New Roman" w:hAnsi="Times New Roman"/>
          <w:sz w:val="28"/>
          <w:szCs w:val="28"/>
        </w:rPr>
        <w:t>риказ</w:t>
      </w:r>
      <w:r>
        <w:rPr>
          <w:rFonts w:ascii="Times New Roman" w:hAnsi="Times New Roman"/>
          <w:sz w:val="28"/>
          <w:szCs w:val="28"/>
        </w:rPr>
        <w:t>ом</w:t>
      </w:r>
      <w:r w:rsidRPr="0056780D">
        <w:rPr>
          <w:rFonts w:ascii="Times New Roman" w:hAnsi="Times New Roman"/>
          <w:sz w:val="28"/>
          <w:szCs w:val="28"/>
        </w:rPr>
        <w:t xml:space="preserve"> Министерства энергетики РФ от 30 июня 2003 г. № 261 «Об утверждении инструкции по применению и испытанию средств защиты, используемых в электроустановках»</w:t>
      </w:r>
      <w:r>
        <w:rPr>
          <w:rFonts w:ascii="Times New Roman" w:hAnsi="Times New Roman"/>
          <w:sz w:val="28"/>
          <w:szCs w:val="28"/>
        </w:rPr>
        <w:t>. Документ находится в дополнительных материалах к курсу.</w:t>
      </w:r>
    </w:p>
    <w:p w:rsidR="00D76FF2" w:rsidRPr="00BB1088" w:rsidRDefault="00D76FF2" w:rsidP="00760F76">
      <w:pPr>
        <w:widowControl w:val="0"/>
        <w:autoSpaceDE w:val="0"/>
        <w:autoSpaceDN w:val="0"/>
        <w:spacing w:after="0" w:line="240" w:lineRule="auto"/>
        <w:ind w:firstLine="709"/>
        <w:jc w:val="both"/>
        <w:rPr>
          <w:rFonts w:ascii="Times New Roman" w:eastAsia="Times New Roman" w:hAnsi="Times New Roman"/>
          <w:szCs w:val="20"/>
          <w:lang w:eastAsia="ru-RU"/>
        </w:rPr>
      </w:pPr>
    </w:p>
    <w:p w:rsidR="003E31BE" w:rsidRPr="00BB1088" w:rsidRDefault="003E31BE" w:rsidP="00760F76">
      <w:pPr>
        <w:pStyle w:val="1"/>
        <w:spacing w:line="240" w:lineRule="auto"/>
        <w:ind w:firstLine="709"/>
        <w:rPr>
          <w:color w:val="auto"/>
        </w:rPr>
      </w:pPr>
      <w:bookmarkStart w:id="38" w:name="P1570"/>
      <w:bookmarkEnd w:id="38"/>
      <w:r w:rsidRPr="00BB1088">
        <w:rPr>
          <w:color w:val="auto"/>
        </w:rPr>
        <w:br w:type="page"/>
      </w:r>
    </w:p>
    <w:p w:rsidR="007F5A58" w:rsidRPr="00BB1088" w:rsidRDefault="007F5A58" w:rsidP="00760F76">
      <w:pPr>
        <w:spacing w:line="360" w:lineRule="auto"/>
        <w:ind w:firstLine="709"/>
        <w:jc w:val="both"/>
        <w:rPr>
          <w:rFonts w:ascii="Times New Roman" w:hAnsi="Times New Roman"/>
          <w:sz w:val="28"/>
          <w:szCs w:val="28"/>
        </w:rPr>
        <w:sectPr w:rsidR="007F5A58" w:rsidRPr="00BB1088" w:rsidSect="00760F76">
          <w:type w:val="continuous"/>
          <w:pgSz w:w="11906" w:h="16838"/>
          <w:pgMar w:top="1134" w:right="850" w:bottom="1134" w:left="1701" w:header="708" w:footer="708" w:gutter="0"/>
          <w:cols w:space="708"/>
          <w:docGrid w:linePitch="360"/>
        </w:sectPr>
      </w:pPr>
    </w:p>
    <w:p w:rsidR="005E70FE" w:rsidRPr="00DA5098" w:rsidRDefault="005E70FE" w:rsidP="00DA5098">
      <w:pPr>
        <w:pStyle w:val="1"/>
      </w:pPr>
      <w:bookmarkStart w:id="39" w:name="_Toc533516444"/>
      <w:r w:rsidRPr="00DA5098">
        <w:lastRenderedPageBreak/>
        <w:t xml:space="preserve">Бланк выполнения задания </w:t>
      </w:r>
      <w:bookmarkEnd w:id="39"/>
      <w:r w:rsidR="00837992" w:rsidRPr="00DA5098">
        <w:t>7</w:t>
      </w:r>
      <w:r w:rsidR="00C01C78" w:rsidRPr="00DA5098">
        <w:t>.</w:t>
      </w:r>
      <w:r w:rsidR="00293313" w:rsidRPr="00DA5098">
        <w:t>1</w:t>
      </w:r>
    </w:p>
    <w:p w:rsidR="005E70FE" w:rsidRPr="00BB1088" w:rsidRDefault="00837992"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Электрозащитные средства и СИЗ в электроэнергетической отрасли</w:t>
      </w:r>
    </w:p>
    <w:p w:rsidR="005E70FE" w:rsidRPr="00BB1088" w:rsidRDefault="005E70FE" w:rsidP="005E70FE">
      <w:pPr>
        <w:spacing w:after="0" w:line="240" w:lineRule="auto"/>
        <w:rPr>
          <w:rFonts w:ascii="Times New Roman" w:eastAsia="Times New Roman" w:hAnsi="Times New Roman"/>
          <w:sz w:val="28"/>
          <w:szCs w:val="28"/>
          <w:lang w:eastAsia="ru-RU"/>
        </w:rPr>
        <w:sectPr w:rsidR="005E70FE" w:rsidRPr="00BB1088">
          <w:footnotePr>
            <w:numRestart w:val="eachPage"/>
          </w:footnotePr>
          <w:type w:val="continuous"/>
          <w:pgSz w:w="16838" w:h="11906" w:orient="landscape"/>
          <w:pgMar w:top="1134" w:right="1134" w:bottom="1134" w:left="1134" w:header="709" w:footer="709"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2072"/>
        <w:gridCol w:w="2046"/>
        <w:gridCol w:w="1970"/>
        <w:gridCol w:w="2179"/>
        <w:gridCol w:w="2788"/>
      </w:tblGrid>
      <w:tr w:rsidR="00837992" w:rsidRPr="00BB1088" w:rsidTr="00837992">
        <w:tc>
          <w:tcPr>
            <w:tcW w:w="3378" w:type="dxa"/>
            <w:hideMark/>
          </w:tcPr>
          <w:p w:rsidR="00837992" w:rsidRPr="00BB1088" w:rsidRDefault="00837992" w:rsidP="00837992">
            <w:pPr>
              <w:widowControl w:val="0"/>
              <w:tabs>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Наименование изолирующего электрозащитного средства</w:t>
            </w:r>
          </w:p>
        </w:tc>
        <w:tc>
          <w:tcPr>
            <w:tcW w:w="2105" w:type="dxa"/>
            <w:hideMark/>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Основные или дополнительные</w:t>
            </w:r>
          </w:p>
        </w:tc>
        <w:tc>
          <w:tcPr>
            <w:tcW w:w="2103" w:type="dxa"/>
            <w:hideMark/>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Краткая характеристика</w:t>
            </w:r>
          </w:p>
        </w:tc>
        <w:tc>
          <w:tcPr>
            <w:tcW w:w="2095" w:type="dxa"/>
            <w:hideMark/>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Правила пользования</w:t>
            </w:r>
          </w:p>
        </w:tc>
        <w:tc>
          <w:tcPr>
            <w:tcW w:w="2144" w:type="dxa"/>
            <w:hideMark/>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Максимальное напряжение при эксплуатационных испытаниях</w:t>
            </w:r>
          </w:p>
        </w:tc>
        <w:tc>
          <w:tcPr>
            <w:tcW w:w="2144" w:type="dxa"/>
            <w:hideMark/>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Периодичность эксплуатационных испытаний</w:t>
            </w:r>
          </w:p>
        </w:tc>
      </w:tr>
      <w:tr w:rsidR="00837992" w:rsidRPr="00BB1088" w:rsidTr="00837992">
        <w:tc>
          <w:tcPr>
            <w:tcW w:w="14786" w:type="dxa"/>
            <w:gridSpan w:val="6"/>
            <w:hideMark/>
          </w:tcPr>
          <w:p w:rsidR="00837992" w:rsidRPr="00BB1088" w:rsidRDefault="00837992" w:rsidP="00837992">
            <w:pPr>
              <w:widowControl w:val="0"/>
              <w:tabs>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Изолирующие электрозащитные средства для электроустановок напряжением выше 1000 В</w:t>
            </w: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Изолирующие штанги всех видов</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Изолирующие клещи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Указатели напряжения</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Устройства и приспособления для обеспечения безопасности работ при измерениях и испытаниях в электроустановках (указатели напряжения для проверки совпадения фаз, клещи электроизмерительные, устройства для прокола кабеля и т.</w:t>
            </w:r>
            <w:r w:rsidR="004D5CF5">
              <w:rPr>
                <w:rFonts w:ascii="Times New Roman" w:eastAsia="Times New Roman" w:hAnsi="Times New Roman"/>
                <w:sz w:val="24"/>
                <w:szCs w:val="24"/>
                <w:lang w:eastAsia="ko-KR"/>
              </w:rPr>
              <w:t xml:space="preserve"> </w:t>
            </w:r>
            <w:r w:rsidRPr="00BB1088">
              <w:rPr>
                <w:rFonts w:ascii="Times New Roman" w:eastAsia="Times New Roman" w:hAnsi="Times New Roman"/>
                <w:sz w:val="24"/>
                <w:szCs w:val="24"/>
                <w:lang w:eastAsia="ko-KR"/>
              </w:rPr>
              <w:t>п.)</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 xml:space="preserve">Специальные средства защиты, </w:t>
            </w:r>
            <w:r w:rsidR="004D5CF5" w:rsidRPr="00BB1088">
              <w:rPr>
                <w:rFonts w:ascii="Times New Roman" w:eastAsia="Times New Roman" w:hAnsi="Times New Roman"/>
                <w:sz w:val="24"/>
                <w:szCs w:val="24"/>
                <w:lang w:eastAsia="ko-KR"/>
              </w:rPr>
              <w:t xml:space="preserve">изолирующие </w:t>
            </w:r>
            <w:r w:rsidRPr="00BB1088">
              <w:rPr>
                <w:rFonts w:ascii="Times New Roman" w:eastAsia="Times New Roman" w:hAnsi="Times New Roman"/>
                <w:sz w:val="24"/>
                <w:szCs w:val="24"/>
                <w:lang w:eastAsia="ko-KR"/>
              </w:rPr>
              <w:t xml:space="preserve">устройства и </w:t>
            </w:r>
            <w:r w:rsidR="004D5CF5" w:rsidRPr="00BB1088">
              <w:rPr>
                <w:rFonts w:ascii="Times New Roman" w:eastAsia="Times New Roman" w:hAnsi="Times New Roman"/>
                <w:sz w:val="24"/>
                <w:szCs w:val="24"/>
                <w:lang w:eastAsia="ko-KR"/>
              </w:rPr>
              <w:t>приспособления</w:t>
            </w:r>
            <w:r w:rsidR="004D5CF5">
              <w:rPr>
                <w:rFonts w:ascii="Times New Roman" w:eastAsia="Times New Roman" w:hAnsi="Times New Roman"/>
                <w:sz w:val="24"/>
                <w:szCs w:val="24"/>
                <w:lang w:eastAsia="ko-KR"/>
              </w:rPr>
              <w:t xml:space="preserve"> </w:t>
            </w:r>
            <w:r w:rsidRPr="00BB1088">
              <w:rPr>
                <w:rFonts w:ascii="Times New Roman" w:eastAsia="Times New Roman" w:hAnsi="Times New Roman"/>
                <w:sz w:val="24"/>
                <w:szCs w:val="24"/>
                <w:lang w:eastAsia="ko-KR"/>
              </w:rPr>
              <w:t>для работ под напряжением в электроустановках напряжением 110 кВ и выше (кроме штанг для переноса и выравнивания потенциала)</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lastRenderedPageBreak/>
              <w:t>Диэлектрические перчатки и боты</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Диэлектрические ковры и изолирующие подставки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Изолирующие колпаки и накладки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Штанги для переноса и выравнивания потенциала</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Лестницы приставные, стремянки изолирующие стеклопластиковые</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14786" w:type="dxa"/>
            <w:gridSpan w:val="6"/>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center"/>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lang w:eastAsia="ko-KR"/>
              </w:rPr>
              <w:t>Изолирующие электрозащитные средства для электроустановок напряжением до 1000 В</w:t>
            </w:r>
          </w:p>
        </w:tc>
      </w:tr>
      <w:tr w:rsidR="00837992" w:rsidRPr="00BB1088" w:rsidTr="00837992">
        <w:tc>
          <w:tcPr>
            <w:tcW w:w="3378" w:type="dxa"/>
            <w:hideMark/>
          </w:tcPr>
          <w:p w:rsidR="00837992" w:rsidRPr="00BB1088" w:rsidRDefault="00837992" w:rsidP="00837992">
            <w:pPr>
              <w:widowControl w:val="0"/>
              <w:tabs>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35" w:right="-1" w:hanging="35"/>
              <w:jc w:val="both"/>
              <w:textAlignment w:val="baseline"/>
              <w:rPr>
                <w:rFonts w:ascii="Times New Roman" w:eastAsia="Times New Roman" w:hAnsi="Times New Roman"/>
                <w:sz w:val="24"/>
                <w:szCs w:val="24"/>
                <w:lang w:eastAsia="ru-RU"/>
              </w:rPr>
            </w:pPr>
            <w:r w:rsidRPr="00BB1088">
              <w:rPr>
                <w:rFonts w:ascii="Times New Roman" w:eastAsia="Times New Roman" w:hAnsi="Times New Roman"/>
                <w:sz w:val="24"/>
                <w:szCs w:val="24"/>
              </w:rPr>
              <w:t>Ручной изолирующий инструмент</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Изолирующие штанги всех видов</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Лестницы приставные, стремянки изолирующие стеклопластиковые</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Диэлектрические ковры и изолирующие подставки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Диэлектрические перчатки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Указатели напряжения</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Изолирующие клещи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Изолирующие колпаки, покрытия и накладки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Электроизмерительные клещи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r w:rsidR="00837992" w:rsidRPr="00BB1088" w:rsidTr="00837992">
        <w:tc>
          <w:tcPr>
            <w:tcW w:w="3378" w:type="dxa"/>
            <w:hideMark/>
          </w:tcPr>
          <w:p w:rsidR="00837992" w:rsidRPr="00BB1088" w:rsidRDefault="00837992" w:rsidP="00837992">
            <w:pPr>
              <w:widowControl w:val="0"/>
              <w:autoSpaceDE w:val="0"/>
              <w:autoSpaceDN w:val="0"/>
              <w:spacing w:after="0" w:line="240" w:lineRule="auto"/>
              <w:ind w:left="35" w:right="-1" w:hanging="35"/>
              <w:jc w:val="both"/>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Диэлектрические галоши</w:t>
            </w:r>
          </w:p>
        </w:tc>
        <w:tc>
          <w:tcPr>
            <w:tcW w:w="210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03"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095"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c>
          <w:tcPr>
            <w:tcW w:w="2144" w:type="dxa"/>
          </w:tcPr>
          <w:p w:rsidR="00837992" w:rsidRPr="00BB1088" w:rsidRDefault="00837992" w:rsidP="0083799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ind w:left="709" w:right="-1"/>
              <w:jc w:val="right"/>
              <w:textAlignment w:val="baseline"/>
              <w:rPr>
                <w:rFonts w:ascii="Times New Roman" w:eastAsia="Times New Roman" w:hAnsi="Times New Roman"/>
                <w:sz w:val="24"/>
                <w:szCs w:val="24"/>
                <w:lang w:eastAsia="ru-RU"/>
              </w:rPr>
            </w:pPr>
          </w:p>
        </w:tc>
      </w:tr>
    </w:tbl>
    <w:p w:rsidR="007F5A58" w:rsidRPr="00BB1088" w:rsidRDefault="007F5A58"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sz w:val="28"/>
          <w:szCs w:val="28"/>
        </w:rPr>
        <w:t xml:space="preserve"> </w:t>
      </w:r>
    </w:p>
    <w:p w:rsidR="007F5A58" w:rsidRPr="00BB1088" w:rsidRDefault="007F5A58" w:rsidP="00760F76">
      <w:pPr>
        <w:spacing w:after="0" w:line="360" w:lineRule="auto"/>
        <w:ind w:firstLine="709"/>
        <w:jc w:val="both"/>
        <w:rPr>
          <w:rFonts w:ascii="Times New Roman" w:hAnsi="Times New Roman"/>
          <w:sz w:val="28"/>
          <w:szCs w:val="28"/>
        </w:rPr>
        <w:sectPr w:rsidR="007F5A58" w:rsidRPr="00BB1088" w:rsidSect="00760F76">
          <w:type w:val="continuous"/>
          <w:pgSz w:w="16838" w:h="11906" w:orient="landscape"/>
          <w:pgMar w:top="1134" w:right="850" w:bottom="1134" w:left="1701" w:header="708" w:footer="708" w:gutter="0"/>
          <w:cols w:space="708"/>
          <w:docGrid w:linePitch="360"/>
        </w:sectPr>
      </w:pPr>
    </w:p>
    <w:p w:rsidR="007B5F5A" w:rsidRPr="00DA5098" w:rsidRDefault="00C01C78" w:rsidP="00DA5098">
      <w:pPr>
        <w:spacing w:line="360" w:lineRule="auto"/>
        <w:jc w:val="both"/>
        <w:rPr>
          <w:rFonts w:ascii="Times New Roman" w:hAnsi="Times New Roman"/>
          <w:b/>
          <w:bCs/>
          <w:iCs/>
          <w:sz w:val="28"/>
          <w:szCs w:val="28"/>
        </w:rPr>
      </w:pPr>
      <w:r w:rsidRPr="00DA5098">
        <w:rPr>
          <w:rFonts w:ascii="Times New Roman" w:hAnsi="Times New Roman"/>
          <w:b/>
          <w:bCs/>
          <w:iCs/>
          <w:sz w:val="28"/>
          <w:szCs w:val="28"/>
        </w:rPr>
        <w:lastRenderedPageBreak/>
        <w:t>7.2</w:t>
      </w:r>
      <w:r w:rsidR="004D5CF5" w:rsidRPr="00DA5098">
        <w:rPr>
          <w:rFonts w:ascii="Times New Roman" w:hAnsi="Times New Roman"/>
          <w:b/>
          <w:bCs/>
          <w:iCs/>
          <w:sz w:val="28"/>
          <w:szCs w:val="28"/>
        </w:rPr>
        <w:t>.</w:t>
      </w:r>
      <w:r w:rsidRPr="00DA5098">
        <w:rPr>
          <w:rFonts w:ascii="Times New Roman" w:hAnsi="Times New Roman"/>
          <w:b/>
          <w:bCs/>
          <w:iCs/>
          <w:sz w:val="28"/>
          <w:szCs w:val="28"/>
        </w:rPr>
        <w:t xml:space="preserve"> </w:t>
      </w:r>
      <w:r w:rsidR="007B5F5A" w:rsidRPr="00DA5098">
        <w:rPr>
          <w:rFonts w:ascii="Times New Roman" w:hAnsi="Times New Roman"/>
          <w:b/>
          <w:bCs/>
          <w:iCs/>
          <w:sz w:val="28"/>
          <w:szCs w:val="28"/>
        </w:rPr>
        <w:t>Разработка регламентированной процедуры обеспеченности работников СИЗ в электроэнергетической отрас</w:t>
      </w:r>
      <w:r w:rsidR="00F96127" w:rsidRPr="00DA5098">
        <w:rPr>
          <w:rFonts w:ascii="Times New Roman" w:hAnsi="Times New Roman"/>
          <w:b/>
          <w:bCs/>
          <w:iCs/>
          <w:sz w:val="28"/>
          <w:szCs w:val="28"/>
        </w:rPr>
        <w:t>ли</w:t>
      </w:r>
    </w:p>
    <w:p w:rsidR="007F5A58" w:rsidRPr="00BB1088" w:rsidRDefault="007F5A58" w:rsidP="00C13239">
      <w:pPr>
        <w:spacing w:after="0" w:line="360" w:lineRule="auto"/>
        <w:ind w:firstLine="709"/>
        <w:jc w:val="both"/>
        <w:rPr>
          <w:rFonts w:ascii="Times New Roman" w:hAnsi="Times New Roman"/>
          <w:sz w:val="28"/>
          <w:szCs w:val="28"/>
        </w:rPr>
      </w:pPr>
      <w:r w:rsidRPr="00BB1088">
        <w:rPr>
          <w:rFonts w:ascii="Times New Roman" w:hAnsi="Times New Roman"/>
          <w:sz w:val="28"/>
          <w:szCs w:val="28"/>
        </w:rPr>
        <w:t>Тема 3.1. Организационные мероприятия по обеспечению безопасного проведения работ в электроустановках</w:t>
      </w:r>
    </w:p>
    <w:p w:rsidR="007F5A58" w:rsidRPr="00BB1088" w:rsidRDefault="00DA6E6C" w:rsidP="00F96127">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b/>
          <w:bCs/>
          <w:iCs/>
          <w:sz w:val="28"/>
          <w:szCs w:val="28"/>
        </w:rPr>
        <w:t>З</w:t>
      </w:r>
      <w:r w:rsidR="007F5A58" w:rsidRPr="00BB1088">
        <w:rPr>
          <w:rFonts w:ascii="Times New Roman" w:hAnsi="Times New Roman"/>
          <w:b/>
          <w:bCs/>
          <w:iCs/>
          <w:sz w:val="28"/>
          <w:szCs w:val="28"/>
        </w:rPr>
        <w:t>адани</w:t>
      </w:r>
      <w:r w:rsidRPr="00BB1088">
        <w:rPr>
          <w:rFonts w:ascii="Times New Roman" w:hAnsi="Times New Roman"/>
          <w:b/>
          <w:bCs/>
          <w:iCs/>
          <w:sz w:val="28"/>
          <w:szCs w:val="28"/>
        </w:rPr>
        <w:t>е</w:t>
      </w:r>
      <w:r w:rsidR="004D5CF5">
        <w:rPr>
          <w:rFonts w:ascii="Times New Roman" w:hAnsi="Times New Roman"/>
          <w:b/>
          <w:bCs/>
          <w:iCs/>
          <w:sz w:val="28"/>
          <w:szCs w:val="28"/>
        </w:rPr>
        <w:t xml:space="preserve"> 7.2</w:t>
      </w:r>
      <w:r w:rsidR="007F5A58" w:rsidRPr="00BB1088">
        <w:rPr>
          <w:rFonts w:ascii="Times New Roman" w:hAnsi="Times New Roman"/>
          <w:bCs/>
          <w:iCs/>
          <w:sz w:val="28"/>
          <w:szCs w:val="28"/>
        </w:rPr>
        <w:t xml:space="preserve">: </w:t>
      </w:r>
      <w:r w:rsidR="007F5A58" w:rsidRPr="00BB1088">
        <w:rPr>
          <w:rFonts w:ascii="Times New Roman" w:hAnsi="Times New Roman"/>
          <w:sz w:val="28"/>
          <w:szCs w:val="28"/>
        </w:rPr>
        <w:t xml:space="preserve">на основе изучения </w:t>
      </w:r>
      <w:r w:rsidR="00F96127" w:rsidRPr="00BB1088">
        <w:rPr>
          <w:rFonts w:ascii="Times New Roman" w:eastAsia="Times New Roman" w:hAnsi="Times New Roman"/>
          <w:sz w:val="28"/>
          <w:szCs w:val="28"/>
          <w:lang w:eastAsia="ru-RU"/>
        </w:rPr>
        <w:t xml:space="preserve">Приказа </w:t>
      </w:r>
      <w:r w:rsidR="009536EC" w:rsidRPr="00BB1088">
        <w:rPr>
          <w:rFonts w:ascii="Times New Roman" w:eastAsia="Times New Roman" w:hAnsi="Times New Roman"/>
          <w:sz w:val="28"/>
          <w:szCs w:val="28"/>
          <w:lang w:eastAsia="ru-RU"/>
        </w:rPr>
        <w:t xml:space="preserve">Министерства </w:t>
      </w:r>
      <w:r w:rsidR="00F96127" w:rsidRPr="00BB1088">
        <w:rPr>
          <w:rFonts w:ascii="Times New Roman" w:eastAsia="Times New Roman" w:hAnsi="Times New Roman"/>
          <w:sz w:val="28"/>
          <w:szCs w:val="28"/>
          <w:lang w:eastAsia="ru-RU"/>
        </w:rPr>
        <w:t xml:space="preserve">здравоохранения и социального развития Российской Федерации от 1 июня 2009 г. </w:t>
      </w:r>
      <w:r w:rsidR="00DC371E" w:rsidRPr="00BB1088">
        <w:rPr>
          <w:rFonts w:ascii="Times New Roman" w:eastAsia="Times New Roman" w:hAnsi="Times New Roman"/>
          <w:sz w:val="28"/>
          <w:szCs w:val="28"/>
          <w:lang w:eastAsia="ru-RU"/>
        </w:rPr>
        <w:t>№</w:t>
      </w:r>
      <w:r w:rsidR="00F96127" w:rsidRPr="00BB1088">
        <w:rPr>
          <w:rFonts w:ascii="Times New Roman" w:eastAsia="Times New Roman" w:hAnsi="Times New Roman"/>
          <w:sz w:val="28"/>
          <w:szCs w:val="28"/>
          <w:lang w:eastAsia="ru-RU"/>
        </w:rPr>
        <w:t xml:space="preserve"> 290н «</w:t>
      </w:r>
      <w:r w:rsidR="00261212" w:rsidRPr="00BB1088">
        <w:rPr>
          <w:rFonts w:ascii="Times New Roman" w:eastAsia="Times New Roman" w:hAnsi="Times New Roman"/>
          <w:sz w:val="28"/>
          <w:szCs w:val="28"/>
          <w:lang w:eastAsia="ru-RU"/>
        </w:rPr>
        <w:t>О</w:t>
      </w:r>
      <w:r w:rsidR="00F96127" w:rsidRPr="00BB1088">
        <w:rPr>
          <w:rFonts w:ascii="Times New Roman" w:eastAsia="Times New Roman" w:hAnsi="Times New Roman"/>
          <w:sz w:val="28"/>
          <w:szCs w:val="28"/>
          <w:lang w:eastAsia="ru-RU"/>
        </w:rPr>
        <w:t xml:space="preserve">б утверждении межотраслевых правил обеспечения работников специальной одеждой, специальной обувью и другими средствами индивидуальной защиты» и </w:t>
      </w:r>
      <w:r w:rsidR="007F5A58" w:rsidRPr="00BB1088">
        <w:rPr>
          <w:rFonts w:ascii="Times New Roman" w:eastAsia="Times New Roman" w:hAnsi="Times New Roman"/>
          <w:sz w:val="28"/>
          <w:szCs w:val="28"/>
          <w:lang w:eastAsia="ru-RU"/>
        </w:rPr>
        <w:t>Приказа</w:t>
      </w:r>
      <w:r w:rsidR="00036106" w:rsidRPr="00BB1088">
        <w:rPr>
          <w:rFonts w:ascii="Times New Roman" w:eastAsia="Times New Roman" w:hAnsi="Times New Roman"/>
          <w:sz w:val="28"/>
          <w:szCs w:val="28"/>
          <w:lang w:eastAsia="ru-RU"/>
        </w:rPr>
        <w:t xml:space="preserve"> </w:t>
      </w:r>
      <w:r w:rsidR="009536EC" w:rsidRPr="00BB1088">
        <w:rPr>
          <w:rFonts w:ascii="Times New Roman" w:eastAsia="Times New Roman" w:hAnsi="Times New Roman"/>
          <w:sz w:val="28"/>
          <w:szCs w:val="28"/>
          <w:lang w:eastAsia="ru-RU"/>
        </w:rPr>
        <w:t>М</w:t>
      </w:r>
      <w:r w:rsidR="00036106" w:rsidRPr="00BB1088">
        <w:rPr>
          <w:rFonts w:ascii="Times New Roman" w:eastAsia="Times New Roman" w:hAnsi="Times New Roman"/>
          <w:sz w:val="28"/>
          <w:szCs w:val="28"/>
          <w:lang w:eastAsia="ru-RU"/>
        </w:rPr>
        <w:t>инистерства здравоохранения и социального развития Российской Федерации</w:t>
      </w:r>
      <w:r w:rsidR="007F5A58" w:rsidRPr="00BB1088">
        <w:rPr>
          <w:rFonts w:ascii="Times New Roman" w:eastAsia="Times New Roman" w:hAnsi="Times New Roman"/>
          <w:sz w:val="28"/>
          <w:szCs w:val="28"/>
          <w:lang w:eastAsia="ru-RU"/>
        </w:rPr>
        <w:t xml:space="preserve"> от </w:t>
      </w:r>
      <w:r w:rsidR="00036106" w:rsidRPr="00BB1088">
        <w:rPr>
          <w:rFonts w:ascii="Times New Roman" w:eastAsia="Times New Roman" w:hAnsi="Times New Roman"/>
          <w:sz w:val="28"/>
          <w:szCs w:val="28"/>
          <w:lang w:eastAsia="ru-RU"/>
        </w:rPr>
        <w:t>25 апреля 2011</w:t>
      </w:r>
      <w:r w:rsidR="007F5A58" w:rsidRPr="00BB1088">
        <w:rPr>
          <w:rFonts w:ascii="Times New Roman" w:eastAsia="Times New Roman" w:hAnsi="Times New Roman"/>
          <w:sz w:val="28"/>
          <w:szCs w:val="28"/>
          <w:lang w:eastAsia="ru-RU"/>
        </w:rPr>
        <w:t xml:space="preserve"> г. </w:t>
      </w:r>
      <w:r w:rsidR="00DC371E" w:rsidRPr="00BB1088">
        <w:rPr>
          <w:rFonts w:ascii="Times New Roman" w:eastAsia="Times New Roman" w:hAnsi="Times New Roman"/>
          <w:sz w:val="28"/>
          <w:szCs w:val="28"/>
          <w:lang w:eastAsia="ru-RU"/>
        </w:rPr>
        <w:t>№</w:t>
      </w:r>
      <w:r w:rsidR="007F5A58" w:rsidRPr="00BB1088">
        <w:rPr>
          <w:rFonts w:ascii="Times New Roman" w:eastAsia="Times New Roman" w:hAnsi="Times New Roman"/>
          <w:sz w:val="28"/>
          <w:szCs w:val="28"/>
          <w:lang w:eastAsia="ru-RU"/>
        </w:rPr>
        <w:t xml:space="preserve"> </w:t>
      </w:r>
      <w:r w:rsidR="00036106" w:rsidRPr="00BB1088">
        <w:rPr>
          <w:rFonts w:ascii="Times New Roman" w:eastAsia="Times New Roman" w:hAnsi="Times New Roman"/>
          <w:sz w:val="28"/>
          <w:szCs w:val="28"/>
          <w:lang w:eastAsia="ru-RU"/>
        </w:rPr>
        <w:t>340н</w:t>
      </w:r>
      <w:r w:rsidR="007F5A58" w:rsidRPr="00BB1088">
        <w:rPr>
          <w:rFonts w:ascii="Times New Roman" w:eastAsia="Times New Roman" w:hAnsi="Times New Roman"/>
          <w:sz w:val="28"/>
          <w:szCs w:val="28"/>
          <w:lang w:eastAsia="ru-RU"/>
        </w:rPr>
        <w:t xml:space="preserve"> «Об </w:t>
      </w:r>
      <w:r w:rsidR="00036106" w:rsidRPr="00BB1088">
        <w:rPr>
          <w:rFonts w:ascii="Times New Roman" w:eastAsia="Times New Roman" w:hAnsi="Times New Roman"/>
          <w:sz w:val="28"/>
          <w:szCs w:val="28"/>
          <w:lang w:eastAsia="ru-RU"/>
        </w:rPr>
        <w:t>утверждении типовых норм бесплатной выдачи специальной одежды, специальной обуви и других средств индивидуальной защиты работникам</w:t>
      </w:r>
      <w:r w:rsidR="00F96127" w:rsidRPr="00BB1088">
        <w:rPr>
          <w:rFonts w:ascii="Times New Roman" w:eastAsia="Times New Roman" w:hAnsi="Times New Roman"/>
          <w:sz w:val="28"/>
          <w:szCs w:val="28"/>
          <w:lang w:eastAsia="ru-RU"/>
        </w:rPr>
        <w:t xml:space="preserve"> </w:t>
      </w:r>
      <w:r w:rsidR="00036106" w:rsidRPr="00BB1088">
        <w:rPr>
          <w:rFonts w:ascii="Times New Roman" w:eastAsia="Times New Roman" w:hAnsi="Times New Roman"/>
          <w:sz w:val="28"/>
          <w:szCs w:val="28"/>
          <w:lang w:eastAsia="ru-RU"/>
        </w:rPr>
        <w:t>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7F5A58" w:rsidRPr="00BB1088">
        <w:rPr>
          <w:rFonts w:ascii="Times New Roman" w:eastAsia="Times New Roman" w:hAnsi="Times New Roman"/>
          <w:sz w:val="28"/>
          <w:szCs w:val="28"/>
          <w:lang w:eastAsia="ru-RU"/>
        </w:rPr>
        <w:t xml:space="preserve">» </w:t>
      </w:r>
      <w:r w:rsidR="00F96127" w:rsidRPr="00BB1088">
        <w:rPr>
          <w:rFonts w:ascii="Times New Roman" w:eastAsia="Times New Roman" w:hAnsi="Times New Roman"/>
          <w:sz w:val="28"/>
          <w:szCs w:val="28"/>
          <w:lang w:eastAsia="ru-RU"/>
        </w:rPr>
        <w:t>разработать регламентированную процедуру</w:t>
      </w:r>
      <w:r w:rsidR="00F96127" w:rsidRPr="00BB1088">
        <w:rPr>
          <w:rFonts w:ascii="Times New Roman" w:hAnsi="Times New Roman"/>
        </w:rPr>
        <w:t xml:space="preserve"> </w:t>
      </w:r>
      <w:r w:rsidR="00F96127" w:rsidRPr="00BB1088">
        <w:rPr>
          <w:rFonts w:ascii="Times New Roman" w:hAnsi="Times New Roman"/>
          <w:sz w:val="28"/>
          <w:szCs w:val="28"/>
        </w:rPr>
        <w:t>обеспеченности работников СИЗ в электроэнергетической отрасли.</w:t>
      </w:r>
    </w:p>
    <w:p w:rsidR="007F5A58" w:rsidRPr="00BB1088" w:rsidRDefault="007F5A58"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C652FC">
        <w:rPr>
          <w:rFonts w:ascii="Times New Roman" w:hAnsi="Times New Roman"/>
          <w:b/>
          <w:sz w:val="28"/>
          <w:szCs w:val="28"/>
        </w:rPr>
        <w:t>к</w:t>
      </w:r>
      <w:r w:rsidR="00C652FC"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504A42" w:rsidRPr="00BB1088" w:rsidRDefault="007F5A58" w:rsidP="00760F76">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sz w:val="28"/>
          <w:szCs w:val="28"/>
        </w:rPr>
        <w:t xml:space="preserve">1. Изучить положения </w:t>
      </w:r>
      <w:r w:rsidR="00504A42" w:rsidRPr="00BB1088">
        <w:rPr>
          <w:rFonts w:ascii="Times New Roman" w:eastAsia="Times New Roman" w:hAnsi="Times New Roman"/>
          <w:sz w:val="28"/>
          <w:szCs w:val="28"/>
          <w:lang w:eastAsia="ru-RU"/>
        </w:rPr>
        <w:t xml:space="preserve">Приказа </w:t>
      </w:r>
      <w:r w:rsidR="00261212" w:rsidRPr="00BB1088">
        <w:rPr>
          <w:rFonts w:ascii="Times New Roman" w:eastAsia="Times New Roman" w:hAnsi="Times New Roman"/>
          <w:sz w:val="28"/>
          <w:szCs w:val="28"/>
          <w:lang w:eastAsia="ru-RU"/>
        </w:rPr>
        <w:t xml:space="preserve">Министерства </w:t>
      </w:r>
      <w:r w:rsidR="00504A42" w:rsidRPr="00BB1088">
        <w:rPr>
          <w:rFonts w:ascii="Times New Roman" w:eastAsia="Times New Roman" w:hAnsi="Times New Roman"/>
          <w:sz w:val="28"/>
          <w:szCs w:val="28"/>
          <w:lang w:eastAsia="ru-RU"/>
        </w:rPr>
        <w:t xml:space="preserve">здравоохранения и социального развития Российской Федерации от 1 июня 2009 г. </w:t>
      </w:r>
      <w:r w:rsidR="00DC371E" w:rsidRPr="00BB1088">
        <w:rPr>
          <w:rFonts w:ascii="Times New Roman" w:eastAsia="Times New Roman" w:hAnsi="Times New Roman"/>
          <w:sz w:val="28"/>
          <w:szCs w:val="28"/>
          <w:lang w:eastAsia="ru-RU"/>
        </w:rPr>
        <w:t>№</w:t>
      </w:r>
      <w:r w:rsidR="00504A42" w:rsidRPr="00BB1088">
        <w:rPr>
          <w:rFonts w:ascii="Times New Roman" w:eastAsia="Times New Roman" w:hAnsi="Times New Roman"/>
          <w:sz w:val="28"/>
          <w:szCs w:val="28"/>
          <w:lang w:eastAsia="ru-RU"/>
        </w:rPr>
        <w:t xml:space="preserve"> 290н «</w:t>
      </w:r>
      <w:r w:rsidR="00B52797" w:rsidRPr="00BB1088">
        <w:rPr>
          <w:rFonts w:ascii="Times New Roman" w:eastAsia="Times New Roman" w:hAnsi="Times New Roman"/>
          <w:sz w:val="28"/>
          <w:szCs w:val="28"/>
          <w:lang w:eastAsia="ru-RU"/>
        </w:rPr>
        <w:t>О</w:t>
      </w:r>
      <w:r w:rsidR="00504A42" w:rsidRPr="00BB1088">
        <w:rPr>
          <w:rFonts w:ascii="Times New Roman" w:eastAsia="Times New Roman" w:hAnsi="Times New Roman"/>
          <w:sz w:val="28"/>
          <w:szCs w:val="28"/>
          <w:lang w:eastAsia="ru-RU"/>
        </w:rPr>
        <w:t xml:space="preserve">б утверждении межотраслевых правил обеспечения работников специальной одеждой, специальной обувью и другими средствами индивидуальной защиты» и Приказа </w:t>
      </w:r>
      <w:r w:rsidR="00261212" w:rsidRPr="00BB1088">
        <w:rPr>
          <w:rFonts w:ascii="Times New Roman" w:eastAsia="Times New Roman" w:hAnsi="Times New Roman"/>
          <w:sz w:val="28"/>
          <w:szCs w:val="28"/>
          <w:lang w:eastAsia="ru-RU"/>
        </w:rPr>
        <w:t>М</w:t>
      </w:r>
      <w:r w:rsidR="00504A42" w:rsidRPr="00BB1088">
        <w:rPr>
          <w:rFonts w:ascii="Times New Roman" w:eastAsia="Times New Roman" w:hAnsi="Times New Roman"/>
          <w:sz w:val="28"/>
          <w:szCs w:val="28"/>
          <w:lang w:eastAsia="ru-RU"/>
        </w:rPr>
        <w:t xml:space="preserve">инистерства здравоохранения и социального развития Российской Федерации от 25 апреля 2011 г. </w:t>
      </w:r>
      <w:r w:rsidR="00DC371E" w:rsidRPr="00BB1088">
        <w:rPr>
          <w:rFonts w:ascii="Times New Roman" w:eastAsia="Times New Roman" w:hAnsi="Times New Roman"/>
          <w:sz w:val="28"/>
          <w:szCs w:val="28"/>
          <w:lang w:eastAsia="ru-RU"/>
        </w:rPr>
        <w:t>№</w:t>
      </w:r>
      <w:r w:rsidR="00504A42" w:rsidRPr="00BB1088">
        <w:rPr>
          <w:rFonts w:ascii="Times New Roman" w:eastAsia="Times New Roman" w:hAnsi="Times New Roman"/>
          <w:sz w:val="28"/>
          <w:szCs w:val="28"/>
          <w:lang w:eastAsia="ru-RU"/>
        </w:rPr>
        <w:t xml:space="preserve"> 340н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261212" w:rsidRPr="00BB1088">
        <w:rPr>
          <w:rFonts w:ascii="Times New Roman" w:eastAsia="Times New Roman" w:hAnsi="Times New Roman"/>
          <w:sz w:val="28"/>
          <w:szCs w:val="28"/>
          <w:lang w:eastAsia="ru-RU"/>
        </w:rPr>
        <w:t>.</w:t>
      </w:r>
      <w:r w:rsidR="00504A42" w:rsidRPr="00BB1088">
        <w:rPr>
          <w:rFonts w:ascii="Times New Roman" w:eastAsia="Times New Roman" w:hAnsi="Times New Roman"/>
          <w:sz w:val="28"/>
          <w:szCs w:val="28"/>
          <w:lang w:eastAsia="ru-RU"/>
        </w:rPr>
        <w:t xml:space="preserve"> </w:t>
      </w:r>
    </w:p>
    <w:p w:rsidR="007F5A58" w:rsidRDefault="007F5A58" w:rsidP="001D68C5">
      <w:pPr>
        <w:spacing w:after="0" w:line="360" w:lineRule="auto"/>
        <w:ind w:firstLine="709"/>
        <w:jc w:val="both"/>
        <w:rPr>
          <w:rFonts w:ascii="Times New Roman" w:hAnsi="Times New Roman"/>
          <w:sz w:val="28"/>
          <w:szCs w:val="28"/>
        </w:rPr>
      </w:pPr>
      <w:r w:rsidRPr="00BB1088">
        <w:rPr>
          <w:rFonts w:ascii="Times New Roman" w:hAnsi="Times New Roman"/>
          <w:sz w:val="28"/>
          <w:szCs w:val="28"/>
        </w:rPr>
        <w:lastRenderedPageBreak/>
        <w:t>2. На основе изученной информации оформить</w:t>
      </w:r>
      <w:r w:rsidR="00504A42" w:rsidRPr="00BB1088">
        <w:rPr>
          <w:rFonts w:ascii="Times New Roman" w:hAnsi="Times New Roman"/>
          <w:sz w:val="28"/>
          <w:szCs w:val="28"/>
        </w:rPr>
        <w:t xml:space="preserve"> </w:t>
      </w:r>
      <w:r w:rsidR="00DC371E" w:rsidRPr="00BB1088">
        <w:rPr>
          <w:rFonts w:ascii="Times New Roman" w:hAnsi="Times New Roman"/>
          <w:sz w:val="28"/>
          <w:szCs w:val="28"/>
        </w:rPr>
        <w:t>бланк</w:t>
      </w:r>
      <w:r w:rsidR="00504A42" w:rsidRPr="00BB1088">
        <w:rPr>
          <w:rFonts w:ascii="Times New Roman" w:hAnsi="Times New Roman"/>
          <w:sz w:val="28"/>
          <w:szCs w:val="28"/>
        </w:rPr>
        <w:t xml:space="preserve"> выполнения задания </w:t>
      </w:r>
      <w:r w:rsidR="00C01C78" w:rsidRPr="00BB1088">
        <w:rPr>
          <w:rFonts w:ascii="Times New Roman" w:hAnsi="Times New Roman"/>
          <w:sz w:val="28"/>
          <w:szCs w:val="28"/>
        </w:rPr>
        <w:t>7.2</w:t>
      </w:r>
      <w:r w:rsidR="00B52797" w:rsidRPr="00BB1088">
        <w:rPr>
          <w:rFonts w:ascii="Times New Roman" w:hAnsi="Times New Roman"/>
          <w:sz w:val="28"/>
          <w:szCs w:val="28"/>
        </w:rPr>
        <w:t xml:space="preserve"> и форму </w:t>
      </w:r>
      <w:r w:rsidR="00C01C78" w:rsidRPr="00BB1088">
        <w:rPr>
          <w:rFonts w:ascii="Times New Roman" w:hAnsi="Times New Roman"/>
          <w:sz w:val="28"/>
          <w:szCs w:val="28"/>
        </w:rPr>
        <w:t>7</w:t>
      </w:r>
      <w:r w:rsidR="00B52797" w:rsidRPr="00BB1088">
        <w:rPr>
          <w:rFonts w:ascii="Times New Roman" w:hAnsi="Times New Roman"/>
          <w:sz w:val="28"/>
          <w:szCs w:val="28"/>
        </w:rPr>
        <w:t>.</w:t>
      </w:r>
      <w:r w:rsidR="00C01C78" w:rsidRPr="00BB1088">
        <w:rPr>
          <w:rFonts w:ascii="Times New Roman" w:hAnsi="Times New Roman"/>
          <w:sz w:val="28"/>
          <w:szCs w:val="28"/>
        </w:rPr>
        <w:t>1</w:t>
      </w:r>
      <w:r w:rsidR="00DC371E" w:rsidRPr="00BB1088">
        <w:rPr>
          <w:rFonts w:ascii="Times New Roman" w:hAnsi="Times New Roman"/>
          <w:sz w:val="28"/>
          <w:szCs w:val="28"/>
        </w:rPr>
        <w:t xml:space="preserve"> </w:t>
      </w:r>
      <w:r w:rsidR="00504A42" w:rsidRPr="00BB1088">
        <w:rPr>
          <w:rFonts w:ascii="Times New Roman" w:hAnsi="Times New Roman"/>
          <w:sz w:val="28"/>
          <w:szCs w:val="28"/>
        </w:rPr>
        <w:t>по разработке</w:t>
      </w:r>
      <w:r w:rsidR="00504A42" w:rsidRPr="00BB1088">
        <w:rPr>
          <w:rFonts w:ascii="Times New Roman" w:eastAsia="Times New Roman" w:hAnsi="Times New Roman"/>
          <w:sz w:val="28"/>
          <w:szCs w:val="28"/>
          <w:lang w:eastAsia="ru-RU"/>
        </w:rPr>
        <w:t xml:space="preserve"> регламентированной процедуры</w:t>
      </w:r>
      <w:r w:rsidR="00504A42" w:rsidRPr="00BB1088">
        <w:rPr>
          <w:rFonts w:ascii="Times New Roman" w:hAnsi="Times New Roman"/>
        </w:rPr>
        <w:t xml:space="preserve"> </w:t>
      </w:r>
      <w:r w:rsidR="00504A42" w:rsidRPr="00BB1088">
        <w:rPr>
          <w:rFonts w:ascii="Times New Roman" w:hAnsi="Times New Roman"/>
          <w:sz w:val="28"/>
          <w:szCs w:val="28"/>
        </w:rPr>
        <w:t>обеспеченности работников СИЗ в электроэнергетической отрасли</w:t>
      </w:r>
      <w:r w:rsidR="001D68C5">
        <w:rPr>
          <w:rFonts w:ascii="Times New Roman" w:hAnsi="Times New Roman"/>
          <w:sz w:val="28"/>
          <w:szCs w:val="28"/>
        </w:rPr>
        <w:t xml:space="preserve">. </w:t>
      </w:r>
      <w:r w:rsidR="00C652FC">
        <w:rPr>
          <w:rFonts w:ascii="Times New Roman" w:hAnsi="Times New Roman"/>
          <w:sz w:val="28"/>
          <w:szCs w:val="28"/>
        </w:rPr>
        <w:t>У</w:t>
      </w:r>
      <w:r w:rsidR="001D68C5">
        <w:rPr>
          <w:rFonts w:ascii="Times New Roman" w:hAnsi="Times New Roman"/>
          <w:sz w:val="28"/>
          <w:szCs w:val="28"/>
        </w:rPr>
        <w:t>каза</w:t>
      </w:r>
      <w:r w:rsidR="00284895">
        <w:rPr>
          <w:rFonts w:ascii="Times New Roman" w:hAnsi="Times New Roman"/>
          <w:sz w:val="28"/>
          <w:szCs w:val="28"/>
        </w:rPr>
        <w:t>ть</w:t>
      </w:r>
      <w:r w:rsidR="001D68C5">
        <w:rPr>
          <w:rFonts w:ascii="Times New Roman" w:hAnsi="Times New Roman"/>
          <w:sz w:val="28"/>
          <w:szCs w:val="28"/>
        </w:rPr>
        <w:t xml:space="preserve"> о</w:t>
      </w:r>
      <w:r w:rsidR="001D68C5" w:rsidRPr="001D68C5">
        <w:rPr>
          <w:rFonts w:ascii="Times New Roman" w:hAnsi="Times New Roman"/>
          <w:sz w:val="28"/>
          <w:szCs w:val="28"/>
        </w:rPr>
        <w:t>тветственн</w:t>
      </w:r>
      <w:r w:rsidR="001D68C5">
        <w:rPr>
          <w:rFonts w:ascii="Times New Roman" w:hAnsi="Times New Roman"/>
          <w:sz w:val="28"/>
          <w:szCs w:val="28"/>
        </w:rPr>
        <w:t>ого</w:t>
      </w:r>
      <w:r w:rsidR="00C652FC">
        <w:rPr>
          <w:rFonts w:ascii="Times New Roman" w:hAnsi="Times New Roman"/>
          <w:sz w:val="28"/>
          <w:szCs w:val="28"/>
        </w:rPr>
        <w:t xml:space="preserve"> </w:t>
      </w:r>
      <w:r w:rsidR="001D68C5" w:rsidRPr="001D68C5">
        <w:rPr>
          <w:rFonts w:ascii="Times New Roman" w:hAnsi="Times New Roman"/>
          <w:sz w:val="28"/>
          <w:szCs w:val="28"/>
        </w:rPr>
        <w:t>за</w:t>
      </w:r>
      <w:r w:rsidR="00C652FC">
        <w:rPr>
          <w:rFonts w:ascii="Times New Roman" w:hAnsi="Times New Roman"/>
          <w:sz w:val="28"/>
          <w:szCs w:val="28"/>
        </w:rPr>
        <w:t xml:space="preserve"> </w:t>
      </w:r>
      <w:r w:rsidR="001D68C5" w:rsidRPr="001D68C5">
        <w:rPr>
          <w:rFonts w:ascii="Times New Roman" w:hAnsi="Times New Roman"/>
          <w:sz w:val="28"/>
          <w:szCs w:val="28"/>
        </w:rPr>
        <w:t>процесс</w:t>
      </w:r>
      <w:r w:rsidR="001D68C5">
        <w:rPr>
          <w:rFonts w:ascii="Times New Roman" w:hAnsi="Times New Roman"/>
          <w:sz w:val="28"/>
          <w:szCs w:val="28"/>
        </w:rPr>
        <w:t>,</w:t>
      </w:r>
      <w:r w:rsidR="00C652FC">
        <w:rPr>
          <w:rFonts w:ascii="Times New Roman" w:hAnsi="Times New Roman"/>
          <w:sz w:val="28"/>
          <w:szCs w:val="28"/>
        </w:rPr>
        <w:t xml:space="preserve"> </w:t>
      </w:r>
      <w:r w:rsidR="001D68C5">
        <w:rPr>
          <w:rFonts w:ascii="Times New Roman" w:hAnsi="Times New Roman"/>
          <w:sz w:val="28"/>
          <w:szCs w:val="28"/>
        </w:rPr>
        <w:t>и</w:t>
      </w:r>
      <w:r w:rsidR="001D68C5" w:rsidRPr="001D68C5">
        <w:rPr>
          <w:rFonts w:ascii="Times New Roman" w:hAnsi="Times New Roman"/>
          <w:sz w:val="28"/>
          <w:szCs w:val="28"/>
        </w:rPr>
        <w:t>сполнител</w:t>
      </w:r>
      <w:r w:rsidR="001D68C5">
        <w:rPr>
          <w:rFonts w:ascii="Times New Roman" w:hAnsi="Times New Roman"/>
          <w:sz w:val="28"/>
          <w:szCs w:val="28"/>
        </w:rPr>
        <w:t>я</w:t>
      </w:r>
      <w:r w:rsidR="001D68C5" w:rsidRPr="001D68C5">
        <w:rPr>
          <w:rFonts w:ascii="Times New Roman" w:hAnsi="Times New Roman"/>
          <w:sz w:val="28"/>
          <w:szCs w:val="28"/>
        </w:rPr>
        <w:t xml:space="preserve"> процесса</w:t>
      </w:r>
      <w:r w:rsidR="001D68C5">
        <w:rPr>
          <w:rFonts w:ascii="Times New Roman" w:hAnsi="Times New Roman"/>
          <w:sz w:val="28"/>
          <w:szCs w:val="28"/>
        </w:rPr>
        <w:t>,</w:t>
      </w:r>
      <w:r w:rsidR="00284895">
        <w:rPr>
          <w:rFonts w:ascii="Times New Roman" w:hAnsi="Times New Roman"/>
          <w:sz w:val="28"/>
          <w:szCs w:val="28"/>
        </w:rPr>
        <w:t xml:space="preserve"> </w:t>
      </w:r>
      <w:r w:rsidR="001D68C5">
        <w:rPr>
          <w:rFonts w:ascii="Times New Roman" w:hAnsi="Times New Roman"/>
          <w:sz w:val="28"/>
          <w:szCs w:val="28"/>
        </w:rPr>
        <w:t>в</w:t>
      </w:r>
      <w:r w:rsidR="001D68C5" w:rsidRPr="001D68C5">
        <w:rPr>
          <w:rFonts w:ascii="Times New Roman" w:hAnsi="Times New Roman"/>
          <w:sz w:val="28"/>
          <w:szCs w:val="28"/>
        </w:rPr>
        <w:t>ходные данные</w:t>
      </w:r>
      <w:r w:rsidR="001D68C5">
        <w:rPr>
          <w:rFonts w:ascii="Times New Roman" w:hAnsi="Times New Roman"/>
          <w:sz w:val="28"/>
          <w:szCs w:val="28"/>
        </w:rPr>
        <w:t xml:space="preserve"> процесса </w:t>
      </w:r>
      <w:r w:rsidR="001D68C5" w:rsidRPr="001D68C5">
        <w:rPr>
          <w:rFonts w:ascii="Times New Roman" w:hAnsi="Times New Roman"/>
          <w:sz w:val="28"/>
          <w:szCs w:val="28"/>
        </w:rPr>
        <w:t>(информация,</w:t>
      </w:r>
      <w:r w:rsidR="00C652FC">
        <w:rPr>
          <w:rFonts w:ascii="Times New Roman" w:hAnsi="Times New Roman"/>
          <w:sz w:val="28"/>
          <w:szCs w:val="28"/>
        </w:rPr>
        <w:t xml:space="preserve"> </w:t>
      </w:r>
      <w:r w:rsidR="001D68C5" w:rsidRPr="001D68C5">
        <w:rPr>
          <w:rFonts w:ascii="Times New Roman" w:hAnsi="Times New Roman"/>
          <w:sz w:val="28"/>
          <w:szCs w:val="28"/>
        </w:rPr>
        <w:t>документы)</w:t>
      </w:r>
      <w:r w:rsidR="001D68C5">
        <w:rPr>
          <w:rFonts w:ascii="Times New Roman" w:hAnsi="Times New Roman"/>
          <w:sz w:val="28"/>
          <w:szCs w:val="28"/>
        </w:rPr>
        <w:t>,</w:t>
      </w:r>
      <w:r w:rsidR="00C652FC">
        <w:rPr>
          <w:rFonts w:ascii="Times New Roman" w:hAnsi="Times New Roman"/>
          <w:sz w:val="28"/>
          <w:szCs w:val="28"/>
        </w:rPr>
        <w:t xml:space="preserve"> </w:t>
      </w:r>
      <w:r w:rsidR="001D68C5">
        <w:rPr>
          <w:rFonts w:ascii="Times New Roman" w:hAnsi="Times New Roman"/>
          <w:sz w:val="28"/>
          <w:szCs w:val="28"/>
        </w:rPr>
        <w:t>в</w:t>
      </w:r>
      <w:r w:rsidR="001D68C5" w:rsidRPr="001D68C5">
        <w:rPr>
          <w:rFonts w:ascii="Times New Roman" w:hAnsi="Times New Roman"/>
          <w:sz w:val="28"/>
          <w:szCs w:val="28"/>
        </w:rPr>
        <w:t>ыходные данные</w:t>
      </w:r>
      <w:r w:rsidR="001D68C5">
        <w:rPr>
          <w:rFonts w:ascii="Times New Roman" w:hAnsi="Times New Roman"/>
          <w:sz w:val="28"/>
          <w:szCs w:val="28"/>
        </w:rPr>
        <w:t xml:space="preserve"> процесса </w:t>
      </w:r>
      <w:r w:rsidR="001D68C5" w:rsidRPr="001D68C5">
        <w:rPr>
          <w:rFonts w:ascii="Times New Roman" w:hAnsi="Times New Roman"/>
          <w:sz w:val="28"/>
          <w:szCs w:val="28"/>
        </w:rPr>
        <w:t>(информация, документы)</w:t>
      </w:r>
      <w:r w:rsidR="001D68C5">
        <w:rPr>
          <w:rFonts w:ascii="Times New Roman" w:hAnsi="Times New Roman"/>
          <w:sz w:val="28"/>
          <w:szCs w:val="28"/>
        </w:rPr>
        <w:t xml:space="preserve"> для процессов:</w:t>
      </w:r>
    </w:p>
    <w:p w:rsidR="001D68C5" w:rsidRPr="0076792A" w:rsidRDefault="001D68C5" w:rsidP="0076792A">
      <w:pPr>
        <w:pStyle w:val="ac"/>
        <w:numPr>
          <w:ilvl w:val="0"/>
          <w:numId w:val="6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оформление приказа выдачи СИЗ в организации</w:t>
      </w:r>
      <w:r w:rsidR="00284895" w:rsidRPr="0076792A">
        <w:rPr>
          <w:rFonts w:ascii="Times New Roman" w:hAnsi="Times New Roman"/>
          <w:sz w:val="28"/>
          <w:szCs w:val="28"/>
        </w:rPr>
        <w:t>;</w:t>
      </w:r>
    </w:p>
    <w:p w:rsidR="001D68C5" w:rsidRPr="0076792A" w:rsidRDefault="001D68C5" w:rsidP="0076792A">
      <w:pPr>
        <w:pStyle w:val="ac"/>
        <w:numPr>
          <w:ilvl w:val="0"/>
          <w:numId w:val="6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оформление карточки учета выдачи СИЗ в организации</w:t>
      </w:r>
      <w:r w:rsidR="00284895" w:rsidRPr="0076792A">
        <w:rPr>
          <w:rFonts w:ascii="Times New Roman" w:hAnsi="Times New Roman"/>
          <w:sz w:val="28"/>
          <w:szCs w:val="28"/>
        </w:rPr>
        <w:t>;</w:t>
      </w:r>
    </w:p>
    <w:p w:rsidR="001D68C5" w:rsidRPr="0076792A" w:rsidRDefault="001D68C5" w:rsidP="0076792A">
      <w:pPr>
        <w:pStyle w:val="ac"/>
        <w:numPr>
          <w:ilvl w:val="0"/>
          <w:numId w:val="6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организация выдачи и применения СИЗ в организации</w:t>
      </w:r>
      <w:r w:rsidR="00284895" w:rsidRPr="0076792A">
        <w:rPr>
          <w:rFonts w:ascii="Times New Roman" w:hAnsi="Times New Roman"/>
          <w:sz w:val="28"/>
          <w:szCs w:val="28"/>
        </w:rPr>
        <w:t>;</w:t>
      </w:r>
    </w:p>
    <w:p w:rsidR="001D68C5" w:rsidRPr="0076792A" w:rsidRDefault="001D68C5" w:rsidP="0076792A">
      <w:pPr>
        <w:pStyle w:val="ac"/>
        <w:numPr>
          <w:ilvl w:val="0"/>
          <w:numId w:val="6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организация хранения СИЗ и ухода за ними в организации.</w:t>
      </w:r>
    </w:p>
    <w:p w:rsidR="00C01C78" w:rsidRPr="00BB1088" w:rsidRDefault="00C01C78" w:rsidP="001D68C5">
      <w:pPr>
        <w:widowControl w:val="0"/>
        <w:autoSpaceDE w:val="0"/>
        <w:autoSpaceDN w:val="0"/>
        <w:spacing w:after="0" w:line="360" w:lineRule="auto"/>
        <w:jc w:val="both"/>
        <w:rPr>
          <w:rFonts w:ascii="Times New Roman" w:eastAsia="Times New Roman" w:hAnsi="Times New Roman"/>
          <w:b/>
          <w:smallCaps/>
          <w:sz w:val="28"/>
          <w:szCs w:val="28"/>
          <w:lang w:eastAsia="ru-RU"/>
        </w:rPr>
      </w:pPr>
    </w:p>
    <w:p w:rsidR="00727E85" w:rsidRPr="00BB1088" w:rsidRDefault="00727E85" w:rsidP="00C01C78">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AF24B4" w:rsidRDefault="00AF24B4" w:rsidP="00AF24B4">
      <w:pPr>
        <w:widowControl w:val="0"/>
        <w:autoSpaceDE w:val="0"/>
        <w:autoSpaceDN w:val="0"/>
        <w:spacing w:after="0" w:line="360" w:lineRule="auto"/>
        <w:ind w:firstLine="709"/>
        <w:jc w:val="both"/>
        <w:rPr>
          <w:rFonts w:ascii="Times New Roman" w:hAnsi="Times New Roman"/>
          <w:sz w:val="28"/>
          <w:szCs w:val="28"/>
        </w:rPr>
      </w:pPr>
      <w:r>
        <w:rPr>
          <w:rFonts w:ascii="Times New Roman" w:hAnsi="Times New Roman"/>
          <w:sz w:val="28"/>
          <w:szCs w:val="28"/>
        </w:rPr>
        <w:t>П</w:t>
      </w:r>
      <w:r w:rsidRPr="00AF24B4">
        <w:rPr>
          <w:rFonts w:ascii="Times New Roman" w:hAnsi="Times New Roman"/>
          <w:sz w:val="28"/>
          <w:szCs w:val="28"/>
        </w:rPr>
        <w:t>роцедур</w:t>
      </w:r>
      <w:r>
        <w:rPr>
          <w:rFonts w:ascii="Times New Roman" w:hAnsi="Times New Roman"/>
          <w:sz w:val="28"/>
          <w:szCs w:val="28"/>
        </w:rPr>
        <w:t>а</w:t>
      </w:r>
      <w:r w:rsidRPr="00AF24B4">
        <w:rPr>
          <w:rFonts w:ascii="Times New Roman" w:hAnsi="Times New Roman"/>
          <w:sz w:val="28"/>
          <w:szCs w:val="28"/>
        </w:rPr>
        <w:t xml:space="preserve"> обеспеченности работников СИЗ в электроэнергетической отрасли </w:t>
      </w:r>
      <w:r>
        <w:rPr>
          <w:rFonts w:ascii="Times New Roman" w:hAnsi="Times New Roman"/>
          <w:sz w:val="28"/>
          <w:szCs w:val="28"/>
        </w:rPr>
        <w:t>изложена:</w:t>
      </w:r>
    </w:p>
    <w:p w:rsidR="00AF24B4" w:rsidRPr="0076792A" w:rsidRDefault="00C652FC" w:rsidP="0076792A">
      <w:pPr>
        <w:pStyle w:val="ac"/>
        <w:widowControl w:val="0"/>
        <w:numPr>
          <w:ilvl w:val="0"/>
          <w:numId w:val="6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hAnsi="Times New Roman"/>
          <w:sz w:val="28"/>
          <w:szCs w:val="28"/>
        </w:rPr>
        <w:t>в П</w:t>
      </w:r>
      <w:r w:rsidRPr="0076792A">
        <w:rPr>
          <w:rFonts w:ascii="Times New Roman" w:eastAsia="Times New Roman" w:hAnsi="Times New Roman"/>
          <w:sz w:val="28"/>
          <w:szCs w:val="28"/>
          <w:lang w:eastAsia="ru-RU"/>
        </w:rPr>
        <w:t xml:space="preserve">риказе </w:t>
      </w:r>
      <w:r w:rsidR="00AF24B4" w:rsidRPr="0076792A">
        <w:rPr>
          <w:rFonts w:ascii="Times New Roman" w:eastAsia="Times New Roman" w:hAnsi="Times New Roman"/>
          <w:sz w:val="28"/>
          <w:szCs w:val="28"/>
          <w:lang w:eastAsia="ru-RU"/>
        </w:rPr>
        <w:t>Министерства здравоохранения и социального развития Российской Федерации от 1 июня 2009 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AF24B4" w:rsidRPr="0076792A" w:rsidRDefault="00C652FC" w:rsidP="0076792A">
      <w:pPr>
        <w:pStyle w:val="ac"/>
        <w:widowControl w:val="0"/>
        <w:numPr>
          <w:ilvl w:val="0"/>
          <w:numId w:val="64"/>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 xml:space="preserve">Приказе </w:t>
      </w:r>
      <w:r w:rsidR="00AF24B4" w:rsidRPr="0076792A">
        <w:rPr>
          <w:rFonts w:ascii="Times New Roman" w:eastAsia="Times New Roman" w:hAnsi="Times New Roman"/>
          <w:sz w:val="28"/>
          <w:szCs w:val="28"/>
          <w:lang w:eastAsia="ru-RU"/>
        </w:rPr>
        <w:t>Министерства здравоохранения и социального развития Российской Федерации от 25 апреля 2011 г. № 340н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AF24B4" w:rsidRDefault="00AF24B4" w:rsidP="00A26230">
      <w:pPr>
        <w:widowControl w:val="0"/>
        <w:autoSpaceDE w:val="0"/>
        <w:autoSpaceDN w:val="0"/>
        <w:spacing w:after="0" w:line="360" w:lineRule="auto"/>
        <w:ind w:firstLine="709"/>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Текст документов содержится </w:t>
      </w:r>
      <w:r w:rsidR="00A26230">
        <w:rPr>
          <w:rFonts w:ascii="Times New Roman" w:eastAsia="Times New Roman" w:hAnsi="Times New Roman"/>
          <w:sz w:val="28"/>
          <w:szCs w:val="28"/>
          <w:lang w:eastAsia="ru-RU"/>
        </w:rPr>
        <w:t>в дополнительных материалах.</w:t>
      </w:r>
    </w:p>
    <w:p w:rsidR="00F96127" w:rsidRPr="00BB1088" w:rsidRDefault="00F96127" w:rsidP="00F96127">
      <w:pPr>
        <w:widowControl w:val="0"/>
        <w:autoSpaceDE w:val="0"/>
        <w:autoSpaceDN w:val="0"/>
        <w:spacing w:after="0" w:line="240" w:lineRule="auto"/>
        <w:ind w:firstLine="540"/>
        <w:jc w:val="both"/>
        <w:rPr>
          <w:rFonts w:eastAsia="Times New Roman" w:cs="Calibri"/>
          <w:szCs w:val="20"/>
          <w:lang w:eastAsia="ru-RU"/>
        </w:rPr>
      </w:pPr>
    </w:p>
    <w:p w:rsidR="00F96127" w:rsidRPr="00BB1088" w:rsidRDefault="00F96127" w:rsidP="00F96127">
      <w:pPr>
        <w:widowControl w:val="0"/>
        <w:autoSpaceDE w:val="0"/>
        <w:autoSpaceDN w:val="0"/>
        <w:spacing w:after="0" w:line="240" w:lineRule="auto"/>
        <w:ind w:firstLine="540"/>
        <w:jc w:val="both"/>
        <w:rPr>
          <w:rFonts w:eastAsia="Times New Roman" w:cs="Calibri"/>
          <w:szCs w:val="20"/>
          <w:lang w:eastAsia="ru-RU"/>
        </w:rPr>
      </w:pPr>
    </w:p>
    <w:p w:rsidR="00811B31" w:rsidRPr="00BB1088" w:rsidRDefault="00811B31" w:rsidP="00811B31">
      <w:pPr>
        <w:pStyle w:val="1"/>
        <w:spacing w:before="0" w:line="240" w:lineRule="auto"/>
        <w:ind w:firstLine="709"/>
        <w:rPr>
          <w:color w:val="auto"/>
        </w:rPr>
      </w:pPr>
      <w:r w:rsidRPr="00BB1088">
        <w:rPr>
          <w:color w:val="auto"/>
        </w:rPr>
        <w:br w:type="page"/>
      </w:r>
    </w:p>
    <w:p w:rsidR="00036106" w:rsidRPr="00BB1088" w:rsidRDefault="00036106" w:rsidP="00036106">
      <w:pPr>
        <w:spacing w:line="240" w:lineRule="auto"/>
        <w:jc w:val="center"/>
        <w:rPr>
          <w:rFonts w:ascii="Times New Roman" w:hAnsi="Times New Roman"/>
          <w:sz w:val="28"/>
          <w:szCs w:val="28"/>
        </w:rPr>
        <w:sectPr w:rsidR="00036106" w:rsidRPr="00BB1088" w:rsidSect="00036106">
          <w:type w:val="continuous"/>
          <w:pgSz w:w="11906" w:h="16838"/>
          <w:pgMar w:top="1134" w:right="850" w:bottom="1134" w:left="1701" w:header="708" w:footer="708" w:gutter="0"/>
          <w:cols w:space="708"/>
          <w:docGrid w:linePitch="360"/>
        </w:sectPr>
      </w:pPr>
    </w:p>
    <w:p w:rsidR="00036106" w:rsidRPr="00DA5098" w:rsidRDefault="00504A42" w:rsidP="00DA5098">
      <w:pPr>
        <w:pStyle w:val="1"/>
      </w:pPr>
      <w:bookmarkStart w:id="40" w:name="_Toc533516447"/>
      <w:r w:rsidRPr="00DA5098">
        <w:lastRenderedPageBreak/>
        <w:t xml:space="preserve">Бланк выполнения задания </w:t>
      </w:r>
      <w:bookmarkEnd w:id="40"/>
      <w:r w:rsidR="00C01C78" w:rsidRPr="00DA5098">
        <w:t>7.2</w:t>
      </w:r>
    </w:p>
    <w:p w:rsidR="00036106" w:rsidRPr="00BB1088" w:rsidRDefault="00036106" w:rsidP="006155BE">
      <w:pPr>
        <w:spacing w:after="0" w:line="360" w:lineRule="auto"/>
        <w:jc w:val="center"/>
        <w:rPr>
          <w:rFonts w:ascii="Times New Roman" w:hAnsi="Times New Roman"/>
          <w:b/>
          <w:sz w:val="28"/>
          <w:szCs w:val="28"/>
        </w:rPr>
      </w:pPr>
      <w:r w:rsidRPr="00BB1088">
        <w:rPr>
          <w:rFonts w:ascii="Times New Roman" w:hAnsi="Times New Roman"/>
          <w:b/>
          <w:sz w:val="28"/>
          <w:szCs w:val="28"/>
        </w:rPr>
        <w:t xml:space="preserve">Действия при </w:t>
      </w:r>
      <w:r w:rsidR="00504A42" w:rsidRPr="00BB1088">
        <w:rPr>
          <w:rFonts w:ascii="Times New Roman" w:hAnsi="Times New Roman"/>
          <w:b/>
          <w:sz w:val="28"/>
          <w:szCs w:val="28"/>
        </w:rPr>
        <w:t>обеспечении СИЗ работников электроэнергетической отрасли</w:t>
      </w:r>
    </w:p>
    <w:tbl>
      <w:tblPr>
        <w:tblW w:w="1484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048"/>
        <w:gridCol w:w="1985"/>
        <w:gridCol w:w="1701"/>
        <w:gridCol w:w="2126"/>
        <w:gridCol w:w="2552"/>
        <w:gridCol w:w="1842"/>
      </w:tblGrid>
      <w:tr w:rsidR="00036106" w:rsidRPr="00BB1088" w:rsidTr="00F96127">
        <w:tc>
          <w:tcPr>
            <w:tcW w:w="594" w:type="dxa"/>
          </w:tcPr>
          <w:p w:rsidR="00036106" w:rsidRPr="00BB1088" w:rsidRDefault="00DC371E">
            <w:pPr>
              <w:spacing w:after="0" w:line="240" w:lineRule="auto"/>
              <w:jc w:val="center"/>
              <w:rPr>
                <w:rFonts w:ascii="Times New Roman" w:hAnsi="Times New Roman"/>
                <w:sz w:val="24"/>
                <w:szCs w:val="24"/>
              </w:rPr>
            </w:pPr>
            <w:r w:rsidRPr="00BB1088">
              <w:rPr>
                <w:rFonts w:ascii="Times New Roman" w:hAnsi="Times New Roman"/>
                <w:sz w:val="24"/>
                <w:szCs w:val="24"/>
              </w:rPr>
              <w:t>№</w:t>
            </w:r>
            <w:r w:rsidR="00036106" w:rsidRPr="00BB1088">
              <w:rPr>
                <w:rFonts w:ascii="Times New Roman" w:hAnsi="Times New Roman"/>
                <w:sz w:val="24"/>
                <w:szCs w:val="24"/>
              </w:rPr>
              <w:t xml:space="preserve"> п/п</w:t>
            </w:r>
          </w:p>
        </w:tc>
        <w:tc>
          <w:tcPr>
            <w:tcW w:w="4048"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Действие (процесс)</w:t>
            </w:r>
          </w:p>
        </w:tc>
        <w:tc>
          <w:tcPr>
            <w:tcW w:w="1985"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Ответственный за процесс</w:t>
            </w:r>
          </w:p>
        </w:tc>
        <w:tc>
          <w:tcPr>
            <w:tcW w:w="1701"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Исполнитель процесса</w:t>
            </w:r>
          </w:p>
        </w:tc>
        <w:tc>
          <w:tcPr>
            <w:tcW w:w="2126"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Входные данные</w:t>
            </w:r>
          </w:p>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2552"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Выходные данные</w:t>
            </w:r>
          </w:p>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1842" w:type="dxa"/>
          </w:tcPr>
          <w:p w:rsidR="00036106" w:rsidRPr="00BB1088" w:rsidRDefault="00036106" w:rsidP="00F96127">
            <w:pPr>
              <w:spacing w:after="0" w:line="240" w:lineRule="auto"/>
              <w:jc w:val="center"/>
              <w:rPr>
                <w:rFonts w:ascii="Times New Roman" w:hAnsi="Times New Roman"/>
                <w:sz w:val="24"/>
                <w:szCs w:val="24"/>
              </w:rPr>
            </w:pPr>
            <w:r w:rsidRPr="00BB1088">
              <w:rPr>
                <w:rFonts w:ascii="Times New Roman" w:hAnsi="Times New Roman"/>
                <w:sz w:val="24"/>
                <w:szCs w:val="24"/>
              </w:rPr>
              <w:t>Примечание</w:t>
            </w:r>
          </w:p>
        </w:tc>
      </w:tr>
      <w:tr w:rsidR="00036106" w:rsidRPr="00BB1088" w:rsidTr="00F96127">
        <w:tc>
          <w:tcPr>
            <w:tcW w:w="594"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1</w:t>
            </w:r>
          </w:p>
        </w:tc>
        <w:tc>
          <w:tcPr>
            <w:tcW w:w="4048" w:type="dxa"/>
          </w:tcPr>
          <w:p w:rsidR="00036106" w:rsidRPr="00BB1088" w:rsidRDefault="00504A42" w:rsidP="00F96127">
            <w:pPr>
              <w:spacing w:after="0" w:line="240" w:lineRule="auto"/>
              <w:rPr>
                <w:rFonts w:ascii="Times New Roman" w:hAnsi="Times New Roman"/>
                <w:sz w:val="24"/>
                <w:szCs w:val="24"/>
              </w:rPr>
            </w:pPr>
            <w:r w:rsidRPr="00BB1088">
              <w:rPr>
                <w:rFonts w:ascii="Times New Roman" w:hAnsi="Times New Roman"/>
                <w:sz w:val="24"/>
                <w:szCs w:val="24"/>
              </w:rPr>
              <w:t>Оформление приказа выдачи СИЗ в организации</w:t>
            </w:r>
          </w:p>
        </w:tc>
        <w:tc>
          <w:tcPr>
            <w:tcW w:w="1985" w:type="dxa"/>
          </w:tcPr>
          <w:p w:rsidR="00036106" w:rsidRPr="00BB1088" w:rsidRDefault="00036106" w:rsidP="00F96127">
            <w:pPr>
              <w:rPr>
                <w:rFonts w:ascii="Times New Roman" w:hAnsi="Times New Roman"/>
                <w:sz w:val="28"/>
                <w:szCs w:val="28"/>
              </w:rPr>
            </w:pPr>
          </w:p>
        </w:tc>
        <w:tc>
          <w:tcPr>
            <w:tcW w:w="1701" w:type="dxa"/>
          </w:tcPr>
          <w:p w:rsidR="00036106" w:rsidRPr="00BB1088" w:rsidRDefault="00036106" w:rsidP="00F96127">
            <w:pPr>
              <w:rPr>
                <w:rFonts w:ascii="Times New Roman" w:hAnsi="Times New Roman"/>
                <w:sz w:val="28"/>
                <w:szCs w:val="28"/>
              </w:rPr>
            </w:pPr>
          </w:p>
        </w:tc>
        <w:tc>
          <w:tcPr>
            <w:tcW w:w="2126" w:type="dxa"/>
          </w:tcPr>
          <w:p w:rsidR="00036106" w:rsidRPr="00BB1088" w:rsidRDefault="00036106" w:rsidP="00F96127">
            <w:pPr>
              <w:rPr>
                <w:rFonts w:ascii="Times New Roman" w:hAnsi="Times New Roman"/>
                <w:sz w:val="28"/>
                <w:szCs w:val="28"/>
              </w:rPr>
            </w:pPr>
          </w:p>
        </w:tc>
        <w:tc>
          <w:tcPr>
            <w:tcW w:w="2552" w:type="dxa"/>
          </w:tcPr>
          <w:p w:rsidR="00036106" w:rsidRPr="00BB1088" w:rsidRDefault="00036106" w:rsidP="00F96127">
            <w:pPr>
              <w:rPr>
                <w:rFonts w:ascii="Times New Roman" w:hAnsi="Times New Roman"/>
                <w:sz w:val="28"/>
                <w:szCs w:val="28"/>
              </w:rPr>
            </w:pPr>
          </w:p>
        </w:tc>
        <w:tc>
          <w:tcPr>
            <w:tcW w:w="1842" w:type="dxa"/>
          </w:tcPr>
          <w:p w:rsidR="00036106" w:rsidRPr="00BB1088" w:rsidRDefault="00036106" w:rsidP="00F96127">
            <w:pPr>
              <w:rPr>
                <w:rFonts w:ascii="Times New Roman" w:hAnsi="Times New Roman"/>
                <w:sz w:val="28"/>
                <w:szCs w:val="28"/>
              </w:rPr>
            </w:pPr>
          </w:p>
        </w:tc>
      </w:tr>
      <w:tr w:rsidR="00036106" w:rsidRPr="00BB1088" w:rsidTr="00F96127">
        <w:tc>
          <w:tcPr>
            <w:tcW w:w="594"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2</w:t>
            </w:r>
          </w:p>
        </w:tc>
        <w:tc>
          <w:tcPr>
            <w:tcW w:w="4048" w:type="dxa"/>
          </w:tcPr>
          <w:p w:rsidR="00036106" w:rsidRPr="00BB1088" w:rsidRDefault="00504A42" w:rsidP="00F96127">
            <w:pPr>
              <w:spacing w:after="0" w:line="240" w:lineRule="auto"/>
              <w:rPr>
                <w:rFonts w:ascii="Times New Roman" w:hAnsi="Times New Roman"/>
                <w:sz w:val="24"/>
                <w:szCs w:val="24"/>
              </w:rPr>
            </w:pPr>
            <w:r w:rsidRPr="00BB1088">
              <w:rPr>
                <w:rFonts w:ascii="Times New Roman" w:hAnsi="Times New Roman"/>
                <w:sz w:val="24"/>
                <w:szCs w:val="24"/>
              </w:rPr>
              <w:t>Оформление карточки учета выдачи СИЗ в организации</w:t>
            </w:r>
          </w:p>
        </w:tc>
        <w:tc>
          <w:tcPr>
            <w:tcW w:w="1985" w:type="dxa"/>
          </w:tcPr>
          <w:p w:rsidR="00036106" w:rsidRPr="00BB1088" w:rsidRDefault="00036106" w:rsidP="00F96127">
            <w:pPr>
              <w:rPr>
                <w:rFonts w:ascii="Times New Roman" w:hAnsi="Times New Roman"/>
                <w:sz w:val="28"/>
                <w:szCs w:val="28"/>
              </w:rPr>
            </w:pPr>
          </w:p>
        </w:tc>
        <w:tc>
          <w:tcPr>
            <w:tcW w:w="1701" w:type="dxa"/>
          </w:tcPr>
          <w:p w:rsidR="00036106" w:rsidRPr="00BB1088" w:rsidRDefault="00036106" w:rsidP="00F96127">
            <w:pPr>
              <w:rPr>
                <w:rFonts w:ascii="Times New Roman" w:hAnsi="Times New Roman"/>
                <w:sz w:val="28"/>
                <w:szCs w:val="28"/>
              </w:rPr>
            </w:pPr>
          </w:p>
        </w:tc>
        <w:tc>
          <w:tcPr>
            <w:tcW w:w="2126" w:type="dxa"/>
          </w:tcPr>
          <w:p w:rsidR="00036106" w:rsidRPr="00BB1088" w:rsidRDefault="00036106" w:rsidP="00F96127">
            <w:pPr>
              <w:rPr>
                <w:rFonts w:ascii="Times New Roman" w:hAnsi="Times New Roman"/>
                <w:sz w:val="28"/>
                <w:szCs w:val="28"/>
              </w:rPr>
            </w:pPr>
          </w:p>
        </w:tc>
        <w:tc>
          <w:tcPr>
            <w:tcW w:w="2552" w:type="dxa"/>
          </w:tcPr>
          <w:p w:rsidR="00036106" w:rsidRPr="00BB1088" w:rsidRDefault="00036106" w:rsidP="00F96127">
            <w:pPr>
              <w:rPr>
                <w:rFonts w:ascii="Times New Roman" w:hAnsi="Times New Roman"/>
                <w:sz w:val="28"/>
                <w:szCs w:val="28"/>
              </w:rPr>
            </w:pPr>
          </w:p>
        </w:tc>
        <w:tc>
          <w:tcPr>
            <w:tcW w:w="1842" w:type="dxa"/>
          </w:tcPr>
          <w:p w:rsidR="00036106" w:rsidRPr="00BB1088" w:rsidRDefault="00036106" w:rsidP="00F96127">
            <w:pPr>
              <w:rPr>
                <w:rFonts w:ascii="Times New Roman" w:hAnsi="Times New Roman"/>
                <w:sz w:val="28"/>
                <w:szCs w:val="28"/>
              </w:rPr>
            </w:pPr>
          </w:p>
        </w:tc>
      </w:tr>
      <w:tr w:rsidR="00036106" w:rsidRPr="00BB1088" w:rsidTr="00F96127">
        <w:tc>
          <w:tcPr>
            <w:tcW w:w="594"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3</w:t>
            </w:r>
          </w:p>
        </w:tc>
        <w:tc>
          <w:tcPr>
            <w:tcW w:w="4048" w:type="dxa"/>
          </w:tcPr>
          <w:p w:rsidR="00036106" w:rsidRPr="00BB1088" w:rsidRDefault="00504A42" w:rsidP="00F96127">
            <w:pPr>
              <w:spacing w:after="0" w:line="240" w:lineRule="auto"/>
              <w:rPr>
                <w:rFonts w:ascii="Times New Roman" w:hAnsi="Times New Roman"/>
                <w:sz w:val="24"/>
                <w:szCs w:val="24"/>
                <w:highlight w:val="yellow"/>
              </w:rPr>
            </w:pPr>
            <w:r w:rsidRPr="00BB1088">
              <w:rPr>
                <w:rFonts w:ascii="Times New Roman" w:hAnsi="Times New Roman"/>
                <w:sz w:val="24"/>
                <w:szCs w:val="24"/>
                <w:lang w:eastAsia="ru-RU"/>
              </w:rPr>
              <w:t>Организация выдачи и применения СИЗ в организации</w:t>
            </w:r>
          </w:p>
        </w:tc>
        <w:tc>
          <w:tcPr>
            <w:tcW w:w="1985" w:type="dxa"/>
          </w:tcPr>
          <w:p w:rsidR="00036106" w:rsidRPr="00BB1088" w:rsidRDefault="00036106" w:rsidP="00F96127">
            <w:pPr>
              <w:rPr>
                <w:rFonts w:ascii="Times New Roman" w:hAnsi="Times New Roman"/>
                <w:sz w:val="28"/>
                <w:szCs w:val="28"/>
                <w:highlight w:val="yellow"/>
              </w:rPr>
            </w:pPr>
          </w:p>
        </w:tc>
        <w:tc>
          <w:tcPr>
            <w:tcW w:w="1701" w:type="dxa"/>
          </w:tcPr>
          <w:p w:rsidR="00036106" w:rsidRPr="00BB1088" w:rsidRDefault="00036106" w:rsidP="00F96127">
            <w:pPr>
              <w:rPr>
                <w:rFonts w:ascii="Times New Roman" w:hAnsi="Times New Roman"/>
                <w:sz w:val="28"/>
                <w:szCs w:val="28"/>
                <w:highlight w:val="yellow"/>
              </w:rPr>
            </w:pPr>
          </w:p>
        </w:tc>
        <w:tc>
          <w:tcPr>
            <w:tcW w:w="2126" w:type="dxa"/>
          </w:tcPr>
          <w:p w:rsidR="00036106" w:rsidRPr="00BB1088" w:rsidRDefault="00036106" w:rsidP="00F96127">
            <w:pPr>
              <w:rPr>
                <w:rFonts w:ascii="Times New Roman" w:hAnsi="Times New Roman"/>
                <w:sz w:val="28"/>
                <w:szCs w:val="28"/>
                <w:highlight w:val="yellow"/>
              </w:rPr>
            </w:pPr>
          </w:p>
        </w:tc>
        <w:tc>
          <w:tcPr>
            <w:tcW w:w="2552" w:type="dxa"/>
          </w:tcPr>
          <w:p w:rsidR="00036106" w:rsidRPr="00BB1088" w:rsidRDefault="00036106" w:rsidP="00F96127">
            <w:pPr>
              <w:rPr>
                <w:rFonts w:ascii="Times New Roman" w:hAnsi="Times New Roman"/>
                <w:sz w:val="28"/>
                <w:szCs w:val="28"/>
                <w:highlight w:val="yellow"/>
              </w:rPr>
            </w:pPr>
          </w:p>
        </w:tc>
        <w:tc>
          <w:tcPr>
            <w:tcW w:w="1842" w:type="dxa"/>
          </w:tcPr>
          <w:p w:rsidR="00036106" w:rsidRPr="00BB1088" w:rsidRDefault="00036106" w:rsidP="00F96127">
            <w:pPr>
              <w:rPr>
                <w:rFonts w:ascii="Times New Roman" w:hAnsi="Times New Roman"/>
                <w:sz w:val="28"/>
                <w:szCs w:val="28"/>
                <w:highlight w:val="yellow"/>
              </w:rPr>
            </w:pPr>
          </w:p>
        </w:tc>
      </w:tr>
      <w:tr w:rsidR="00036106" w:rsidRPr="00BB1088" w:rsidTr="00F96127">
        <w:tc>
          <w:tcPr>
            <w:tcW w:w="594"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4</w:t>
            </w:r>
          </w:p>
        </w:tc>
        <w:tc>
          <w:tcPr>
            <w:tcW w:w="4048" w:type="dxa"/>
          </w:tcPr>
          <w:p w:rsidR="00036106" w:rsidRPr="00BB1088" w:rsidRDefault="00504A42" w:rsidP="00F96127">
            <w:pPr>
              <w:spacing w:after="0" w:line="240" w:lineRule="auto"/>
              <w:rPr>
                <w:rFonts w:ascii="Times New Roman" w:hAnsi="Times New Roman"/>
                <w:sz w:val="24"/>
                <w:szCs w:val="24"/>
                <w:highlight w:val="yellow"/>
              </w:rPr>
            </w:pPr>
            <w:r w:rsidRPr="00BB1088">
              <w:rPr>
                <w:rFonts w:ascii="Times New Roman" w:hAnsi="Times New Roman"/>
                <w:sz w:val="24"/>
                <w:szCs w:val="24"/>
                <w:lang w:eastAsia="ru-RU"/>
              </w:rPr>
              <w:t>Организация хранения СИЗ и ухода за ними в организации</w:t>
            </w:r>
          </w:p>
        </w:tc>
        <w:tc>
          <w:tcPr>
            <w:tcW w:w="1985" w:type="dxa"/>
          </w:tcPr>
          <w:p w:rsidR="00036106" w:rsidRPr="00BB1088" w:rsidRDefault="00036106" w:rsidP="00F96127">
            <w:pPr>
              <w:rPr>
                <w:rFonts w:ascii="Times New Roman" w:hAnsi="Times New Roman"/>
                <w:sz w:val="28"/>
                <w:szCs w:val="28"/>
                <w:highlight w:val="yellow"/>
              </w:rPr>
            </w:pPr>
          </w:p>
        </w:tc>
        <w:tc>
          <w:tcPr>
            <w:tcW w:w="1701" w:type="dxa"/>
          </w:tcPr>
          <w:p w:rsidR="00036106" w:rsidRPr="00BB1088" w:rsidRDefault="00036106" w:rsidP="00F96127">
            <w:pPr>
              <w:rPr>
                <w:rFonts w:ascii="Times New Roman" w:hAnsi="Times New Roman"/>
                <w:sz w:val="28"/>
                <w:szCs w:val="28"/>
                <w:highlight w:val="yellow"/>
              </w:rPr>
            </w:pPr>
          </w:p>
        </w:tc>
        <w:tc>
          <w:tcPr>
            <w:tcW w:w="2126" w:type="dxa"/>
          </w:tcPr>
          <w:p w:rsidR="00036106" w:rsidRPr="00BB1088" w:rsidRDefault="00036106" w:rsidP="00F96127">
            <w:pPr>
              <w:rPr>
                <w:rFonts w:ascii="Times New Roman" w:hAnsi="Times New Roman"/>
                <w:sz w:val="28"/>
                <w:szCs w:val="28"/>
                <w:highlight w:val="yellow"/>
              </w:rPr>
            </w:pPr>
          </w:p>
        </w:tc>
        <w:tc>
          <w:tcPr>
            <w:tcW w:w="2552" w:type="dxa"/>
          </w:tcPr>
          <w:p w:rsidR="00036106" w:rsidRPr="00BB1088" w:rsidRDefault="00036106" w:rsidP="00F96127">
            <w:pPr>
              <w:rPr>
                <w:rFonts w:ascii="Times New Roman" w:hAnsi="Times New Roman"/>
                <w:sz w:val="28"/>
                <w:szCs w:val="28"/>
                <w:highlight w:val="yellow"/>
              </w:rPr>
            </w:pPr>
          </w:p>
        </w:tc>
        <w:tc>
          <w:tcPr>
            <w:tcW w:w="1842" w:type="dxa"/>
          </w:tcPr>
          <w:p w:rsidR="00036106" w:rsidRPr="00BB1088" w:rsidRDefault="00036106" w:rsidP="00F96127">
            <w:pPr>
              <w:rPr>
                <w:rFonts w:ascii="Times New Roman" w:hAnsi="Times New Roman"/>
                <w:sz w:val="28"/>
                <w:szCs w:val="28"/>
                <w:highlight w:val="yellow"/>
              </w:rPr>
            </w:pPr>
          </w:p>
        </w:tc>
      </w:tr>
    </w:tbl>
    <w:p w:rsidR="00036106" w:rsidRPr="00BB1088" w:rsidRDefault="00036106" w:rsidP="00036106">
      <w:pPr>
        <w:spacing w:after="0"/>
        <w:rPr>
          <w:rFonts w:ascii="Times New Roman" w:hAnsi="Times New Roman"/>
          <w:sz w:val="24"/>
          <w:szCs w:val="24"/>
        </w:rPr>
      </w:pPr>
      <w:r w:rsidRPr="00BB1088">
        <w:rPr>
          <w:rFonts w:ascii="Times New Roman" w:hAnsi="Times New Roman"/>
          <w:sz w:val="24"/>
          <w:szCs w:val="24"/>
        </w:rPr>
        <w:t xml:space="preserve">Примечание: </w:t>
      </w:r>
    </w:p>
    <w:p w:rsidR="00036106" w:rsidRPr="00BB1088" w:rsidRDefault="00036106" w:rsidP="00036106">
      <w:pPr>
        <w:pStyle w:val="ac"/>
        <w:numPr>
          <w:ilvl w:val="0"/>
          <w:numId w:val="16"/>
        </w:numPr>
        <w:rPr>
          <w:rFonts w:ascii="Times New Roman" w:hAnsi="Times New Roman"/>
          <w:sz w:val="24"/>
          <w:szCs w:val="24"/>
        </w:rPr>
      </w:pPr>
      <w:r w:rsidRPr="00BB1088">
        <w:rPr>
          <w:rFonts w:ascii="Times New Roman" w:hAnsi="Times New Roman"/>
          <w:sz w:val="24"/>
          <w:szCs w:val="24"/>
        </w:rPr>
        <w:t>Вход в действие – это документы (нормативные, законодательные, регистрирующие, внутренние), которые служат основой для выполнения действия.</w:t>
      </w:r>
    </w:p>
    <w:p w:rsidR="00036106" w:rsidRPr="00BB1088" w:rsidRDefault="00036106" w:rsidP="00036106">
      <w:pPr>
        <w:pStyle w:val="ac"/>
        <w:numPr>
          <w:ilvl w:val="0"/>
          <w:numId w:val="16"/>
        </w:numPr>
        <w:rPr>
          <w:rFonts w:ascii="Times New Roman" w:hAnsi="Times New Roman"/>
          <w:sz w:val="24"/>
          <w:szCs w:val="24"/>
        </w:rPr>
      </w:pPr>
      <w:r w:rsidRPr="00BB1088">
        <w:rPr>
          <w:rFonts w:ascii="Times New Roman" w:hAnsi="Times New Roman"/>
          <w:sz w:val="24"/>
          <w:szCs w:val="24"/>
        </w:rPr>
        <w:t>Выход – это документ, который мы получаем, оформляем в результате выполненного действия.</w:t>
      </w:r>
    </w:p>
    <w:p w:rsidR="00036106" w:rsidRPr="00BB1088" w:rsidRDefault="00036106" w:rsidP="00036106">
      <w:pPr>
        <w:pStyle w:val="ac"/>
        <w:numPr>
          <w:ilvl w:val="0"/>
          <w:numId w:val="16"/>
        </w:numPr>
        <w:rPr>
          <w:rFonts w:ascii="Times New Roman" w:hAnsi="Times New Roman"/>
          <w:sz w:val="24"/>
          <w:szCs w:val="24"/>
        </w:rPr>
      </w:pPr>
      <w:r w:rsidRPr="00BB1088">
        <w:rPr>
          <w:rFonts w:ascii="Times New Roman" w:hAnsi="Times New Roman"/>
          <w:sz w:val="24"/>
          <w:szCs w:val="24"/>
        </w:rPr>
        <w:t>Для выполнения действия необходимо назначить ответственного и исполнителя процесса</w:t>
      </w:r>
      <w:r w:rsidRPr="00CD0271">
        <w:rPr>
          <w:rFonts w:ascii="Times New Roman" w:hAnsi="Times New Roman"/>
          <w:sz w:val="24"/>
          <w:szCs w:val="24"/>
        </w:rPr>
        <w:t>. Под</w:t>
      </w:r>
      <w:r w:rsidR="00204EFC" w:rsidRPr="0076792A">
        <w:rPr>
          <w:rFonts w:ascii="Times New Roman" w:hAnsi="Times New Roman"/>
          <w:sz w:val="24"/>
          <w:szCs w:val="24"/>
        </w:rPr>
        <w:t>р</w:t>
      </w:r>
      <w:r w:rsidRPr="00CD0271">
        <w:rPr>
          <w:rFonts w:ascii="Times New Roman" w:hAnsi="Times New Roman"/>
          <w:sz w:val="24"/>
          <w:szCs w:val="24"/>
        </w:rPr>
        <w:t xml:space="preserve">обная информация берется </w:t>
      </w:r>
      <w:r w:rsidRPr="00BB1088">
        <w:rPr>
          <w:rFonts w:ascii="Times New Roman" w:hAnsi="Times New Roman"/>
          <w:sz w:val="24"/>
          <w:szCs w:val="24"/>
        </w:rPr>
        <w:t>из нормативной документации или из положений существующей в организации системы управления безопасностью труда.</w:t>
      </w:r>
    </w:p>
    <w:p w:rsidR="00036106" w:rsidRPr="00BB1088" w:rsidRDefault="00036106" w:rsidP="00036106">
      <w:pPr>
        <w:pStyle w:val="ac"/>
        <w:numPr>
          <w:ilvl w:val="0"/>
          <w:numId w:val="16"/>
        </w:numPr>
        <w:rPr>
          <w:rFonts w:ascii="Times New Roman" w:hAnsi="Times New Roman"/>
          <w:sz w:val="24"/>
          <w:szCs w:val="24"/>
        </w:rPr>
      </w:pPr>
      <w:r w:rsidRPr="00BB1088">
        <w:rPr>
          <w:rFonts w:ascii="Times New Roman" w:hAnsi="Times New Roman"/>
          <w:sz w:val="24"/>
          <w:szCs w:val="24"/>
        </w:rPr>
        <w:t xml:space="preserve">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sidR="00DC371E" w:rsidRPr="00BB1088">
        <w:rPr>
          <w:rFonts w:ascii="Times New Roman" w:hAnsi="Times New Roman"/>
          <w:sz w:val="24"/>
          <w:szCs w:val="24"/>
        </w:rPr>
        <w:t>т. д.</w:t>
      </w:r>
      <w:r w:rsidRPr="00BB1088">
        <w:rPr>
          <w:rFonts w:ascii="Times New Roman" w:hAnsi="Times New Roman"/>
          <w:sz w:val="24"/>
          <w:szCs w:val="24"/>
        </w:rPr>
        <w:t>). Данная информация фиксируется в примечании.</w:t>
      </w:r>
    </w:p>
    <w:p w:rsidR="00036106" w:rsidRPr="00BB1088" w:rsidRDefault="00036106" w:rsidP="00036106">
      <w:pPr>
        <w:pStyle w:val="ac"/>
        <w:numPr>
          <w:ilvl w:val="0"/>
          <w:numId w:val="16"/>
        </w:numPr>
        <w:spacing w:after="0" w:line="240" w:lineRule="auto"/>
        <w:rPr>
          <w:rFonts w:ascii="Times New Roman" w:hAnsi="Times New Roman"/>
          <w:sz w:val="28"/>
          <w:szCs w:val="28"/>
        </w:rPr>
      </w:pPr>
      <w:r w:rsidRPr="00BB1088">
        <w:rPr>
          <w:rFonts w:ascii="Times New Roman" w:hAnsi="Times New Roman"/>
          <w:sz w:val="24"/>
          <w:szCs w:val="24"/>
        </w:rPr>
        <w:t>Как правило, документ на выходе одного действия является документом на входе следующего действия.</w:t>
      </w:r>
      <w:r w:rsidRPr="00BB1088">
        <w:rPr>
          <w:rFonts w:ascii="Times New Roman" w:hAnsi="Times New Roman"/>
          <w:sz w:val="28"/>
          <w:szCs w:val="28"/>
        </w:rPr>
        <w:br w:type="page"/>
      </w:r>
    </w:p>
    <w:p w:rsidR="00036106" w:rsidRPr="00BB1088" w:rsidRDefault="00504A42" w:rsidP="006155BE">
      <w:pPr>
        <w:jc w:val="right"/>
        <w:rPr>
          <w:rFonts w:ascii="Times New Roman" w:hAnsi="Times New Roman"/>
          <w:sz w:val="28"/>
          <w:szCs w:val="28"/>
        </w:rPr>
      </w:pPr>
      <w:r w:rsidRPr="00BB1088">
        <w:rPr>
          <w:rFonts w:ascii="Times New Roman" w:hAnsi="Times New Roman"/>
          <w:sz w:val="28"/>
          <w:szCs w:val="28"/>
        </w:rPr>
        <w:lastRenderedPageBreak/>
        <w:t xml:space="preserve">Форма </w:t>
      </w:r>
      <w:r w:rsidR="00C01C78" w:rsidRPr="00BB1088">
        <w:rPr>
          <w:rFonts w:ascii="Times New Roman" w:hAnsi="Times New Roman"/>
          <w:sz w:val="28"/>
          <w:szCs w:val="28"/>
        </w:rPr>
        <w:t>7</w:t>
      </w:r>
      <w:r w:rsidRPr="00BB1088">
        <w:rPr>
          <w:rFonts w:ascii="Times New Roman" w:hAnsi="Times New Roman"/>
          <w:sz w:val="28"/>
          <w:szCs w:val="28"/>
        </w:rPr>
        <w:t>.</w:t>
      </w:r>
      <w:r w:rsidR="00C01C78" w:rsidRPr="00BB1088">
        <w:rPr>
          <w:rFonts w:ascii="Times New Roman" w:hAnsi="Times New Roman"/>
          <w:sz w:val="28"/>
          <w:szCs w:val="28"/>
        </w:rPr>
        <w:t>1</w:t>
      </w:r>
    </w:p>
    <w:p w:rsidR="00261212" w:rsidRPr="00BB1088" w:rsidRDefault="00261212" w:rsidP="006155BE">
      <w:pPr>
        <w:jc w:val="center"/>
        <w:rPr>
          <w:rFonts w:ascii="Times New Roman" w:hAnsi="Times New Roman"/>
          <w:b/>
          <w:sz w:val="28"/>
          <w:szCs w:val="28"/>
        </w:rPr>
      </w:pPr>
      <w:r w:rsidRPr="00BB1088">
        <w:rPr>
          <w:rFonts w:ascii="Times New Roman" w:eastAsia="Times New Roman" w:hAnsi="Times New Roman"/>
          <w:b/>
          <w:sz w:val="28"/>
          <w:szCs w:val="28"/>
          <w:lang w:eastAsia="ru-RU"/>
        </w:rPr>
        <w:t>Регламентированная процедура</w:t>
      </w:r>
      <w:r w:rsidRPr="00BB1088">
        <w:rPr>
          <w:rFonts w:ascii="Times New Roman" w:hAnsi="Times New Roman"/>
          <w:b/>
        </w:rPr>
        <w:t xml:space="preserve"> </w:t>
      </w:r>
      <w:r w:rsidRPr="00BB1088">
        <w:rPr>
          <w:rFonts w:ascii="Times New Roman" w:hAnsi="Times New Roman"/>
          <w:b/>
          <w:sz w:val="28"/>
          <w:szCs w:val="28"/>
        </w:rPr>
        <w:t>обеспеченности работников СИЗ в электроэнергетической отрасли</w:t>
      </w: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36106" w:rsidRPr="00BB1088" w:rsidTr="00F96127">
        <w:trPr>
          <w:trHeight w:val="451"/>
        </w:trPr>
        <w:tc>
          <w:tcPr>
            <w:tcW w:w="2268"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Входные данные</w:t>
            </w:r>
          </w:p>
        </w:tc>
        <w:tc>
          <w:tcPr>
            <w:tcW w:w="3120"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Описание процесса</w:t>
            </w:r>
          </w:p>
        </w:tc>
        <w:tc>
          <w:tcPr>
            <w:tcW w:w="2520"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Выходные данные</w:t>
            </w:r>
          </w:p>
        </w:tc>
        <w:tc>
          <w:tcPr>
            <w:tcW w:w="1920" w:type="dxa"/>
          </w:tcPr>
          <w:p w:rsidR="00036106" w:rsidRPr="00BB1088" w:rsidRDefault="00036106" w:rsidP="00F96127">
            <w:pPr>
              <w:rPr>
                <w:rFonts w:ascii="Times New Roman" w:hAnsi="Times New Roman"/>
                <w:sz w:val="28"/>
                <w:szCs w:val="28"/>
              </w:rPr>
            </w:pPr>
            <w:r w:rsidRPr="00BB1088">
              <w:rPr>
                <w:rFonts w:ascii="Times New Roman" w:hAnsi="Times New Roman"/>
                <w:sz w:val="28"/>
                <w:szCs w:val="28"/>
              </w:rPr>
              <w:t>Примечание</w:t>
            </w:r>
          </w:p>
        </w:tc>
      </w:tr>
    </w:tbl>
    <w:p w:rsidR="00036106" w:rsidRPr="00BB1088" w:rsidRDefault="00036106" w:rsidP="00036106">
      <w:pPr>
        <w:spacing w:after="0" w:line="360" w:lineRule="auto"/>
        <w:rPr>
          <w:rFonts w:ascii="Times New Roman" w:hAnsi="Times New Roman"/>
          <w:sz w:val="28"/>
          <w:szCs w:val="28"/>
        </w:rPr>
      </w:pPr>
    </w:p>
    <w:p w:rsidR="00036106" w:rsidRPr="00BB1088" w:rsidRDefault="000D70EC" w:rsidP="00036106">
      <w:pPr>
        <w:spacing w:after="0" w:line="360" w:lineRule="auto"/>
        <w:rPr>
          <w:rFonts w:ascii="Times New Roman" w:hAnsi="Times New Roman"/>
          <w:sz w:val="28"/>
          <w:szCs w:val="28"/>
        </w:rPr>
      </w:pPr>
      <w:r w:rsidRPr="00BB1088">
        <w:rPr>
          <w:noProof/>
          <w:lang w:eastAsia="ru-RU"/>
        </w:rPr>
        <mc:AlternateContent>
          <mc:Choice Requires="wpg">
            <w:drawing>
              <wp:anchor distT="0" distB="0" distL="114300" distR="114300" simplePos="0" relativeHeight="252111872" behindDoc="0" locked="0" layoutInCell="1" allowOverlap="1" wp14:anchorId="1CDFA3B4" wp14:editId="4A97DED9">
                <wp:simplePos x="0" y="0"/>
                <wp:positionH relativeFrom="column">
                  <wp:posOffset>0</wp:posOffset>
                </wp:positionH>
                <wp:positionV relativeFrom="paragraph">
                  <wp:posOffset>-6350</wp:posOffset>
                </wp:positionV>
                <wp:extent cx="6172200" cy="2755900"/>
                <wp:effectExtent l="5715" t="6350" r="13335" b="19050"/>
                <wp:wrapNone/>
                <wp:docPr id="102" name="Group 1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03" name="Group 135"/>
                        <wpg:cNvGrpSpPr>
                          <a:grpSpLocks/>
                        </wpg:cNvGrpSpPr>
                        <wpg:grpSpPr bwMode="auto">
                          <a:xfrm>
                            <a:off x="1142" y="2766"/>
                            <a:ext cx="9720" cy="2773"/>
                            <a:chOff x="1496" y="7079"/>
                            <a:chExt cx="7290" cy="2120"/>
                          </a:xfrm>
                        </wpg:grpSpPr>
                        <wpg:grpSp>
                          <wpg:cNvPr id="104" name="Group 136"/>
                          <wpg:cNvGrpSpPr>
                            <a:grpSpLocks/>
                          </wpg:cNvGrpSpPr>
                          <wpg:grpSpPr bwMode="auto">
                            <a:xfrm>
                              <a:off x="1496" y="7951"/>
                              <a:ext cx="1530" cy="1247"/>
                              <a:chOff x="1496" y="7951"/>
                              <a:chExt cx="1530" cy="1247"/>
                            </a:xfrm>
                          </wpg:grpSpPr>
                          <wps:wsp>
                            <wps:cNvPr id="105" name="AutoShape 1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 name="Text Box 1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036106"/>
                              </w:txbxContent>
                            </wps:txbx>
                            <wps:bodyPr rot="0" vert="horz" wrap="square" lIns="91440" tIns="45720" rIns="91440" bIns="45720" anchor="t" anchorCtr="0" upright="1">
                              <a:noAutofit/>
                            </wps:bodyPr>
                          </wps:wsp>
                        </wpg:grpSp>
                        <wpg:grpSp>
                          <wpg:cNvPr id="151" name="Group 139"/>
                          <wpg:cNvGrpSpPr>
                            <a:grpSpLocks/>
                          </wpg:cNvGrpSpPr>
                          <wpg:grpSpPr bwMode="auto">
                            <a:xfrm>
                              <a:off x="3026" y="7079"/>
                              <a:ext cx="5760" cy="2120"/>
                              <a:chOff x="3026" y="7079"/>
                              <a:chExt cx="5760" cy="2120"/>
                            </a:xfrm>
                          </wpg:grpSpPr>
                          <wps:wsp>
                            <wps:cNvPr id="152" name="Line 14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3" name="Group 141"/>
                            <wpg:cNvGrpSpPr>
                              <a:grpSpLocks/>
                            </wpg:cNvGrpSpPr>
                            <wpg:grpSpPr bwMode="auto">
                              <a:xfrm>
                                <a:off x="3296" y="7079"/>
                                <a:ext cx="2070" cy="2119"/>
                                <a:chOff x="3296" y="7079"/>
                                <a:chExt cx="2070" cy="2119"/>
                              </a:xfrm>
                            </wpg:grpSpPr>
                            <wps:wsp>
                              <wps:cNvPr id="154" name="Text Box 1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76792A" w:rsidRDefault="0076792A" w:rsidP="00036106">
                                    <w:pPr>
                                      <w:spacing w:after="0" w:line="240" w:lineRule="auto"/>
                                      <w:rPr>
                                        <w:rFonts w:ascii="Times New Roman" w:hAnsi="Times New Roman"/>
                                        <w:sz w:val="24"/>
                                        <w:szCs w:val="24"/>
                                      </w:rPr>
                                    </w:pPr>
                                    <w:r w:rsidRPr="006155BE">
                                      <w:rPr>
                                        <w:rFonts w:ascii="Times New Roman" w:hAnsi="Times New Roman"/>
                                      </w:rPr>
                                      <w:t>1</w:t>
                                    </w:r>
                                    <w:r w:rsidRPr="00611408">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036106">
                                    <w:pPr>
                                      <w:spacing w:after="0" w:line="240" w:lineRule="auto"/>
                                      <w:rPr>
                                        <w:rFonts w:ascii="Times New Roman" w:hAnsi="Times New Roman"/>
                                        <w:sz w:val="24"/>
                                        <w:szCs w:val="24"/>
                                      </w:rPr>
                                    </w:pPr>
                                    <w:r>
                                      <w:rPr>
                                        <w:rFonts w:ascii="Times New Roman" w:hAnsi="Times New Roman"/>
                                        <w:sz w:val="24"/>
                                        <w:szCs w:val="24"/>
                                      </w:rPr>
                                      <w:t>------------------------------</w:t>
                                    </w:r>
                                  </w:p>
                                  <w:p w:rsidR="0076792A" w:rsidRPr="003100B7" w:rsidRDefault="0076792A" w:rsidP="00036106">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036106">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wps:txbx>
                              <wps:bodyPr rot="0" vert="horz" wrap="square" lIns="91440" tIns="45720" rIns="91440" bIns="45720" anchor="t" anchorCtr="0" upright="1">
                                <a:noAutofit/>
                              </wps:bodyPr>
                            </wps:wsp>
                            <wps:wsp>
                              <wps:cNvPr id="155" name="Line 14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6" name="Group 144"/>
                              <wpg:cNvGrpSpPr>
                                <a:grpSpLocks/>
                              </wpg:cNvGrpSpPr>
                              <wpg:grpSpPr bwMode="auto">
                                <a:xfrm>
                                  <a:off x="3566" y="7079"/>
                                  <a:ext cx="1440" cy="374"/>
                                  <a:chOff x="3566" y="7079"/>
                                  <a:chExt cx="1440" cy="374"/>
                                </a:xfrm>
                              </wpg:grpSpPr>
                              <wps:wsp>
                                <wps:cNvPr id="157" name="AutoShape 1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Text Box 1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3100B7" w:rsidRDefault="0076792A" w:rsidP="00036106">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wps:txbx>
                                <wps:bodyPr rot="0" vert="horz" wrap="square" lIns="91440" tIns="45720" rIns="91440" bIns="45720" anchor="t" anchorCtr="0" upright="1">
                                  <a:noAutofit/>
                                </wps:bodyPr>
                              </wps:wsp>
                            </wpg:grpSp>
                          </wpg:grpSp>
                          <wpg:grpSp>
                            <wpg:cNvPr id="159" name="Group 147"/>
                            <wpg:cNvGrpSpPr>
                              <a:grpSpLocks/>
                            </wpg:cNvGrpSpPr>
                            <wpg:grpSpPr bwMode="auto">
                              <a:xfrm>
                                <a:off x="5366" y="7952"/>
                                <a:ext cx="3420" cy="1247"/>
                                <a:chOff x="5366" y="7952"/>
                                <a:chExt cx="3420" cy="1247"/>
                              </a:xfrm>
                            </wpg:grpSpPr>
                            <wps:wsp>
                              <wps:cNvPr id="160" name="Line 14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1" name="AutoShape 1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Rectangle 1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63" name="Group 151"/>
                              <wpg:cNvGrpSpPr>
                                <a:grpSpLocks/>
                              </wpg:cNvGrpSpPr>
                              <wpg:grpSpPr bwMode="auto">
                                <a:xfrm>
                                  <a:off x="5366" y="7952"/>
                                  <a:ext cx="1845" cy="1247"/>
                                  <a:chOff x="5366" y="7952"/>
                                  <a:chExt cx="1845" cy="1247"/>
                                </a:xfrm>
                              </wpg:grpSpPr>
                              <wpg:grpSp>
                                <wpg:cNvPr id="164" name="Group 152"/>
                                <wpg:cNvGrpSpPr>
                                  <a:grpSpLocks/>
                                </wpg:cNvGrpSpPr>
                                <wpg:grpSpPr bwMode="auto">
                                  <a:xfrm>
                                    <a:off x="5366" y="7952"/>
                                    <a:ext cx="1845" cy="1247"/>
                                    <a:chOff x="5366" y="7952"/>
                                    <a:chExt cx="1845" cy="1247"/>
                                  </a:xfrm>
                                </wpg:grpSpPr>
                                <wps:wsp>
                                  <wps:cNvPr id="165" name="Line 15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AutoShape 1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 name="Text Box 1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036106"/>
                                    </w:txbxContent>
                                  </wps:txbx>
                                  <wps:bodyPr rot="0" vert="horz" wrap="square" lIns="91440" tIns="45720" rIns="91440" bIns="45720" anchor="t" anchorCtr="0" upright="1">
                                    <a:noAutofit/>
                                  </wps:bodyPr>
                                </wps:wsp>
                              </wpg:grpSp>
                              <wps:wsp>
                                <wps:cNvPr id="168" name="Line 15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9" name="Line 15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70" name="Line 15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DFA3B4" id="Group 1169" o:spid="_x0000_s1147" style="position:absolute;margin-left:0;margin-top:-.5pt;width:486pt;height:217pt;z-index:252111872;mso-position-horizontal-relative:text;mso-position-vertical-relative:text"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">
                <v:group id="Group 135" o:spid="_x0000_s1148"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group id="Group 136" o:spid="_x0000_s1149"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37" o:spid="_x0000_s115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"/>
                    <v:shape id="Text Box 138" o:spid="_x0000_s115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rsidR="0076792A" w:rsidRDefault="0076792A" w:rsidP="00036106"/>
                        </w:txbxContent>
                      </v:textbox>
                    </v:shape>
                  </v:group>
                  <v:group id="Group 139" o:spid="_x0000_s1152"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line id="Line 140" o:spid="_x0000_s115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BQvxAAAANwAAAAPAAAAZHJzL2Rvd25yZXYueG1sRE9Na8JA&#10;EL0X/A/LCL3VTS2G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BrUFC/EAAAA3AAAAA8A&#10;AAAAAAAAAAAAAAAABwIAAGRycy9kb3ducmV2LnhtbFBLBQYAAAAAAwADALcAAAD4AgAAAAA=&#10;"/>
                    <v:group id="Group 141" o:spid="_x0000_s115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Text Box 142" o:spid="_x0000_s115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">
                        <v:textbox>
                          <w:txbxContent>
                            <w:p w:rsidR="0076792A" w:rsidRDefault="0076792A" w:rsidP="00036106">
                              <w:pPr>
                                <w:spacing w:after="0" w:line="240" w:lineRule="auto"/>
                                <w:rPr>
                                  <w:rFonts w:ascii="Times New Roman" w:hAnsi="Times New Roman"/>
                                  <w:sz w:val="24"/>
                                  <w:szCs w:val="24"/>
                                </w:rPr>
                              </w:pPr>
                              <w:r w:rsidRPr="006155BE">
                                <w:rPr>
                                  <w:rFonts w:ascii="Times New Roman" w:hAnsi="Times New Roman"/>
                                </w:rPr>
                                <w:t>1</w:t>
                              </w:r>
                              <w:r w:rsidRPr="00611408">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036106">
                              <w:pPr>
                                <w:spacing w:after="0" w:line="240" w:lineRule="auto"/>
                                <w:rPr>
                                  <w:rFonts w:ascii="Times New Roman" w:hAnsi="Times New Roman"/>
                                  <w:sz w:val="24"/>
                                  <w:szCs w:val="24"/>
                                </w:rPr>
                              </w:pPr>
                              <w:r>
                                <w:rPr>
                                  <w:rFonts w:ascii="Times New Roman" w:hAnsi="Times New Roman"/>
                                  <w:sz w:val="24"/>
                                  <w:szCs w:val="24"/>
                                </w:rPr>
                                <w:t>------------------------------</w:t>
                              </w:r>
                            </w:p>
                            <w:p w:rsidR="0076792A" w:rsidRPr="003100B7" w:rsidRDefault="0076792A" w:rsidP="00036106">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036106">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v:textbox>
                      </v:shape>
                      <v:line id="Line 143" o:spid="_x0000_s115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">
                        <v:stroke endarrow="block"/>
                      </v:line>
                      <v:group id="Group 144" o:spid="_x0000_s115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45" o:spid="_x0000_s115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"/>
                        <v:shape id="Text Box 146" o:spid="_x0000_s115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rsidR="0076792A" w:rsidRPr="003100B7" w:rsidRDefault="0076792A" w:rsidP="00036106">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v:textbox>
                        </v:shape>
                      </v:group>
                    </v:group>
                    <v:group id="Group 147" o:spid="_x0000_s116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line id="Line 148" o:spid="_x0000_s116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49" o:spid="_x0000_s116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"/>
                      <v:rect id="Rectangle 150" o:spid="_x0000_s116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"/>
                      <v:group id="Group 151" o:spid="_x0000_s116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group id="Group 152" o:spid="_x0000_s116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line id="Line 153" o:spid="_x0000_s116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bmxAAAANwAAAAPAAAAZHJzL2Rvd25yZXYueG1sRE9La8JA&#10;EL4X+h+WEXqrG1sa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FtRRubEAAAA3AAAAA8A&#10;AAAAAAAAAAAAAAAABwIAAGRycy9kb3ducmV2LnhtbFBLBQYAAAAAAwADALcAAAD4AgAAAAA=&#10;"/>
                          <v:shape id="AutoShape 154" o:spid="_x0000_s116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"/>
                          <v:shape id="Text Box 155" o:spid="_x0000_s116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rsidR="0076792A" w:rsidRDefault="0076792A" w:rsidP="00036106"/>
                              </w:txbxContent>
                            </v:textbox>
                          </v:shape>
                        </v:group>
                        <v:line id="Line 156" o:spid="_x0000_s116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group>
                      <v:line id="Line 157" o:spid="_x0000_s117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"/>
                    </v:group>
                  </v:group>
                </v:group>
                <v:line id="Line 158" o:spid="_x0000_s1171"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">
                  <v:stroke endarrow="block"/>
                </v:line>
              </v:group>
            </w:pict>
          </mc:Fallback>
        </mc:AlternateContent>
      </w:r>
      <w:r w:rsidRPr="00BB1088">
        <w:rPr>
          <w:noProof/>
          <w:lang w:eastAsia="ru-RU"/>
        </w:rPr>
        <mc:AlternateContent>
          <mc:Choice Requires="wps">
            <w:drawing>
              <wp:anchor distT="0" distB="0" distL="114300" distR="114300" simplePos="0" relativeHeight="252113920" behindDoc="0" locked="0" layoutInCell="1" allowOverlap="1" wp14:anchorId="3F4CF5FC" wp14:editId="0685A582">
                <wp:simplePos x="0" y="0"/>
                <wp:positionH relativeFrom="column">
                  <wp:posOffset>1635760</wp:posOffset>
                </wp:positionH>
                <wp:positionV relativeFrom="paragraph">
                  <wp:posOffset>2710815</wp:posOffset>
                </wp:positionV>
                <wp:extent cx="1447800" cy="414020"/>
                <wp:effectExtent l="0" t="0" r="0" b="5080"/>
                <wp:wrapNone/>
                <wp:docPr id="100"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4CF5FC" id="Скругленный прямоугольник 124" o:spid="_x0000_s1172" style="position:absolute;margin-left:128.8pt;margin-top:213.45pt;width:114pt;height:32.6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">
                <v:textbo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v:textbox>
              </v:roundrect>
            </w:pict>
          </mc:Fallback>
        </mc:AlternateContent>
      </w: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pPr>
    </w:p>
    <w:p w:rsidR="00036106" w:rsidRPr="00BB1088" w:rsidRDefault="00036106" w:rsidP="00036106">
      <w:pPr>
        <w:spacing w:after="0" w:line="360" w:lineRule="auto"/>
        <w:rPr>
          <w:rFonts w:ascii="Times New Roman" w:hAnsi="Times New Roman"/>
          <w:sz w:val="28"/>
          <w:szCs w:val="28"/>
        </w:rPr>
        <w:sectPr w:rsidR="00036106" w:rsidRPr="00BB1088" w:rsidSect="00036106">
          <w:pgSz w:w="16838" w:h="11906" w:orient="landscape"/>
          <w:pgMar w:top="851" w:right="1134" w:bottom="1701" w:left="1134" w:header="709" w:footer="709" w:gutter="0"/>
          <w:cols w:space="708"/>
          <w:docGrid w:linePitch="360"/>
        </w:sectPr>
      </w:pPr>
    </w:p>
    <w:p w:rsidR="007F5A58" w:rsidRPr="00BB1088" w:rsidRDefault="007F5A58" w:rsidP="00760F76">
      <w:pPr>
        <w:spacing w:after="0" w:line="360" w:lineRule="auto"/>
        <w:ind w:firstLine="709"/>
        <w:jc w:val="both"/>
        <w:rPr>
          <w:rFonts w:ascii="Times New Roman" w:hAnsi="Times New Roman"/>
          <w:sz w:val="28"/>
          <w:szCs w:val="28"/>
        </w:rPr>
        <w:sectPr w:rsidR="007F5A58" w:rsidRPr="00BB1088" w:rsidSect="00760F76">
          <w:type w:val="continuous"/>
          <w:pgSz w:w="16838" w:h="11906" w:orient="landscape"/>
          <w:pgMar w:top="1134" w:right="850" w:bottom="1134" w:left="1701" w:header="708" w:footer="708" w:gutter="0"/>
          <w:cols w:space="708"/>
          <w:docGrid w:linePitch="360"/>
        </w:sectPr>
      </w:pPr>
    </w:p>
    <w:p w:rsidR="004C3F3F" w:rsidRPr="00DA5098" w:rsidRDefault="007F5A58" w:rsidP="00DA5098">
      <w:pPr>
        <w:pStyle w:val="1"/>
      </w:pPr>
      <w:bookmarkStart w:id="41" w:name="_Toc533516448"/>
      <w:r w:rsidRPr="00DA5098">
        <w:lastRenderedPageBreak/>
        <w:t xml:space="preserve">Практическое задание </w:t>
      </w:r>
      <w:bookmarkEnd w:id="41"/>
      <w:r w:rsidR="00676050" w:rsidRPr="00DA5098">
        <w:t xml:space="preserve">8 </w:t>
      </w:r>
    </w:p>
    <w:p w:rsidR="007F5A58" w:rsidRPr="00DA5098" w:rsidRDefault="00676050" w:rsidP="00DA5098">
      <w:pPr>
        <w:rPr>
          <w:rFonts w:ascii="Times New Roman" w:hAnsi="Times New Roman"/>
          <w:b/>
          <w:sz w:val="28"/>
          <w:szCs w:val="28"/>
        </w:rPr>
      </w:pPr>
      <w:r w:rsidRPr="00DA5098">
        <w:rPr>
          <w:rFonts w:ascii="Times New Roman" w:hAnsi="Times New Roman"/>
          <w:b/>
          <w:sz w:val="28"/>
          <w:szCs w:val="28"/>
        </w:rPr>
        <w:t>Организация работ в электроустановках</w:t>
      </w:r>
    </w:p>
    <w:p w:rsidR="00B65A85" w:rsidRPr="00BB1088" w:rsidRDefault="00E96ED6" w:rsidP="006155BE">
      <w:pPr>
        <w:spacing w:after="0" w:line="360" w:lineRule="auto"/>
        <w:jc w:val="center"/>
        <w:rPr>
          <w:rFonts w:ascii="Times New Roman" w:hAnsi="Times New Roman"/>
          <w:b/>
          <w:sz w:val="28"/>
          <w:szCs w:val="28"/>
        </w:rPr>
      </w:pPr>
      <w:r>
        <w:rPr>
          <w:rFonts w:ascii="Times New Roman" w:hAnsi="Times New Roman"/>
          <w:b/>
          <w:sz w:val="28"/>
          <w:szCs w:val="28"/>
        </w:rPr>
        <w:t>8.1</w:t>
      </w:r>
      <w:r w:rsidR="00C652FC">
        <w:rPr>
          <w:rFonts w:ascii="Times New Roman" w:hAnsi="Times New Roman"/>
          <w:b/>
          <w:sz w:val="28"/>
          <w:szCs w:val="28"/>
        </w:rPr>
        <w:t>.</w:t>
      </w:r>
      <w:r>
        <w:rPr>
          <w:rFonts w:ascii="Times New Roman" w:hAnsi="Times New Roman"/>
          <w:b/>
          <w:sz w:val="28"/>
          <w:szCs w:val="28"/>
        </w:rPr>
        <w:t xml:space="preserve"> </w:t>
      </w:r>
      <w:r w:rsidR="00B65A85" w:rsidRPr="00BB1088">
        <w:rPr>
          <w:rFonts w:ascii="Times New Roman" w:hAnsi="Times New Roman"/>
          <w:b/>
          <w:sz w:val="28"/>
          <w:szCs w:val="28"/>
        </w:rPr>
        <w:t xml:space="preserve">Особенности проведения медосмотров </w:t>
      </w:r>
      <w:r w:rsidR="005B4BFD" w:rsidRPr="00BB1088">
        <w:rPr>
          <w:rFonts w:ascii="Times New Roman" w:hAnsi="Times New Roman"/>
          <w:b/>
          <w:sz w:val="28"/>
          <w:szCs w:val="28"/>
        </w:rPr>
        <w:br/>
      </w:r>
      <w:r w:rsidR="00B65A85" w:rsidRPr="00BB1088">
        <w:rPr>
          <w:rFonts w:ascii="Times New Roman" w:hAnsi="Times New Roman"/>
          <w:b/>
          <w:sz w:val="28"/>
          <w:szCs w:val="28"/>
        </w:rPr>
        <w:t xml:space="preserve">и разработка регламентированной процедуры их проведения </w:t>
      </w:r>
      <w:r w:rsidR="005B4BFD" w:rsidRPr="00BB1088">
        <w:rPr>
          <w:rFonts w:ascii="Times New Roman" w:hAnsi="Times New Roman"/>
          <w:b/>
          <w:sz w:val="28"/>
          <w:szCs w:val="28"/>
        </w:rPr>
        <w:br/>
      </w:r>
      <w:r w:rsidR="00B65A85" w:rsidRPr="00BB1088">
        <w:rPr>
          <w:rFonts w:ascii="Times New Roman" w:hAnsi="Times New Roman"/>
          <w:b/>
          <w:sz w:val="28"/>
          <w:szCs w:val="28"/>
        </w:rPr>
        <w:t>для работников</w:t>
      </w:r>
      <w:r w:rsidR="00DC371E" w:rsidRPr="00BB1088">
        <w:rPr>
          <w:rFonts w:ascii="Times New Roman" w:hAnsi="Times New Roman"/>
          <w:b/>
          <w:sz w:val="28"/>
          <w:szCs w:val="28"/>
        </w:rPr>
        <w:t xml:space="preserve"> </w:t>
      </w:r>
      <w:r w:rsidR="00B65A85" w:rsidRPr="00BB1088">
        <w:rPr>
          <w:rFonts w:ascii="Times New Roman" w:hAnsi="Times New Roman"/>
          <w:b/>
          <w:sz w:val="28"/>
          <w:szCs w:val="28"/>
        </w:rPr>
        <w:t>электроэнергетической отрасли</w:t>
      </w:r>
    </w:p>
    <w:p w:rsidR="00676050" w:rsidRPr="00BB1088" w:rsidRDefault="00676050" w:rsidP="006155BE">
      <w:pPr>
        <w:spacing w:after="0" w:line="360" w:lineRule="auto"/>
        <w:jc w:val="center"/>
        <w:rPr>
          <w:rFonts w:ascii="Times New Roman" w:hAnsi="Times New Roman"/>
          <w:b/>
          <w:sz w:val="28"/>
          <w:szCs w:val="28"/>
        </w:rPr>
      </w:pPr>
    </w:p>
    <w:p w:rsidR="00843710" w:rsidRPr="00BB1088" w:rsidRDefault="00843710" w:rsidP="004D641F">
      <w:pPr>
        <w:spacing w:after="0" w:line="360" w:lineRule="auto"/>
        <w:ind w:firstLine="709"/>
        <w:jc w:val="both"/>
        <w:rPr>
          <w:rFonts w:ascii="Times New Roman" w:hAnsi="Times New Roman"/>
          <w:sz w:val="28"/>
          <w:szCs w:val="28"/>
        </w:rPr>
      </w:pPr>
      <w:r w:rsidRPr="00BB1088">
        <w:rPr>
          <w:rFonts w:ascii="Times New Roman" w:hAnsi="Times New Roman"/>
          <w:sz w:val="28"/>
          <w:szCs w:val="28"/>
        </w:rPr>
        <w:t>Тема 3.1. Организационные мероприятия по обеспечению безопасного проведения работ в электроустановках</w:t>
      </w:r>
    </w:p>
    <w:p w:rsidR="007F5A58" w:rsidRPr="00BB1088" w:rsidRDefault="00DA6E6C" w:rsidP="00AF09FA">
      <w:pPr>
        <w:spacing w:after="0" w:line="360" w:lineRule="auto"/>
        <w:ind w:firstLine="709"/>
        <w:jc w:val="both"/>
        <w:rPr>
          <w:rFonts w:ascii="Times New Roman" w:hAnsi="Times New Roman"/>
          <w:sz w:val="28"/>
          <w:szCs w:val="28"/>
        </w:rPr>
      </w:pPr>
      <w:r w:rsidRPr="00BB1088">
        <w:rPr>
          <w:rFonts w:ascii="Times New Roman" w:hAnsi="Times New Roman"/>
          <w:b/>
          <w:iCs/>
          <w:sz w:val="28"/>
          <w:szCs w:val="28"/>
        </w:rPr>
        <w:t>З</w:t>
      </w:r>
      <w:r w:rsidR="007F5A58" w:rsidRPr="00BB1088">
        <w:rPr>
          <w:rFonts w:ascii="Times New Roman" w:hAnsi="Times New Roman"/>
          <w:b/>
          <w:iCs/>
          <w:sz w:val="28"/>
          <w:szCs w:val="28"/>
        </w:rPr>
        <w:t>адани</w:t>
      </w:r>
      <w:r w:rsidRPr="00BB1088">
        <w:rPr>
          <w:rFonts w:ascii="Times New Roman" w:hAnsi="Times New Roman"/>
          <w:b/>
          <w:iCs/>
          <w:sz w:val="28"/>
          <w:szCs w:val="28"/>
        </w:rPr>
        <w:t>е</w:t>
      </w:r>
      <w:r w:rsidR="00C652FC">
        <w:rPr>
          <w:rFonts w:ascii="Times New Roman" w:hAnsi="Times New Roman"/>
          <w:b/>
          <w:iCs/>
          <w:sz w:val="28"/>
          <w:szCs w:val="28"/>
        </w:rPr>
        <w:t xml:space="preserve"> 8.1</w:t>
      </w:r>
      <w:r w:rsidR="007F5A58" w:rsidRPr="00BB1088">
        <w:rPr>
          <w:rFonts w:ascii="Times New Roman" w:hAnsi="Times New Roman"/>
          <w:iCs/>
          <w:sz w:val="28"/>
          <w:szCs w:val="28"/>
        </w:rPr>
        <w:t xml:space="preserve">: </w:t>
      </w:r>
      <w:r w:rsidR="007F5A58" w:rsidRPr="00BB1088">
        <w:rPr>
          <w:rFonts w:ascii="Times New Roman" w:hAnsi="Times New Roman"/>
          <w:sz w:val="28"/>
          <w:szCs w:val="28"/>
        </w:rPr>
        <w:t xml:space="preserve">на основе изучения </w:t>
      </w:r>
      <w:r w:rsidR="00B65A85" w:rsidRPr="00BB1088">
        <w:rPr>
          <w:rFonts w:ascii="Times New Roman" w:hAnsi="Times New Roman"/>
          <w:sz w:val="28"/>
          <w:szCs w:val="28"/>
        </w:rPr>
        <w:t xml:space="preserve">Приказа </w:t>
      </w:r>
      <w:r w:rsidR="005B4BFD" w:rsidRPr="00BB1088">
        <w:rPr>
          <w:rFonts w:ascii="Times New Roman" w:hAnsi="Times New Roman"/>
          <w:sz w:val="28"/>
          <w:szCs w:val="28"/>
        </w:rPr>
        <w:t xml:space="preserve">Министерства </w:t>
      </w:r>
      <w:r w:rsidR="00B65A85" w:rsidRPr="00BB1088">
        <w:rPr>
          <w:rFonts w:ascii="Times New Roman" w:hAnsi="Times New Roman"/>
          <w:sz w:val="28"/>
          <w:szCs w:val="28"/>
        </w:rPr>
        <w:t xml:space="preserve">энергетики Российской Федерации от 31 августа 2011 г. </w:t>
      </w:r>
      <w:r w:rsidR="00DC371E" w:rsidRPr="00BB1088">
        <w:rPr>
          <w:rFonts w:ascii="Times New Roman" w:hAnsi="Times New Roman"/>
          <w:sz w:val="28"/>
          <w:szCs w:val="28"/>
        </w:rPr>
        <w:t>№</w:t>
      </w:r>
      <w:r w:rsidR="00B65A85" w:rsidRPr="00BB1088">
        <w:rPr>
          <w:rFonts w:ascii="Times New Roman" w:hAnsi="Times New Roman"/>
          <w:sz w:val="28"/>
          <w:szCs w:val="28"/>
        </w:rPr>
        <w:t xml:space="preserve"> 390 «Об утверждении порядка проведения медицинских осмотров (обследований) работников, непосредственно занятых на работах, связанных с обслуживанием объектов электроэнергетики» разработать регламентированную процедуру проведения медосмотров для работников</w:t>
      </w:r>
      <w:r w:rsidR="00DC371E" w:rsidRPr="00BB1088">
        <w:rPr>
          <w:rFonts w:ascii="Times New Roman" w:hAnsi="Times New Roman"/>
          <w:sz w:val="28"/>
          <w:szCs w:val="28"/>
        </w:rPr>
        <w:t xml:space="preserve"> </w:t>
      </w:r>
      <w:r w:rsidR="00B65A85" w:rsidRPr="00BB1088">
        <w:rPr>
          <w:rFonts w:ascii="Times New Roman" w:hAnsi="Times New Roman"/>
          <w:sz w:val="28"/>
          <w:szCs w:val="28"/>
        </w:rPr>
        <w:t>электроэнергетической отрасли.</w:t>
      </w:r>
    </w:p>
    <w:p w:rsidR="007F5A58" w:rsidRPr="00BB1088" w:rsidRDefault="007F5A58" w:rsidP="00AF09FA">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C652FC">
        <w:rPr>
          <w:rFonts w:ascii="Times New Roman" w:hAnsi="Times New Roman"/>
          <w:b/>
          <w:sz w:val="28"/>
          <w:szCs w:val="28"/>
        </w:rPr>
        <w:t>к</w:t>
      </w:r>
      <w:r w:rsidR="00C652FC"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7F5A58" w:rsidRPr="00BB108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положения </w:t>
      </w:r>
      <w:r w:rsidR="00B65A85" w:rsidRPr="00BB1088">
        <w:rPr>
          <w:rFonts w:ascii="Times New Roman" w:hAnsi="Times New Roman"/>
          <w:sz w:val="28"/>
          <w:szCs w:val="28"/>
        </w:rPr>
        <w:t xml:space="preserve">Приказа </w:t>
      </w:r>
      <w:r w:rsidR="005B4BFD" w:rsidRPr="00BB1088">
        <w:rPr>
          <w:rFonts w:ascii="Times New Roman" w:hAnsi="Times New Roman"/>
          <w:sz w:val="28"/>
          <w:szCs w:val="28"/>
        </w:rPr>
        <w:t>М</w:t>
      </w:r>
      <w:r w:rsidR="00B65A85" w:rsidRPr="00BB1088">
        <w:rPr>
          <w:rFonts w:ascii="Times New Roman" w:hAnsi="Times New Roman"/>
          <w:sz w:val="28"/>
          <w:szCs w:val="28"/>
        </w:rPr>
        <w:t xml:space="preserve">инистерства энергетики Российской Федерации от 31 августа 2011 г. </w:t>
      </w:r>
      <w:r w:rsidR="00DC371E" w:rsidRPr="00BB1088">
        <w:rPr>
          <w:rFonts w:ascii="Times New Roman" w:hAnsi="Times New Roman"/>
          <w:sz w:val="28"/>
          <w:szCs w:val="28"/>
        </w:rPr>
        <w:t>№</w:t>
      </w:r>
      <w:r w:rsidR="00B65A85" w:rsidRPr="00BB1088">
        <w:rPr>
          <w:rFonts w:ascii="Times New Roman" w:hAnsi="Times New Roman"/>
          <w:sz w:val="28"/>
          <w:szCs w:val="28"/>
        </w:rPr>
        <w:t xml:space="preserve"> 390 «Об утверждении порядка проведения медицинских осмотров (обследований) работников, непосредственно занятых на работах, связанных с обслуживанием объектов электроэнергетики»</w:t>
      </w:r>
      <w:r w:rsidRPr="00BB1088">
        <w:rPr>
          <w:rFonts w:ascii="Times New Roman" w:hAnsi="Times New Roman"/>
          <w:sz w:val="28"/>
          <w:szCs w:val="28"/>
        </w:rPr>
        <w:t>.</w:t>
      </w:r>
    </w:p>
    <w:p w:rsidR="0011659C" w:rsidRDefault="007F5A58" w:rsidP="0011659C">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выполнения задания </w:t>
      </w:r>
      <w:r w:rsidR="00676050" w:rsidRPr="00BB1088">
        <w:rPr>
          <w:rFonts w:ascii="Times New Roman" w:hAnsi="Times New Roman"/>
          <w:sz w:val="28"/>
          <w:szCs w:val="28"/>
        </w:rPr>
        <w:t>8.1</w:t>
      </w:r>
      <w:r w:rsidRPr="00BB1088">
        <w:rPr>
          <w:rFonts w:ascii="Times New Roman" w:hAnsi="Times New Roman"/>
          <w:sz w:val="28"/>
          <w:szCs w:val="28"/>
        </w:rPr>
        <w:t xml:space="preserve"> </w:t>
      </w:r>
      <w:r w:rsidR="00B52797" w:rsidRPr="00BB1088">
        <w:rPr>
          <w:rFonts w:ascii="Times New Roman" w:hAnsi="Times New Roman"/>
          <w:sz w:val="28"/>
          <w:szCs w:val="28"/>
        </w:rPr>
        <w:t xml:space="preserve">и форму </w:t>
      </w:r>
      <w:r w:rsidR="00676050" w:rsidRPr="00BB1088">
        <w:rPr>
          <w:rFonts w:ascii="Times New Roman" w:hAnsi="Times New Roman"/>
          <w:sz w:val="28"/>
          <w:szCs w:val="28"/>
        </w:rPr>
        <w:t>8</w:t>
      </w:r>
      <w:r w:rsidR="00B52797" w:rsidRPr="00BB1088">
        <w:rPr>
          <w:rFonts w:ascii="Times New Roman" w:hAnsi="Times New Roman"/>
          <w:sz w:val="28"/>
          <w:szCs w:val="28"/>
        </w:rPr>
        <w:t>.</w:t>
      </w:r>
      <w:r w:rsidR="00676050" w:rsidRPr="00BB1088">
        <w:rPr>
          <w:rFonts w:ascii="Times New Roman" w:hAnsi="Times New Roman"/>
          <w:sz w:val="28"/>
          <w:szCs w:val="28"/>
        </w:rPr>
        <w:t>1</w:t>
      </w:r>
      <w:r w:rsidRPr="00BB1088">
        <w:rPr>
          <w:rFonts w:ascii="Times New Roman" w:hAnsi="Times New Roman"/>
          <w:sz w:val="28"/>
          <w:szCs w:val="28"/>
        </w:rPr>
        <w:t xml:space="preserve"> по </w:t>
      </w:r>
      <w:r w:rsidR="00B65A85" w:rsidRPr="00BB1088">
        <w:rPr>
          <w:rFonts w:ascii="Times New Roman" w:hAnsi="Times New Roman"/>
          <w:sz w:val="28"/>
          <w:szCs w:val="28"/>
        </w:rPr>
        <w:t>разработке регламентированной процедуры проведения медосмотров для работников</w:t>
      </w:r>
      <w:r w:rsidR="00DC371E" w:rsidRPr="00BB1088">
        <w:rPr>
          <w:rFonts w:ascii="Times New Roman" w:hAnsi="Times New Roman"/>
          <w:sz w:val="28"/>
          <w:szCs w:val="28"/>
        </w:rPr>
        <w:t xml:space="preserve"> </w:t>
      </w:r>
      <w:r w:rsidR="00B65A85" w:rsidRPr="00BB1088">
        <w:rPr>
          <w:rFonts w:ascii="Times New Roman" w:hAnsi="Times New Roman"/>
          <w:sz w:val="28"/>
          <w:szCs w:val="28"/>
        </w:rPr>
        <w:t>электроэнергетической отрасли.</w:t>
      </w:r>
      <w:r w:rsidR="0011659C">
        <w:rPr>
          <w:rFonts w:ascii="Times New Roman" w:hAnsi="Times New Roman"/>
          <w:sz w:val="28"/>
          <w:szCs w:val="28"/>
        </w:rPr>
        <w:t xml:space="preserve"> </w:t>
      </w:r>
      <w:r w:rsidR="00C652FC">
        <w:rPr>
          <w:rFonts w:ascii="Times New Roman" w:hAnsi="Times New Roman"/>
          <w:sz w:val="28"/>
          <w:szCs w:val="28"/>
        </w:rPr>
        <w:t>У</w:t>
      </w:r>
      <w:r w:rsidR="0011659C">
        <w:rPr>
          <w:rFonts w:ascii="Times New Roman" w:hAnsi="Times New Roman"/>
          <w:sz w:val="28"/>
          <w:szCs w:val="28"/>
        </w:rPr>
        <w:t>казать о</w:t>
      </w:r>
      <w:r w:rsidR="0011659C" w:rsidRPr="001D68C5">
        <w:rPr>
          <w:rFonts w:ascii="Times New Roman" w:hAnsi="Times New Roman"/>
          <w:sz w:val="28"/>
          <w:szCs w:val="28"/>
        </w:rPr>
        <w:t>тветственн</w:t>
      </w:r>
      <w:r w:rsidR="0011659C">
        <w:rPr>
          <w:rFonts w:ascii="Times New Roman" w:hAnsi="Times New Roman"/>
          <w:sz w:val="28"/>
          <w:szCs w:val="28"/>
        </w:rPr>
        <w:t>ого</w:t>
      </w:r>
      <w:r w:rsidR="0011659C" w:rsidRPr="001D68C5">
        <w:rPr>
          <w:rFonts w:ascii="Times New Roman" w:hAnsi="Times New Roman"/>
          <w:sz w:val="28"/>
          <w:szCs w:val="28"/>
        </w:rPr>
        <w:t xml:space="preserve"> за процесс</w:t>
      </w:r>
      <w:r w:rsidR="0011659C">
        <w:rPr>
          <w:rFonts w:ascii="Times New Roman" w:hAnsi="Times New Roman"/>
          <w:sz w:val="28"/>
          <w:szCs w:val="28"/>
        </w:rPr>
        <w:t>, и</w:t>
      </w:r>
      <w:r w:rsidR="0011659C" w:rsidRPr="001D68C5">
        <w:rPr>
          <w:rFonts w:ascii="Times New Roman" w:hAnsi="Times New Roman"/>
          <w:sz w:val="28"/>
          <w:szCs w:val="28"/>
        </w:rPr>
        <w:t>сполнител</w:t>
      </w:r>
      <w:r w:rsidR="0011659C">
        <w:rPr>
          <w:rFonts w:ascii="Times New Roman" w:hAnsi="Times New Roman"/>
          <w:sz w:val="28"/>
          <w:szCs w:val="28"/>
        </w:rPr>
        <w:t>я</w:t>
      </w:r>
      <w:r w:rsidR="0011659C" w:rsidRPr="001D68C5">
        <w:rPr>
          <w:rFonts w:ascii="Times New Roman" w:hAnsi="Times New Roman"/>
          <w:sz w:val="28"/>
          <w:szCs w:val="28"/>
        </w:rPr>
        <w:t xml:space="preserve"> процесса</w:t>
      </w:r>
      <w:r w:rsidR="0011659C">
        <w:rPr>
          <w:rFonts w:ascii="Times New Roman" w:hAnsi="Times New Roman"/>
          <w:sz w:val="28"/>
          <w:szCs w:val="28"/>
        </w:rPr>
        <w:t>, в</w:t>
      </w:r>
      <w:r w:rsidR="0011659C" w:rsidRPr="001D68C5">
        <w:rPr>
          <w:rFonts w:ascii="Times New Roman" w:hAnsi="Times New Roman"/>
          <w:sz w:val="28"/>
          <w:szCs w:val="28"/>
        </w:rPr>
        <w:t>ходные данные</w:t>
      </w:r>
      <w:r w:rsidR="0011659C">
        <w:rPr>
          <w:rFonts w:ascii="Times New Roman" w:hAnsi="Times New Roman"/>
          <w:sz w:val="28"/>
          <w:szCs w:val="28"/>
        </w:rPr>
        <w:t xml:space="preserve"> процесса </w:t>
      </w:r>
      <w:r w:rsidR="0011659C" w:rsidRPr="001D68C5">
        <w:rPr>
          <w:rFonts w:ascii="Times New Roman" w:hAnsi="Times New Roman"/>
          <w:sz w:val="28"/>
          <w:szCs w:val="28"/>
        </w:rPr>
        <w:t>(информация, документы)</w:t>
      </w:r>
      <w:r w:rsidR="0011659C">
        <w:rPr>
          <w:rFonts w:ascii="Times New Roman" w:hAnsi="Times New Roman"/>
          <w:sz w:val="28"/>
          <w:szCs w:val="28"/>
        </w:rPr>
        <w:t>,</w:t>
      </w:r>
      <w:r w:rsidR="00C652FC">
        <w:rPr>
          <w:rFonts w:ascii="Times New Roman" w:hAnsi="Times New Roman"/>
          <w:sz w:val="28"/>
          <w:szCs w:val="28"/>
        </w:rPr>
        <w:t xml:space="preserve"> </w:t>
      </w:r>
      <w:r w:rsidR="0011659C">
        <w:rPr>
          <w:rFonts w:ascii="Times New Roman" w:hAnsi="Times New Roman"/>
          <w:sz w:val="28"/>
          <w:szCs w:val="28"/>
        </w:rPr>
        <w:t>в</w:t>
      </w:r>
      <w:r w:rsidR="0011659C" w:rsidRPr="001D68C5">
        <w:rPr>
          <w:rFonts w:ascii="Times New Roman" w:hAnsi="Times New Roman"/>
          <w:sz w:val="28"/>
          <w:szCs w:val="28"/>
        </w:rPr>
        <w:t>ыходные данные</w:t>
      </w:r>
      <w:r w:rsidR="0011659C">
        <w:rPr>
          <w:rFonts w:ascii="Times New Roman" w:hAnsi="Times New Roman"/>
          <w:sz w:val="28"/>
          <w:szCs w:val="28"/>
        </w:rPr>
        <w:t xml:space="preserve"> процесса </w:t>
      </w:r>
      <w:r w:rsidR="0011659C" w:rsidRPr="001D68C5">
        <w:rPr>
          <w:rFonts w:ascii="Times New Roman" w:hAnsi="Times New Roman"/>
          <w:sz w:val="28"/>
          <w:szCs w:val="28"/>
        </w:rPr>
        <w:t>(информация, документы)</w:t>
      </w:r>
      <w:r w:rsidR="0011659C">
        <w:rPr>
          <w:rFonts w:ascii="Times New Roman" w:hAnsi="Times New Roman"/>
          <w:sz w:val="28"/>
          <w:szCs w:val="28"/>
        </w:rPr>
        <w:t xml:space="preserve"> для процессов:</w:t>
      </w:r>
    </w:p>
    <w:p w:rsidR="0011659C" w:rsidRPr="0011659C" w:rsidRDefault="0011659C" w:rsidP="0011659C">
      <w:pPr>
        <w:pStyle w:val="ac"/>
        <w:numPr>
          <w:ilvl w:val="0"/>
          <w:numId w:val="33"/>
        </w:numPr>
        <w:spacing w:after="0" w:line="360" w:lineRule="auto"/>
        <w:jc w:val="both"/>
        <w:rPr>
          <w:rFonts w:ascii="Times New Roman" w:hAnsi="Times New Roman"/>
          <w:sz w:val="28"/>
          <w:szCs w:val="28"/>
        </w:rPr>
      </w:pPr>
      <w:r w:rsidRPr="0011659C">
        <w:rPr>
          <w:rFonts w:ascii="Times New Roman" w:hAnsi="Times New Roman"/>
          <w:sz w:val="28"/>
          <w:szCs w:val="28"/>
        </w:rPr>
        <w:t>оформление распорядительного документа об организации медосмотров работников</w:t>
      </w:r>
      <w:r>
        <w:rPr>
          <w:rFonts w:ascii="Times New Roman" w:hAnsi="Times New Roman"/>
          <w:sz w:val="28"/>
          <w:szCs w:val="28"/>
        </w:rPr>
        <w:t>;</w:t>
      </w:r>
    </w:p>
    <w:p w:rsidR="0011659C" w:rsidRPr="0011659C" w:rsidRDefault="0011659C" w:rsidP="0011659C">
      <w:pPr>
        <w:pStyle w:val="ac"/>
        <w:numPr>
          <w:ilvl w:val="0"/>
          <w:numId w:val="33"/>
        </w:numPr>
        <w:spacing w:after="0" w:line="360" w:lineRule="auto"/>
        <w:jc w:val="both"/>
        <w:rPr>
          <w:rFonts w:ascii="Times New Roman" w:hAnsi="Times New Roman"/>
          <w:sz w:val="28"/>
          <w:szCs w:val="28"/>
        </w:rPr>
      </w:pPr>
      <w:r w:rsidRPr="0011659C">
        <w:rPr>
          <w:rFonts w:ascii="Times New Roman" w:hAnsi="Times New Roman"/>
          <w:sz w:val="28"/>
          <w:szCs w:val="28"/>
        </w:rPr>
        <w:t>организация проведения обязательных периодических</w:t>
      </w:r>
      <w:r>
        <w:rPr>
          <w:rFonts w:ascii="Times New Roman" w:hAnsi="Times New Roman"/>
          <w:sz w:val="28"/>
          <w:szCs w:val="28"/>
        </w:rPr>
        <w:t xml:space="preserve"> </w:t>
      </w:r>
      <w:r w:rsidRPr="0011659C">
        <w:rPr>
          <w:rFonts w:ascii="Times New Roman" w:hAnsi="Times New Roman"/>
          <w:sz w:val="28"/>
          <w:szCs w:val="28"/>
        </w:rPr>
        <w:t>медицинских осмотров (обследований)</w:t>
      </w:r>
      <w:r>
        <w:rPr>
          <w:rFonts w:ascii="Times New Roman" w:hAnsi="Times New Roman"/>
          <w:sz w:val="28"/>
          <w:szCs w:val="28"/>
        </w:rPr>
        <w:t>;</w:t>
      </w:r>
    </w:p>
    <w:p w:rsidR="0011659C" w:rsidRPr="0011659C" w:rsidRDefault="0011659C" w:rsidP="0011659C">
      <w:pPr>
        <w:pStyle w:val="ac"/>
        <w:numPr>
          <w:ilvl w:val="0"/>
          <w:numId w:val="33"/>
        </w:numPr>
        <w:spacing w:after="0" w:line="360" w:lineRule="auto"/>
        <w:jc w:val="both"/>
        <w:rPr>
          <w:rFonts w:ascii="Times New Roman" w:hAnsi="Times New Roman"/>
          <w:sz w:val="28"/>
          <w:szCs w:val="28"/>
        </w:rPr>
      </w:pPr>
      <w:r w:rsidRPr="0011659C">
        <w:rPr>
          <w:rFonts w:ascii="Times New Roman" w:hAnsi="Times New Roman"/>
          <w:sz w:val="28"/>
          <w:szCs w:val="28"/>
        </w:rPr>
        <w:lastRenderedPageBreak/>
        <w:t>организация получения результатов проведения обязательных периодических</w:t>
      </w:r>
      <w:r>
        <w:rPr>
          <w:rFonts w:ascii="Times New Roman" w:hAnsi="Times New Roman"/>
          <w:sz w:val="28"/>
          <w:szCs w:val="28"/>
        </w:rPr>
        <w:t xml:space="preserve"> </w:t>
      </w:r>
      <w:r w:rsidRPr="0011659C">
        <w:rPr>
          <w:rFonts w:ascii="Times New Roman" w:hAnsi="Times New Roman"/>
          <w:sz w:val="28"/>
          <w:szCs w:val="28"/>
        </w:rPr>
        <w:t>медицинских осмотров (обследований)</w:t>
      </w:r>
      <w:r>
        <w:rPr>
          <w:rFonts w:ascii="Times New Roman" w:hAnsi="Times New Roman"/>
          <w:sz w:val="28"/>
          <w:szCs w:val="28"/>
        </w:rPr>
        <w:t>;</w:t>
      </w:r>
    </w:p>
    <w:p w:rsidR="0011659C" w:rsidRPr="0011659C" w:rsidRDefault="0011659C" w:rsidP="0011659C">
      <w:pPr>
        <w:pStyle w:val="ac"/>
        <w:numPr>
          <w:ilvl w:val="0"/>
          <w:numId w:val="33"/>
        </w:numPr>
        <w:spacing w:after="0" w:line="360" w:lineRule="auto"/>
        <w:jc w:val="both"/>
        <w:rPr>
          <w:rFonts w:ascii="Times New Roman" w:hAnsi="Times New Roman"/>
          <w:b/>
          <w:sz w:val="28"/>
          <w:szCs w:val="28"/>
        </w:rPr>
      </w:pPr>
      <w:r w:rsidRPr="0011659C">
        <w:rPr>
          <w:rFonts w:ascii="Times New Roman" w:hAnsi="Times New Roman"/>
          <w:sz w:val="28"/>
          <w:szCs w:val="28"/>
        </w:rPr>
        <w:t>организация проведения предсменных медицинских</w:t>
      </w:r>
      <w:r>
        <w:rPr>
          <w:rFonts w:ascii="Times New Roman" w:hAnsi="Times New Roman"/>
          <w:sz w:val="28"/>
          <w:szCs w:val="28"/>
        </w:rPr>
        <w:t xml:space="preserve"> </w:t>
      </w:r>
      <w:r w:rsidRPr="0011659C">
        <w:rPr>
          <w:rFonts w:ascii="Times New Roman" w:hAnsi="Times New Roman"/>
          <w:sz w:val="28"/>
          <w:szCs w:val="28"/>
        </w:rPr>
        <w:t>осмотров (обследований)</w:t>
      </w:r>
      <w:r>
        <w:rPr>
          <w:rFonts w:ascii="Times New Roman" w:hAnsi="Times New Roman"/>
          <w:sz w:val="28"/>
          <w:szCs w:val="28"/>
        </w:rPr>
        <w:t>.</w:t>
      </w:r>
    </w:p>
    <w:p w:rsidR="0011659C" w:rsidRDefault="0011659C" w:rsidP="00676050">
      <w:pPr>
        <w:jc w:val="center"/>
        <w:rPr>
          <w:rFonts w:ascii="Times New Roman" w:hAnsi="Times New Roman"/>
          <w:b/>
          <w:sz w:val="28"/>
          <w:szCs w:val="28"/>
        </w:rPr>
      </w:pPr>
    </w:p>
    <w:p w:rsidR="00727E85" w:rsidRPr="00BB1088" w:rsidRDefault="00727E85" w:rsidP="00676050">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B65A85" w:rsidRPr="00BB1088" w:rsidRDefault="00B65A85" w:rsidP="00AF09FA">
      <w:pPr>
        <w:widowControl w:val="0"/>
        <w:autoSpaceDE w:val="0"/>
        <w:autoSpaceDN w:val="0"/>
        <w:spacing w:after="0" w:line="360" w:lineRule="auto"/>
        <w:ind w:firstLine="709"/>
        <w:jc w:val="center"/>
        <w:rPr>
          <w:rFonts w:ascii="Times New Roman" w:eastAsia="Times New Roman" w:hAnsi="Times New Roman"/>
          <w:b/>
          <w:sz w:val="28"/>
          <w:szCs w:val="28"/>
          <w:lang w:eastAsia="ru-RU"/>
        </w:rPr>
      </w:pPr>
      <w:r w:rsidRPr="00BB1088">
        <w:rPr>
          <w:rFonts w:ascii="Times New Roman" w:eastAsia="Times New Roman" w:hAnsi="Times New Roman"/>
          <w:b/>
          <w:sz w:val="28"/>
          <w:szCs w:val="28"/>
          <w:lang w:eastAsia="ru-RU"/>
        </w:rPr>
        <w:t>П</w:t>
      </w:r>
      <w:r w:rsidR="00AF09FA" w:rsidRPr="00BB1088">
        <w:rPr>
          <w:rFonts w:ascii="Times New Roman" w:eastAsia="Times New Roman" w:hAnsi="Times New Roman"/>
          <w:b/>
          <w:sz w:val="28"/>
          <w:szCs w:val="28"/>
          <w:lang w:eastAsia="ru-RU"/>
        </w:rPr>
        <w:t>орядок проведения медицинских осмотров (обследований</w:t>
      </w:r>
      <w:r w:rsidR="005B4BFD" w:rsidRPr="00BB1088">
        <w:rPr>
          <w:rFonts w:ascii="Times New Roman" w:eastAsia="Times New Roman" w:hAnsi="Times New Roman"/>
          <w:b/>
          <w:sz w:val="28"/>
          <w:szCs w:val="28"/>
          <w:lang w:eastAsia="ru-RU"/>
        </w:rPr>
        <w:t>)</w:t>
      </w:r>
      <w:r w:rsidR="00AF09FA" w:rsidRPr="00BB1088">
        <w:rPr>
          <w:rFonts w:ascii="Times New Roman" w:eastAsia="Times New Roman" w:hAnsi="Times New Roman"/>
          <w:b/>
          <w:sz w:val="28"/>
          <w:szCs w:val="28"/>
          <w:lang w:eastAsia="ru-RU"/>
        </w:rPr>
        <w:t xml:space="preserve"> работников, непосредственно занятых на работах, связанных</w:t>
      </w:r>
    </w:p>
    <w:p w:rsidR="00B65A85" w:rsidRPr="00BB1088" w:rsidRDefault="00AF09FA"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b/>
          <w:sz w:val="28"/>
          <w:szCs w:val="28"/>
          <w:lang w:eastAsia="ru-RU"/>
        </w:rPr>
        <w:t>с обслуживанием объектов электроэнергетики</w:t>
      </w:r>
      <w:r w:rsidR="005B4BFD" w:rsidRPr="00BB1088">
        <w:rPr>
          <w:rFonts w:ascii="Times New Roman" w:eastAsia="Times New Roman" w:hAnsi="Times New Roman"/>
          <w:b/>
          <w:sz w:val="28"/>
          <w:szCs w:val="28"/>
          <w:lang w:eastAsia="ru-RU"/>
        </w:rPr>
        <w:t xml:space="preserve"> </w:t>
      </w:r>
      <w:r w:rsidR="005B4BFD" w:rsidRPr="00BB1088">
        <w:rPr>
          <w:rFonts w:ascii="Times New Roman" w:eastAsia="Times New Roman" w:hAnsi="Times New Roman"/>
          <w:b/>
          <w:bCs/>
          <w:sz w:val="28"/>
          <w:szCs w:val="28"/>
          <w:lang w:eastAsia="ru-RU"/>
        </w:rPr>
        <w:t>(выборочно)</w:t>
      </w:r>
    </w:p>
    <w:p w:rsidR="00B65A85" w:rsidRPr="00BB1088" w:rsidRDefault="00B65A85"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I. Общие положения</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1. Настоящий Порядок разработан в соответствии с частью 3 статьи 28 Федерального закона от 26 марта 2003 г. </w:t>
      </w:r>
      <w:r w:rsidR="00DC371E"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35-ФЗ </w:t>
      </w:r>
      <w:r w:rsidR="005B4BFD"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Об электроэнергетике</w:t>
      </w:r>
      <w:r w:rsidR="005B4BFD"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(Собрание законодательства Российской Федерации, 2003, </w:t>
      </w:r>
      <w:r w:rsidR="00DC371E"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13, ст. 1177; 2007, </w:t>
      </w:r>
      <w:r w:rsidR="00DC371E"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45, ст. 5427) и определяет порядок проведения обязательных периодических медицинских осмотров (обследований), а также</w:t>
      </w:r>
      <w:r w:rsidR="00C652FC">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по требованию работодателей</w:t>
      </w:r>
      <w:r w:rsidR="00C652FC">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предсменных медицинских осмотров (обследований) (далее</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медицинские осмотры) работников, непосредственно занятых на работах, связанных с обслуживанием объектов электроэнергетики (далее</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работники).</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2. При проведении медицинских осмотров медицинские работники медицинских организаций осуществляют:</w:t>
      </w:r>
    </w:p>
    <w:p w:rsidR="00B65A85" w:rsidRPr="0076792A" w:rsidRDefault="00B65A85" w:rsidP="0076792A">
      <w:pPr>
        <w:pStyle w:val="ac"/>
        <w:widowControl w:val="0"/>
        <w:numPr>
          <w:ilvl w:val="0"/>
          <w:numId w:val="65"/>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проведение осмотра, опроса и необходимого обследования работников;</w:t>
      </w:r>
    </w:p>
    <w:p w:rsidR="00B65A85" w:rsidRPr="0076792A" w:rsidRDefault="00B65A85" w:rsidP="0076792A">
      <w:pPr>
        <w:pStyle w:val="ac"/>
        <w:widowControl w:val="0"/>
        <w:numPr>
          <w:ilvl w:val="0"/>
          <w:numId w:val="65"/>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своевременное информирование работодателя о случаях отказа от прохождения медицинского осмотра, о необходимости отстранения работников от работы при заболевании, травме, выявлении признаков употребления алкоголя, наркотических средств или психотропных веществ (состояния опьянения).</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3. Данные медицинских осмотров работников используются для наблюдения за состоянием их здоровья.</w:t>
      </w:r>
    </w:p>
    <w:p w:rsidR="00B65A85" w:rsidRPr="00BB1088" w:rsidRDefault="00B65A85"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II. Порядок проведения обязательных периодических</w:t>
      </w:r>
    </w:p>
    <w:p w:rsidR="00B65A85" w:rsidRPr="00BB1088" w:rsidRDefault="00B65A85"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медицинских осмотров (обследований)</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4. Обязательные периодические медицинские осмотры (обследования) проводятся медицинскими организациями, имеющими лицензии на осуществление такого вида деятельности.</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5. Обязательные периодические медицинские осмотры (обследования) проводятся с целью:</w:t>
      </w:r>
    </w:p>
    <w:p w:rsidR="00B65A85" w:rsidRPr="0076792A" w:rsidRDefault="00B65A85" w:rsidP="0076792A">
      <w:pPr>
        <w:pStyle w:val="ac"/>
        <w:widowControl w:val="0"/>
        <w:numPr>
          <w:ilvl w:val="0"/>
          <w:numId w:val="6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w:t>
      </w:r>
    </w:p>
    <w:p w:rsidR="00B65A85" w:rsidRPr="0076792A" w:rsidRDefault="00B65A85" w:rsidP="0076792A">
      <w:pPr>
        <w:pStyle w:val="ac"/>
        <w:widowControl w:val="0"/>
        <w:numPr>
          <w:ilvl w:val="0"/>
          <w:numId w:val="6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выявления общих заболеваний, являющихся медицинскими противопоказаниями для продолжения работы, связанной с воздействием вредных и (или) опасных производственных факторов;</w:t>
      </w:r>
    </w:p>
    <w:p w:rsidR="00B65A85" w:rsidRPr="0076792A" w:rsidRDefault="00B65A85" w:rsidP="0076792A">
      <w:pPr>
        <w:pStyle w:val="ac"/>
        <w:widowControl w:val="0"/>
        <w:numPr>
          <w:ilvl w:val="0"/>
          <w:numId w:val="66"/>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6. Обязательные периодические медицинские осмотры (обследования) проводятся не реже чем один раз в два года.</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Лица, не достигшие возраста 21 года, проходят обязательные периодические медицинские осмотры ежегодно.</w:t>
      </w:r>
    </w:p>
    <w:p w:rsidR="00B65A85" w:rsidRPr="00BB1088" w:rsidRDefault="00B65A85" w:rsidP="004D1FA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Обязательные периодические медицинские осмотры (обследования) работников могут проводиться досрочно в соответствии с медицинским заключением или по заключению уполномоченного органа государственной власти</w:t>
      </w:r>
      <w:r w:rsidR="004D1FA5">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с обязательным обоснованием причины досрочного (внеочередного) осмотра (обследования)</w:t>
      </w:r>
      <w:r w:rsidR="004D1FA5">
        <w:rPr>
          <w:rFonts w:ascii="Times New Roman" w:eastAsia="Times New Roman" w:hAnsi="Times New Roman"/>
          <w:sz w:val="28"/>
          <w:szCs w:val="28"/>
          <w:lang w:eastAsia="ru-RU"/>
        </w:rPr>
        <w:t xml:space="preserve">, </w:t>
      </w:r>
      <w:r w:rsidR="004D1FA5" w:rsidRPr="00BB1088">
        <w:rPr>
          <w:rFonts w:ascii="Times New Roman" w:eastAsia="Times New Roman" w:hAnsi="Times New Roman"/>
          <w:sz w:val="28"/>
          <w:szCs w:val="28"/>
          <w:lang w:eastAsia="ru-RU"/>
        </w:rPr>
        <w:t>в соответствии с законодательством Российской Федерации</w:t>
      </w:r>
      <w:r w:rsidR="004D1FA5">
        <w:rPr>
          <w:rFonts w:ascii="Times New Roman" w:eastAsia="Times New Roman" w:hAnsi="Times New Roman"/>
          <w:sz w:val="28"/>
          <w:szCs w:val="28"/>
          <w:lang w:eastAsia="ru-RU"/>
        </w:rPr>
        <w:t>.</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7. Медицинская организация на основании полученного от работодателя поименного списка работников, подлежащих обязательным периодическим медицинским осмотрам (обследованиям), утверждает совместно с </w:t>
      </w:r>
      <w:r w:rsidRPr="00BB1088">
        <w:rPr>
          <w:rFonts w:ascii="Times New Roman" w:eastAsia="Times New Roman" w:hAnsi="Times New Roman"/>
          <w:sz w:val="28"/>
          <w:szCs w:val="28"/>
          <w:lang w:eastAsia="ru-RU"/>
        </w:rPr>
        <w:lastRenderedPageBreak/>
        <w:t>работодателем календарный план их проведения.</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8. Обязательные периодические медицинские осмотры (обследования), а также предсменные медицинские осмотры работников, непосредственно занятых на работах, связанных с обслуживанием объектов электроэнергетики, проводятся медицинской комиссией (далее</w:t>
      </w:r>
      <w:r w:rsidR="00DC371E" w:rsidRPr="00BB1088">
        <w:rPr>
          <w:rFonts w:ascii="Times New Roman" w:eastAsia="Times New Roman" w:hAnsi="Times New Roman"/>
          <w:sz w:val="28"/>
          <w:szCs w:val="28"/>
          <w:lang w:eastAsia="ru-RU"/>
        </w:rPr>
        <w:t xml:space="preserve"> – </w:t>
      </w:r>
      <w:r w:rsidRPr="00BB1088">
        <w:rPr>
          <w:rFonts w:ascii="Times New Roman" w:eastAsia="Times New Roman" w:hAnsi="Times New Roman"/>
          <w:sz w:val="28"/>
          <w:szCs w:val="28"/>
          <w:lang w:eastAsia="ru-RU"/>
        </w:rPr>
        <w:t>комиссия).</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9. Работодатель своевременно направляет работников на обязательные периодические медицинские осмотры (обследования), предоставляя при этом работнику соответствующее направление.</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10. Работник для прохождения обязательного периодического медицинского осмотра (обследования) представляет в медицинскую организацию следующие документы:</w:t>
      </w:r>
    </w:p>
    <w:p w:rsidR="00B65A85" w:rsidRPr="0076792A" w:rsidRDefault="00B65A85" w:rsidP="0076792A">
      <w:pPr>
        <w:pStyle w:val="ac"/>
        <w:widowControl w:val="0"/>
        <w:numPr>
          <w:ilvl w:val="0"/>
          <w:numId w:val="6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направление, выданное работодателем, в котором указываются вредные и (или) опасные производственные факторы и вредные работы;</w:t>
      </w:r>
    </w:p>
    <w:p w:rsidR="00B65A85" w:rsidRPr="0076792A" w:rsidRDefault="00B65A85" w:rsidP="0076792A">
      <w:pPr>
        <w:pStyle w:val="ac"/>
        <w:widowControl w:val="0"/>
        <w:numPr>
          <w:ilvl w:val="0"/>
          <w:numId w:val="6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паспорт или документ, его заменяющий;</w:t>
      </w:r>
    </w:p>
    <w:p w:rsidR="00B65A85" w:rsidRPr="0076792A" w:rsidRDefault="00B65A85" w:rsidP="0076792A">
      <w:pPr>
        <w:pStyle w:val="ac"/>
        <w:widowControl w:val="0"/>
        <w:numPr>
          <w:ilvl w:val="0"/>
          <w:numId w:val="6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амбулаторную карту или выписку из нее с результатами обязательных периодических медицинских осмотров (обследований) по месту предыдущих работ;</w:t>
      </w:r>
    </w:p>
    <w:p w:rsidR="00B65A85" w:rsidRPr="0076792A" w:rsidRDefault="00B65A85" w:rsidP="0076792A">
      <w:pPr>
        <w:pStyle w:val="ac"/>
        <w:widowControl w:val="0"/>
        <w:numPr>
          <w:ilvl w:val="0"/>
          <w:numId w:val="67"/>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решение врачебной психиатрической комиссии в случаях, предусмотренных законодательством Российской Федерации.</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11. Оформление результатов обязательных периодических медицинских осмотров (обследований) производится в следующем порядке:</w:t>
      </w:r>
    </w:p>
    <w:p w:rsidR="00B65A85" w:rsidRPr="0076792A" w:rsidRDefault="00B65A85" w:rsidP="0076792A">
      <w:pPr>
        <w:pStyle w:val="ac"/>
        <w:widowControl w:val="0"/>
        <w:numPr>
          <w:ilvl w:val="0"/>
          <w:numId w:val="6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заключение медицинской организации и результаты обязательного периодического медицинского осмотра (обследования), а также выписка из амбулаторной карты работника вносятся в карту обязательных периодических медицинских осмотров (обследований);</w:t>
      </w:r>
    </w:p>
    <w:p w:rsidR="00B65A85" w:rsidRPr="0076792A" w:rsidRDefault="00B65A85" w:rsidP="0076792A">
      <w:pPr>
        <w:pStyle w:val="ac"/>
        <w:widowControl w:val="0"/>
        <w:numPr>
          <w:ilvl w:val="0"/>
          <w:numId w:val="68"/>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работник информируется о результатах проведенного обязательного периодического медицинского осмотра (обследования).</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 xml:space="preserve">12. </w:t>
      </w:r>
      <w:r w:rsidR="004D1FA5">
        <w:rPr>
          <w:rFonts w:ascii="Times New Roman" w:eastAsia="Times New Roman" w:hAnsi="Times New Roman"/>
          <w:sz w:val="28"/>
          <w:szCs w:val="28"/>
          <w:lang w:eastAsia="ru-RU"/>
        </w:rPr>
        <w:t>Е</w:t>
      </w:r>
      <w:r w:rsidRPr="00BB1088">
        <w:rPr>
          <w:rFonts w:ascii="Times New Roman" w:eastAsia="Times New Roman" w:hAnsi="Times New Roman"/>
          <w:sz w:val="28"/>
          <w:szCs w:val="28"/>
          <w:lang w:eastAsia="ru-RU"/>
        </w:rPr>
        <w:t xml:space="preserve">сли при проведении обязательного периодического медицинского осмотра (обследования) возникают подозрения на наличие у работника профессионального заболевания, медицинская организация направляет его в </w:t>
      </w:r>
      <w:r w:rsidRPr="00BB1088">
        <w:rPr>
          <w:rFonts w:ascii="Times New Roman" w:eastAsia="Times New Roman" w:hAnsi="Times New Roman"/>
          <w:sz w:val="28"/>
          <w:szCs w:val="28"/>
          <w:lang w:eastAsia="ru-RU"/>
        </w:rPr>
        <w:lastRenderedPageBreak/>
        <w:t>установленном порядке в центр профессиональной патологии на экспертизу для установления связи заболевания с профессией.</w:t>
      </w:r>
    </w:p>
    <w:p w:rsidR="00B65A85" w:rsidRPr="00BB1088" w:rsidRDefault="00B65A85"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III. Порядок проведения предсменных медицинских</w:t>
      </w:r>
    </w:p>
    <w:p w:rsidR="00B65A85" w:rsidRPr="00BB1088" w:rsidRDefault="00B65A85" w:rsidP="00B65A85">
      <w:pPr>
        <w:widowControl w:val="0"/>
        <w:autoSpaceDE w:val="0"/>
        <w:autoSpaceDN w:val="0"/>
        <w:spacing w:after="0" w:line="360" w:lineRule="auto"/>
        <w:ind w:firstLine="709"/>
        <w:jc w:val="center"/>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осмотров (обследований)</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13. Целью предсменных медицинских осмотров (обследований) является установление факта употребления работниками алкоголя, наркотических средств или психотропных веществ.</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14. Предсменные медицинские осмотры (обследования) проводятся не ранее чем за 30 минут до начала работы при наличии удостоверения личности работающего или документа, его заменяющего.</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Время, затраченное работником на прохождение предсменного медицинского осмотра (обследования), включается в рабочее время работника.</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15. Предсменные медицинские осмотры (обследования) включают:</w:t>
      </w:r>
    </w:p>
    <w:p w:rsidR="00B65A85" w:rsidRPr="0076792A" w:rsidRDefault="00B65A85" w:rsidP="0076792A">
      <w:pPr>
        <w:pStyle w:val="ac"/>
        <w:widowControl w:val="0"/>
        <w:numPr>
          <w:ilvl w:val="0"/>
          <w:numId w:val="6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определение наличия паров алкоголя в выдыхаемом воздухе приборами индикации алкоголя; при положительном результате привлечение двух свидетелей для подтверждения показаний приборов и повторное исследование через 20</w:t>
      </w:r>
      <w:r w:rsidR="00DC371E" w:rsidRPr="0076792A">
        <w:rPr>
          <w:rFonts w:ascii="Times New Roman" w:eastAsia="Times New Roman" w:hAnsi="Times New Roman"/>
          <w:sz w:val="28"/>
          <w:szCs w:val="28"/>
          <w:lang w:eastAsia="ru-RU"/>
        </w:rPr>
        <w:t>–</w:t>
      </w:r>
      <w:r w:rsidRPr="0076792A">
        <w:rPr>
          <w:rFonts w:ascii="Times New Roman" w:eastAsia="Times New Roman" w:hAnsi="Times New Roman"/>
          <w:sz w:val="28"/>
          <w:szCs w:val="28"/>
          <w:lang w:eastAsia="ru-RU"/>
        </w:rPr>
        <w:t>30 минут;</w:t>
      </w:r>
    </w:p>
    <w:p w:rsidR="00B65A85" w:rsidRPr="0076792A" w:rsidRDefault="00B65A85" w:rsidP="0076792A">
      <w:pPr>
        <w:pStyle w:val="ac"/>
        <w:widowControl w:val="0"/>
        <w:numPr>
          <w:ilvl w:val="0"/>
          <w:numId w:val="6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оценку внешнего вида, походки, позы обследуемого, адекватности поведения и эмоциональных реакций, связанности и четкости речи, мимики, сознания, кожных покровов и видимых слизистых, окраски склер, величины зрачков, особенностей дыхания;</w:t>
      </w:r>
    </w:p>
    <w:p w:rsidR="00B65A85" w:rsidRPr="0076792A" w:rsidRDefault="00B65A85" w:rsidP="0076792A">
      <w:pPr>
        <w:pStyle w:val="ac"/>
        <w:widowControl w:val="0"/>
        <w:numPr>
          <w:ilvl w:val="0"/>
          <w:numId w:val="69"/>
        </w:numPr>
        <w:tabs>
          <w:tab w:val="left" w:pos="993"/>
        </w:tabs>
        <w:autoSpaceDE w:val="0"/>
        <w:autoSpaceDN w:val="0"/>
        <w:spacing w:after="0" w:line="360" w:lineRule="auto"/>
        <w:ind w:left="0" w:firstLine="709"/>
        <w:jc w:val="both"/>
        <w:rPr>
          <w:rFonts w:ascii="Times New Roman" w:eastAsia="Times New Roman" w:hAnsi="Times New Roman"/>
          <w:sz w:val="28"/>
          <w:szCs w:val="28"/>
          <w:lang w:eastAsia="ru-RU"/>
        </w:rPr>
      </w:pPr>
      <w:r w:rsidRPr="0076792A">
        <w:rPr>
          <w:rFonts w:ascii="Times New Roman" w:eastAsia="Times New Roman" w:hAnsi="Times New Roman"/>
          <w:sz w:val="28"/>
          <w:szCs w:val="28"/>
          <w:lang w:eastAsia="ru-RU"/>
        </w:rPr>
        <w:t>измерение и оценку артериального давления, частоты и качественных характеристик пульса (при необходимости определяются повторно через 5 минут в состоянии покоя обследуемого), а также проведение других исследований в соответствии с индивидуальными рекомендациями врача, предъявляемыми жалобами и выявляемой клинической симптоматикой: измерение температуры тела, осмотр зева, пальпация лимфатических узлов, живота, определение устойчивости в позе Ромберга, точности выполнения пальценосовой и других координационных проб.</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lastRenderedPageBreak/>
        <w:t>16. При получении положительных результатов индикации алкоголя приборами двух видов (независимо от выраженности клинических признаков употребления алкоголя) или выявлении симптомов употребления наркотических средств или психотропных веществ (результаты индикации паров алкоголя в выдыхаемом воздухе отрицательные) медицинский работник обязан провести такому работнику контроль трезвости.</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При проведении контроля трезвости для определения состояния здоровья осматриваемый работник в обязательном порядке должен быть подвергнут клиническому обследованию</w:t>
      </w:r>
      <w:r w:rsidR="00E84A6E">
        <w:rPr>
          <w:rFonts w:ascii="Times New Roman" w:eastAsia="Times New Roman" w:hAnsi="Times New Roman"/>
          <w:sz w:val="28"/>
          <w:szCs w:val="28"/>
          <w:lang w:eastAsia="ru-RU"/>
        </w:rPr>
        <w:t>, а также</w:t>
      </w:r>
      <w:r w:rsidRPr="00BB1088">
        <w:rPr>
          <w:rFonts w:ascii="Times New Roman" w:eastAsia="Times New Roman" w:hAnsi="Times New Roman"/>
          <w:sz w:val="28"/>
          <w:szCs w:val="28"/>
          <w:lang w:eastAsia="ru-RU"/>
        </w:rPr>
        <w:t xml:space="preserve"> должна быть проведена лабораторная диагностика биологических сред работника (выдыхаемый воздух и моча).</w:t>
      </w:r>
    </w:p>
    <w:p w:rsidR="00B65A85" w:rsidRPr="00BB1088" w:rsidRDefault="00B65A85" w:rsidP="00B65A85">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BB1088">
        <w:rPr>
          <w:rFonts w:ascii="Times New Roman" w:eastAsia="Times New Roman" w:hAnsi="Times New Roman"/>
          <w:sz w:val="28"/>
          <w:szCs w:val="28"/>
          <w:lang w:eastAsia="ru-RU"/>
        </w:rPr>
        <w:t>Медицинский работник, проводящий контроль трезвости, составляет протокол контроля трезвости в соответствии с рекомендуемой формой (приложение) в двух экземплярах. Один экземпляр протокола остается у медицинского работника, второй экземпляр протокола выдается руководителю организации.</w:t>
      </w:r>
    </w:p>
    <w:p w:rsidR="00B65A85" w:rsidRPr="00BB1088" w:rsidRDefault="00B65A85" w:rsidP="00760F76">
      <w:pPr>
        <w:pStyle w:val="1"/>
        <w:ind w:firstLine="709"/>
        <w:rPr>
          <w:color w:val="auto"/>
        </w:rPr>
      </w:pPr>
      <w:r w:rsidRPr="00BB1088">
        <w:rPr>
          <w:color w:val="auto"/>
        </w:rPr>
        <w:br w:type="page"/>
      </w:r>
    </w:p>
    <w:p w:rsidR="00B65A85" w:rsidRPr="00BB1088" w:rsidRDefault="00B65A85" w:rsidP="00B65A85">
      <w:pPr>
        <w:spacing w:line="240" w:lineRule="auto"/>
        <w:jc w:val="center"/>
        <w:rPr>
          <w:rFonts w:ascii="Times New Roman" w:hAnsi="Times New Roman"/>
          <w:sz w:val="28"/>
          <w:szCs w:val="28"/>
        </w:rPr>
        <w:sectPr w:rsidR="00B65A85" w:rsidRPr="00BB1088" w:rsidSect="00B65A85">
          <w:type w:val="continuous"/>
          <w:pgSz w:w="11906" w:h="16838"/>
          <w:pgMar w:top="1134" w:right="850" w:bottom="1134" w:left="1701" w:header="708" w:footer="708" w:gutter="0"/>
          <w:cols w:space="708"/>
          <w:docGrid w:linePitch="360"/>
        </w:sectPr>
      </w:pPr>
    </w:p>
    <w:p w:rsidR="00B65A85" w:rsidRPr="00DA5098" w:rsidRDefault="00B65A85" w:rsidP="00DA5098">
      <w:pPr>
        <w:pStyle w:val="1"/>
      </w:pPr>
      <w:bookmarkStart w:id="42" w:name="_Toc533516450"/>
      <w:r w:rsidRPr="00DA5098">
        <w:lastRenderedPageBreak/>
        <w:t xml:space="preserve">Бланк выполнения задания </w:t>
      </w:r>
      <w:bookmarkEnd w:id="42"/>
      <w:r w:rsidR="00676050" w:rsidRPr="00DA5098">
        <w:t>8.1</w:t>
      </w:r>
    </w:p>
    <w:p w:rsidR="00676050" w:rsidRPr="00BB1088" w:rsidRDefault="00676050" w:rsidP="006155BE">
      <w:pPr>
        <w:spacing w:after="0" w:line="360" w:lineRule="auto"/>
        <w:jc w:val="center"/>
        <w:rPr>
          <w:rFonts w:ascii="Times New Roman" w:hAnsi="Times New Roman"/>
          <w:b/>
          <w:sz w:val="28"/>
          <w:szCs w:val="28"/>
        </w:rPr>
      </w:pPr>
    </w:p>
    <w:p w:rsidR="00B65A85" w:rsidRPr="00BB1088" w:rsidRDefault="00B65A85" w:rsidP="006155BE">
      <w:pPr>
        <w:spacing w:after="0" w:line="360" w:lineRule="auto"/>
        <w:jc w:val="center"/>
        <w:rPr>
          <w:rFonts w:ascii="Times New Roman" w:hAnsi="Times New Roman"/>
          <w:b/>
          <w:sz w:val="28"/>
          <w:szCs w:val="28"/>
        </w:rPr>
      </w:pPr>
      <w:r w:rsidRPr="00BB1088">
        <w:rPr>
          <w:rFonts w:ascii="Times New Roman" w:hAnsi="Times New Roman"/>
          <w:b/>
          <w:sz w:val="28"/>
          <w:szCs w:val="28"/>
        </w:rPr>
        <w:t xml:space="preserve">Действия при </w:t>
      </w:r>
      <w:r w:rsidR="00596DC7" w:rsidRPr="00BB1088">
        <w:rPr>
          <w:rFonts w:ascii="Times New Roman" w:hAnsi="Times New Roman"/>
          <w:b/>
          <w:sz w:val="28"/>
          <w:szCs w:val="28"/>
        </w:rPr>
        <w:t xml:space="preserve">организации медосмотров работников, непосредственно занятых на работах, </w:t>
      </w:r>
      <w:r w:rsidR="005B4BFD" w:rsidRPr="00BB1088">
        <w:rPr>
          <w:rFonts w:ascii="Times New Roman" w:hAnsi="Times New Roman"/>
          <w:b/>
          <w:sz w:val="28"/>
          <w:szCs w:val="28"/>
        </w:rPr>
        <w:br/>
      </w:r>
      <w:r w:rsidR="00596DC7" w:rsidRPr="00BB1088">
        <w:rPr>
          <w:rFonts w:ascii="Times New Roman" w:hAnsi="Times New Roman"/>
          <w:b/>
          <w:sz w:val="28"/>
          <w:szCs w:val="28"/>
        </w:rPr>
        <w:t>связанных с обслуживанием объектов электроэнергетики</w:t>
      </w:r>
    </w:p>
    <w:tbl>
      <w:tblPr>
        <w:tblW w:w="1484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048"/>
        <w:gridCol w:w="1985"/>
        <w:gridCol w:w="1701"/>
        <w:gridCol w:w="2126"/>
        <w:gridCol w:w="2552"/>
        <w:gridCol w:w="1842"/>
      </w:tblGrid>
      <w:tr w:rsidR="00B65A85" w:rsidRPr="00BB1088" w:rsidTr="00B92686">
        <w:tc>
          <w:tcPr>
            <w:tcW w:w="594" w:type="dxa"/>
          </w:tcPr>
          <w:p w:rsidR="00B65A85" w:rsidRPr="00BB1088" w:rsidRDefault="00DC371E">
            <w:pPr>
              <w:spacing w:after="0" w:line="240" w:lineRule="auto"/>
              <w:jc w:val="center"/>
              <w:rPr>
                <w:rFonts w:ascii="Times New Roman" w:hAnsi="Times New Roman"/>
                <w:sz w:val="24"/>
                <w:szCs w:val="24"/>
              </w:rPr>
            </w:pPr>
            <w:r w:rsidRPr="00BB1088">
              <w:rPr>
                <w:rFonts w:ascii="Times New Roman" w:hAnsi="Times New Roman"/>
                <w:sz w:val="24"/>
                <w:szCs w:val="24"/>
              </w:rPr>
              <w:t>№</w:t>
            </w:r>
            <w:r w:rsidR="00B65A85" w:rsidRPr="00BB1088">
              <w:rPr>
                <w:rFonts w:ascii="Times New Roman" w:hAnsi="Times New Roman"/>
                <w:sz w:val="24"/>
                <w:szCs w:val="24"/>
              </w:rPr>
              <w:t xml:space="preserve"> п/п</w:t>
            </w:r>
          </w:p>
        </w:tc>
        <w:tc>
          <w:tcPr>
            <w:tcW w:w="4048"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Действие (процесс)</w:t>
            </w:r>
          </w:p>
        </w:tc>
        <w:tc>
          <w:tcPr>
            <w:tcW w:w="1985"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Ответственный за процесс</w:t>
            </w:r>
          </w:p>
        </w:tc>
        <w:tc>
          <w:tcPr>
            <w:tcW w:w="1701"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Исполнитель процесса</w:t>
            </w:r>
          </w:p>
        </w:tc>
        <w:tc>
          <w:tcPr>
            <w:tcW w:w="2126"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Входные данные</w:t>
            </w:r>
          </w:p>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2552"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Выходные данные</w:t>
            </w:r>
          </w:p>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1842" w:type="dxa"/>
          </w:tcPr>
          <w:p w:rsidR="00B65A85" w:rsidRPr="00BB1088" w:rsidRDefault="00B65A85" w:rsidP="00B92686">
            <w:pPr>
              <w:spacing w:after="0" w:line="240" w:lineRule="auto"/>
              <w:jc w:val="center"/>
              <w:rPr>
                <w:rFonts w:ascii="Times New Roman" w:hAnsi="Times New Roman"/>
                <w:sz w:val="24"/>
                <w:szCs w:val="24"/>
              </w:rPr>
            </w:pPr>
            <w:r w:rsidRPr="00BB1088">
              <w:rPr>
                <w:rFonts w:ascii="Times New Roman" w:hAnsi="Times New Roman"/>
                <w:sz w:val="24"/>
                <w:szCs w:val="24"/>
              </w:rPr>
              <w:t>Примечание</w:t>
            </w:r>
          </w:p>
        </w:tc>
      </w:tr>
      <w:tr w:rsidR="00B65A85" w:rsidRPr="00BB1088" w:rsidTr="00B92686">
        <w:tc>
          <w:tcPr>
            <w:tcW w:w="594"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1</w:t>
            </w:r>
          </w:p>
        </w:tc>
        <w:tc>
          <w:tcPr>
            <w:tcW w:w="4048" w:type="dxa"/>
          </w:tcPr>
          <w:p w:rsidR="00B65A85" w:rsidRPr="00BB1088" w:rsidRDefault="00B65A85" w:rsidP="00B92686">
            <w:pPr>
              <w:spacing w:after="0" w:line="240" w:lineRule="auto"/>
              <w:rPr>
                <w:rFonts w:ascii="Times New Roman" w:hAnsi="Times New Roman"/>
                <w:sz w:val="24"/>
                <w:szCs w:val="24"/>
              </w:rPr>
            </w:pPr>
            <w:r w:rsidRPr="00BB1088">
              <w:rPr>
                <w:rFonts w:ascii="Times New Roman" w:hAnsi="Times New Roman"/>
                <w:sz w:val="24"/>
                <w:szCs w:val="24"/>
              </w:rPr>
              <w:t>Оформление распорядительного документа об организации медосмотров работников</w:t>
            </w:r>
          </w:p>
        </w:tc>
        <w:tc>
          <w:tcPr>
            <w:tcW w:w="1985" w:type="dxa"/>
          </w:tcPr>
          <w:p w:rsidR="00B65A85" w:rsidRPr="00BB1088" w:rsidRDefault="00B65A85" w:rsidP="00B92686">
            <w:pPr>
              <w:rPr>
                <w:rFonts w:ascii="Times New Roman" w:hAnsi="Times New Roman"/>
                <w:sz w:val="28"/>
                <w:szCs w:val="28"/>
              </w:rPr>
            </w:pPr>
          </w:p>
        </w:tc>
        <w:tc>
          <w:tcPr>
            <w:tcW w:w="1701" w:type="dxa"/>
          </w:tcPr>
          <w:p w:rsidR="00B65A85" w:rsidRPr="00BB1088" w:rsidRDefault="00B65A85" w:rsidP="00B92686">
            <w:pPr>
              <w:rPr>
                <w:rFonts w:ascii="Times New Roman" w:hAnsi="Times New Roman"/>
                <w:sz w:val="28"/>
                <w:szCs w:val="28"/>
              </w:rPr>
            </w:pPr>
          </w:p>
        </w:tc>
        <w:tc>
          <w:tcPr>
            <w:tcW w:w="2126" w:type="dxa"/>
          </w:tcPr>
          <w:p w:rsidR="00B65A85" w:rsidRPr="00BB1088" w:rsidRDefault="00B65A85" w:rsidP="00B92686">
            <w:pPr>
              <w:rPr>
                <w:rFonts w:ascii="Times New Roman" w:hAnsi="Times New Roman"/>
                <w:sz w:val="28"/>
                <w:szCs w:val="28"/>
              </w:rPr>
            </w:pPr>
          </w:p>
        </w:tc>
        <w:tc>
          <w:tcPr>
            <w:tcW w:w="2552" w:type="dxa"/>
          </w:tcPr>
          <w:p w:rsidR="00B65A85" w:rsidRPr="00BB1088" w:rsidRDefault="00B65A85" w:rsidP="00B92686">
            <w:pPr>
              <w:rPr>
                <w:rFonts w:ascii="Times New Roman" w:hAnsi="Times New Roman"/>
                <w:sz w:val="28"/>
                <w:szCs w:val="28"/>
              </w:rPr>
            </w:pPr>
          </w:p>
        </w:tc>
        <w:tc>
          <w:tcPr>
            <w:tcW w:w="1842" w:type="dxa"/>
          </w:tcPr>
          <w:p w:rsidR="00B65A85" w:rsidRPr="00BB1088" w:rsidRDefault="00B65A85" w:rsidP="00B92686">
            <w:pPr>
              <w:rPr>
                <w:rFonts w:ascii="Times New Roman" w:hAnsi="Times New Roman"/>
                <w:sz w:val="28"/>
                <w:szCs w:val="28"/>
              </w:rPr>
            </w:pPr>
          </w:p>
        </w:tc>
      </w:tr>
      <w:tr w:rsidR="00B65A85" w:rsidRPr="00BB1088" w:rsidTr="00B92686">
        <w:tc>
          <w:tcPr>
            <w:tcW w:w="594"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2</w:t>
            </w:r>
          </w:p>
        </w:tc>
        <w:tc>
          <w:tcPr>
            <w:tcW w:w="4048" w:type="dxa"/>
          </w:tcPr>
          <w:p w:rsidR="00B65A85" w:rsidRPr="00BB1088" w:rsidRDefault="00B65A85" w:rsidP="00B65A85">
            <w:pPr>
              <w:spacing w:after="0" w:line="240" w:lineRule="auto"/>
              <w:rPr>
                <w:rFonts w:ascii="Times New Roman" w:eastAsia="Times New Roman" w:hAnsi="Times New Roman"/>
                <w:sz w:val="24"/>
                <w:szCs w:val="24"/>
                <w:lang w:eastAsia="ru-RU"/>
              </w:rPr>
            </w:pPr>
            <w:r w:rsidRPr="00BB1088">
              <w:rPr>
                <w:rFonts w:ascii="Times New Roman" w:hAnsi="Times New Roman"/>
                <w:sz w:val="24"/>
                <w:szCs w:val="24"/>
              </w:rPr>
              <w:t xml:space="preserve">Организация проведения </w:t>
            </w:r>
            <w:r w:rsidRPr="00BB1088">
              <w:rPr>
                <w:rFonts w:ascii="Times New Roman" w:eastAsia="Times New Roman" w:hAnsi="Times New Roman"/>
                <w:sz w:val="24"/>
                <w:szCs w:val="24"/>
                <w:lang w:eastAsia="ru-RU"/>
              </w:rPr>
              <w:t>обязательных периодических</w:t>
            </w:r>
          </w:p>
          <w:p w:rsidR="00B65A85" w:rsidRPr="00BB1088" w:rsidRDefault="00B65A85" w:rsidP="00B65A85">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медицинских осмотров (обследований)</w:t>
            </w:r>
          </w:p>
        </w:tc>
        <w:tc>
          <w:tcPr>
            <w:tcW w:w="1985" w:type="dxa"/>
          </w:tcPr>
          <w:p w:rsidR="00B65A85" w:rsidRPr="00BB1088" w:rsidRDefault="00B65A85" w:rsidP="00B92686">
            <w:pPr>
              <w:rPr>
                <w:rFonts w:ascii="Times New Roman" w:hAnsi="Times New Roman"/>
                <w:sz w:val="28"/>
                <w:szCs w:val="28"/>
              </w:rPr>
            </w:pPr>
          </w:p>
        </w:tc>
        <w:tc>
          <w:tcPr>
            <w:tcW w:w="1701" w:type="dxa"/>
          </w:tcPr>
          <w:p w:rsidR="00B65A85" w:rsidRPr="00BB1088" w:rsidRDefault="00B65A85" w:rsidP="00B92686">
            <w:pPr>
              <w:rPr>
                <w:rFonts w:ascii="Times New Roman" w:hAnsi="Times New Roman"/>
                <w:sz w:val="28"/>
                <w:szCs w:val="28"/>
              </w:rPr>
            </w:pPr>
          </w:p>
        </w:tc>
        <w:tc>
          <w:tcPr>
            <w:tcW w:w="2126" w:type="dxa"/>
          </w:tcPr>
          <w:p w:rsidR="00B65A85" w:rsidRPr="00BB1088" w:rsidRDefault="00B65A85" w:rsidP="00B92686">
            <w:pPr>
              <w:rPr>
                <w:rFonts w:ascii="Times New Roman" w:hAnsi="Times New Roman"/>
                <w:sz w:val="28"/>
                <w:szCs w:val="28"/>
              </w:rPr>
            </w:pPr>
          </w:p>
        </w:tc>
        <w:tc>
          <w:tcPr>
            <w:tcW w:w="2552" w:type="dxa"/>
          </w:tcPr>
          <w:p w:rsidR="00B65A85" w:rsidRPr="00BB1088" w:rsidRDefault="00B65A85" w:rsidP="00B92686">
            <w:pPr>
              <w:rPr>
                <w:rFonts w:ascii="Times New Roman" w:hAnsi="Times New Roman"/>
                <w:sz w:val="28"/>
                <w:szCs w:val="28"/>
              </w:rPr>
            </w:pPr>
          </w:p>
        </w:tc>
        <w:tc>
          <w:tcPr>
            <w:tcW w:w="1842" w:type="dxa"/>
          </w:tcPr>
          <w:p w:rsidR="00B65A85" w:rsidRPr="00BB1088" w:rsidRDefault="00B65A85" w:rsidP="00B92686">
            <w:pPr>
              <w:rPr>
                <w:rFonts w:ascii="Times New Roman" w:hAnsi="Times New Roman"/>
                <w:sz w:val="28"/>
                <w:szCs w:val="28"/>
              </w:rPr>
            </w:pPr>
          </w:p>
        </w:tc>
      </w:tr>
      <w:tr w:rsidR="00B65A85" w:rsidRPr="00BB1088" w:rsidTr="00B92686">
        <w:tc>
          <w:tcPr>
            <w:tcW w:w="594"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3</w:t>
            </w:r>
          </w:p>
        </w:tc>
        <w:tc>
          <w:tcPr>
            <w:tcW w:w="4048" w:type="dxa"/>
          </w:tcPr>
          <w:p w:rsidR="00B65A85" w:rsidRPr="00BB1088" w:rsidRDefault="00B65A85" w:rsidP="00B65A85">
            <w:pPr>
              <w:spacing w:after="0" w:line="240" w:lineRule="auto"/>
              <w:rPr>
                <w:rFonts w:ascii="Times New Roman" w:eastAsia="Times New Roman" w:hAnsi="Times New Roman"/>
                <w:sz w:val="24"/>
                <w:szCs w:val="24"/>
                <w:lang w:eastAsia="ru-RU"/>
              </w:rPr>
            </w:pPr>
            <w:r w:rsidRPr="00BB1088">
              <w:rPr>
                <w:rFonts w:ascii="Times New Roman" w:hAnsi="Times New Roman"/>
                <w:sz w:val="24"/>
                <w:szCs w:val="24"/>
              </w:rPr>
              <w:t xml:space="preserve">Организация получения результатов проведения </w:t>
            </w:r>
            <w:r w:rsidRPr="00BB1088">
              <w:rPr>
                <w:rFonts w:ascii="Times New Roman" w:eastAsia="Times New Roman" w:hAnsi="Times New Roman"/>
                <w:sz w:val="24"/>
                <w:szCs w:val="24"/>
                <w:lang w:eastAsia="ru-RU"/>
              </w:rPr>
              <w:t>обязательных периодических</w:t>
            </w:r>
          </w:p>
          <w:p w:rsidR="00B65A85" w:rsidRPr="00BB1088" w:rsidRDefault="00B65A85" w:rsidP="00B65A85">
            <w:pPr>
              <w:spacing w:after="0" w:line="240" w:lineRule="auto"/>
              <w:rPr>
                <w:rFonts w:ascii="Times New Roman" w:hAnsi="Times New Roman"/>
                <w:sz w:val="24"/>
                <w:szCs w:val="24"/>
                <w:highlight w:val="yellow"/>
              </w:rPr>
            </w:pPr>
            <w:r w:rsidRPr="00BB1088">
              <w:rPr>
                <w:rFonts w:ascii="Times New Roman" w:eastAsia="Times New Roman" w:hAnsi="Times New Roman"/>
                <w:sz w:val="24"/>
                <w:szCs w:val="24"/>
                <w:lang w:eastAsia="ru-RU"/>
              </w:rPr>
              <w:t>медицинских осмотров (обследований)</w:t>
            </w:r>
          </w:p>
        </w:tc>
        <w:tc>
          <w:tcPr>
            <w:tcW w:w="1985" w:type="dxa"/>
          </w:tcPr>
          <w:p w:rsidR="00B65A85" w:rsidRPr="00BB1088" w:rsidRDefault="00B65A85" w:rsidP="00B92686">
            <w:pPr>
              <w:rPr>
                <w:rFonts w:ascii="Times New Roman" w:hAnsi="Times New Roman"/>
                <w:sz w:val="28"/>
                <w:szCs w:val="28"/>
                <w:highlight w:val="yellow"/>
              </w:rPr>
            </w:pPr>
          </w:p>
        </w:tc>
        <w:tc>
          <w:tcPr>
            <w:tcW w:w="1701" w:type="dxa"/>
          </w:tcPr>
          <w:p w:rsidR="00B65A85" w:rsidRPr="00BB1088" w:rsidRDefault="00B65A85" w:rsidP="00B92686">
            <w:pPr>
              <w:rPr>
                <w:rFonts w:ascii="Times New Roman" w:hAnsi="Times New Roman"/>
                <w:sz w:val="28"/>
                <w:szCs w:val="28"/>
                <w:highlight w:val="yellow"/>
              </w:rPr>
            </w:pPr>
          </w:p>
        </w:tc>
        <w:tc>
          <w:tcPr>
            <w:tcW w:w="2126" w:type="dxa"/>
          </w:tcPr>
          <w:p w:rsidR="00B65A85" w:rsidRPr="00BB1088" w:rsidRDefault="00B65A85" w:rsidP="00B92686">
            <w:pPr>
              <w:rPr>
                <w:rFonts w:ascii="Times New Roman" w:hAnsi="Times New Roman"/>
                <w:sz w:val="28"/>
                <w:szCs w:val="28"/>
                <w:highlight w:val="yellow"/>
              </w:rPr>
            </w:pPr>
          </w:p>
        </w:tc>
        <w:tc>
          <w:tcPr>
            <w:tcW w:w="2552" w:type="dxa"/>
          </w:tcPr>
          <w:p w:rsidR="00B65A85" w:rsidRPr="00BB1088" w:rsidRDefault="00B65A85" w:rsidP="00B92686">
            <w:pPr>
              <w:rPr>
                <w:rFonts w:ascii="Times New Roman" w:hAnsi="Times New Roman"/>
                <w:sz w:val="28"/>
                <w:szCs w:val="28"/>
                <w:highlight w:val="yellow"/>
              </w:rPr>
            </w:pPr>
          </w:p>
        </w:tc>
        <w:tc>
          <w:tcPr>
            <w:tcW w:w="1842" w:type="dxa"/>
          </w:tcPr>
          <w:p w:rsidR="00B65A85" w:rsidRPr="00BB1088" w:rsidRDefault="00B65A85" w:rsidP="00B92686">
            <w:pPr>
              <w:rPr>
                <w:rFonts w:ascii="Times New Roman" w:hAnsi="Times New Roman"/>
                <w:sz w:val="28"/>
                <w:szCs w:val="28"/>
                <w:highlight w:val="yellow"/>
              </w:rPr>
            </w:pPr>
          </w:p>
        </w:tc>
      </w:tr>
      <w:tr w:rsidR="00B65A85" w:rsidRPr="00BB1088" w:rsidTr="00B92686">
        <w:tc>
          <w:tcPr>
            <w:tcW w:w="594"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4</w:t>
            </w:r>
          </w:p>
        </w:tc>
        <w:tc>
          <w:tcPr>
            <w:tcW w:w="4048" w:type="dxa"/>
          </w:tcPr>
          <w:p w:rsidR="00B65A85" w:rsidRPr="00BB1088" w:rsidRDefault="00B65A85" w:rsidP="00B65A85">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hAnsi="Times New Roman"/>
                <w:sz w:val="24"/>
                <w:szCs w:val="24"/>
              </w:rPr>
              <w:t>Организация</w:t>
            </w:r>
            <w:r w:rsidRPr="00BB1088">
              <w:rPr>
                <w:rFonts w:ascii="Times New Roman" w:eastAsia="Times New Roman" w:hAnsi="Times New Roman"/>
                <w:sz w:val="24"/>
                <w:szCs w:val="24"/>
                <w:lang w:eastAsia="ru-RU"/>
              </w:rPr>
              <w:t xml:space="preserve"> проведения предсменных медицинских</w:t>
            </w:r>
          </w:p>
          <w:p w:rsidR="00B65A85" w:rsidRPr="00BB1088" w:rsidRDefault="00B65A85" w:rsidP="00B65A85">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eastAsia="Times New Roman" w:hAnsi="Times New Roman"/>
                <w:sz w:val="24"/>
                <w:szCs w:val="24"/>
                <w:lang w:eastAsia="ru-RU"/>
              </w:rPr>
              <w:t>осмотров (обследований)</w:t>
            </w:r>
          </w:p>
        </w:tc>
        <w:tc>
          <w:tcPr>
            <w:tcW w:w="1985" w:type="dxa"/>
          </w:tcPr>
          <w:p w:rsidR="00B65A85" w:rsidRPr="00BB1088" w:rsidRDefault="00B65A85" w:rsidP="00B92686">
            <w:pPr>
              <w:rPr>
                <w:rFonts w:ascii="Times New Roman" w:hAnsi="Times New Roman"/>
                <w:sz w:val="28"/>
                <w:szCs w:val="28"/>
                <w:highlight w:val="yellow"/>
              </w:rPr>
            </w:pPr>
          </w:p>
        </w:tc>
        <w:tc>
          <w:tcPr>
            <w:tcW w:w="1701" w:type="dxa"/>
          </w:tcPr>
          <w:p w:rsidR="00B65A85" w:rsidRPr="00BB1088" w:rsidRDefault="00B65A85" w:rsidP="00B92686">
            <w:pPr>
              <w:rPr>
                <w:rFonts w:ascii="Times New Roman" w:hAnsi="Times New Roman"/>
                <w:sz w:val="28"/>
                <w:szCs w:val="28"/>
                <w:highlight w:val="yellow"/>
              </w:rPr>
            </w:pPr>
          </w:p>
        </w:tc>
        <w:tc>
          <w:tcPr>
            <w:tcW w:w="2126" w:type="dxa"/>
          </w:tcPr>
          <w:p w:rsidR="00B65A85" w:rsidRPr="00BB1088" w:rsidRDefault="00B65A85" w:rsidP="00B92686">
            <w:pPr>
              <w:rPr>
                <w:rFonts w:ascii="Times New Roman" w:hAnsi="Times New Roman"/>
                <w:sz w:val="28"/>
                <w:szCs w:val="28"/>
                <w:highlight w:val="yellow"/>
              </w:rPr>
            </w:pPr>
          </w:p>
        </w:tc>
        <w:tc>
          <w:tcPr>
            <w:tcW w:w="2552" w:type="dxa"/>
          </w:tcPr>
          <w:p w:rsidR="00B65A85" w:rsidRPr="00BB1088" w:rsidRDefault="00B65A85" w:rsidP="00B92686">
            <w:pPr>
              <w:rPr>
                <w:rFonts w:ascii="Times New Roman" w:hAnsi="Times New Roman"/>
                <w:sz w:val="28"/>
                <w:szCs w:val="28"/>
                <w:highlight w:val="yellow"/>
              </w:rPr>
            </w:pPr>
          </w:p>
        </w:tc>
        <w:tc>
          <w:tcPr>
            <w:tcW w:w="1842" w:type="dxa"/>
          </w:tcPr>
          <w:p w:rsidR="00B65A85" w:rsidRPr="00BB1088" w:rsidRDefault="00B65A85" w:rsidP="00B92686">
            <w:pPr>
              <w:rPr>
                <w:rFonts w:ascii="Times New Roman" w:hAnsi="Times New Roman"/>
                <w:sz w:val="28"/>
                <w:szCs w:val="28"/>
                <w:highlight w:val="yellow"/>
              </w:rPr>
            </w:pPr>
          </w:p>
        </w:tc>
      </w:tr>
    </w:tbl>
    <w:p w:rsidR="00B65A85" w:rsidRPr="00BB1088" w:rsidRDefault="00B65A85" w:rsidP="00B65A85">
      <w:pPr>
        <w:spacing w:after="0"/>
        <w:rPr>
          <w:rFonts w:ascii="Times New Roman" w:hAnsi="Times New Roman"/>
          <w:sz w:val="24"/>
          <w:szCs w:val="24"/>
        </w:rPr>
      </w:pPr>
      <w:r w:rsidRPr="00BB1088">
        <w:rPr>
          <w:rFonts w:ascii="Times New Roman" w:hAnsi="Times New Roman"/>
          <w:sz w:val="24"/>
          <w:szCs w:val="24"/>
        </w:rPr>
        <w:t>Примечани</w:t>
      </w:r>
      <w:r w:rsidR="00E84A6E">
        <w:rPr>
          <w:rFonts w:ascii="Times New Roman" w:hAnsi="Times New Roman"/>
          <w:sz w:val="24"/>
          <w:szCs w:val="24"/>
        </w:rPr>
        <w:t>я</w:t>
      </w:r>
      <w:r w:rsidRPr="00BB1088">
        <w:rPr>
          <w:rFonts w:ascii="Times New Roman" w:hAnsi="Times New Roman"/>
          <w:sz w:val="24"/>
          <w:szCs w:val="24"/>
        </w:rPr>
        <w:t xml:space="preserve">: </w:t>
      </w:r>
    </w:p>
    <w:p w:rsidR="00B65A85" w:rsidRPr="00BB1088" w:rsidRDefault="00B65A85" w:rsidP="00B65A85">
      <w:pPr>
        <w:pStyle w:val="ac"/>
        <w:numPr>
          <w:ilvl w:val="0"/>
          <w:numId w:val="17"/>
        </w:numPr>
        <w:rPr>
          <w:rFonts w:ascii="Times New Roman" w:hAnsi="Times New Roman"/>
          <w:sz w:val="24"/>
          <w:szCs w:val="24"/>
        </w:rPr>
      </w:pPr>
      <w:r w:rsidRPr="00BB1088">
        <w:rPr>
          <w:rFonts w:ascii="Times New Roman" w:hAnsi="Times New Roman"/>
          <w:sz w:val="24"/>
          <w:szCs w:val="24"/>
        </w:rPr>
        <w:t>Вход в действие – это документы (нормативные, законодательные, регистрирующие, внутренние), которые служат основой для выполнения действия.</w:t>
      </w:r>
    </w:p>
    <w:p w:rsidR="00B65A85" w:rsidRPr="00BB1088" w:rsidRDefault="00B65A85" w:rsidP="00B65A85">
      <w:pPr>
        <w:pStyle w:val="ac"/>
        <w:numPr>
          <w:ilvl w:val="0"/>
          <w:numId w:val="17"/>
        </w:numPr>
        <w:rPr>
          <w:rFonts w:ascii="Times New Roman" w:hAnsi="Times New Roman"/>
          <w:sz w:val="24"/>
          <w:szCs w:val="24"/>
        </w:rPr>
      </w:pPr>
      <w:r w:rsidRPr="00BB1088">
        <w:rPr>
          <w:rFonts w:ascii="Times New Roman" w:hAnsi="Times New Roman"/>
          <w:sz w:val="24"/>
          <w:szCs w:val="24"/>
        </w:rPr>
        <w:t>Выход – это документ, который мы получаем, оформляем в результате выполненного действия.</w:t>
      </w:r>
    </w:p>
    <w:p w:rsidR="00B65A85" w:rsidRPr="00BB1088" w:rsidRDefault="00B65A85" w:rsidP="00B65A85">
      <w:pPr>
        <w:pStyle w:val="ac"/>
        <w:numPr>
          <w:ilvl w:val="0"/>
          <w:numId w:val="17"/>
        </w:numPr>
        <w:rPr>
          <w:rFonts w:ascii="Times New Roman" w:hAnsi="Times New Roman"/>
          <w:sz w:val="24"/>
          <w:szCs w:val="24"/>
        </w:rPr>
      </w:pPr>
      <w:r w:rsidRPr="00BB1088">
        <w:rPr>
          <w:rFonts w:ascii="Times New Roman" w:hAnsi="Times New Roman"/>
          <w:sz w:val="24"/>
          <w:szCs w:val="24"/>
        </w:rPr>
        <w:t>Для выполнения действия необходимо назначить ответственного и исполнителя процесса. Подобная информация берется из нормативной документации или из положений существующей в организации системы управления безопасностью труда.</w:t>
      </w:r>
    </w:p>
    <w:p w:rsidR="00B65A85" w:rsidRPr="00BB1088" w:rsidRDefault="00B65A85" w:rsidP="00B65A85">
      <w:pPr>
        <w:pStyle w:val="ac"/>
        <w:numPr>
          <w:ilvl w:val="0"/>
          <w:numId w:val="17"/>
        </w:numPr>
        <w:rPr>
          <w:rFonts w:ascii="Times New Roman" w:hAnsi="Times New Roman"/>
          <w:sz w:val="24"/>
          <w:szCs w:val="24"/>
        </w:rPr>
      </w:pPr>
      <w:r w:rsidRPr="00BB1088">
        <w:rPr>
          <w:rFonts w:ascii="Times New Roman" w:hAnsi="Times New Roman"/>
          <w:sz w:val="24"/>
          <w:szCs w:val="24"/>
        </w:rPr>
        <w:lastRenderedPageBreak/>
        <w:t xml:space="preserve">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sidR="00DC371E" w:rsidRPr="00BB1088">
        <w:rPr>
          <w:rFonts w:ascii="Times New Roman" w:hAnsi="Times New Roman"/>
          <w:sz w:val="24"/>
          <w:szCs w:val="24"/>
        </w:rPr>
        <w:t>т. д.</w:t>
      </w:r>
      <w:r w:rsidRPr="00BB1088">
        <w:rPr>
          <w:rFonts w:ascii="Times New Roman" w:hAnsi="Times New Roman"/>
          <w:sz w:val="24"/>
          <w:szCs w:val="24"/>
        </w:rPr>
        <w:t>). Данная информация фиксируется в примечании.</w:t>
      </w:r>
    </w:p>
    <w:p w:rsidR="00B65A85" w:rsidRPr="00BB1088" w:rsidRDefault="00B65A85" w:rsidP="00B65A85">
      <w:pPr>
        <w:pStyle w:val="ac"/>
        <w:numPr>
          <w:ilvl w:val="0"/>
          <w:numId w:val="17"/>
        </w:numPr>
        <w:spacing w:after="0" w:line="240" w:lineRule="auto"/>
        <w:rPr>
          <w:rFonts w:ascii="Times New Roman" w:hAnsi="Times New Roman"/>
          <w:sz w:val="28"/>
          <w:szCs w:val="28"/>
        </w:rPr>
      </w:pPr>
      <w:r w:rsidRPr="00BB1088">
        <w:rPr>
          <w:rFonts w:ascii="Times New Roman" w:hAnsi="Times New Roman"/>
          <w:sz w:val="24"/>
          <w:szCs w:val="24"/>
        </w:rPr>
        <w:t>Как правило, документ на выходе одного действия является документом на входе следующего действия.</w:t>
      </w:r>
      <w:r w:rsidRPr="00BB1088">
        <w:rPr>
          <w:rFonts w:ascii="Times New Roman" w:hAnsi="Times New Roman"/>
          <w:sz w:val="28"/>
          <w:szCs w:val="28"/>
        </w:rPr>
        <w:br w:type="page"/>
      </w:r>
    </w:p>
    <w:p w:rsidR="00B65A85" w:rsidRPr="00BB1088" w:rsidRDefault="00B52797" w:rsidP="006155BE">
      <w:pPr>
        <w:jc w:val="right"/>
        <w:rPr>
          <w:rFonts w:ascii="Times New Roman" w:hAnsi="Times New Roman"/>
          <w:sz w:val="28"/>
          <w:szCs w:val="28"/>
        </w:rPr>
      </w:pPr>
      <w:r w:rsidRPr="00BB1088">
        <w:rPr>
          <w:rFonts w:ascii="Times New Roman" w:hAnsi="Times New Roman"/>
          <w:sz w:val="28"/>
          <w:szCs w:val="28"/>
        </w:rPr>
        <w:lastRenderedPageBreak/>
        <w:t xml:space="preserve">Форма </w:t>
      </w:r>
      <w:r w:rsidR="00676050" w:rsidRPr="00BB1088">
        <w:rPr>
          <w:rFonts w:ascii="Times New Roman" w:hAnsi="Times New Roman"/>
          <w:sz w:val="28"/>
          <w:szCs w:val="28"/>
        </w:rPr>
        <w:t>8</w:t>
      </w:r>
      <w:r w:rsidRPr="00BB1088">
        <w:rPr>
          <w:rFonts w:ascii="Times New Roman" w:hAnsi="Times New Roman"/>
          <w:sz w:val="28"/>
          <w:szCs w:val="28"/>
        </w:rPr>
        <w:t>.</w:t>
      </w:r>
      <w:r w:rsidR="00676050" w:rsidRPr="00BB1088">
        <w:rPr>
          <w:rFonts w:ascii="Times New Roman" w:hAnsi="Times New Roman"/>
          <w:sz w:val="28"/>
          <w:szCs w:val="28"/>
        </w:rPr>
        <w:t>1</w:t>
      </w:r>
    </w:p>
    <w:p w:rsidR="005B4BFD" w:rsidRPr="00BB1088" w:rsidRDefault="005B4BFD"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Регламентированн</w:t>
      </w:r>
      <w:r w:rsidR="00FC2633" w:rsidRPr="00BB1088">
        <w:rPr>
          <w:rFonts w:ascii="Times New Roman" w:hAnsi="Times New Roman"/>
          <w:b/>
          <w:sz w:val="28"/>
          <w:szCs w:val="28"/>
        </w:rPr>
        <w:t xml:space="preserve">ая </w:t>
      </w:r>
      <w:r w:rsidRPr="00BB1088">
        <w:rPr>
          <w:rFonts w:ascii="Times New Roman" w:hAnsi="Times New Roman"/>
          <w:b/>
          <w:sz w:val="28"/>
          <w:szCs w:val="28"/>
        </w:rPr>
        <w:t>процедур</w:t>
      </w:r>
      <w:r w:rsidR="00FC2633" w:rsidRPr="00BB1088">
        <w:rPr>
          <w:rFonts w:ascii="Times New Roman" w:hAnsi="Times New Roman"/>
          <w:b/>
          <w:sz w:val="28"/>
          <w:szCs w:val="28"/>
        </w:rPr>
        <w:t>а</w:t>
      </w:r>
      <w:r w:rsidRPr="00BB1088">
        <w:rPr>
          <w:rFonts w:ascii="Times New Roman" w:hAnsi="Times New Roman"/>
          <w:b/>
          <w:sz w:val="28"/>
          <w:szCs w:val="28"/>
        </w:rPr>
        <w:t xml:space="preserve"> проведения медосмотров </w:t>
      </w:r>
      <w:r w:rsidR="00FC2633" w:rsidRPr="00BB1088">
        <w:rPr>
          <w:rFonts w:ascii="Times New Roman" w:hAnsi="Times New Roman"/>
          <w:b/>
          <w:sz w:val="28"/>
          <w:szCs w:val="28"/>
        </w:rPr>
        <w:br/>
      </w:r>
      <w:r w:rsidRPr="00BB1088">
        <w:rPr>
          <w:rFonts w:ascii="Times New Roman" w:hAnsi="Times New Roman"/>
          <w:b/>
          <w:sz w:val="28"/>
          <w:szCs w:val="28"/>
        </w:rPr>
        <w:t>для работников электроэнергетической отрасли</w:t>
      </w:r>
    </w:p>
    <w:p w:rsidR="005B4BFD" w:rsidRPr="00BB1088" w:rsidRDefault="005B4BFD" w:rsidP="00B65A85">
      <w:pPr>
        <w:rPr>
          <w:rFonts w:ascii="Times New Roman" w:hAnsi="Times New Roman"/>
          <w:sz w:val="28"/>
          <w:szCs w:val="28"/>
        </w:rPr>
      </w:pP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B65A85" w:rsidRPr="00BB1088" w:rsidTr="00B92686">
        <w:trPr>
          <w:trHeight w:val="451"/>
        </w:trPr>
        <w:tc>
          <w:tcPr>
            <w:tcW w:w="2268"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Входные данные</w:t>
            </w:r>
          </w:p>
        </w:tc>
        <w:tc>
          <w:tcPr>
            <w:tcW w:w="3120"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Описание процесса</w:t>
            </w:r>
          </w:p>
        </w:tc>
        <w:tc>
          <w:tcPr>
            <w:tcW w:w="2520"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Выходные данные</w:t>
            </w:r>
          </w:p>
        </w:tc>
        <w:tc>
          <w:tcPr>
            <w:tcW w:w="1920" w:type="dxa"/>
          </w:tcPr>
          <w:p w:rsidR="00B65A85" w:rsidRPr="00BB1088" w:rsidRDefault="00B65A85" w:rsidP="00B92686">
            <w:pPr>
              <w:rPr>
                <w:rFonts w:ascii="Times New Roman" w:hAnsi="Times New Roman"/>
                <w:sz w:val="28"/>
                <w:szCs w:val="28"/>
              </w:rPr>
            </w:pPr>
            <w:r w:rsidRPr="00BB1088">
              <w:rPr>
                <w:rFonts w:ascii="Times New Roman" w:hAnsi="Times New Roman"/>
                <w:sz w:val="28"/>
                <w:szCs w:val="28"/>
              </w:rPr>
              <w:t>Примечание</w:t>
            </w:r>
          </w:p>
        </w:tc>
      </w:tr>
    </w:tbl>
    <w:p w:rsidR="00B65A85" w:rsidRPr="00BB1088" w:rsidRDefault="00B65A85" w:rsidP="00B65A85">
      <w:pPr>
        <w:spacing w:after="0" w:line="360" w:lineRule="auto"/>
        <w:rPr>
          <w:rFonts w:ascii="Times New Roman" w:hAnsi="Times New Roman"/>
          <w:sz w:val="28"/>
          <w:szCs w:val="28"/>
        </w:rPr>
      </w:pPr>
    </w:p>
    <w:p w:rsidR="00B65A85" w:rsidRPr="00BB1088" w:rsidRDefault="000D70EC" w:rsidP="00B65A85">
      <w:pPr>
        <w:spacing w:after="0" w:line="360" w:lineRule="auto"/>
        <w:rPr>
          <w:rFonts w:ascii="Times New Roman" w:hAnsi="Times New Roman"/>
          <w:sz w:val="28"/>
          <w:szCs w:val="28"/>
        </w:rPr>
      </w:pPr>
      <w:r w:rsidRPr="00BB1088">
        <w:rPr>
          <w:noProof/>
          <w:lang w:eastAsia="ru-RU"/>
        </w:rPr>
        <mc:AlternateContent>
          <mc:Choice Requires="wpg">
            <w:drawing>
              <wp:anchor distT="0" distB="0" distL="114300" distR="114300" simplePos="0" relativeHeight="252115968" behindDoc="0" locked="0" layoutInCell="1" allowOverlap="1" wp14:anchorId="502B215A" wp14:editId="21AB4B38">
                <wp:simplePos x="0" y="0"/>
                <wp:positionH relativeFrom="column">
                  <wp:posOffset>0</wp:posOffset>
                </wp:positionH>
                <wp:positionV relativeFrom="paragraph">
                  <wp:posOffset>-6350</wp:posOffset>
                </wp:positionV>
                <wp:extent cx="6172200" cy="2755900"/>
                <wp:effectExtent l="0" t="0" r="0" b="44450"/>
                <wp:wrapNone/>
                <wp:docPr id="75"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76" name="Group 135"/>
                        <wpg:cNvGrpSpPr>
                          <a:grpSpLocks/>
                        </wpg:cNvGrpSpPr>
                        <wpg:grpSpPr bwMode="auto">
                          <a:xfrm>
                            <a:off x="1142" y="2766"/>
                            <a:ext cx="9720" cy="2773"/>
                            <a:chOff x="1496" y="7079"/>
                            <a:chExt cx="7290" cy="2120"/>
                          </a:xfrm>
                        </wpg:grpSpPr>
                        <wpg:grpSp>
                          <wpg:cNvPr id="77" name="Group 136"/>
                          <wpg:cNvGrpSpPr>
                            <a:grpSpLocks/>
                          </wpg:cNvGrpSpPr>
                          <wpg:grpSpPr bwMode="auto">
                            <a:xfrm>
                              <a:off x="1496" y="7951"/>
                              <a:ext cx="1530" cy="1247"/>
                              <a:chOff x="1496" y="7951"/>
                              <a:chExt cx="1530" cy="1247"/>
                            </a:xfrm>
                          </wpg:grpSpPr>
                          <wps:wsp>
                            <wps:cNvPr id="78" name="AutoShape 1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Text Box 1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B65A85"/>
                              </w:txbxContent>
                            </wps:txbx>
                            <wps:bodyPr rot="0" vert="horz" wrap="square" lIns="91440" tIns="45720" rIns="91440" bIns="45720" anchor="t" anchorCtr="0" upright="1">
                              <a:noAutofit/>
                            </wps:bodyPr>
                          </wps:wsp>
                        </wpg:grpSp>
                        <wpg:grpSp>
                          <wpg:cNvPr id="80" name="Group 139"/>
                          <wpg:cNvGrpSpPr>
                            <a:grpSpLocks/>
                          </wpg:cNvGrpSpPr>
                          <wpg:grpSpPr bwMode="auto">
                            <a:xfrm>
                              <a:off x="3026" y="7079"/>
                              <a:ext cx="5760" cy="2120"/>
                              <a:chOff x="3026" y="7079"/>
                              <a:chExt cx="5760" cy="2120"/>
                            </a:xfrm>
                          </wpg:grpSpPr>
                          <wps:wsp>
                            <wps:cNvPr id="81" name="Line 14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2" name="Group 141"/>
                            <wpg:cNvGrpSpPr>
                              <a:grpSpLocks/>
                            </wpg:cNvGrpSpPr>
                            <wpg:grpSpPr bwMode="auto">
                              <a:xfrm>
                                <a:off x="3296" y="7079"/>
                                <a:ext cx="2070" cy="2119"/>
                                <a:chOff x="3296" y="7079"/>
                                <a:chExt cx="2070" cy="2119"/>
                              </a:xfrm>
                            </wpg:grpSpPr>
                            <wps:wsp>
                              <wps:cNvPr id="83" name="Text Box 1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76792A" w:rsidRPr="003100B7" w:rsidRDefault="0076792A" w:rsidP="00B65A85">
                                    <w:pPr>
                                      <w:spacing w:after="0" w:line="240" w:lineRule="auto"/>
                                      <w:rPr>
                                        <w:rFonts w:ascii="Times New Roman" w:hAnsi="Times New Roman"/>
                                        <w:sz w:val="24"/>
                                        <w:szCs w:val="24"/>
                                      </w:rPr>
                                    </w:pPr>
                                    <w:r w:rsidRPr="006155BE">
                                      <w:rPr>
                                        <w:rFonts w:ascii="Times New Roman" w:hAnsi="Times New Roman"/>
                                      </w:rPr>
                                      <w:t>1</w:t>
                                    </w:r>
                                    <w:r w:rsidRPr="00FC2633">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B65A85">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B65A85">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wps:txbx>
                              <wps:bodyPr rot="0" vert="horz" wrap="square" lIns="91440" tIns="45720" rIns="91440" bIns="45720" anchor="t" anchorCtr="0" upright="1">
                                <a:noAutofit/>
                              </wps:bodyPr>
                            </wps:wsp>
                            <wps:wsp>
                              <wps:cNvPr id="84" name="Line 14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5" name="Group 144"/>
                              <wpg:cNvGrpSpPr>
                                <a:grpSpLocks/>
                              </wpg:cNvGrpSpPr>
                              <wpg:grpSpPr bwMode="auto">
                                <a:xfrm>
                                  <a:off x="3566" y="7079"/>
                                  <a:ext cx="1440" cy="374"/>
                                  <a:chOff x="3566" y="7079"/>
                                  <a:chExt cx="1440" cy="374"/>
                                </a:xfrm>
                              </wpg:grpSpPr>
                              <wps:wsp>
                                <wps:cNvPr id="86" name="AutoShape 1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Text Box 1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3100B7" w:rsidRDefault="0076792A" w:rsidP="00B65A85">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wps:txbx>
                                <wps:bodyPr rot="0" vert="horz" wrap="square" lIns="91440" tIns="45720" rIns="91440" bIns="45720" anchor="t" anchorCtr="0" upright="1">
                                  <a:noAutofit/>
                                </wps:bodyPr>
                              </wps:wsp>
                            </wpg:grpSp>
                          </wpg:grpSp>
                          <wpg:grpSp>
                            <wpg:cNvPr id="88" name="Group 147"/>
                            <wpg:cNvGrpSpPr>
                              <a:grpSpLocks/>
                            </wpg:cNvGrpSpPr>
                            <wpg:grpSpPr bwMode="auto">
                              <a:xfrm>
                                <a:off x="5366" y="7952"/>
                                <a:ext cx="3420" cy="1247"/>
                                <a:chOff x="5366" y="7952"/>
                                <a:chExt cx="3420" cy="1247"/>
                              </a:xfrm>
                            </wpg:grpSpPr>
                            <wps:wsp>
                              <wps:cNvPr id="89" name="Line 14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1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1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2" name="Group 151"/>
                              <wpg:cNvGrpSpPr>
                                <a:grpSpLocks/>
                              </wpg:cNvGrpSpPr>
                              <wpg:grpSpPr bwMode="auto">
                                <a:xfrm>
                                  <a:off x="5366" y="7952"/>
                                  <a:ext cx="1845" cy="1247"/>
                                  <a:chOff x="5366" y="7952"/>
                                  <a:chExt cx="1845" cy="1247"/>
                                </a:xfrm>
                              </wpg:grpSpPr>
                              <wpg:grpSp>
                                <wpg:cNvPr id="93" name="Group 152"/>
                                <wpg:cNvGrpSpPr>
                                  <a:grpSpLocks/>
                                </wpg:cNvGrpSpPr>
                                <wpg:grpSpPr bwMode="auto">
                                  <a:xfrm>
                                    <a:off x="5366" y="7952"/>
                                    <a:ext cx="1845" cy="1247"/>
                                    <a:chOff x="5366" y="7952"/>
                                    <a:chExt cx="1845" cy="1247"/>
                                  </a:xfrm>
                                </wpg:grpSpPr>
                                <wps:wsp>
                                  <wps:cNvPr id="94" name="Line 15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1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6" name="Text Box 1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B65A85"/>
                                    </w:txbxContent>
                                  </wps:txbx>
                                  <wps:bodyPr rot="0" vert="horz" wrap="square" lIns="91440" tIns="45720" rIns="91440" bIns="45720" anchor="t" anchorCtr="0" upright="1">
                                    <a:noAutofit/>
                                  </wps:bodyPr>
                                </wps:wsp>
                              </wpg:grpSp>
                              <wps:wsp>
                                <wps:cNvPr id="97" name="Line 1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8" name="Line 15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9" name="Line 158"/>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2B215A" id="Группа 126" o:spid="_x0000_s1173" style="position:absolute;margin-left:0;margin-top:-.5pt;width:486pt;height:217pt;z-index:252115968;mso-position-horizontal-relative:text;mso-position-vertical-relative:text"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">
                <v:group id="Group 135" o:spid="_x0000_s1174"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136" o:spid="_x0000_s1175"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AutoShape 137" o:spid="_x0000_s117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"/>
                    <v:shape id="Text Box 138" o:spid="_x0000_s117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rsidR="0076792A" w:rsidRDefault="0076792A" w:rsidP="00B65A85"/>
                        </w:txbxContent>
                      </v:textbox>
                    </v:shape>
                  </v:group>
                  <v:group id="Group 139" o:spid="_x0000_s1178"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line id="Line 140" o:spid="_x0000_s117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group id="Group 141" o:spid="_x0000_s1180"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Text Box 142" o:spid="_x0000_s1181"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rsidR="0076792A" w:rsidRPr="003100B7" w:rsidRDefault="0076792A" w:rsidP="00B65A85">
                              <w:pPr>
                                <w:spacing w:after="0" w:line="240" w:lineRule="auto"/>
                                <w:rPr>
                                  <w:rFonts w:ascii="Times New Roman" w:hAnsi="Times New Roman"/>
                                  <w:sz w:val="24"/>
                                  <w:szCs w:val="24"/>
                                </w:rPr>
                              </w:pPr>
                              <w:r w:rsidRPr="006155BE">
                                <w:rPr>
                                  <w:rFonts w:ascii="Times New Roman" w:hAnsi="Times New Roman"/>
                                </w:rPr>
                                <w:t>1</w:t>
                              </w:r>
                              <w:r w:rsidRPr="00FC2633">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B65A85">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B65A85">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v:textbox>
                      </v:shape>
                      <v:line id="Line 143" o:spid="_x0000_s118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u4xAAAANsAAAAPAAAAZHJzL2Rvd25yZXYueG1sRI9PawIx&#10;FMTvQr9DeIXeNGsp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KWIm7jEAAAA2wAAAA8A&#10;AAAAAAAAAAAAAAAABwIAAGRycy9kb3ducmV2LnhtbFBLBQYAAAAAAwADALcAAAD4AgAAAAA=&#10;">
                        <v:stroke endarrow="block"/>
                      </v:line>
                      <v:group id="Group 144" o:spid="_x0000_s118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AutoShape 145" o:spid="_x0000_s118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"/>
                        <v:shape id="Text Box 146" o:spid="_x0000_s118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rsidR="0076792A" w:rsidRPr="003100B7" w:rsidRDefault="0076792A" w:rsidP="00B65A85">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v:textbox>
                        </v:shape>
                      </v:group>
                    </v:group>
                    <v:group id="Group 147" o:spid="_x0000_s118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line id="Line 148" o:spid="_x0000_s118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">
                        <v:stroke dashstyle="dash"/>
                      </v:line>
                      <v:shape id="AutoShape 149" o:spid="_x0000_s118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"/>
                      <v:rect id="Rectangle 150" o:spid="_x0000_s118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"/>
                      <v:group id="Group 151" o:spid="_x0000_s119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group id="Group 152" o:spid="_x0000_s119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line id="Line 153" o:spid="_x0000_s119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shape id="AutoShape 154" o:spid="_x0000_s119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"/>
                          <v:shape id="Text Box 155" o:spid="_x0000_s119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rsidR="0076792A" w:rsidRDefault="0076792A" w:rsidP="00B65A85"/>
                              </w:txbxContent>
                            </v:textbox>
                          </v:shape>
                        </v:group>
                        <v:line id="Line 156" o:spid="_x0000_s119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"/>
                      </v:group>
                      <v:line id="Line 157" o:spid="_x0000_s119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"/>
                    </v:group>
                  </v:group>
                </v:group>
                <v:line id="Line 158" o:spid="_x0000_s1197"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">
                  <v:stroke endarrow="block"/>
                </v:line>
              </v:group>
            </w:pict>
          </mc:Fallback>
        </mc:AlternateContent>
      </w:r>
      <w:r w:rsidRPr="00BB1088">
        <w:rPr>
          <w:noProof/>
          <w:lang w:eastAsia="ru-RU"/>
        </w:rPr>
        <mc:AlternateContent>
          <mc:Choice Requires="wps">
            <w:drawing>
              <wp:anchor distT="4294967295" distB="4294967295" distL="114300" distR="114300" simplePos="0" relativeHeight="252116992" behindDoc="0" locked="0" layoutInCell="1" allowOverlap="1" wp14:anchorId="43716ECC" wp14:editId="71B45E93">
                <wp:simplePos x="0" y="0"/>
                <wp:positionH relativeFrom="column">
                  <wp:posOffset>1635760</wp:posOffset>
                </wp:positionH>
                <wp:positionV relativeFrom="paragraph">
                  <wp:posOffset>1339849</wp:posOffset>
                </wp:positionV>
                <wp:extent cx="1579880" cy="0"/>
                <wp:effectExtent l="0" t="0" r="1270" b="0"/>
                <wp:wrapNone/>
                <wp:docPr id="73"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F6AE3" id="Прямая со стрелкой 125" o:spid="_x0000_s1026" type="#_x0000_t32" style="position:absolute;margin-left:128.8pt;margin-top:105.5pt;width:124.4pt;height:0;z-index:252116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"/>
            </w:pict>
          </mc:Fallback>
        </mc:AlternateContent>
      </w:r>
      <w:r w:rsidRPr="00BB1088">
        <w:rPr>
          <w:noProof/>
          <w:lang w:eastAsia="ru-RU"/>
        </w:rPr>
        <mc:AlternateContent>
          <mc:Choice Requires="wps">
            <w:drawing>
              <wp:anchor distT="0" distB="0" distL="114300" distR="114300" simplePos="0" relativeHeight="252118016" behindDoc="0" locked="0" layoutInCell="1" allowOverlap="1" wp14:anchorId="2F9D1EC5" wp14:editId="39B23EAA">
                <wp:simplePos x="0" y="0"/>
                <wp:positionH relativeFrom="column">
                  <wp:posOffset>1635760</wp:posOffset>
                </wp:positionH>
                <wp:positionV relativeFrom="paragraph">
                  <wp:posOffset>2710815</wp:posOffset>
                </wp:positionV>
                <wp:extent cx="1447800" cy="414020"/>
                <wp:effectExtent l="0" t="0" r="0" b="5080"/>
                <wp:wrapNone/>
                <wp:docPr id="72"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9D1EC5" id="_x0000_s1198" style="position:absolute;margin-left:128.8pt;margin-top:213.45pt;width:114pt;height:32.6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">
                <v:textbo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v:textbox>
              </v:roundrect>
            </w:pict>
          </mc:Fallback>
        </mc:AlternateContent>
      </w: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B65A85" w:rsidRPr="00BB1088" w:rsidRDefault="00B65A85" w:rsidP="00B65A85">
      <w:pPr>
        <w:spacing w:after="0" w:line="360" w:lineRule="auto"/>
        <w:rPr>
          <w:rFonts w:ascii="Times New Roman" w:hAnsi="Times New Roman"/>
          <w:sz w:val="28"/>
          <w:szCs w:val="28"/>
        </w:rPr>
      </w:pPr>
    </w:p>
    <w:p w:rsidR="007F5A58" w:rsidRPr="00BB1088" w:rsidRDefault="007F5A58" w:rsidP="00760F76">
      <w:pPr>
        <w:suppressAutoHyphens/>
        <w:spacing w:after="0" w:line="360" w:lineRule="auto"/>
        <w:ind w:firstLine="709"/>
        <w:jc w:val="right"/>
        <w:rPr>
          <w:rFonts w:ascii="Times New Roman" w:eastAsia="Times New Roman" w:hAnsi="Times New Roman"/>
          <w:sz w:val="28"/>
          <w:szCs w:val="28"/>
          <w:lang w:eastAsia="ru-RU"/>
        </w:rPr>
      </w:pPr>
    </w:p>
    <w:p w:rsidR="007F5A58" w:rsidRPr="00BB1088" w:rsidRDefault="007F5A58" w:rsidP="00760F76">
      <w:pPr>
        <w:spacing w:after="0" w:line="360" w:lineRule="auto"/>
        <w:ind w:firstLine="709"/>
        <w:jc w:val="both"/>
        <w:rPr>
          <w:rFonts w:ascii="Times New Roman" w:hAnsi="Times New Roman"/>
          <w:sz w:val="28"/>
          <w:szCs w:val="28"/>
        </w:rPr>
        <w:sectPr w:rsidR="007F5A58" w:rsidRPr="00BB1088" w:rsidSect="00760F76">
          <w:type w:val="continuous"/>
          <w:pgSz w:w="16838" w:h="11906" w:orient="landscape"/>
          <w:pgMar w:top="1134" w:right="850" w:bottom="1134" w:left="1701" w:header="708" w:footer="708" w:gutter="0"/>
          <w:cols w:space="708"/>
          <w:docGrid w:linePitch="360"/>
        </w:sectPr>
      </w:pPr>
    </w:p>
    <w:p w:rsidR="007F5A58" w:rsidRPr="00BB1088" w:rsidRDefault="00676050" w:rsidP="006155BE">
      <w:pPr>
        <w:jc w:val="center"/>
        <w:rPr>
          <w:rFonts w:ascii="Times New Roman" w:hAnsi="Times New Roman"/>
          <w:b/>
          <w:sz w:val="28"/>
          <w:szCs w:val="28"/>
        </w:rPr>
      </w:pPr>
      <w:r w:rsidRPr="00BB1088">
        <w:rPr>
          <w:rFonts w:ascii="Times New Roman" w:hAnsi="Times New Roman"/>
          <w:b/>
          <w:sz w:val="28"/>
          <w:szCs w:val="28"/>
        </w:rPr>
        <w:lastRenderedPageBreak/>
        <w:t>8.2</w:t>
      </w:r>
      <w:r w:rsidR="00E84A6E">
        <w:rPr>
          <w:rFonts w:ascii="Times New Roman" w:hAnsi="Times New Roman"/>
          <w:b/>
          <w:sz w:val="28"/>
          <w:szCs w:val="28"/>
        </w:rPr>
        <w:t>.</w:t>
      </w:r>
      <w:r w:rsidRPr="00BB1088">
        <w:rPr>
          <w:rFonts w:ascii="Times New Roman" w:hAnsi="Times New Roman"/>
          <w:b/>
          <w:sz w:val="28"/>
          <w:szCs w:val="28"/>
        </w:rPr>
        <w:t xml:space="preserve"> </w:t>
      </w:r>
      <w:r w:rsidR="00B92686" w:rsidRPr="00BB1088">
        <w:rPr>
          <w:rFonts w:ascii="Times New Roman" w:hAnsi="Times New Roman"/>
          <w:b/>
          <w:sz w:val="28"/>
          <w:szCs w:val="28"/>
        </w:rPr>
        <w:t>Знаки и плакаты по электробезопасности</w:t>
      </w:r>
    </w:p>
    <w:p w:rsidR="007F5A58" w:rsidRPr="00BB1088" w:rsidRDefault="007F5A58" w:rsidP="00AF09FA">
      <w:pPr>
        <w:ind w:firstLine="709"/>
        <w:rPr>
          <w:rFonts w:ascii="Times New Roman" w:hAnsi="Times New Roman"/>
          <w:sz w:val="28"/>
          <w:szCs w:val="28"/>
        </w:rPr>
      </w:pPr>
      <w:r w:rsidRPr="00BB1088">
        <w:rPr>
          <w:rFonts w:ascii="Times New Roman" w:hAnsi="Times New Roman"/>
          <w:sz w:val="28"/>
          <w:szCs w:val="28"/>
        </w:rPr>
        <w:t xml:space="preserve">Тема </w:t>
      </w:r>
      <w:r w:rsidR="00B92686" w:rsidRPr="00BB1088">
        <w:rPr>
          <w:rFonts w:ascii="Times New Roman" w:hAnsi="Times New Roman"/>
          <w:sz w:val="28"/>
          <w:szCs w:val="28"/>
        </w:rPr>
        <w:t>4.2.</w:t>
      </w:r>
      <w:r w:rsidR="00E107B4" w:rsidRPr="00BB1088">
        <w:rPr>
          <w:rFonts w:ascii="Times New Roman" w:hAnsi="Times New Roman"/>
          <w:sz w:val="28"/>
          <w:szCs w:val="28"/>
        </w:rPr>
        <w:t xml:space="preserve"> </w:t>
      </w:r>
      <w:r w:rsidR="00B92686" w:rsidRPr="00BB1088">
        <w:rPr>
          <w:rFonts w:ascii="Times New Roman" w:hAnsi="Times New Roman"/>
          <w:sz w:val="28"/>
          <w:szCs w:val="28"/>
        </w:rPr>
        <w:t>Электрозащитные средства</w:t>
      </w:r>
    </w:p>
    <w:p w:rsidR="007F5A58" w:rsidRPr="00BB1088" w:rsidRDefault="00DA6E6C" w:rsidP="00AF09FA">
      <w:pPr>
        <w:spacing w:after="0" w:line="360" w:lineRule="auto"/>
        <w:ind w:firstLine="709"/>
        <w:jc w:val="both"/>
        <w:rPr>
          <w:rFonts w:ascii="Times New Roman" w:hAnsi="Times New Roman"/>
          <w:sz w:val="28"/>
          <w:szCs w:val="28"/>
        </w:rPr>
      </w:pPr>
      <w:r w:rsidRPr="00BB1088">
        <w:rPr>
          <w:rFonts w:ascii="Times New Roman" w:hAnsi="Times New Roman"/>
          <w:b/>
          <w:bCs/>
          <w:iCs/>
          <w:sz w:val="28"/>
          <w:szCs w:val="28"/>
        </w:rPr>
        <w:t>З</w:t>
      </w:r>
      <w:r w:rsidR="007F5A58" w:rsidRPr="00BB1088">
        <w:rPr>
          <w:rFonts w:ascii="Times New Roman" w:hAnsi="Times New Roman"/>
          <w:b/>
          <w:bCs/>
          <w:iCs/>
          <w:sz w:val="28"/>
          <w:szCs w:val="28"/>
        </w:rPr>
        <w:t>адани</w:t>
      </w:r>
      <w:r w:rsidRPr="00BB1088">
        <w:rPr>
          <w:rFonts w:ascii="Times New Roman" w:hAnsi="Times New Roman"/>
          <w:b/>
          <w:bCs/>
          <w:iCs/>
          <w:sz w:val="28"/>
          <w:szCs w:val="28"/>
        </w:rPr>
        <w:t>е</w:t>
      </w:r>
      <w:r w:rsidR="00E84A6E">
        <w:rPr>
          <w:rFonts w:ascii="Times New Roman" w:hAnsi="Times New Roman"/>
          <w:b/>
          <w:bCs/>
          <w:iCs/>
          <w:sz w:val="28"/>
          <w:szCs w:val="28"/>
        </w:rPr>
        <w:t xml:space="preserve"> 8.2</w:t>
      </w:r>
      <w:r w:rsidR="007F5A58" w:rsidRPr="00BB1088">
        <w:rPr>
          <w:rFonts w:ascii="Times New Roman" w:hAnsi="Times New Roman"/>
          <w:b/>
          <w:bCs/>
          <w:iCs/>
          <w:sz w:val="28"/>
          <w:szCs w:val="28"/>
        </w:rPr>
        <w:t xml:space="preserve">: </w:t>
      </w:r>
      <w:r w:rsidR="007F5A58" w:rsidRPr="00BB1088">
        <w:rPr>
          <w:rFonts w:ascii="Times New Roman" w:hAnsi="Times New Roman"/>
          <w:sz w:val="28"/>
          <w:szCs w:val="28"/>
        </w:rPr>
        <w:t xml:space="preserve">на основе изучения </w:t>
      </w:r>
      <w:r w:rsidR="00B92686" w:rsidRPr="00BB1088">
        <w:rPr>
          <w:rFonts w:ascii="Times New Roman" w:eastAsia="Times New Roman" w:hAnsi="Times New Roman"/>
          <w:sz w:val="28"/>
          <w:szCs w:val="28"/>
        </w:rPr>
        <w:t xml:space="preserve">Приказа </w:t>
      </w:r>
      <w:r w:rsidR="00E107B4" w:rsidRPr="00BB1088">
        <w:rPr>
          <w:rFonts w:ascii="Times New Roman" w:eastAsia="Times New Roman" w:hAnsi="Times New Roman"/>
          <w:sz w:val="28"/>
          <w:szCs w:val="28"/>
        </w:rPr>
        <w:t xml:space="preserve">Министерства энергетики РФ </w:t>
      </w:r>
      <w:r w:rsidR="00B92686" w:rsidRPr="00BB1088">
        <w:rPr>
          <w:rFonts w:ascii="Times New Roman" w:eastAsia="Times New Roman" w:hAnsi="Times New Roman"/>
          <w:sz w:val="28"/>
          <w:szCs w:val="28"/>
        </w:rPr>
        <w:t xml:space="preserve">от 30 июня 2003 г. </w:t>
      </w:r>
      <w:r w:rsidR="00DC371E" w:rsidRPr="00BB1088">
        <w:rPr>
          <w:rFonts w:ascii="Times New Roman" w:eastAsia="Times New Roman" w:hAnsi="Times New Roman"/>
          <w:sz w:val="28"/>
          <w:szCs w:val="28"/>
        </w:rPr>
        <w:t>№</w:t>
      </w:r>
      <w:r w:rsidR="00B92686" w:rsidRPr="00BB1088">
        <w:rPr>
          <w:rFonts w:ascii="Times New Roman" w:eastAsia="Times New Roman" w:hAnsi="Times New Roman"/>
          <w:sz w:val="28"/>
          <w:szCs w:val="28"/>
        </w:rPr>
        <w:t xml:space="preserve"> 261 «Об утверждении инструкции по применению и испытанию средств защиты, используемых в электроустановках»</w:t>
      </w:r>
      <w:r w:rsidR="00B92686" w:rsidRPr="00BB1088">
        <w:rPr>
          <w:rFonts w:ascii="Times New Roman" w:hAnsi="Times New Roman"/>
          <w:sz w:val="28"/>
          <w:szCs w:val="28"/>
        </w:rPr>
        <w:t xml:space="preserve"> дать характеристику знаков и плакатов по электробезопасности</w:t>
      </w:r>
      <w:r w:rsidR="007F5A58" w:rsidRPr="00BB1088">
        <w:rPr>
          <w:rFonts w:ascii="Times New Roman" w:hAnsi="Times New Roman"/>
          <w:sz w:val="28"/>
          <w:szCs w:val="28"/>
        </w:rPr>
        <w:t>.</w:t>
      </w:r>
    </w:p>
    <w:p w:rsidR="007F5A58" w:rsidRPr="00BB1088" w:rsidRDefault="007F5A58" w:rsidP="00AF09FA">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E84A6E">
        <w:rPr>
          <w:rFonts w:ascii="Times New Roman" w:hAnsi="Times New Roman"/>
          <w:b/>
          <w:sz w:val="28"/>
          <w:szCs w:val="28"/>
        </w:rPr>
        <w:t>к</w:t>
      </w:r>
      <w:r w:rsidR="00E84A6E"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7F5A58" w:rsidRPr="00BB1088" w:rsidRDefault="007F5A58" w:rsidP="00AF09FA">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положения </w:t>
      </w:r>
      <w:hyperlink r:id="rId138" w:history="1">
        <w:r w:rsidR="00B92686" w:rsidRPr="00BB1088">
          <w:rPr>
            <w:rFonts w:ascii="Times New Roman" w:eastAsia="Times New Roman" w:hAnsi="Times New Roman"/>
            <w:sz w:val="28"/>
            <w:szCs w:val="28"/>
          </w:rPr>
          <w:t xml:space="preserve">Приказа </w:t>
        </w:r>
        <w:r w:rsidR="00E107B4" w:rsidRPr="00BB1088">
          <w:rPr>
            <w:rFonts w:ascii="Times New Roman" w:eastAsia="Times New Roman" w:hAnsi="Times New Roman"/>
            <w:sz w:val="28"/>
            <w:szCs w:val="28"/>
          </w:rPr>
          <w:t xml:space="preserve">Министерства </w:t>
        </w:r>
        <w:r w:rsidR="002B6D63" w:rsidRPr="00BB1088">
          <w:rPr>
            <w:rFonts w:ascii="Times New Roman" w:eastAsia="Times New Roman" w:hAnsi="Times New Roman"/>
            <w:sz w:val="28"/>
            <w:szCs w:val="28"/>
          </w:rPr>
          <w:t xml:space="preserve">энергетики РФ от 30 июня 2003 г. </w:t>
        </w:r>
        <w:r w:rsidR="00DC371E" w:rsidRPr="00BB1088">
          <w:rPr>
            <w:rFonts w:ascii="Times New Roman" w:eastAsia="Times New Roman" w:hAnsi="Times New Roman"/>
            <w:sz w:val="28"/>
            <w:szCs w:val="28"/>
          </w:rPr>
          <w:t>№</w:t>
        </w:r>
        <w:r w:rsidR="002B6D63" w:rsidRPr="00BB1088">
          <w:rPr>
            <w:rFonts w:ascii="Times New Roman" w:eastAsia="Times New Roman" w:hAnsi="Times New Roman"/>
            <w:sz w:val="28"/>
            <w:szCs w:val="28"/>
          </w:rPr>
          <w:t xml:space="preserve"> 261</w:t>
        </w:r>
        <w:r w:rsidR="00B92686" w:rsidRPr="00BB1088">
          <w:rPr>
            <w:rFonts w:ascii="Times New Roman" w:eastAsia="Times New Roman" w:hAnsi="Times New Roman"/>
            <w:sz w:val="28"/>
            <w:szCs w:val="28"/>
          </w:rPr>
          <w:t xml:space="preserve"> «Об утверждении инструкции по применению и испытанию средств защиты, используемых в электроустановках»</w:t>
        </w:r>
        <w:r w:rsidRPr="00BB1088">
          <w:rPr>
            <w:rStyle w:val="aa"/>
            <w:rFonts w:ascii="Times New Roman" w:hAnsi="Times New Roman"/>
            <w:color w:val="auto"/>
            <w:sz w:val="28"/>
            <w:szCs w:val="28"/>
            <w:u w:val="none"/>
          </w:rPr>
          <w:t>.</w:t>
        </w:r>
      </w:hyperlink>
    </w:p>
    <w:p w:rsidR="0011659C" w:rsidRDefault="007F5A58" w:rsidP="0011659C">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выполнения задания </w:t>
      </w:r>
      <w:r w:rsidR="00676050" w:rsidRPr="00BB1088">
        <w:rPr>
          <w:rFonts w:ascii="Times New Roman" w:hAnsi="Times New Roman"/>
          <w:sz w:val="28"/>
          <w:szCs w:val="28"/>
        </w:rPr>
        <w:t>8.2</w:t>
      </w:r>
      <w:r w:rsidR="00E84A6E">
        <w:rPr>
          <w:rFonts w:ascii="Times New Roman" w:hAnsi="Times New Roman"/>
          <w:sz w:val="28"/>
          <w:szCs w:val="28"/>
        </w:rPr>
        <w:t>. Задание включает</w:t>
      </w:r>
      <w:r w:rsidRPr="00BB1088">
        <w:rPr>
          <w:rFonts w:ascii="Times New Roman" w:hAnsi="Times New Roman"/>
          <w:sz w:val="28"/>
          <w:szCs w:val="28"/>
        </w:rPr>
        <w:t xml:space="preserve"> </w:t>
      </w:r>
      <w:r w:rsidR="00E84A6E" w:rsidRPr="00BB1088">
        <w:rPr>
          <w:rFonts w:ascii="Times New Roman" w:hAnsi="Times New Roman"/>
          <w:sz w:val="28"/>
          <w:szCs w:val="28"/>
        </w:rPr>
        <w:t>характеристик</w:t>
      </w:r>
      <w:r w:rsidR="00E84A6E">
        <w:rPr>
          <w:rFonts w:ascii="Times New Roman" w:hAnsi="Times New Roman"/>
          <w:sz w:val="28"/>
          <w:szCs w:val="28"/>
        </w:rPr>
        <w:t>у</w:t>
      </w:r>
      <w:r w:rsidR="00E84A6E" w:rsidRPr="00BB1088">
        <w:rPr>
          <w:rFonts w:ascii="Times New Roman" w:hAnsi="Times New Roman"/>
          <w:sz w:val="28"/>
          <w:szCs w:val="28"/>
        </w:rPr>
        <w:t xml:space="preserve"> </w:t>
      </w:r>
      <w:r w:rsidR="00B92686" w:rsidRPr="00BB1088">
        <w:rPr>
          <w:rFonts w:ascii="Times New Roman" w:hAnsi="Times New Roman"/>
          <w:sz w:val="28"/>
          <w:szCs w:val="28"/>
        </w:rPr>
        <w:t>знаков и плакатов по электробезопасности</w:t>
      </w:r>
      <w:r w:rsidRPr="00BB1088">
        <w:rPr>
          <w:rFonts w:ascii="Times New Roman" w:hAnsi="Times New Roman"/>
          <w:sz w:val="28"/>
          <w:szCs w:val="28"/>
        </w:rPr>
        <w:t>.</w:t>
      </w:r>
      <w:r w:rsidR="0011659C" w:rsidRPr="0011659C">
        <w:t xml:space="preserve"> </w:t>
      </w:r>
      <w:r w:rsidR="00E84A6E">
        <w:rPr>
          <w:rFonts w:ascii="Times New Roman" w:hAnsi="Times New Roman"/>
          <w:sz w:val="28"/>
          <w:szCs w:val="28"/>
        </w:rPr>
        <w:t>В характеристике</w:t>
      </w:r>
      <w:r w:rsidR="0011659C">
        <w:rPr>
          <w:rFonts w:ascii="Times New Roman" w:hAnsi="Times New Roman"/>
          <w:sz w:val="28"/>
          <w:szCs w:val="28"/>
        </w:rPr>
        <w:t xml:space="preserve"> </w:t>
      </w:r>
      <w:r w:rsidR="0011659C" w:rsidRPr="0011659C">
        <w:rPr>
          <w:rFonts w:ascii="Times New Roman" w:hAnsi="Times New Roman"/>
          <w:sz w:val="28"/>
          <w:szCs w:val="28"/>
        </w:rPr>
        <w:t>следует указать</w:t>
      </w:r>
      <w:r w:rsidR="0011659C">
        <w:rPr>
          <w:rFonts w:ascii="Times New Roman" w:hAnsi="Times New Roman"/>
          <w:sz w:val="28"/>
          <w:szCs w:val="28"/>
        </w:rPr>
        <w:t>:</w:t>
      </w:r>
    </w:p>
    <w:p w:rsidR="0011659C" w:rsidRPr="0076792A" w:rsidRDefault="0011659C" w:rsidP="0076792A">
      <w:pPr>
        <w:pStyle w:val="ac"/>
        <w:numPr>
          <w:ilvl w:val="0"/>
          <w:numId w:val="7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группу, к которой относ</w:t>
      </w:r>
      <w:r w:rsidR="00E84A6E" w:rsidRPr="0076792A">
        <w:rPr>
          <w:rFonts w:ascii="Times New Roman" w:hAnsi="Times New Roman"/>
          <w:sz w:val="28"/>
          <w:szCs w:val="28"/>
        </w:rPr>
        <w:t>я</w:t>
      </w:r>
      <w:r w:rsidRPr="0076792A">
        <w:rPr>
          <w:rFonts w:ascii="Times New Roman" w:hAnsi="Times New Roman"/>
          <w:sz w:val="28"/>
          <w:szCs w:val="28"/>
        </w:rPr>
        <w:t>тся</w:t>
      </w:r>
      <w:r w:rsidR="00E84A6E" w:rsidRPr="0076792A">
        <w:rPr>
          <w:rFonts w:ascii="Times New Roman" w:hAnsi="Times New Roman"/>
          <w:sz w:val="28"/>
          <w:szCs w:val="28"/>
        </w:rPr>
        <w:t xml:space="preserve"> указанные знаки и плакаты</w:t>
      </w:r>
      <w:r w:rsidRPr="0076792A">
        <w:rPr>
          <w:rFonts w:ascii="Times New Roman" w:hAnsi="Times New Roman"/>
          <w:sz w:val="28"/>
          <w:szCs w:val="28"/>
        </w:rPr>
        <w:t>;</w:t>
      </w:r>
    </w:p>
    <w:p w:rsidR="0011659C" w:rsidRPr="0076792A" w:rsidRDefault="00E84A6E" w:rsidP="0076792A">
      <w:pPr>
        <w:pStyle w:val="ac"/>
        <w:numPr>
          <w:ilvl w:val="0"/>
          <w:numId w:val="7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их </w:t>
      </w:r>
      <w:r w:rsidR="0011659C" w:rsidRPr="0076792A">
        <w:rPr>
          <w:rFonts w:ascii="Times New Roman" w:hAnsi="Times New Roman"/>
          <w:sz w:val="28"/>
          <w:szCs w:val="28"/>
        </w:rPr>
        <w:t>назначение;</w:t>
      </w:r>
      <w:r w:rsidR="0011659C" w:rsidRPr="0076792A">
        <w:rPr>
          <w:rFonts w:ascii="Times New Roman" w:hAnsi="Times New Roman"/>
          <w:sz w:val="28"/>
          <w:szCs w:val="28"/>
        </w:rPr>
        <w:tab/>
      </w:r>
    </w:p>
    <w:p w:rsidR="0011659C" w:rsidRPr="0076792A" w:rsidRDefault="0011659C" w:rsidP="0076792A">
      <w:pPr>
        <w:pStyle w:val="ac"/>
        <w:numPr>
          <w:ilvl w:val="0"/>
          <w:numId w:val="7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исполнение, размеры, мм;</w:t>
      </w:r>
      <w:r w:rsidRPr="0076792A">
        <w:rPr>
          <w:rFonts w:ascii="Times New Roman" w:hAnsi="Times New Roman"/>
          <w:sz w:val="28"/>
          <w:szCs w:val="28"/>
        </w:rPr>
        <w:tab/>
      </w:r>
    </w:p>
    <w:p w:rsidR="0011659C" w:rsidRPr="0076792A" w:rsidRDefault="0011659C" w:rsidP="0076792A">
      <w:pPr>
        <w:pStyle w:val="ac"/>
        <w:numPr>
          <w:ilvl w:val="0"/>
          <w:numId w:val="70"/>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область применения;</w:t>
      </w:r>
      <w:r w:rsidRPr="0076792A">
        <w:rPr>
          <w:rFonts w:ascii="Times New Roman" w:hAnsi="Times New Roman"/>
          <w:sz w:val="28"/>
          <w:szCs w:val="28"/>
        </w:rPr>
        <w:tab/>
      </w:r>
    </w:p>
    <w:p w:rsidR="00B92686" w:rsidRPr="0076792A" w:rsidRDefault="0011659C" w:rsidP="0076792A">
      <w:pPr>
        <w:pStyle w:val="ac"/>
        <w:numPr>
          <w:ilvl w:val="0"/>
          <w:numId w:val="70"/>
        </w:numPr>
        <w:tabs>
          <w:tab w:val="left" w:pos="993"/>
        </w:tabs>
        <w:spacing w:after="0" w:line="360" w:lineRule="auto"/>
        <w:ind w:left="0" w:firstLine="709"/>
        <w:jc w:val="both"/>
        <w:rPr>
          <w:rFonts w:ascii="Times New Roman" w:hAnsi="Times New Roman"/>
          <w:b/>
          <w:bCs/>
          <w:sz w:val="28"/>
          <w:szCs w:val="28"/>
        </w:rPr>
      </w:pPr>
      <w:r w:rsidRPr="0076792A">
        <w:rPr>
          <w:rFonts w:ascii="Times New Roman" w:hAnsi="Times New Roman"/>
          <w:sz w:val="28"/>
          <w:szCs w:val="28"/>
        </w:rPr>
        <w:t>в каких организационно-технических мероприятиях знак используется.</w:t>
      </w:r>
      <w:r w:rsidR="00B92686" w:rsidRPr="0076792A">
        <w:rPr>
          <w:rFonts w:ascii="Times New Roman" w:hAnsi="Times New Roman"/>
        </w:rPr>
        <w:br w:type="page"/>
      </w:r>
    </w:p>
    <w:p w:rsidR="007F5A58" w:rsidRPr="00BB1088" w:rsidRDefault="007F5A58" w:rsidP="00760F76">
      <w:pPr>
        <w:spacing w:line="360" w:lineRule="auto"/>
        <w:ind w:firstLine="709"/>
        <w:jc w:val="both"/>
        <w:rPr>
          <w:rFonts w:ascii="Times New Roman" w:hAnsi="Times New Roman"/>
          <w:sz w:val="28"/>
          <w:szCs w:val="28"/>
        </w:rPr>
        <w:sectPr w:rsidR="007F5A58" w:rsidRPr="00BB1088" w:rsidSect="00760F76">
          <w:type w:val="continuous"/>
          <w:pgSz w:w="11906" w:h="16838"/>
          <w:pgMar w:top="1134" w:right="850" w:bottom="1134" w:left="1701" w:header="708" w:footer="708" w:gutter="0"/>
          <w:cols w:space="708"/>
          <w:docGrid w:linePitch="360"/>
        </w:sectPr>
      </w:pPr>
    </w:p>
    <w:p w:rsidR="007F5A58" w:rsidRPr="00DA5098" w:rsidRDefault="00693643" w:rsidP="00DA5098">
      <w:pPr>
        <w:pStyle w:val="1"/>
      </w:pPr>
      <w:bookmarkStart w:id="43" w:name="_Toc533516453"/>
      <w:r w:rsidRPr="00DA5098">
        <w:lastRenderedPageBreak/>
        <w:t xml:space="preserve">Бланк выполнения задания </w:t>
      </w:r>
      <w:bookmarkEnd w:id="43"/>
      <w:r w:rsidR="00676050" w:rsidRPr="00DA5098">
        <w:t>8.2</w:t>
      </w:r>
    </w:p>
    <w:p w:rsidR="007F5A58" w:rsidRPr="00BB1088" w:rsidRDefault="00B92686" w:rsidP="006155BE">
      <w:pPr>
        <w:spacing w:after="0" w:line="360" w:lineRule="auto"/>
        <w:ind w:firstLine="709"/>
        <w:jc w:val="center"/>
        <w:rPr>
          <w:rFonts w:ascii="Times New Roman" w:hAnsi="Times New Roman"/>
          <w:b/>
          <w:sz w:val="28"/>
          <w:szCs w:val="28"/>
        </w:rPr>
      </w:pPr>
      <w:r w:rsidRPr="00BB1088">
        <w:rPr>
          <w:rFonts w:ascii="Times New Roman" w:hAnsi="Times New Roman"/>
          <w:b/>
          <w:sz w:val="28"/>
          <w:szCs w:val="28"/>
        </w:rPr>
        <w:t>Характеристика знаков и плакатов по электробезопасности</w:t>
      </w:r>
    </w:p>
    <w:tbl>
      <w:tblPr>
        <w:tblW w:w="9497"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26"/>
        <w:gridCol w:w="2126"/>
        <w:gridCol w:w="1134"/>
        <w:gridCol w:w="1417"/>
        <w:gridCol w:w="1560"/>
        <w:gridCol w:w="992"/>
        <w:gridCol w:w="1842"/>
      </w:tblGrid>
      <w:tr w:rsidR="00B92686" w:rsidRPr="00BB1088" w:rsidTr="0011659C">
        <w:trPr>
          <w:trHeight w:val="242"/>
        </w:trPr>
        <w:tc>
          <w:tcPr>
            <w:tcW w:w="426" w:type="dxa"/>
            <w:hideMark/>
          </w:tcPr>
          <w:p w:rsidR="00B92686" w:rsidRPr="00BB1088" w:rsidRDefault="00DC371E"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w:t>
            </w:r>
            <w:r w:rsidR="00B92686" w:rsidRPr="00BB1088">
              <w:rPr>
                <w:rFonts w:ascii="Times New Roman" w:hAnsi="Times New Roman"/>
                <w:sz w:val="24"/>
                <w:szCs w:val="24"/>
                <w:lang w:eastAsia="ru-RU"/>
              </w:rPr>
              <w:t xml:space="preserve"> п/п</w:t>
            </w:r>
          </w:p>
        </w:tc>
        <w:tc>
          <w:tcPr>
            <w:tcW w:w="2126" w:type="dxa"/>
            <w:hideMark/>
          </w:tcPr>
          <w:p w:rsidR="00B92686" w:rsidRPr="00BB1088" w:rsidRDefault="00693643"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w:t>
            </w:r>
            <w:r w:rsidR="00B92686" w:rsidRPr="00BB1088">
              <w:rPr>
                <w:rFonts w:ascii="Times New Roman" w:hAnsi="Times New Roman"/>
                <w:sz w:val="24"/>
                <w:szCs w:val="24"/>
                <w:lang w:eastAsia="ru-RU"/>
              </w:rPr>
              <w:t>аименование</w:t>
            </w:r>
          </w:p>
        </w:tc>
        <w:tc>
          <w:tcPr>
            <w:tcW w:w="1134" w:type="dxa"/>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Группа плакатов</w:t>
            </w:r>
          </w:p>
        </w:tc>
        <w:tc>
          <w:tcPr>
            <w:tcW w:w="1417" w:type="dxa"/>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Назначение</w:t>
            </w:r>
          </w:p>
        </w:tc>
        <w:tc>
          <w:tcPr>
            <w:tcW w:w="1560" w:type="dxa"/>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Исполнение,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размеры, мм</w:t>
            </w:r>
          </w:p>
        </w:tc>
        <w:tc>
          <w:tcPr>
            <w:tcW w:w="992" w:type="dxa"/>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Область применения</w:t>
            </w:r>
          </w:p>
        </w:tc>
        <w:tc>
          <w:tcPr>
            <w:tcW w:w="1842" w:type="dxa"/>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В каких организационно</w:t>
            </w:r>
            <w:r w:rsidR="00E107B4" w:rsidRPr="00BB1088">
              <w:rPr>
                <w:rFonts w:ascii="Times New Roman" w:hAnsi="Times New Roman"/>
                <w:sz w:val="24"/>
                <w:szCs w:val="24"/>
                <w:lang w:eastAsia="ru-RU"/>
              </w:rPr>
              <w:t>-</w:t>
            </w:r>
            <w:r w:rsidRPr="00BB1088">
              <w:rPr>
                <w:rFonts w:ascii="Times New Roman" w:hAnsi="Times New Roman"/>
                <w:sz w:val="24"/>
                <w:szCs w:val="24"/>
                <w:lang w:eastAsia="ru-RU"/>
              </w:rPr>
              <w:t>технических мероприятиях используется</w:t>
            </w: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1</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НЕ ВКЛЮЧАТЬ!</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РАБОТАЮТ ЛЮДИ</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2</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НЕ ВКЛЮЧАТЬ!</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РАБОТА НА ЛИНИИ</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3</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НЕ ОТКРЫВАТЬ!</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РАБОТАЮТ ЛЮДИ</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4</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РАБОТА ПОД</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НАПРЯЖЕНИЕМ.</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ПОВТОРНО НЕ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ВКЛЮЧАТЬ!</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5</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ОСТОРОЖНО</w:t>
            </w:r>
            <w:r w:rsidR="00E107B4" w:rsidRPr="00BB1088">
              <w:rPr>
                <w:rFonts w:ascii="Times New Roman" w:hAnsi="Times New Roman"/>
                <w:sz w:val="24"/>
                <w:szCs w:val="24"/>
                <w:lang w:eastAsia="ru-RU"/>
              </w:rPr>
              <w:t>!</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ЭЛЕКТРИЧЕСКОЕ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НАПРЯЖЕНИЕ</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bookmarkStart w:id="44" w:name="P2392"/>
            <w:bookmarkEnd w:id="44"/>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6</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ОСТОРОЖНО</w:t>
            </w:r>
            <w:r w:rsidR="00E107B4" w:rsidRPr="00BB1088">
              <w:rPr>
                <w:rFonts w:ascii="Times New Roman" w:hAnsi="Times New Roman"/>
                <w:sz w:val="24"/>
                <w:szCs w:val="24"/>
                <w:lang w:eastAsia="ru-RU"/>
              </w:rPr>
              <w:t>!</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ЭЛЕКТРИЧЕСКОЕ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НАПРЯЖЕНИЕ (на опорах линий электропередач)</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7</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СТОЙ!</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НАПРЯЖЕНИЕ</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8</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ИСПЫТАНИЕ.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ОПАСНО ДЛЯ</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ЖИЗНИ</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9</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НЕ ВЛЕЗАЙ!</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УБЬЕТ</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10</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ОПАСНОЕ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ЭЛЕКТРИЧЕСКОЕ</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ПОЛЕ</w:t>
            </w:r>
            <w:r w:rsidR="00E107B4" w:rsidRPr="00BB1088">
              <w:rPr>
                <w:rFonts w:ascii="Times New Roman" w:hAnsi="Times New Roman"/>
                <w:sz w:val="24"/>
                <w:szCs w:val="24"/>
                <w:lang w:eastAsia="ru-RU"/>
              </w:rPr>
              <w:t>!</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БЕЗ СРЕДСТВ</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ЗАЩИТЫ</w:t>
            </w:r>
          </w:p>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ПРОХОД ЗАПРЕЩЕН</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11</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РАБОТАТЬ ЗДЕСЬ</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lastRenderedPageBreak/>
              <w:t>12</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ВЛЕЗАТЬ ЗДЕСЬ</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r w:rsidR="00B92686" w:rsidRPr="00BB1088" w:rsidTr="0011659C">
        <w:trPr>
          <w:trHeight w:val="242"/>
        </w:trPr>
        <w:tc>
          <w:tcPr>
            <w:tcW w:w="4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13</w:t>
            </w:r>
          </w:p>
        </w:tc>
        <w:tc>
          <w:tcPr>
            <w:tcW w:w="2126" w:type="dxa"/>
            <w:tcBorders>
              <w:top w:val="nil"/>
            </w:tcBorders>
            <w:hideMark/>
          </w:tcPr>
          <w:p w:rsidR="00B92686" w:rsidRPr="00BB1088" w:rsidRDefault="00B92686" w:rsidP="00676050">
            <w:pPr>
              <w:widowControl w:val="0"/>
              <w:autoSpaceDE w:val="0"/>
              <w:autoSpaceDN w:val="0"/>
              <w:spacing w:after="0" w:line="240" w:lineRule="auto"/>
              <w:jc w:val="center"/>
              <w:rPr>
                <w:rFonts w:ascii="Times New Roman" w:hAnsi="Times New Roman"/>
                <w:sz w:val="24"/>
                <w:szCs w:val="24"/>
                <w:lang w:eastAsia="ru-RU"/>
              </w:rPr>
            </w:pPr>
            <w:r w:rsidRPr="00BB1088">
              <w:rPr>
                <w:rFonts w:ascii="Times New Roman" w:hAnsi="Times New Roman"/>
                <w:sz w:val="24"/>
                <w:szCs w:val="24"/>
                <w:lang w:eastAsia="ru-RU"/>
              </w:rPr>
              <w:t>ЗАЗЕМЛЕНО</w:t>
            </w:r>
          </w:p>
        </w:tc>
        <w:tc>
          <w:tcPr>
            <w:tcW w:w="1134"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417"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560"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99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c>
          <w:tcPr>
            <w:tcW w:w="1842" w:type="dxa"/>
            <w:tcBorders>
              <w:top w:val="nil"/>
            </w:tcBorders>
          </w:tcPr>
          <w:p w:rsidR="00B92686" w:rsidRPr="00BB1088" w:rsidRDefault="00B92686" w:rsidP="00676050">
            <w:pPr>
              <w:widowControl w:val="0"/>
              <w:autoSpaceDE w:val="0"/>
              <w:autoSpaceDN w:val="0"/>
              <w:spacing w:after="0" w:line="240" w:lineRule="auto"/>
              <w:rPr>
                <w:rFonts w:ascii="Times New Roman" w:hAnsi="Times New Roman"/>
                <w:sz w:val="24"/>
                <w:szCs w:val="24"/>
                <w:lang w:eastAsia="ru-RU"/>
              </w:rPr>
            </w:pPr>
          </w:p>
        </w:tc>
      </w:tr>
    </w:tbl>
    <w:p w:rsidR="00B92686" w:rsidRPr="00BB1088" w:rsidRDefault="00B92686" w:rsidP="00B92686">
      <w:pPr>
        <w:widowControl w:val="0"/>
        <w:autoSpaceDE w:val="0"/>
        <w:autoSpaceDN w:val="0"/>
        <w:rPr>
          <w:sz w:val="24"/>
          <w:szCs w:val="24"/>
          <w:lang w:eastAsia="ru-RU"/>
        </w:rPr>
      </w:pPr>
    </w:p>
    <w:p w:rsidR="007F5A58" w:rsidRPr="00BB1088" w:rsidRDefault="007F5A58" w:rsidP="00760F76">
      <w:pPr>
        <w:spacing w:after="0" w:line="360" w:lineRule="auto"/>
        <w:ind w:firstLine="709"/>
        <w:jc w:val="both"/>
        <w:rPr>
          <w:rFonts w:ascii="Times New Roman" w:hAnsi="Times New Roman"/>
          <w:sz w:val="28"/>
          <w:szCs w:val="28"/>
        </w:rPr>
        <w:sectPr w:rsidR="007F5A58" w:rsidRPr="00BB1088" w:rsidSect="00760F76">
          <w:type w:val="continuous"/>
          <w:pgSz w:w="11906" w:h="16838"/>
          <w:pgMar w:top="1134" w:right="850" w:bottom="1134" w:left="1701" w:header="709" w:footer="709" w:gutter="0"/>
          <w:cols w:space="708"/>
          <w:docGrid w:linePitch="360"/>
        </w:sectPr>
      </w:pPr>
    </w:p>
    <w:p w:rsidR="00693643" w:rsidRPr="00BB1088" w:rsidRDefault="00693643">
      <w:pPr>
        <w:spacing w:after="0" w:line="240" w:lineRule="auto"/>
        <w:rPr>
          <w:rFonts w:ascii="Times New Roman" w:hAnsi="Times New Roman"/>
          <w:b/>
          <w:bCs/>
          <w:sz w:val="28"/>
          <w:szCs w:val="28"/>
        </w:rPr>
      </w:pPr>
      <w:r w:rsidRPr="00BB1088">
        <w:rPr>
          <w:rFonts w:ascii="Times New Roman" w:hAnsi="Times New Roman"/>
        </w:rPr>
        <w:lastRenderedPageBreak/>
        <w:br w:type="page"/>
      </w:r>
    </w:p>
    <w:p w:rsidR="00890D2D" w:rsidRPr="00DA5098" w:rsidRDefault="007F5A58" w:rsidP="00DA5098">
      <w:pPr>
        <w:pStyle w:val="1"/>
      </w:pPr>
      <w:bookmarkStart w:id="45" w:name="_Toc533516454"/>
      <w:r w:rsidRPr="00DA5098">
        <w:lastRenderedPageBreak/>
        <w:t xml:space="preserve">Практическое задание </w:t>
      </w:r>
      <w:bookmarkEnd w:id="45"/>
      <w:r w:rsidR="00676050" w:rsidRPr="00DA5098">
        <w:t>9</w:t>
      </w:r>
    </w:p>
    <w:p w:rsidR="007F5A58" w:rsidRPr="00DA5098" w:rsidRDefault="00676050" w:rsidP="00DA5098">
      <w:pPr>
        <w:spacing w:after="0" w:line="360" w:lineRule="auto"/>
        <w:jc w:val="center"/>
        <w:rPr>
          <w:rFonts w:ascii="Times New Roman" w:hAnsi="Times New Roman"/>
          <w:b/>
          <w:sz w:val="28"/>
          <w:szCs w:val="28"/>
        </w:rPr>
      </w:pPr>
      <w:r w:rsidRPr="00DA5098">
        <w:rPr>
          <w:rFonts w:ascii="Times New Roman" w:hAnsi="Times New Roman"/>
          <w:b/>
          <w:sz w:val="28"/>
          <w:szCs w:val="28"/>
        </w:rPr>
        <w:t>Разработка мероприятий по управлению электрохозяйством</w:t>
      </w:r>
    </w:p>
    <w:p w:rsidR="00693643" w:rsidRPr="00BB1088" w:rsidRDefault="00676050" w:rsidP="006155BE">
      <w:pPr>
        <w:spacing w:after="0" w:line="360" w:lineRule="auto"/>
        <w:jc w:val="center"/>
        <w:rPr>
          <w:rFonts w:ascii="Times New Roman" w:hAnsi="Times New Roman"/>
          <w:b/>
          <w:sz w:val="28"/>
          <w:szCs w:val="28"/>
        </w:rPr>
      </w:pPr>
      <w:r w:rsidRPr="00BB1088">
        <w:rPr>
          <w:rFonts w:ascii="Times New Roman" w:hAnsi="Times New Roman"/>
          <w:b/>
          <w:sz w:val="28"/>
          <w:szCs w:val="28"/>
        </w:rPr>
        <w:t>9.1</w:t>
      </w:r>
      <w:r w:rsidR="00843C06">
        <w:rPr>
          <w:rFonts w:ascii="Times New Roman" w:hAnsi="Times New Roman"/>
          <w:b/>
          <w:sz w:val="28"/>
          <w:szCs w:val="28"/>
        </w:rPr>
        <w:t>.</w:t>
      </w:r>
      <w:r w:rsidRPr="00BB1088">
        <w:rPr>
          <w:rFonts w:ascii="Times New Roman" w:hAnsi="Times New Roman"/>
          <w:b/>
          <w:sz w:val="28"/>
          <w:szCs w:val="28"/>
        </w:rPr>
        <w:t xml:space="preserve"> </w:t>
      </w:r>
      <w:r w:rsidR="00693643" w:rsidRPr="00BB1088">
        <w:rPr>
          <w:rFonts w:ascii="Times New Roman" w:hAnsi="Times New Roman"/>
          <w:b/>
          <w:sz w:val="28"/>
          <w:szCs w:val="28"/>
        </w:rPr>
        <w:t xml:space="preserve">Разработка регламентированной процедуры назначения </w:t>
      </w:r>
      <w:r w:rsidR="00590832" w:rsidRPr="00BB1088">
        <w:rPr>
          <w:rFonts w:ascii="Times New Roman" w:hAnsi="Times New Roman"/>
          <w:b/>
          <w:sz w:val="28"/>
          <w:szCs w:val="28"/>
        </w:rPr>
        <w:br/>
      </w:r>
      <w:r w:rsidR="00693643" w:rsidRPr="00BB1088">
        <w:rPr>
          <w:rFonts w:ascii="Times New Roman" w:hAnsi="Times New Roman"/>
          <w:b/>
          <w:sz w:val="28"/>
          <w:szCs w:val="28"/>
        </w:rPr>
        <w:t>ответственного за электрохозяйство в организации</w:t>
      </w:r>
    </w:p>
    <w:p w:rsidR="007F5A58" w:rsidRPr="00BB1088" w:rsidRDefault="007F5A58" w:rsidP="00EF6297">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Тема </w:t>
      </w:r>
      <w:r w:rsidR="00693643" w:rsidRPr="00BB1088">
        <w:rPr>
          <w:rFonts w:ascii="Times New Roman" w:hAnsi="Times New Roman"/>
          <w:sz w:val="28"/>
          <w:szCs w:val="28"/>
        </w:rPr>
        <w:t>4.1. Управление электрохозяйством</w:t>
      </w:r>
    </w:p>
    <w:p w:rsidR="007F5A58" w:rsidRPr="00BB1088" w:rsidRDefault="00DA6E6C" w:rsidP="00760F76">
      <w:pPr>
        <w:spacing w:after="0" w:line="360" w:lineRule="auto"/>
        <w:ind w:firstLine="709"/>
        <w:jc w:val="both"/>
        <w:rPr>
          <w:rFonts w:ascii="Times New Roman" w:hAnsi="Times New Roman"/>
          <w:sz w:val="28"/>
          <w:szCs w:val="28"/>
        </w:rPr>
      </w:pPr>
      <w:r w:rsidRPr="00BB1088">
        <w:rPr>
          <w:rFonts w:ascii="Times New Roman" w:hAnsi="Times New Roman"/>
          <w:b/>
          <w:sz w:val="28"/>
          <w:szCs w:val="28"/>
        </w:rPr>
        <w:t>З</w:t>
      </w:r>
      <w:r w:rsidR="007F5A58" w:rsidRPr="00BB1088">
        <w:rPr>
          <w:rFonts w:ascii="Times New Roman" w:hAnsi="Times New Roman"/>
          <w:b/>
          <w:sz w:val="28"/>
          <w:szCs w:val="28"/>
        </w:rPr>
        <w:t>адани</w:t>
      </w:r>
      <w:r w:rsidRPr="00BB1088">
        <w:rPr>
          <w:rFonts w:ascii="Times New Roman" w:hAnsi="Times New Roman"/>
          <w:b/>
          <w:sz w:val="28"/>
          <w:szCs w:val="28"/>
        </w:rPr>
        <w:t>е</w:t>
      </w:r>
      <w:r w:rsidR="00843C06">
        <w:rPr>
          <w:rFonts w:ascii="Times New Roman" w:hAnsi="Times New Roman"/>
          <w:b/>
          <w:sz w:val="28"/>
          <w:szCs w:val="28"/>
        </w:rPr>
        <w:t xml:space="preserve"> 9.1</w:t>
      </w:r>
      <w:r w:rsidR="007F5A58" w:rsidRPr="00BB1088">
        <w:rPr>
          <w:rFonts w:ascii="Times New Roman" w:hAnsi="Times New Roman"/>
          <w:sz w:val="28"/>
          <w:szCs w:val="28"/>
        </w:rPr>
        <w:t xml:space="preserve">: на основе изучения </w:t>
      </w:r>
      <w:r w:rsidR="002C3762" w:rsidRPr="00BB1088">
        <w:rPr>
          <w:rFonts w:ascii="Times New Roman" w:hAnsi="Times New Roman"/>
          <w:sz w:val="28"/>
          <w:szCs w:val="28"/>
        </w:rPr>
        <w:t xml:space="preserve">Приказа Министерства энергетики Российской Федерации от 13.01.2003 </w:t>
      </w:r>
      <w:r w:rsidR="00DC371E" w:rsidRPr="00BB1088">
        <w:rPr>
          <w:rFonts w:ascii="Times New Roman" w:hAnsi="Times New Roman"/>
          <w:sz w:val="28"/>
          <w:szCs w:val="28"/>
        </w:rPr>
        <w:t>№</w:t>
      </w:r>
      <w:r w:rsidR="002C3762" w:rsidRPr="00BB1088">
        <w:rPr>
          <w:rFonts w:ascii="Times New Roman" w:hAnsi="Times New Roman"/>
          <w:sz w:val="28"/>
          <w:szCs w:val="28"/>
        </w:rPr>
        <w:t xml:space="preserve"> 6 «Об утверждении правил технической эксплуатации электроустановок потребителей»</w:t>
      </w:r>
      <w:r w:rsidR="002C3762" w:rsidRPr="00BB1088">
        <w:rPr>
          <w:szCs w:val="28"/>
        </w:rPr>
        <w:t xml:space="preserve"> </w:t>
      </w:r>
      <w:r w:rsidR="002C3762" w:rsidRPr="00BB1088">
        <w:rPr>
          <w:rFonts w:ascii="Times New Roman" w:hAnsi="Times New Roman"/>
          <w:sz w:val="28"/>
          <w:szCs w:val="28"/>
        </w:rPr>
        <w:t>разработать регламентированную процедуру назначения ответственного за электрохозяйство в организации</w:t>
      </w:r>
      <w:r w:rsidR="007F5A58" w:rsidRPr="00BB1088">
        <w:rPr>
          <w:rFonts w:ascii="Times New Roman" w:hAnsi="Times New Roman"/>
          <w:sz w:val="28"/>
          <w:szCs w:val="28"/>
        </w:rPr>
        <w:t>.</w:t>
      </w:r>
    </w:p>
    <w:p w:rsidR="007F5A58" w:rsidRPr="00BB1088" w:rsidRDefault="007F5A58" w:rsidP="00760F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843C06">
        <w:rPr>
          <w:rFonts w:ascii="Times New Roman" w:hAnsi="Times New Roman"/>
          <w:b/>
          <w:sz w:val="28"/>
          <w:szCs w:val="28"/>
        </w:rPr>
        <w:t>к</w:t>
      </w:r>
      <w:r w:rsidR="00843C06"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7F5A58" w:rsidRPr="00BB108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положения </w:t>
      </w:r>
      <w:r w:rsidR="00590832" w:rsidRPr="00BB1088">
        <w:rPr>
          <w:rFonts w:ascii="Times New Roman" w:hAnsi="Times New Roman"/>
          <w:sz w:val="28"/>
          <w:szCs w:val="28"/>
        </w:rPr>
        <w:t>Приказа Министерства энергетики Российской Федерации от 13.01.2003 № 6 «Об утверждении правил технической эксплуатации электроустановок потребителей»</w:t>
      </w:r>
      <w:r w:rsidRPr="00BB1088">
        <w:rPr>
          <w:rFonts w:ascii="Times New Roman" w:hAnsi="Times New Roman"/>
          <w:sz w:val="28"/>
          <w:szCs w:val="28"/>
        </w:rPr>
        <w:t>.</w:t>
      </w:r>
    </w:p>
    <w:p w:rsidR="007F5A58" w:rsidRPr="00BB1088" w:rsidRDefault="007F5A58" w:rsidP="006074F4">
      <w:pPr>
        <w:spacing w:after="0" w:line="360" w:lineRule="auto"/>
        <w:ind w:firstLine="709"/>
        <w:jc w:val="both"/>
        <w:rPr>
          <w:rFonts w:ascii="Times New Roman" w:hAnsi="Times New Roman"/>
          <w:sz w:val="28"/>
          <w:szCs w:val="28"/>
        </w:rPr>
      </w:pPr>
      <w:r w:rsidRPr="00BB1088">
        <w:rPr>
          <w:rFonts w:ascii="Times New Roman" w:hAnsi="Times New Roman"/>
          <w:sz w:val="28"/>
          <w:szCs w:val="28"/>
        </w:rPr>
        <w:t>2. На основе изученной информации оформить</w:t>
      </w:r>
      <w:r w:rsidR="002C3762" w:rsidRPr="00BB1088">
        <w:rPr>
          <w:rFonts w:ascii="Times New Roman" w:hAnsi="Times New Roman"/>
          <w:sz w:val="28"/>
          <w:szCs w:val="28"/>
        </w:rPr>
        <w:t xml:space="preserve"> </w:t>
      </w:r>
      <w:r w:rsidR="00DC371E" w:rsidRPr="00BB1088">
        <w:rPr>
          <w:rFonts w:ascii="Times New Roman" w:hAnsi="Times New Roman"/>
          <w:sz w:val="28"/>
          <w:szCs w:val="28"/>
        </w:rPr>
        <w:t>бланк</w:t>
      </w:r>
      <w:r w:rsidR="002C3762" w:rsidRPr="00BB1088">
        <w:rPr>
          <w:rFonts w:ascii="Times New Roman" w:hAnsi="Times New Roman"/>
          <w:sz w:val="28"/>
          <w:szCs w:val="28"/>
        </w:rPr>
        <w:t xml:space="preserve"> выполнения задания </w:t>
      </w:r>
      <w:r w:rsidR="006E4BE8" w:rsidRPr="00BB1088">
        <w:rPr>
          <w:rFonts w:ascii="Times New Roman" w:hAnsi="Times New Roman"/>
          <w:sz w:val="28"/>
          <w:szCs w:val="28"/>
        </w:rPr>
        <w:t>9.1</w:t>
      </w:r>
      <w:r w:rsidR="00B52797" w:rsidRPr="00BB1088">
        <w:rPr>
          <w:rFonts w:ascii="Times New Roman" w:hAnsi="Times New Roman"/>
          <w:sz w:val="28"/>
          <w:szCs w:val="28"/>
        </w:rPr>
        <w:t xml:space="preserve"> и форму </w:t>
      </w:r>
      <w:r w:rsidR="006E4BE8" w:rsidRPr="00BB1088">
        <w:rPr>
          <w:rFonts w:ascii="Times New Roman" w:hAnsi="Times New Roman"/>
          <w:sz w:val="28"/>
          <w:szCs w:val="28"/>
        </w:rPr>
        <w:t>9</w:t>
      </w:r>
      <w:r w:rsidR="00B52797" w:rsidRPr="00BB1088">
        <w:rPr>
          <w:rFonts w:ascii="Times New Roman" w:hAnsi="Times New Roman"/>
          <w:sz w:val="28"/>
          <w:szCs w:val="28"/>
        </w:rPr>
        <w:t>.</w:t>
      </w:r>
      <w:r w:rsidR="006E4BE8" w:rsidRPr="00BB1088">
        <w:rPr>
          <w:rFonts w:ascii="Times New Roman" w:hAnsi="Times New Roman"/>
          <w:sz w:val="28"/>
          <w:szCs w:val="28"/>
        </w:rPr>
        <w:t>1</w:t>
      </w:r>
      <w:r w:rsidRPr="00BB1088">
        <w:rPr>
          <w:rFonts w:ascii="Times New Roman" w:hAnsi="Times New Roman"/>
          <w:sz w:val="28"/>
          <w:szCs w:val="28"/>
        </w:rPr>
        <w:t xml:space="preserve"> по </w:t>
      </w:r>
      <w:r w:rsidR="002C3762" w:rsidRPr="00BB1088">
        <w:rPr>
          <w:rFonts w:ascii="Times New Roman" w:hAnsi="Times New Roman"/>
          <w:sz w:val="28"/>
          <w:szCs w:val="28"/>
        </w:rPr>
        <w:t>разработке регламентированной процедуры назначения ответственного за электрохозяйство в организации</w:t>
      </w:r>
      <w:r w:rsidRPr="00BB1088">
        <w:rPr>
          <w:rFonts w:ascii="Times New Roman" w:hAnsi="Times New Roman"/>
          <w:sz w:val="28"/>
          <w:szCs w:val="28"/>
        </w:rPr>
        <w:t>.</w:t>
      </w:r>
    </w:p>
    <w:p w:rsidR="009D5093" w:rsidRDefault="009D5093" w:rsidP="0076792A">
      <w:pPr>
        <w:spacing w:after="0" w:line="360" w:lineRule="auto"/>
        <w:ind w:firstLine="709"/>
        <w:rPr>
          <w:rFonts w:ascii="Times New Roman" w:hAnsi="Times New Roman"/>
          <w:sz w:val="28"/>
          <w:szCs w:val="28"/>
        </w:rPr>
      </w:pPr>
      <w:r>
        <w:rPr>
          <w:rFonts w:ascii="Times New Roman" w:hAnsi="Times New Roman"/>
          <w:sz w:val="28"/>
          <w:szCs w:val="28"/>
        </w:rPr>
        <w:t xml:space="preserve">При этом </w:t>
      </w:r>
      <w:r w:rsidR="00B12A14">
        <w:rPr>
          <w:rFonts w:ascii="Times New Roman" w:hAnsi="Times New Roman"/>
          <w:sz w:val="28"/>
          <w:szCs w:val="28"/>
        </w:rPr>
        <w:t>следует указать</w:t>
      </w:r>
      <w:r>
        <w:rPr>
          <w:rFonts w:ascii="Times New Roman" w:hAnsi="Times New Roman"/>
          <w:sz w:val="28"/>
          <w:szCs w:val="28"/>
        </w:rPr>
        <w:t xml:space="preserve"> о</w:t>
      </w:r>
      <w:r w:rsidRPr="001D68C5">
        <w:rPr>
          <w:rFonts w:ascii="Times New Roman" w:hAnsi="Times New Roman"/>
          <w:sz w:val="28"/>
          <w:szCs w:val="28"/>
        </w:rPr>
        <w:t>тветственн</w:t>
      </w:r>
      <w:r>
        <w:rPr>
          <w:rFonts w:ascii="Times New Roman" w:hAnsi="Times New Roman"/>
          <w:sz w:val="28"/>
          <w:szCs w:val="28"/>
        </w:rPr>
        <w:t>ого</w:t>
      </w:r>
      <w:r w:rsidRPr="001D68C5">
        <w:rPr>
          <w:rFonts w:ascii="Times New Roman" w:hAnsi="Times New Roman"/>
          <w:sz w:val="28"/>
          <w:szCs w:val="28"/>
        </w:rPr>
        <w:t xml:space="preserve"> за процесс</w:t>
      </w:r>
      <w:r>
        <w:rPr>
          <w:rFonts w:ascii="Times New Roman" w:hAnsi="Times New Roman"/>
          <w:sz w:val="28"/>
          <w:szCs w:val="28"/>
        </w:rPr>
        <w:t>,</w:t>
      </w:r>
      <w:r w:rsidRPr="001D68C5">
        <w:rPr>
          <w:rFonts w:ascii="Times New Roman" w:hAnsi="Times New Roman"/>
          <w:sz w:val="28"/>
          <w:szCs w:val="28"/>
        </w:rPr>
        <w:tab/>
      </w:r>
      <w:r w:rsidR="00843C06">
        <w:rPr>
          <w:rFonts w:ascii="Times New Roman" w:hAnsi="Times New Roman"/>
          <w:sz w:val="28"/>
          <w:szCs w:val="28"/>
        </w:rPr>
        <w:t xml:space="preserve"> </w:t>
      </w:r>
      <w:r>
        <w:rPr>
          <w:rFonts w:ascii="Times New Roman" w:hAnsi="Times New Roman"/>
          <w:sz w:val="28"/>
          <w:szCs w:val="28"/>
        </w:rPr>
        <w:t>и</w:t>
      </w:r>
      <w:r w:rsidRPr="001D68C5">
        <w:rPr>
          <w:rFonts w:ascii="Times New Roman" w:hAnsi="Times New Roman"/>
          <w:sz w:val="28"/>
          <w:szCs w:val="28"/>
        </w:rPr>
        <w:t>сполнител</w:t>
      </w:r>
      <w:r>
        <w:rPr>
          <w:rFonts w:ascii="Times New Roman" w:hAnsi="Times New Roman"/>
          <w:sz w:val="28"/>
          <w:szCs w:val="28"/>
        </w:rPr>
        <w:t>я</w:t>
      </w:r>
      <w:r w:rsidRPr="001D68C5">
        <w:rPr>
          <w:rFonts w:ascii="Times New Roman" w:hAnsi="Times New Roman"/>
          <w:sz w:val="28"/>
          <w:szCs w:val="28"/>
        </w:rPr>
        <w:t xml:space="preserve"> процесса</w:t>
      </w:r>
      <w:r>
        <w:rPr>
          <w:rFonts w:ascii="Times New Roman" w:hAnsi="Times New Roman"/>
          <w:sz w:val="28"/>
          <w:szCs w:val="28"/>
        </w:rPr>
        <w:t>, в</w:t>
      </w:r>
      <w:r w:rsidRPr="001D68C5">
        <w:rPr>
          <w:rFonts w:ascii="Times New Roman" w:hAnsi="Times New Roman"/>
          <w:sz w:val="28"/>
          <w:szCs w:val="28"/>
        </w:rPr>
        <w:t>ходные данные</w:t>
      </w:r>
      <w:r>
        <w:rPr>
          <w:rFonts w:ascii="Times New Roman" w:hAnsi="Times New Roman"/>
          <w:sz w:val="28"/>
          <w:szCs w:val="28"/>
        </w:rPr>
        <w:t xml:space="preserve"> процесса </w:t>
      </w:r>
      <w:r w:rsidRPr="001D68C5">
        <w:rPr>
          <w:rFonts w:ascii="Times New Roman" w:hAnsi="Times New Roman"/>
          <w:sz w:val="28"/>
          <w:szCs w:val="28"/>
        </w:rPr>
        <w:t>(информация, документы)</w:t>
      </w:r>
      <w:r>
        <w:rPr>
          <w:rFonts w:ascii="Times New Roman" w:hAnsi="Times New Roman"/>
          <w:sz w:val="28"/>
          <w:szCs w:val="28"/>
        </w:rPr>
        <w:t>,</w:t>
      </w:r>
      <w:r w:rsidRPr="001D68C5">
        <w:rPr>
          <w:rFonts w:ascii="Times New Roman" w:hAnsi="Times New Roman"/>
          <w:sz w:val="28"/>
          <w:szCs w:val="28"/>
        </w:rPr>
        <w:tab/>
      </w:r>
      <w:r>
        <w:rPr>
          <w:rFonts w:ascii="Times New Roman" w:hAnsi="Times New Roman"/>
          <w:sz w:val="28"/>
          <w:szCs w:val="28"/>
        </w:rPr>
        <w:t>в</w:t>
      </w:r>
      <w:r w:rsidRPr="001D68C5">
        <w:rPr>
          <w:rFonts w:ascii="Times New Roman" w:hAnsi="Times New Roman"/>
          <w:sz w:val="28"/>
          <w:szCs w:val="28"/>
        </w:rPr>
        <w:t>ыходные данные</w:t>
      </w:r>
      <w:r>
        <w:rPr>
          <w:rFonts w:ascii="Times New Roman" w:hAnsi="Times New Roman"/>
          <w:sz w:val="28"/>
          <w:szCs w:val="28"/>
        </w:rPr>
        <w:t xml:space="preserve"> процесса </w:t>
      </w:r>
      <w:r w:rsidRPr="001D68C5">
        <w:rPr>
          <w:rFonts w:ascii="Times New Roman" w:hAnsi="Times New Roman"/>
          <w:sz w:val="28"/>
          <w:szCs w:val="28"/>
        </w:rPr>
        <w:t>(информация, документы)</w:t>
      </w:r>
      <w:r>
        <w:rPr>
          <w:rFonts w:ascii="Times New Roman" w:hAnsi="Times New Roman"/>
          <w:sz w:val="28"/>
          <w:szCs w:val="28"/>
        </w:rPr>
        <w:t xml:space="preserve"> для процессов:</w:t>
      </w:r>
    </w:p>
    <w:p w:rsidR="009D5093" w:rsidRPr="0076792A" w:rsidRDefault="009D5093" w:rsidP="0076792A">
      <w:pPr>
        <w:pStyle w:val="ac"/>
        <w:numPr>
          <w:ilvl w:val="0"/>
          <w:numId w:val="71"/>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оформление распорядительного документа о назначении ответственного за электрохозяйство в организации;</w:t>
      </w:r>
    </w:p>
    <w:p w:rsidR="009D5093" w:rsidRPr="0076792A" w:rsidRDefault="009D5093" w:rsidP="0076792A">
      <w:pPr>
        <w:pStyle w:val="ac"/>
        <w:numPr>
          <w:ilvl w:val="0"/>
          <w:numId w:val="71"/>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оформление распорядительного документа о назначении ответственного за электрохозяйство в структурных подразделениях организации.</w:t>
      </w:r>
    </w:p>
    <w:p w:rsidR="0011659C" w:rsidRDefault="0011659C" w:rsidP="006E4BE8">
      <w:pPr>
        <w:jc w:val="center"/>
        <w:rPr>
          <w:rFonts w:ascii="Times New Roman" w:hAnsi="Times New Roman"/>
          <w:b/>
          <w:sz w:val="28"/>
          <w:szCs w:val="28"/>
        </w:rPr>
      </w:pPr>
    </w:p>
    <w:p w:rsidR="009079D9" w:rsidRPr="00BB1088" w:rsidRDefault="009079D9" w:rsidP="006E4BE8">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7F5A58" w:rsidRPr="00A26230" w:rsidRDefault="00D64010" w:rsidP="00A26230">
      <w:pPr>
        <w:spacing w:after="0" w:line="360" w:lineRule="auto"/>
        <w:ind w:firstLine="709"/>
        <w:jc w:val="both"/>
        <w:rPr>
          <w:rFonts w:ascii="Times New Roman" w:eastAsia="Times New Roman" w:hAnsi="Times New Roman"/>
          <w:sz w:val="28"/>
          <w:szCs w:val="28"/>
          <w:lang w:eastAsia="ru-RU"/>
        </w:rPr>
      </w:pPr>
      <w:r w:rsidRPr="00A26230">
        <w:rPr>
          <w:rFonts w:ascii="Times New Roman" w:hAnsi="Times New Roman"/>
          <w:sz w:val="28"/>
          <w:szCs w:val="28"/>
        </w:rPr>
        <w:t>П</w:t>
      </w:r>
      <w:r w:rsidRPr="00A26230">
        <w:rPr>
          <w:rFonts w:ascii="Times New Roman" w:eastAsia="Times New Roman" w:hAnsi="Times New Roman"/>
          <w:sz w:val="28"/>
          <w:szCs w:val="28"/>
          <w:lang w:eastAsia="ru-RU"/>
        </w:rPr>
        <w:t xml:space="preserve">равила технической эксплуатации электроустановок потребителей </w:t>
      </w:r>
      <w:r w:rsidR="00A26230">
        <w:rPr>
          <w:rFonts w:ascii="Times New Roman" w:eastAsia="Times New Roman" w:hAnsi="Times New Roman"/>
          <w:sz w:val="28"/>
          <w:szCs w:val="28"/>
          <w:lang w:eastAsia="ru-RU"/>
        </w:rPr>
        <w:t>содержатся в п</w:t>
      </w:r>
      <w:r w:rsidR="00A26230" w:rsidRPr="00A26230">
        <w:rPr>
          <w:rFonts w:ascii="Times New Roman" w:eastAsia="Times New Roman" w:hAnsi="Times New Roman"/>
          <w:sz w:val="28"/>
          <w:szCs w:val="28"/>
          <w:lang w:eastAsia="ru-RU"/>
        </w:rPr>
        <w:t>риказ</w:t>
      </w:r>
      <w:r w:rsidR="00A26230">
        <w:rPr>
          <w:rFonts w:ascii="Times New Roman" w:eastAsia="Times New Roman" w:hAnsi="Times New Roman"/>
          <w:sz w:val="28"/>
          <w:szCs w:val="28"/>
          <w:lang w:eastAsia="ru-RU"/>
        </w:rPr>
        <w:t>е</w:t>
      </w:r>
      <w:r w:rsidR="00A26230" w:rsidRPr="00A26230">
        <w:rPr>
          <w:rFonts w:ascii="Times New Roman" w:eastAsia="Times New Roman" w:hAnsi="Times New Roman"/>
          <w:sz w:val="28"/>
          <w:szCs w:val="28"/>
          <w:lang w:eastAsia="ru-RU"/>
        </w:rPr>
        <w:t xml:space="preserve"> Министерства энергетики Российской Федерации от </w:t>
      </w:r>
      <w:r w:rsidR="00A26230" w:rsidRPr="00A26230">
        <w:rPr>
          <w:rFonts w:ascii="Times New Roman" w:eastAsia="Times New Roman" w:hAnsi="Times New Roman"/>
          <w:sz w:val="28"/>
          <w:szCs w:val="28"/>
          <w:lang w:eastAsia="ru-RU"/>
        </w:rPr>
        <w:lastRenderedPageBreak/>
        <w:t>13.01.2003 № 6 «Об утверждении правил технической эксплуатации электроустановок потребителей».</w:t>
      </w:r>
      <w:r w:rsidR="00A26230">
        <w:rPr>
          <w:rFonts w:ascii="Times New Roman" w:eastAsia="Times New Roman" w:hAnsi="Times New Roman"/>
          <w:sz w:val="28"/>
          <w:szCs w:val="28"/>
          <w:lang w:eastAsia="ru-RU"/>
        </w:rPr>
        <w:t xml:space="preserve"> С текстом </w:t>
      </w:r>
      <w:r w:rsidR="00897452">
        <w:rPr>
          <w:rFonts w:ascii="Times New Roman" w:eastAsia="Times New Roman" w:hAnsi="Times New Roman"/>
          <w:sz w:val="28"/>
          <w:szCs w:val="28"/>
          <w:lang w:eastAsia="ru-RU"/>
        </w:rPr>
        <w:t>документа можно ознакомиться в дополнительных материалах к курсу.</w:t>
      </w:r>
    </w:p>
    <w:p w:rsidR="002C3762" w:rsidRPr="00BB1088" w:rsidRDefault="002C3762" w:rsidP="002C3762">
      <w:pPr>
        <w:pStyle w:val="ConsPlusNormal"/>
        <w:spacing w:line="360" w:lineRule="auto"/>
        <w:ind w:firstLine="709"/>
        <w:rPr>
          <w:sz w:val="28"/>
          <w:szCs w:val="28"/>
        </w:rPr>
      </w:pPr>
    </w:p>
    <w:p w:rsidR="002C3762" w:rsidRPr="00BB1088" w:rsidRDefault="002C3762" w:rsidP="002C3762">
      <w:pPr>
        <w:spacing w:after="0" w:line="360" w:lineRule="auto"/>
        <w:ind w:firstLine="709"/>
        <w:jc w:val="both"/>
        <w:rPr>
          <w:rFonts w:ascii="Times New Roman" w:eastAsia="Times New Roman" w:hAnsi="Times New Roman"/>
          <w:b/>
          <w:sz w:val="28"/>
          <w:szCs w:val="28"/>
          <w:lang w:eastAsia="ru-RU"/>
        </w:rPr>
      </w:pPr>
    </w:p>
    <w:p w:rsidR="002C3762" w:rsidRPr="00BB1088" w:rsidRDefault="002C3762">
      <w:pPr>
        <w:spacing w:after="0" w:line="240" w:lineRule="auto"/>
        <w:rPr>
          <w:rFonts w:ascii="Times New Roman" w:hAnsi="Times New Roman"/>
          <w:b/>
          <w:bCs/>
          <w:sz w:val="28"/>
          <w:szCs w:val="28"/>
        </w:rPr>
      </w:pPr>
      <w:r w:rsidRPr="00BB1088">
        <w:rPr>
          <w:rFonts w:ascii="Times New Roman" w:hAnsi="Times New Roman"/>
        </w:rPr>
        <w:br w:type="page"/>
      </w:r>
    </w:p>
    <w:p w:rsidR="002C3762" w:rsidRPr="00BB1088" w:rsidRDefault="002C3762" w:rsidP="002C3762">
      <w:pPr>
        <w:spacing w:line="240" w:lineRule="auto"/>
        <w:jc w:val="center"/>
        <w:rPr>
          <w:rFonts w:ascii="Times New Roman" w:hAnsi="Times New Roman"/>
          <w:sz w:val="28"/>
          <w:szCs w:val="28"/>
        </w:rPr>
        <w:sectPr w:rsidR="002C3762" w:rsidRPr="00BB1088" w:rsidSect="00B65A85">
          <w:type w:val="continuous"/>
          <w:pgSz w:w="11906" w:h="16838"/>
          <w:pgMar w:top="1134" w:right="850" w:bottom="1134" w:left="1701" w:header="708" w:footer="708" w:gutter="0"/>
          <w:cols w:space="708"/>
          <w:docGrid w:linePitch="360"/>
        </w:sectPr>
      </w:pPr>
    </w:p>
    <w:p w:rsidR="002C3762" w:rsidRPr="00DA5098" w:rsidRDefault="00F83C67" w:rsidP="00DA5098">
      <w:pPr>
        <w:pStyle w:val="1"/>
      </w:pPr>
      <w:bookmarkStart w:id="46" w:name="_Toc533516456"/>
      <w:r w:rsidRPr="00DA5098">
        <w:lastRenderedPageBreak/>
        <w:t xml:space="preserve">Бланк выполнения задания </w:t>
      </w:r>
      <w:bookmarkEnd w:id="46"/>
      <w:r w:rsidR="006E4BE8" w:rsidRPr="00DA5098">
        <w:t>9.1</w:t>
      </w:r>
    </w:p>
    <w:p w:rsidR="002C3762" w:rsidRPr="00BB1088" w:rsidRDefault="002C3762" w:rsidP="006155BE">
      <w:pPr>
        <w:spacing w:after="0" w:line="360" w:lineRule="auto"/>
        <w:jc w:val="center"/>
        <w:rPr>
          <w:rFonts w:ascii="Times New Roman" w:hAnsi="Times New Roman"/>
          <w:b/>
          <w:sz w:val="28"/>
          <w:szCs w:val="28"/>
        </w:rPr>
      </w:pPr>
      <w:r w:rsidRPr="00BB1088">
        <w:rPr>
          <w:rFonts w:ascii="Times New Roman" w:hAnsi="Times New Roman"/>
          <w:b/>
          <w:sz w:val="28"/>
          <w:szCs w:val="28"/>
        </w:rPr>
        <w:t xml:space="preserve">Действия при </w:t>
      </w:r>
      <w:r w:rsidR="0031169E" w:rsidRPr="00BB1088">
        <w:rPr>
          <w:rFonts w:ascii="Times New Roman" w:hAnsi="Times New Roman"/>
          <w:b/>
          <w:sz w:val="28"/>
          <w:szCs w:val="28"/>
        </w:rPr>
        <w:t>назначении ответственного за электрохозяйство в организации</w:t>
      </w:r>
    </w:p>
    <w:tbl>
      <w:tblPr>
        <w:tblW w:w="1484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048"/>
        <w:gridCol w:w="1985"/>
        <w:gridCol w:w="1701"/>
        <w:gridCol w:w="2126"/>
        <w:gridCol w:w="2552"/>
        <w:gridCol w:w="1842"/>
      </w:tblGrid>
      <w:tr w:rsidR="002C3762" w:rsidRPr="00BB1088" w:rsidTr="006867EC">
        <w:tc>
          <w:tcPr>
            <w:tcW w:w="594" w:type="dxa"/>
          </w:tcPr>
          <w:p w:rsidR="002C3762" w:rsidRPr="00BB1088" w:rsidRDefault="00DC371E">
            <w:pPr>
              <w:spacing w:after="0" w:line="240" w:lineRule="auto"/>
              <w:jc w:val="center"/>
              <w:rPr>
                <w:rFonts w:ascii="Times New Roman" w:hAnsi="Times New Roman"/>
                <w:sz w:val="24"/>
                <w:szCs w:val="24"/>
              </w:rPr>
            </w:pPr>
            <w:r w:rsidRPr="00BB1088">
              <w:rPr>
                <w:rFonts w:ascii="Times New Roman" w:hAnsi="Times New Roman"/>
                <w:sz w:val="24"/>
                <w:szCs w:val="24"/>
              </w:rPr>
              <w:t>№</w:t>
            </w:r>
            <w:r w:rsidR="002C3762" w:rsidRPr="00BB1088">
              <w:rPr>
                <w:rFonts w:ascii="Times New Roman" w:hAnsi="Times New Roman"/>
                <w:sz w:val="24"/>
                <w:szCs w:val="24"/>
              </w:rPr>
              <w:t xml:space="preserve"> п/п</w:t>
            </w:r>
          </w:p>
        </w:tc>
        <w:tc>
          <w:tcPr>
            <w:tcW w:w="4048"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Действие (процесс)</w:t>
            </w:r>
          </w:p>
        </w:tc>
        <w:tc>
          <w:tcPr>
            <w:tcW w:w="1985"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Ответственный за процесс</w:t>
            </w:r>
          </w:p>
        </w:tc>
        <w:tc>
          <w:tcPr>
            <w:tcW w:w="1701"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Исполнитель процесса</w:t>
            </w:r>
          </w:p>
        </w:tc>
        <w:tc>
          <w:tcPr>
            <w:tcW w:w="2126"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Входные данные</w:t>
            </w:r>
          </w:p>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2552"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Выходные данные</w:t>
            </w:r>
          </w:p>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1842" w:type="dxa"/>
          </w:tcPr>
          <w:p w:rsidR="002C3762" w:rsidRPr="00BB1088" w:rsidRDefault="002C3762" w:rsidP="006867EC">
            <w:pPr>
              <w:spacing w:after="0" w:line="240" w:lineRule="auto"/>
              <w:jc w:val="center"/>
              <w:rPr>
                <w:rFonts w:ascii="Times New Roman" w:hAnsi="Times New Roman"/>
                <w:sz w:val="24"/>
                <w:szCs w:val="24"/>
              </w:rPr>
            </w:pPr>
            <w:r w:rsidRPr="00BB1088">
              <w:rPr>
                <w:rFonts w:ascii="Times New Roman" w:hAnsi="Times New Roman"/>
                <w:sz w:val="24"/>
                <w:szCs w:val="24"/>
              </w:rPr>
              <w:t>Примечание</w:t>
            </w:r>
          </w:p>
        </w:tc>
      </w:tr>
      <w:tr w:rsidR="002C3762" w:rsidRPr="00BB1088" w:rsidTr="006867EC">
        <w:tc>
          <w:tcPr>
            <w:tcW w:w="594"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1</w:t>
            </w:r>
          </w:p>
        </w:tc>
        <w:tc>
          <w:tcPr>
            <w:tcW w:w="4048" w:type="dxa"/>
          </w:tcPr>
          <w:p w:rsidR="002C3762" w:rsidRPr="00BB1088" w:rsidRDefault="002C3762" w:rsidP="00F83C67">
            <w:pPr>
              <w:spacing w:after="0" w:line="240" w:lineRule="auto"/>
              <w:rPr>
                <w:rFonts w:ascii="Times New Roman" w:hAnsi="Times New Roman"/>
                <w:sz w:val="24"/>
                <w:szCs w:val="24"/>
              </w:rPr>
            </w:pPr>
            <w:r w:rsidRPr="00BB1088">
              <w:rPr>
                <w:rFonts w:ascii="Times New Roman" w:hAnsi="Times New Roman"/>
                <w:sz w:val="24"/>
                <w:szCs w:val="24"/>
              </w:rPr>
              <w:t>Оформлени</w:t>
            </w:r>
            <w:r w:rsidR="00AF09FA" w:rsidRPr="00BB1088">
              <w:rPr>
                <w:rFonts w:ascii="Times New Roman" w:hAnsi="Times New Roman"/>
                <w:sz w:val="24"/>
                <w:szCs w:val="24"/>
              </w:rPr>
              <w:t>е распорядительного документа о</w:t>
            </w:r>
            <w:r w:rsidRPr="00BB1088">
              <w:rPr>
                <w:rFonts w:ascii="Times New Roman" w:hAnsi="Times New Roman"/>
                <w:sz w:val="24"/>
                <w:szCs w:val="24"/>
              </w:rPr>
              <w:t xml:space="preserve"> </w:t>
            </w:r>
            <w:r w:rsidR="00F83C67" w:rsidRPr="00BB1088">
              <w:rPr>
                <w:rFonts w:ascii="Times New Roman" w:hAnsi="Times New Roman"/>
                <w:sz w:val="24"/>
                <w:szCs w:val="24"/>
              </w:rPr>
              <w:t>назначении ответственного за электрохозяйство в организации</w:t>
            </w:r>
          </w:p>
        </w:tc>
        <w:tc>
          <w:tcPr>
            <w:tcW w:w="1985" w:type="dxa"/>
          </w:tcPr>
          <w:p w:rsidR="002C3762" w:rsidRPr="00BB1088" w:rsidRDefault="002C3762" w:rsidP="006867EC">
            <w:pPr>
              <w:rPr>
                <w:rFonts w:ascii="Times New Roman" w:hAnsi="Times New Roman"/>
                <w:sz w:val="28"/>
                <w:szCs w:val="28"/>
              </w:rPr>
            </w:pPr>
          </w:p>
        </w:tc>
        <w:tc>
          <w:tcPr>
            <w:tcW w:w="1701" w:type="dxa"/>
          </w:tcPr>
          <w:p w:rsidR="002C3762" w:rsidRPr="00BB1088" w:rsidRDefault="002C3762" w:rsidP="006867EC">
            <w:pPr>
              <w:rPr>
                <w:rFonts w:ascii="Times New Roman" w:hAnsi="Times New Roman"/>
                <w:sz w:val="28"/>
                <w:szCs w:val="28"/>
              </w:rPr>
            </w:pPr>
          </w:p>
        </w:tc>
        <w:tc>
          <w:tcPr>
            <w:tcW w:w="2126" w:type="dxa"/>
          </w:tcPr>
          <w:p w:rsidR="002C3762" w:rsidRPr="00BB1088" w:rsidRDefault="002C3762" w:rsidP="006867EC">
            <w:pPr>
              <w:rPr>
                <w:rFonts w:ascii="Times New Roman" w:hAnsi="Times New Roman"/>
                <w:sz w:val="28"/>
                <w:szCs w:val="28"/>
              </w:rPr>
            </w:pPr>
          </w:p>
        </w:tc>
        <w:tc>
          <w:tcPr>
            <w:tcW w:w="2552" w:type="dxa"/>
          </w:tcPr>
          <w:p w:rsidR="002C3762" w:rsidRPr="00BB1088" w:rsidRDefault="002C3762" w:rsidP="006867EC">
            <w:pPr>
              <w:rPr>
                <w:rFonts w:ascii="Times New Roman" w:hAnsi="Times New Roman"/>
                <w:sz w:val="28"/>
                <w:szCs w:val="28"/>
              </w:rPr>
            </w:pPr>
          </w:p>
        </w:tc>
        <w:tc>
          <w:tcPr>
            <w:tcW w:w="1842" w:type="dxa"/>
          </w:tcPr>
          <w:p w:rsidR="002C3762" w:rsidRPr="00BB1088" w:rsidRDefault="002C3762" w:rsidP="006867EC">
            <w:pPr>
              <w:rPr>
                <w:rFonts w:ascii="Times New Roman" w:hAnsi="Times New Roman"/>
                <w:sz w:val="28"/>
                <w:szCs w:val="28"/>
              </w:rPr>
            </w:pPr>
          </w:p>
        </w:tc>
      </w:tr>
      <w:tr w:rsidR="002C3762" w:rsidRPr="00BB1088" w:rsidTr="006867EC">
        <w:tc>
          <w:tcPr>
            <w:tcW w:w="594"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2</w:t>
            </w:r>
          </w:p>
        </w:tc>
        <w:tc>
          <w:tcPr>
            <w:tcW w:w="4048" w:type="dxa"/>
          </w:tcPr>
          <w:p w:rsidR="002C3762" w:rsidRPr="00BB1088" w:rsidRDefault="00F83C67" w:rsidP="00F83C67">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hAnsi="Times New Roman"/>
                <w:sz w:val="24"/>
                <w:szCs w:val="24"/>
              </w:rPr>
              <w:t>Оформлени</w:t>
            </w:r>
            <w:r w:rsidR="00AF09FA" w:rsidRPr="00BB1088">
              <w:rPr>
                <w:rFonts w:ascii="Times New Roman" w:hAnsi="Times New Roman"/>
                <w:sz w:val="24"/>
                <w:szCs w:val="24"/>
              </w:rPr>
              <w:t>е распорядительного документа о</w:t>
            </w:r>
            <w:r w:rsidRPr="00BB1088">
              <w:rPr>
                <w:rFonts w:ascii="Times New Roman" w:hAnsi="Times New Roman"/>
                <w:sz w:val="24"/>
                <w:szCs w:val="24"/>
              </w:rPr>
              <w:t xml:space="preserve"> назначении ответственного за электрохозяйство в</w:t>
            </w:r>
            <w:r w:rsidR="00DC371E" w:rsidRPr="00BB1088">
              <w:rPr>
                <w:rFonts w:ascii="Times New Roman" w:hAnsi="Times New Roman"/>
                <w:sz w:val="24"/>
                <w:szCs w:val="24"/>
              </w:rPr>
              <w:t xml:space="preserve"> </w:t>
            </w:r>
            <w:r w:rsidRPr="00BB1088">
              <w:rPr>
                <w:rFonts w:ascii="Times New Roman" w:hAnsi="Times New Roman"/>
                <w:sz w:val="24"/>
                <w:szCs w:val="24"/>
              </w:rPr>
              <w:t xml:space="preserve">структурных подразделениях организации </w:t>
            </w:r>
          </w:p>
        </w:tc>
        <w:tc>
          <w:tcPr>
            <w:tcW w:w="1985" w:type="dxa"/>
          </w:tcPr>
          <w:p w:rsidR="002C3762" w:rsidRPr="00BB1088" w:rsidRDefault="002C3762" w:rsidP="006867EC">
            <w:pPr>
              <w:rPr>
                <w:rFonts w:ascii="Times New Roman" w:hAnsi="Times New Roman"/>
                <w:sz w:val="28"/>
                <w:szCs w:val="28"/>
              </w:rPr>
            </w:pPr>
          </w:p>
        </w:tc>
        <w:tc>
          <w:tcPr>
            <w:tcW w:w="1701" w:type="dxa"/>
          </w:tcPr>
          <w:p w:rsidR="002C3762" w:rsidRPr="00BB1088" w:rsidRDefault="002C3762" w:rsidP="006867EC">
            <w:pPr>
              <w:rPr>
                <w:rFonts w:ascii="Times New Roman" w:hAnsi="Times New Roman"/>
                <w:sz w:val="28"/>
                <w:szCs w:val="28"/>
              </w:rPr>
            </w:pPr>
          </w:p>
        </w:tc>
        <w:tc>
          <w:tcPr>
            <w:tcW w:w="2126" w:type="dxa"/>
          </w:tcPr>
          <w:p w:rsidR="002C3762" w:rsidRPr="00BB1088" w:rsidRDefault="002C3762" w:rsidP="006867EC">
            <w:pPr>
              <w:rPr>
                <w:rFonts w:ascii="Times New Roman" w:hAnsi="Times New Roman"/>
                <w:sz w:val="28"/>
                <w:szCs w:val="28"/>
              </w:rPr>
            </w:pPr>
          </w:p>
        </w:tc>
        <w:tc>
          <w:tcPr>
            <w:tcW w:w="2552" w:type="dxa"/>
          </w:tcPr>
          <w:p w:rsidR="002C3762" w:rsidRPr="00BB1088" w:rsidRDefault="002C3762" w:rsidP="006867EC">
            <w:pPr>
              <w:rPr>
                <w:rFonts w:ascii="Times New Roman" w:hAnsi="Times New Roman"/>
                <w:sz w:val="28"/>
                <w:szCs w:val="28"/>
              </w:rPr>
            </w:pPr>
          </w:p>
        </w:tc>
        <w:tc>
          <w:tcPr>
            <w:tcW w:w="1842" w:type="dxa"/>
          </w:tcPr>
          <w:p w:rsidR="002C3762" w:rsidRPr="00BB1088" w:rsidRDefault="002C3762" w:rsidP="006867EC">
            <w:pPr>
              <w:rPr>
                <w:rFonts w:ascii="Times New Roman" w:hAnsi="Times New Roman"/>
                <w:sz w:val="28"/>
                <w:szCs w:val="28"/>
              </w:rPr>
            </w:pPr>
          </w:p>
        </w:tc>
      </w:tr>
    </w:tbl>
    <w:p w:rsidR="002C3762" w:rsidRPr="00BB1088" w:rsidRDefault="002C3762" w:rsidP="002C3762">
      <w:pPr>
        <w:spacing w:after="0"/>
        <w:rPr>
          <w:rFonts w:ascii="Times New Roman" w:hAnsi="Times New Roman"/>
          <w:sz w:val="24"/>
          <w:szCs w:val="24"/>
        </w:rPr>
      </w:pPr>
      <w:r w:rsidRPr="00BB1088">
        <w:rPr>
          <w:rFonts w:ascii="Times New Roman" w:hAnsi="Times New Roman"/>
          <w:sz w:val="24"/>
          <w:szCs w:val="24"/>
        </w:rPr>
        <w:t>Примечани</w:t>
      </w:r>
      <w:r w:rsidR="00843C06">
        <w:rPr>
          <w:rFonts w:ascii="Times New Roman" w:hAnsi="Times New Roman"/>
          <w:sz w:val="24"/>
          <w:szCs w:val="24"/>
        </w:rPr>
        <w:t>я</w:t>
      </w:r>
      <w:r w:rsidRPr="00BB1088">
        <w:rPr>
          <w:rFonts w:ascii="Times New Roman" w:hAnsi="Times New Roman"/>
          <w:sz w:val="24"/>
          <w:szCs w:val="24"/>
        </w:rPr>
        <w:t xml:space="preserve">: </w:t>
      </w:r>
    </w:p>
    <w:p w:rsidR="002C3762" w:rsidRPr="00BB1088" w:rsidRDefault="00C909A6" w:rsidP="006155BE">
      <w:pPr>
        <w:spacing w:after="0"/>
        <w:rPr>
          <w:rFonts w:ascii="Times New Roman" w:hAnsi="Times New Roman"/>
          <w:sz w:val="24"/>
          <w:szCs w:val="24"/>
        </w:rPr>
      </w:pPr>
      <w:r w:rsidRPr="00BB1088">
        <w:rPr>
          <w:rFonts w:ascii="Times New Roman" w:hAnsi="Times New Roman"/>
          <w:sz w:val="24"/>
          <w:szCs w:val="24"/>
        </w:rPr>
        <w:t xml:space="preserve">1. </w:t>
      </w:r>
      <w:r w:rsidR="002C3762" w:rsidRPr="00BB1088">
        <w:rPr>
          <w:rFonts w:ascii="Times New Roman" w:hAnsi="Times New Roman"/>
          <w:sz w:val="24"/>
          <w:szCs w:val="24"/>
        </w:rPr>
        <w:t>Вход в действие – это документы (нормативные, законодательные, регистрирующие, внутренние), которые служат основой для выполнения действия.</w:t>
      </w:r>
    </w:p>
    <w:p w:rsidR="002C3762" w:rsidRPr="00BB1088" w:rsidRDefault="00C909A6" w:rsidP="006155BE">
      <w:pPr>
        <w:spacing w:after="0"/>
        <w:rPr>
          <w:rFonts w:ascii="Times New Roman" w:hAnsi="Times New Roman"/>
          <w:sz w:val="24"/>
          <w:szCs w:val="24"/>
        </w:rPr>
      </w:pPr>
      <w:r w:rsidRPr="00BB1088">
        <w:rPr>
          <w:rFonts w:ascii="Times New Roman" w:hAnsi="Times New Roman"/>
          <w:sz w:val="24"/>
          <w:szCs w:val="24"/>
        </w:rPr>
        <w:t xml:space="preserve">2. </w:t>
      </w:r>
      <w:r w:rsidR="002C3762" w:rsidRPr="00BB1088">
        <w:rPr>
          <w:rFonts w:ascii="Times New Roman" w:hAnsi="Times New Roman"/>
          <w:sz w:val="24"/>
          <w:szCs w:val="24"/>
        </w:rPr>
        <w:t>Выход – это документ, который мы получаем, оформляем в результате выполненного действия.</w:t>
      </w:r>
    </w:p>
    <w:p w:rsidR="002C3762" w:rsidRPr="00BB1088" w:rsidRDefault="00C909A6" w:rsidP="006155BE">
      <w:pPr>
        <w:spacing w:after="0"/>
        <w:rPr>
          <w:rFonts w:ascii="Times New Roman" w:hAnsi="Times New Roman"/>
          <w:sz w:val="24"/>
          <w:szCs w:val="24"/>
        </w:rPr>
      </w:pPr>
      <w:r w:rsidRPr="00BB1088">
        <w:rPr>
          <w:rFonts w:ascii="Times New Roman" w:hAnsi="Times New Roman"/>
          <w:sz w:val="24"/>
          <w:szCs w:val="24"/>
        </w:rPr>
        <w:t xml:space="preserve">3. </w:t>
      </w:r>
      <w:r w:rsidR="002C3762" w:rsidRPr="00BB1088">
        <w:rPr>
          <w:rFonts w:ascii="Times New Roman" w:hAnsi="Times New Roman"/>
          <w:sz w:val="24"/>
          <w:szCs w:val="24"/>
        </w:rPr>
        <w:t xml:space="preserve">Для выполнения действия необходимо назначить ответственного и исполнителя процесса. </w:t>
      </w:r>
      <w:r w:rsidR="002C3762" w:rsidRPr="00CD0271">
        <w:rPr>
          <w:rFonts w:ascii="Times New Roman" w:hAnsi="Times New Roman"/>
          <w:sz w:val="24"/>
          <w:szCs w:val="24"/>
        </w:rPr>
        <w:t>Под</w:t>
      </w:r>
      <w:r w:rsidR="00204EFC" w:rsidRPr="0076792A">
        <w:rPr>
          <w:rFonts w:ascii="Times New Roman" w:hAnsi="Times New Roman"/>
          <w:sz w:val="24"/>
          <w:szCs w:val="24"/>
        </w:rPr>
        <w:t>р</w:t>
      </w:r>
      <w:r w:rsidR="002C3762" w:rsidRPr="00CD0271">
        <w:rPr>
          <w:rFonts w:ascii="Times New Roman" w:hAnsi="Times New Roman"/>
          <w:sz w:val="24"/>
          <w:szCs w:val="24"/>
        </w:rPr>
        <w:t xml:space="preserve">обная информация </w:t>
      </w:r>
      <w:r w:rsidR="002C3762" w:rsidRPr="00BB1088">
        <w:rPr>
          <w:rFonts w:ascii="Times New Roman" w:hAnsi="Times New Roman"/>
          <w:sz w:val="24"/>
          <w:szCs w:val="24"/>
        </w:rPr>
        <w:t>берется из нормативной документации или из положений существующей в организации системы управления безопасностью труда.</w:t>
      </w:r>
    </w:p>
    <w:p w:rsidR="002C3762" w:rsidRPr="00BB1088" w:rsidRDefault="00C909A6" w:rsidP="006155BE">
      <w:pPr>
        <w:spacing w:after="0"/>
        <w:rPr>
          <w:rFonts w:ascii="Times New Roman" w:hAnsi="Times New Roman"/>
          <w:sz w:val="24"/>
          <w:szCs w:val="24"/>
        </w:rPr>
      </w:pPr>
      <w:r w:rsidRPr="00BB1088">
        <w:rPr>
          <w:rFonts w:ascii="Times New Roman" w:hAnsi="Times New Roman"/>
          <w:sz w:val="24"/>
          <w:szCs w:val="24"/>
        </w:rPr>
        <w:t xml:space="preserve">4. </w:t>
      </w:r>
      <w:r w:rsidR="002C3762" w:rsidRPr="00BB1088">
        <w:rPr>
          <w:rFonts w:ascii="Times New Roman" w:hAnsi="Times New Roman"/>
          <w:sz w:val="24"/>
          <w:szCs w:val="24"/>
        </w:rPr>
        <w:t xml:space="preserve">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sidR="00DC371E" w:rsidRPr="00BB1088">
        <w:rPr>
          <w:rFonts w:ascii="Times New Roman" w:hAnsi="Times New Roman"/>
          <w:sz w:val="24"/>
          <w:szCs w:val="24"/>
        </w:rPr>
        <w:t>т. д.</w:t>
      </w:r>
      <w:r w:rsidR="002C3762" w:rsidRPr="00BB1088">
        <w:rPr>
          <w:rFonts w:ascii="Times New Roman" w:hAnsi="Times New Roman"/>
          <w:sz w:val="24"/>
          <w:szCs w:val="24"/>
        </w:rPr>
        <w:t>). Данная информация фиксируется в примечании.</w:t>
      </w:r>
    </w:p>
    <w:p w:rsidR="002C3762" w:rsidRPr="00BB1088" w:rsidRDefault="00C909A6" w:rsidP="006155BE">
      <w:pPr>
        <w:spacing w:after="0"/>
        <w:rPr>
          <w:rFonts w:ascii="Times New Roman" w:hAnsi="Times New Roman"/>
          <w:sz w:val="28"/>
          <w:szCs w:val="28"/>
        </w:rPr>
      </w:pPr>
      <w:r w:rsidRPr="00BB1088">
        <w:rPr>
          <w:rFonts w:ascii="Times New Roman" w:hAnsi="Times New Roman"/>
          <w:sz w:val="24"/>
          <w:szCs w:val="24"/>
        </w:rPr>
        <w:t xml:space="preserve">5. </w:t>
      </w:r>
      <w:r w:rsidR="002C3762" w:rsidRPr="00BB1088">
        <w:rPr>
          <w:rFonts w:ascii="Times New Roman" w:hAnsi="Times New Roman"/>
          <w:sz w:val="24"/>
          <w:szCs w:val="24"/>
        </w:rPr>
        <w:t>Как правило, документ на выходе одного действия является документом на входе следующего действия.</w:t>
      </w:r>
      <w:r w:rsidR="002C3762" w:rsidRPr="00BB1088">
        <w:rPr>
          <w:rFonts w:ascii="Times New Roman" w:hAnsi="Times New Roman"/>
          <w:sz w:val="28"/>
          <w:szCs w:val="28"/>
        </w:rPr>
        <w:br w:type="page"/>
      </w:r>
    </w:p>
    <w:p w:rsidR="002C3762" w:rsidRPr="00BB1088" w:rsidRDefault="00F83C67" w:rsidP="006155BE">
      <w:pPr>
        <w:jc w:val="right"/>
        <w:rPr>
          <w:rFonts w:ascii="Times New Roman" w:hAnsi="Times New Roman"/>
          <w:sz w:val="28"/>
          <w:szCs w:val="28"/>
        </w:rPr>
      </w:pPr>
      <w:r w:rsidRPr="00BB1088">
        <w:rPr>
          <w:rFonts w:ascii="Times New Roman" w:hAnsi="Times New Roman"/>
          <w:sz w:val="28"/>
          <w:szCs w:val="28"/>
        </w:rPr>
        <w:lastRenderedPageBreak/>
        <w:t xml:space="preserve">Форма </w:t>
      </w:r>
      <w:r w:rsidR="006E4BE8" w:rsidRPr="00BB1088">
        <w:rPr>
          <w:rFonts w:ascii="Times New Roman" w:hAnsi="Times New Roman"/>
          <w:sz w:val="28"/>
          <w:szCs w:val="28"/>
        </w:rPr>
        <w:t>9</w:t>
      </w:r>
      <w:r w:rsidR="00B52797" w:rsidRPr="00BB1088">
        <w:rPr>
          <w:rFonts w:ascii="Times New Roman" w:hAnsi="Times New Roman"/>
          <w:sz w:val="28"/>
          <w:szCs w:val="28"/>
        </w:rPr>
        <w:t>.</w:t>
      </w:r>
      <w:r w:rsidR="006E4BE8" w:rsidRPr="00BB1088">
        <w:rPr>
          <w:rFonts w:ascii="Times New Roman" w:hAnsi="Times New Roman"/>
          <w:sz w:val="28"/>
          <w:szCs w:val="28"/>
        </w:rPr>
        <w:t>1</w:t>
      </w:r>
    </w:p>
    <w:p w:rsidR="00590832" w:rsidRPr="00BB1088" w:rsidRDefault="00590832" w:rsidP="006155BE">
      <w:pPr>
        <w:jc w:val="center"/>
        <w:rPr>
          <w:rFonts w:ascii="Times New Roman" w:hAnsi="Times New Roman"/>
          <w:b/>
          <w:sz w:val="28"/>
          <w:szCs w:val="28"/>
        </w:rPr>
      </w:pPr>
      <w:r w:rsidRPr="00BB1088">
        <w:rPr>
          <w:rFonts w:ascii="Times New Roman" w:hAnsi="Times New Roman"/>
          <w:b/>
          <w:sz w:val="28"/>
          <w:szCs w:val="28"/>
        </w:rPr>
        <w:t>Регламентированная процедура назначения ответственного за электрохозяйство в организации</w:t>
      </w: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C3762" w:rsidRPr="00BB1088" w:rsidTr="006867EC">
        <w:trPr>
          <w:trHeight w:val="451"/>
        </w:trPr>
        <w:tc>
          <w:tcPr>
            <w:tcW w:w="2268"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Входные данные</w:t>
            </w:r>
          </w:p>
        </w:tc>
        <w:tc>
          <w:tcPr>
            <w:tcW w:w="3120"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Описание процесса</w:t>
            </w:r>
          </w:p>
        </w:tc>
        <w:tc>
          <w:tcPr>
            <w:tcW w:w="2520"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Выходные данные</w:t>
            </w:r>
          </w:p>
        </w:tc>
        <w:tc>
          <w:tcPr>
            <w:tcW w:w="1920" w:type="dxa"/>
          </w:tcPr>
          <w:p w:rsidR="002C3762" w:rsidRPr="00BB1088" w:rsidRDefault="002C3762" w:rsidP="006867EC">
            <w:pPr>
              <w:rPr>
                <w:rFonts w:ascii="Times New Roman" w:hAnsi="Times New Roman"/>
                <w:sz w:val="28"/>
                <w:szCs w:val="28"/>
              </w:rPr>
            </w:pPr>
            <w:r w:rsidRPr="00BB1088">
              <w:rPr>
                <w:rFonts w:ascii="Times New Roman" w:hAnsi="Times New Roman"/>
                <w:sz w:val="28"/>
                <w:szCs w:val="28"/>
              </w:rPr>
              <w:t>Примечание</w:t>
            </w:r>
          </w:p>
        </w:tc>
      </w:tr>
    </w:tbl>
    <w:p w:rsidR="002C3762" w:rsidRPr="00BB1088" w:rsidRDefault="002C3762" w:rsidP="002C3762">
      <w:pPr>
        <w:spacing w:after="0" w:line="360" w:lineRule="auto"/>
        <w:rPr>
          <w:rFonts w:ascii="Times New Roman" w:hAnsi="Times New Roman"/>
          <w:sz w:val="28"/>
          <w:szCs w:val="28"/>
        </w:rPr>
      </w:pPr>
    </w:p>
    <w:p w:rsidR="002C3762" w:rsidRPr="00BB1088" w:rsidRDefault="000D70EC" w:rsidP="002C3762">
      <w:pPr>
        <w:spacing w:after="0" w:line="360" w:lineRule="auto"/>
        <w:rPr>
          <w:rFonts w:ascii="Times New Roman" w:hAnsi="Times New Roman"/>
          <w:sz w:val="28"/>
          <w:szCs w:val="28"/>
        </w:rPr>
      </w:pPr>
      <w:r w:rsidRPr="00BB1088">
        <w:rPr>
          <w:noProof/>
          <w:lang w:eastAsia="ru-RU"/>
        </w:rPr>
        <mc:AlternateContent>
          <mc:Choice Requires="wpg">
            <w:drawing>
              <wp:anchor distT="0" distB="0" distL="114300" distR="114300" simplePos="0" relativeHeight="252120064" behindDoc="0" locked="0" layoutInCell="1" allowOverlap="1" wp14:anchorId="061AC419" wp14:editId="4BE1995F">
                <wp:simplePos x="0" y="0"/>
                <wp:positionH relativeFrom="column">
                  <wp:posOffset>0</wp:posOffset>
                </wp:positionH>
                <wp:positionV relativeFrom="paragraph">
                  <wp:posOffset>-6350</wp:posOffset>
                </wp:positionV>
                <wp:extent cx="6172200" cy="2755900"/>
                <wp:effectExtent l="0" t="0" r="0" b="44450"/>
                <wp:wrapNone/>
                <wp:docPr id="45"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6" name="Group 135"/>
                        <wpg:cNvGrpSpPr>
                          <a:grpSpLocks/>
                        </wpg:cNvGrpSpPr>
                        <wpg:grpSpPr bwMode="auto">
                          <a:xfrm>
                            <a:off x="1142" y="2766"/>
                            <a:ext cx="9720" cy="2773"/>
                            <a:chOff x="1496" y="7079"/>
                            <a:chExt cx="7290" cy="2120"/>
                          </a:xfrm>
                        </wpg:grpSpPr>
                        <wpg:grpSp>
                          <wpg:cNvPr id="47" name="Group 136"/>
                          <wpg:cNvGrpSpPr>
                            <a:grpSpLocks/>
                          </wpg:cNvGrpSpPr>
                          <wpg:grpSpPr bwMode="auto">
                            <a:xfrm>
                              <a:off x="1496" y="7951"/>
                              <a:ext cx="1530" cy="1247"/>
                              <a:chOff x="1496" y="7951"/>
                              <a:chExt cx="1530" cy="1247"/>
                            </a:xfrm>
                          </wpg:grpSpPr>
                          <wps:wsp>
                            <wps:cNvPr id="48" name="AutoShape 1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1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2C3762"/>
                              </w:txbxContent>
                            </wps:txbx>
                            <wps:bodyPr rot="0" vert="horz" wrap="square" lIns="91440" tIns="45720" rIns="91440" bIns="45720" anchor="t" anchorCtr="0" upright="1">
                              <a:noAutofit/>
                            </wps:bodyPr>
                          </wps:wsp>
                        </wpg:grpSp>
                        <wpg:grpSp>
                          <wpg:cNvPr id="50" name="Group 139"/>
                          <wpg:cNvGrpSpPr>
                            <a:grpSpLocks/>
                          </wpg:cNvGrpSpPr>
                          <wpg:grpSpPr bwMode="auto">
                            <a:xfrm>
                              <a:off x="3026" y="7079"/>
                              <a:ext cx="5760" cy="2120"/>
                              <a:chOff x="3026" y="7079"/>
                              <a:chExt cx="5760" cy="2120"/>
                            </a:xfrm>
                          </wpg:grpSpPr>
                          <wps:wsp>
                            <wps:cNvPr id="52" name="Line 14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3" name="Group 141"/>
                            <wpg:cNvGrpSpPr>
                              <a:grpSpLocks/>
                            </wpg:cNvGrpSpPr>
                            <wpg:grpSpPr bwMode="auto">
                              <a:xfrm>
                                <a:off x="3296" y="7079"/>
                                <a:ext cx="2070" cy="2119"/>
                                <a:chOff x="3296" y="7079"/>
                                <a:chExt cx="2070" cy="2119"/>
                              </a:xfrm>
                            </wpg:grpSpPr>
                            <wps:wsp>
                              <wps:cNvPr id="54" name="Text Box 1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76792A" w:rsidRPr="003100B7" w:rsidRDefault="0076792A" w:rsidP="002C3762">
                                    <w:pPr>
                                      <w:spacing w:after="0" w:line="240" w:lineRule="auto"/>
                                      <w:rPr>
                                        <w:rFonts w:ascii="Times New Roman" w:hAnsi="Times New Roman"/>
                                        <w:sz w:val="24"/>
                                        <w:szCs w:val="24"/>
                                      </w:rPr>
                                    </w:pPr>
                                    <w:r w:rsidRPr="006155BE">
                                      <w:rPr>
                                        <w:rFonts w:ascii="Times New Roman" w:hAnsi="Times New Roman"/>
                                      </w:rPr>
                                      <w:t>1</w:t>
                                    </w:r>
                                    <w:r w:rsidRPr="002F48FC">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2C3762">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2C3762">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wps:txbx>
                              <wps:bodyPr rot="0" vert="horz" wrap="square" lIns="91440" tIns="45720" rIns="91440" bIns="45720" anchor="t" anchorCtr="0" upright="1">
                                <a:noAutofit/>
                              </wps:bodyPr>
                            </wps:wsp>
                            <wps:wsp>
                              <wps:cNvPr id="55" name="Line 14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6" name="Group 144"/>
                              <wpg:cNvGrpSpPr>
                                <a:grpSpLocks/>
                              </wpg:cNvGrpSpPr>
                              <wpg:grpSpPr bwMode="auto">
                                <a:xfrm>
                                  <a:off x="3566" y="7079"/>
                                  <a:ext cx="1440" cy="374"/>
                                  <a:chOff x="3566" y="7079"/>
                                  <a:chExt cx="1440" cy="374"/>
                                </a:xfrm>
                              </wpg:grpSpPr>
                              <wps:wsp>
                                <wps:cNvPr id="57" name="AutoShape 1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 name="Text Box 1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3100B7" w:rsidRDefault="0076792A" w:rsidP="002C3762">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wps:txbx>
                                <wps:bodyPr rot="0" vert="horz" wrap="square" lIns="91440" tIns="45720" rIns="91440" bIns="45720" anchor="t" anchorCtr="0" upright="1">
                                  <a:noAutofit/>
                                </wps:bodyPr>
                              </wps:wsp>
                            </wpg:grpSp>
                          </wpg:grpSp>
                          <wpg:grpSp>
                            <wpg:cNvPr id="59" name="Group 147"/>
                            <wpg:cNvGrpSpPr>
                              <a:grpSpLocks/>
                            </wpg:cNvGrpSpPr>
                            <wpg:grpSpPr bwMode="auto">
                              <a:xfrm>
                                <a:off x="5366" y="7952"/>
                                <a:ext cx="3420" cy="1247"/>
                                <a:chOff x="5366" y="7952"/>
                                <a:chExt cx="3420" cy="1247"/>
                              </a:xfrm>
                            </wpg:grpSpPr>
                            <wps:wsp>
                              <wps:cNvPr id="60" name="Line 14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 name="AutoShape 1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Rectangle 1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3" name="Group 151"/>
                              <wpg:cNvGrpSpPr>
                                <a:grpSpLocks/>
                              </wpg:cNvGrpSpPr>
                              <wpg:grpSpPr bwMode="auto">
                                <a:xfrm>
                                  <a:off x="5366" y="7952"/>
                                  <a:ext cx="1845" cy="1247"/>
                                  <a:chOff x="5366" y="7952"/>
                                  <a:chExt cx="1845" cy="1247"/>
                                </a:xfrm>
                              </wpg:grpSpPr>
                              <wpg:grpSp>
                                <wpg:cNvPr id="64" name="Group 152"/>
                                <wpg:cNvGrpSpPr>
                                  <a:grpSpLocks/>
                                </wpg:cNvGrpSpPr>
                                <wpg:grpSpPr bwMode="auto">
                                  <a:xfrm>
                                    <a:off x="5366" y="7952"/>
                                    <a:ext cx="1845" cy="1247"/>
                                    <a:chOff x="5366" y="7952"/>
                                    <a:chExt cx="1845" cy="1247"/>
                                  </a:xfrm>
                                </wpg:grpSpPr>
                                <wps:wsp>
                                  <wps:cNvPr id="65" name="Line 15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1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Text Box 1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2C3762"/>
                                    </w:txbxContent>
                                  </wps:txbx>
                                  <wps:bodyPr rot="0" vert="horz" wrap="square" lIns="91440" tIns="45720" rIns="91440" bIns="45720" anchor="t" anchorCtr="0" upright="1">
                                    <a:noAutofit/>
                                  </wps:bodyPr>
                                </wps:wsp>
                              </wpg:grpSp>
                              <wps:wsp>
                                <wps:cNvPr id="68" name="Line 1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9" name="Line 15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0" name="Line 158"/>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1AC419" id="_x0000_s1199" style="position:absolute;margin-left:0;margin-top:-.5pt;width:486pt;height:217pt;z-index:252120064;mso-position-horizontal-relative:text;mso-position-vertical-relative:text"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">
                <v:group id="Group 135" o:spid="_x0000_s1200"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Group 136" o:spid="_x0000_s1201"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AutoShape 137" o:spid="_x0000_s1202"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"/>
                    <v:shape id="Text Box 138" o:spid="_x0000_s1203"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76792A" w:rsidRDefault="0076792A" w:rsidP="002C3762"/>
                        </w:txbxContent>
                      </v:textbox>
                    </v:shape>
                  </v:group>
                  <v:group id="Group 139" o:spid="_x0000_s1204"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line id="Line 140" o:spid="_x0000_s1205"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group id="Group 141" o:spid="_x0000_s1206"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Text Box 142" o:spid="_x0000_s1207"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rsidR="0076792A" w:rsidRPr="003100B7" w:rsidRDefault="0076792A" w:rsidP="002C3762">
                              <w:pPr>
                                <w:spacing w:after="0" w:line="240" w:lineRule="auto"/>
                                <w:rPr>
                                  <w:rFonts w:ascii="Times New Roman" w:hAnsi="Times New Roman"/>
                                  <w:sz w:val="24"/>
                                  <w:szCs w:val="24"/>
                                </w:rPr>
                              </w:pPr>
                              <w:r w:rsidRPr="006155BE">
                                <w:rPr>
                                  <w:rFonts w:ascii="Times New Roman" w:hAnsi="Times New Roman"/>
                                </w:rPr>
                                <w:t>1</w:t>
                              </w:r>
                              <w:r w:rsidRPr="002F48FC">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2C3762">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2C3762">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v:textbox>
                      </v:shape>
                      <v:line id="Line 143" o:spid="_x0000_s1208"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v:group id="Group 144" o:spid="_x0000_s1209"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AutoShape 145" o:spid="_x0000_s1210"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"/>
                        <v:shape id="Text Box 146" o:spid="_x0000_s1211"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rsidR="0076792A" w:rsidRPr="003100B7" w:rsidRDefault="0076792A" w:rsidP="002C3762">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v:textbox>
                        </v:shape>
                      </v:group>
                    </v:group>
                    <v:group id="Group 147" o:spid="_x0000_s1212"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Line 148" o:spid="_x0000_s1213"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">
                        <v:stroke dashstyle="dash"/>
                      </v:line>
                      <v:shape id="AutoShape 149" o:spid="_x0000_s1214"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"/>
                      <v:rect id="Rectangle 150" o:spid="_x0000_s1215"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group id="Group 151" o:spid="_x0000_s121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Group 152" o:spid="_x0000_s121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Line 153" o:spid="_x0000_s121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shape id="AutoShape 154" o:spid="_x0000_s121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"/>
                          <v:shape id="Text Box 155" o:spid="_x0000_s122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rsidR="0076792A" w:rsidRDefault="0076792A" w:rsidP="002C3762"/>
                              </w:txbxContent>
                            </v:textbox>
                          </v:shape>
                        </v:group>
                        <v:line id="Line 156" o:spid="_x0000_s122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group>
                      <v:line id="Line 157" o:spid="_x0000_s122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group>
                  </v:group>
                </v:group>
                <v:line id="Line 158" o:spid="_x0000_s1223"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group>
            </w:pict>
          </mc:Fallback>
        </mc:AlternateContent>
      </w:r>
      <w:r w:rsidRPr="00BB1088">
        <w:rPr>
          <w:noProof/>
          <w:lang w:eastAsia="ru-RU"/>
        </w:rPr>
        <mc:AlternateContent>
          <mc:Choice Requires="wps">
            <w:drawing>
              <wp:anchor distT="4294967295" distB="4294967295" distL="114300" distR="114300" simplePos="0" relativeHeight="252121088" behindDoc="0" locked="0" layoutInCell="1" allowOverlap="1" wp14:anchorId="28C5A462" wp14:editId="41401965">
                <wp:simplePos x="0" y="0"/>
                <wp:positionH relativeFrom="column">
                  <wp:posOffset>1635760</wp:posOffset>
                </wp:positionH>
                <wp:positionV relativeFrom="paragraph">
                  <wp:posOffset>1339849</wp:posOffset>
                </wp:positionV>
                <wp:extent cx="1579880" cy="0"/>
                <wp:effectExtent l="0" t="0" r="1270" b="0"/>
                <wp:wrapNone/>
                <wp:docPr id="44"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48C93" id="Прямая со стрелкой 125" o:spid="_x0000_s1026" type="#_x0000_t32" style="position:absolute;margin-left:128.8pt;margin-top:105.5pt;width:124.4pt;height:0;z-index:252121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"/>
            </w:pict>
          </mc:Fallback>
        </mc:AlternateContent>
      </w:r>
      <w:r w:rsidRPr="00BB1088">
        <w:rPr>
          <w:noProof/>
          <w:lang w:eastAsia="ru-RU"/>
        </w:rPr>
        <mc:AlternateContent>
          <mc:Choice Requires="wps">
            <w:drawing>
              <wp:anchor distT="0" distB="0" distL="114300" distR="114300" simplePos="0" relativeHeight="252122112" behindDoc="0" locked="0" layoutInCell="1" allowOverlap="1" wp14:anchorId="531B10B5" wp14:editId="505CC180">
                <wp:simplePos x="0" y="0"/>
                <wp:positionH relativeFrom="column">
                  <wp:posOffset>1635760</wp:posOffset>
                </wp:positionH>
                <wp:positionV relativeFrom="paragraph">
                  <wp:posOffset>2710815</wp:posOffset>
                </wp:positionV>
                <wp:extent cx="1447800" cy="414020"/>
                <wp:effectExtent l="0" t="0" r="0" b="5080"/>
                <wp:wrapNone/>
                <wp:docPr id="43"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1B10B5" id="_x0000_s1224" style="position:absolute;margin-left:128.8pt;margin-top:213.45pt;width:114pt;height:32.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">
                <v:textbo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v:textbox>
              </v:roundrect>
            </w:pict>
          </mc:Fallback>
        </mc:AlternateContent>
      </w: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pacing w:after="0" w:line="360" w:lineRule="auto"/>
        <w:rPr>
          <w:rFonts w:ascii="Times New Roman" w:hAnsi="Times New Roman"/>
          <w:sz w:val="28"/>
          <w:szCs w:val="28"/>
        </w:rPr>
      </w:pPr>
    </w:p>
    <w:p w:rsidR="002C3762" w:rsidRPr="00BB1088" w:rsidRDefault="002C3762" w:rsidP="002C3762">
      <w:pPr>
        <w:suppressAutoHyphens/>
        <w:spacing w:after="0" w:line="360" w:lineRule="auto"/>
        <w:ind w:firstLine="709"/>
        <w:jc w:val="right"/>
        <w:rPr>
          <w:rFonts w:ascii="Times New Roman" w:eastAsia="Times New Roman" w:hAnsi="Times New Roman"/>
          <w:sz w:val="28"/>
          <w:szCs w:val="28"/>
          <w:lang w:eastAsia="ru-RU"/>
        </w:rPr>
      </w:pPr>
    </w:p>
    <w:p w:rsidR="002C3762" w:rsidRPr="00BB1088" w:rsidRDefault="002C3762" w:rsidP="002C3762">
      <w:pPr>
        <w:spacing w:after="0" w:line="360" w:lineRule="auto"/>
        <w:ind w:firstLine="709"/>
        <w:jc w:val="both"/>
        <w:rPr>
          <w:rFonts w:ascii="Times New Roman" w:hAnsi="Times New Roman"/>
          <w:sz w:val="28"/>
          <w:szCs w:val="28"/>
        </w:rPr>
        <w:sectPr w:rsidR="002C3762" w:rsidRPr="00BB1088" w:rsidSect="00760F76">
          <w:type w:val="continuous"/>
          <w:pgSz w:w="16838" w:h="11906" w:orient="landscape"/>
          <w:pgMar w:top="1134" w:right="850" w:bottom="1134" w:left="1701" w:header="708" w:footer="708" w:gutter="0"/>
          <w:cols w:space="708"/>
          <w:docGrid w:linePitch="360"/>
        </w:sectPr>
      </w:pPr>
    </w:p>
    <w:p w:rsidR="00F83C67" w:rsidRPr="00DA5098" w:rsidRDefault="006E4BE8"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lastRenderedPageBreak/>
        <w:t>9.2</w:t>
      </w:r>
      <w:r w:rsidR="004567C4" w:rsidRPr="00DA5098">
        <w:rPr>
          <w:rFonts w:ascii="Times New Roman" w:hAnsi="Times New Roman"/>
          <w:b/>
          <w:sz w:val="28"/>
          <w:szCs w:val="28"/>
        </w:rPr>
        <w:t>.</w:t>
      </w:r>
      <w:r w:rsidRPr="00DA5098">
        <w:rPr>
          <w:rFonts w:ascii="Times New Roman" w:hAnsi="Times New Roman"/>
          <w:b/>
          <w:sz w:val="28"/>
          <w:szCs w:val="28"/>
        </w:rPr>
        <w:t xml:space="preserve"> </w:t>
      </w:r>
      <w:r w:rsidR="00F83C67" w:rsidRPr="00DA5098">
        <w:rPr>
          <w:rFonts w:ascii="Times New Roman" w:hAnsi="Times New Roman"/>
          <w:b/>
          <w:sz w:val="28"/>
          <w:szCs w:val="28"/>
        </w:rPr>
        <w:t>Систематизация требований к системе управления электрохозяйством организации</w:t>
      </w:r>
    </w:p>
    <w:p w:rsidR="007F5A58" w:rsidRPr="00BB1088" w:rsidRDefault="007F5A58" w:rsidP="00A11EE9">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Тема </w:t>
      </w:r>
      <w:r w:rsidR="00F83C67" w:rsidRPr="00BB1088">
        <w:rPr>
          <w:rFonts w:ascii="Times New Roman" w:hAnsi="Times New Roman"/>
          <w:sz w:val="28"/>
          <w:szCs w:val="28"/>
        </w:rPr>
        <w:t>4.1. Управление электрохозяйством</w:t>
      </w:r>
    </w:p>
    <w:p w:rsidR="007F5A58" w:rsidRPr="00BB1088" w:rsidRDefault="00DA6E6C" w:rsidP="00AF09FA">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b/>
          <w:sz w:val="28"/>
          <w:szCs w:val="28"/>
        </w:rPr>
        <w:t>З</w:t>
      </w:r>
      <w:r w:rsidR="007F5A58" w:rsidRPr="00BB1088">
        <w:rPr>
          <w:rFonts w:ascii="Times New Roman" w:hAnsi="Times New Roman"/>
          <w:b/>
          <w:sz w:val="28"/>
          <w:szCs w:val="28"/>
        </w:rPr>
        <w:t>адани</w:t>
      </w:r>
      <w:r w:rsidRPr="00BB1088">
        <w:rPr>
          <w:rFonts w:ascii="Times New Roman" w:hAnsi="Times New Roman"/>
          <w:b/>
          <w:sz w:val="28"/>
          <w:szCs w:val="28"/>
        </w:rPr>
        <w:t>е</w:t>
      </w:r>
      <w:r w:rsidR="004567C4">
        <w:rPr>
          <w:rFonts w:ascii="Times New Roman" w:hAnsi="Times New Roman"/>
          <w:b/>
          <w:sz w:val="28"/>
          <w:szCs w:val="28"/>
        </w:rPr>
        <w:t xml:space="preserve"> 9.2</w:t>
      </w:r>
      <w:r w:rsidR="007F5A58" w:rsidRPr="00BB1088">
        <w:rPr>
          <w:rFonts w:ascii="Times New Roman" w:hAnsi="Times New Roman"/>
          <w:sz w:val="28"/>
          <w:szCs w:val="28"/>
        </w:rPr>
        <w:t xml:space="preserve">: на основе изучения </w:t>
      </w:r>
      <w:r w:rsidR="007F5A58" w:rsidRPr="00BB1088">
        <w:rPr>
          <w:rFonts w:ascii="Times New Roman" w:eastAsia="Times New Roman" w:hAnsi="Times New Roman"/>
          <w:sz w:val="28"/>
          <w:szCs w:val="28"/>
          <w:lang w:eastAsia="ru-RU"/>
        </w:rPr>
        <w:t xml:space="preserve">Приказа </w:t>
      </w:r>
      <w:r w:rsidR="00F83C67" w:rsidRPr="00BB1088">
        <w:rPr>
          <w:rFonts w:ascii="Times New Roman" w:hAnsi="Times New Roman"/>
          <w:sz w:val="28"/>
          <w:szCs w:val="28"/>
        </w:rPr>
        <w:t>Министерства энергетики Российской Федерации</w:t>
      </w:r>
      <w:r w:rsidR="00F83C67" w:rsidRPr="00BB1088">
        <w:rPr>
          <w:rFonts w:ascii="Times New Roman" w:eastAsia="Times New Roman" w:hAnsi="Times New Roman"/>
          <w:sz w:val="28"/>
          <w:szCs w:val="28"/>
          <w:lang w:eastAsia="ru-RU"/>
        </w:rPr>
        <w:t xml:space="preserve"> </w:t>
      </w:r>
      <w:r w:rsidR="007F5A58" w:rsidRPr="00BB1088">
        <w:rPr>
          <w:rFonts w:ascii="Times New Roman" w:eastAsia="Times New Roman" w:hAnsi="Times New Roman"/>
          <w:sz w:val="28"/>
          <w:szCs w:val="28"/>
          <w:lang w:eastAsia="ru-RU"/>
        </w:rPr>
        <w:t xml:space="preserve">от 13 января 2003 г. </w:t>
      </w:r>
      <w:r w:rsidR="00DC371E" w:rsidRPr="00BB1088">
        <w:rPr>
          <w:rFonts w:ascii="Times New Roman" w:eastAsia="Times New Roman" w:hAnsi="Times New Roman"/>
          <w:sz w:val="28"/>
          <w:szCs w:val="28"/>
          <w:lang w:eastAsia="ru-RU"/>
        </w:rPr>
        <w:t>№</w:t>
      </w:r>
      <w:r w:rsidR="007F5A58" w:rsidRPr="00BB1088">
        <w:rPr>
          <w:rFonts w:ascii="Times New Roman" w:eastAsia="Times New Roman" w:hAnsi="Times New Roman"/>
          <w:sz w:val="28"/>
          <w:szCs w:val="28"/>
          <w:lang w:eastAsia="ru-RU"/>
        </w:rPr>
        <w:t xml:space="preserve"> 6 «Об утверждении правил технической эксплуатации электроустановок потребителей»</w:t>
      </w:r>
      <w:r w:rsidR="00F83C67" w:rsidRPr="00BB1088">
        <w:rPr>
          <w:rFonts w:ascii="Times New Roman" w:eastAsia="Times New Roman" w:hAnsi="Times New Roman"/>
          <w:sz w:val="28"/>
          <w:szCs w:val="28"/>
          <w:lang w:eastAsia="ru-RU"/>
        </w:rPr>
        <w:t xml:space="preserve"> провести систематизацию требований к системе управления электрохозяйством организации</w:t>
      </w:r>
      <w:r w:rsidR="007F5A58" w:rsidRPr="00BB1088">
        <w:rPr>
          <w:rFonts w:ascii="Times New Roman" w:eastAsia="Times New Roman" w:hAnsi="Times New Roman"/>
          <w:sz w:val="28"/>
          <w:szCs w:val="28"/>
          <w:lang w:eastAsia="ko-KR"/>
        </w:rPr>
        <w:t>.</w:t>
      </w:r>
    </w:p>
    <w:p w:rsidR="007F5A58" w:rsidRPr="00BB1088" w:rsidRDefault="007F5A58" w:rsidP="00AF09FA">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4567C4">
        <w:rPr>
          <w:rFonts w:ascii="Times New Roman" w:hAnsi="Times New Roman"/>
          <w:b/>
          <w:sz w:val="28"/>
          <w:szCs w:val="28"/>
        </w:rPr>
        <w:t>к</w:t>
      </w:r>
      <w:r w:rsidR="004567C4"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7F5A58" w:rsidRPr="00BB1088" w:rsidRDefault="007F5A58" w:rsidP="00AF09FA">
      <w:pPr>
        <w:spacing w:after="0" w:line="360" w:lineRule="auto"/>
        <w:ind w:firstLine="709"/>
        <w:jc w:val="both"/>
        <w:rPr>
          <w:rFonts w:ascii="Times New Roman" w:eastAsia="Times New Roman" w:hAnsi="Times New Roman"/>
          <w:sz w:val="28"/>
          <w:szCs w:val="28"/>
          <w:lang w:eastAsia="ru-RU"/>
        </w:rPr>
      </w:pPr>
      <w:r w:rsidRPr="00BB1088">
        <w:rPr>
          <w:rFonts w:ascii="Times New Roman" w:hAnsi="Times New Roman"/>
          <w:sz w:val="28"/>
          <w:szCs w:val="28"/>
        </w:rPr>
        <w:t xml:space="preserve">1. Изучить положения </w:t>
      </w:r>
      <w:r w:rsidRPr="00BB1088">
        <w:rPr>
          <w:rFonts w:ascii="Times New Roman" w:eastAsia="Times New Roman" w:hAnsi="Times New Roman"/>
          <w:sz w:val="28"/>
          <w:szCs w:val="28"/>
          <w:lang w:eastAsia="ru-RU"/>
        </w:rPr>
        <w:t>Приказа</w:t>
      </w:r>
      <w:r w:rsidR="00391CCC" w:rsidRPr="00BB1088">
        <w:rPr>
          <w:rFonts w:ascii="Times New Roman" w:hAnsi="Times New Roman"/>
          <w:sz w:val="28"/>
          <w:szCs w:val="28"/>
        </w:rPr>
        <w:t xml:space="preserve"> Министерства энергетики Российской Федерации</w:t>
      </w:r>
      <w:r w:rsidRPr="00BB1088">
        <w:rPr>
          <w:rFonts w:ascii="Times New Roman" w:eastAsia="Times New Roman" w:hAnsi="Times New Roman"/>
          <w:sz w:val="28"/>
          <w:szCs w:val="28"/>
          <w:lang w:eastAsia="ru-RU"/>
        </w:rPr>
        <w:t xml:space="preserve"> от 13 января 2003 г. </w:t>
      </w:r>
      <w:r w:rsidR="00DC371E"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6 «Об утверждении правил технической эксплуатации электроустановок потребителей». </w:t>
      </w:r>
    </w:p>
    <w:p w:rsidR="007F5A58" w:rsidRPr="00BB1088" w:rsidRDefault="007F5A58" w:rsidP="00760F76">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выполнения задан</w:t>
      </w:r>
      <w:r w:rsidR="00391CCC" w:rsidRPr="00BB1088">
        <w:rPr>
          <w:rFonts w:ascii="Times New Roman" w:hAnsi="Times New Roman"/>
          <w:sz w:val="28"/>
          <w:szCs w:val="28"/>
        </w:rPr>
        <w:t xml:space="preserve">ия </w:t>
      </w:r>
      <w:r w:rsidR="006E4BE8" w:rsidRPr="00BB1088">
        <w:rPr>
          <w:rFonts w:ascii="Times New Roman" w:hAnsi="Times New Roman"/>
          <w:sz w:val="28"/>
          <w:szCs w:val="28"/>
        </w:rPr>
        <w:t xml:space="preserve">9.2 </w:t>
      </w:r>
      <w:r w:rsidR="00391CCC" w:rsidRPr="00BB1088">
        <w:rPr>
          <w:rFonts w:ascii="Times New Roman" w:eastAsia="Times New Roman" w:hAnsi="Times New Roman"/>
          <w:sz w:val="28"/>
          <w:szCs w:val="28"/>
          <w:lang w:eastAsia="ko-KR"/>
        </w:rPr>
        <w:t xml:space="preserve">по </w:t>
      </w:r>
      <w:r w:rsidR="00391CCC" w:rsidRPr="00BB1088">
        <w:rPr>
          <w:rFonts w:ascii="Times New Roman" w:eastAsia="Times New Roman" w:hAnsi="Times New Roman"/>
          <w:sz w:val="28"/>
          <w:szCs w:val="28"/>
          <w:lang w:eastAsia="ru-RU"/>
        </w:rPr>
        <w:t>систематизации требований к системе управления электрохозяйством организации</w:t>
      </w:r>
      <w:r w:rsidRPr="00BB1088">
        <w:rPr>
          <w:rFonts w:ascii="Times New Roman" w:eastAsia="Times New Roman" w:hAnsi="Times New Roman"/>
          <w:sz w:val="28"/>
          <w:szCs w:val="28"/>
          <w:lang w:eastAsia="ko-KR"/>
        </w:rPr>
        <w:t>.</w:t>
      </w:r>
    </w:p>
    <w:p w:rsidR="009D5093" w:rsidRDefault="004567C4" w:rsidP="009D5093">
      <w:pPr>
        <w:spacing w:after="0" w:line="360" w:lineRule="auto"/>
        <w:ind w:firstLine="709"/>
        <w:jc w:val="both"/>
        <w:rPr>
          <w:rFonts w:ascii="Times New Roman" w:hAnsi="Times New Roman"/>
          <w:sz w:val="28"/>
          <w:szCs w:val="28"/>
        </w:rPr>
      </w:pPr>
      <w:r>
        <w:rPr>
          <w:rFonts w:ascii="Times New Roman" w:hAnsi="Times New Roman"/>
          <w:sz w:val="28"/>
          <w:szCs w:val="28"/>
        </w:rPr>
        <w:t>В таблицу систематизации требований</w:t>
      </w:r>
      <w:r w:rsidR="009D5093">
        <w:rPr>
          <w:rFonts w:ascii="Times New Roman" w:hAnsi="Times New Roman"/>
          <w:sz w:val="28"/>
          <w:szCs w:val="28"/>
        </w:rPr>
        <w:t xml:space="preserve"> следует внести с</w:t>
      </w:r>
      <w:r w:rsidR="00026E20">
        <w:rPr>
          <w:rFonts w:ascii="Times New Roman" w:hAnsi="Times New Roman"/>
          <w:sz w:val="28"/>
          <w:szCs w:val="28"/>
        </w:rPr>
        <w:t>ведения:</w:t>
      </w:r>
    </w:p>
    <w:p w:rsidR="009D5093" w:rsidRPr="0076792A" w:rsidRDefault="004567C4"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 xml:space="preserve">о </w:t>
      </w:r>
      <w:r w:rsidR="009D5093" w:rsidRPr="0076792A">
        <w:rPr>
          <w:rFonts w:ascii="Times New Roman" w:hAnsi="Times New Roman"/>
          <w:sz w:val="28"/>
          <w:szCs w:val="28"/>
        </w:rPr>
        <w:t>назначени</w:t>
      </w:r>
      <w:r w:rsidR="00026E20" w:rsidRPr="0076792A">
        <w:rPr>
          <w:rFonts w:ascii="Times New Roman" w:hAnsi="Times New Roman"/>
          <w:sz w:val="28"/>
          <w:szCs w:val="28"/>
        </w:rPr>
        <w:t>и</w:t>
      </w:r>
      <w:r w:rsidR="009D5093" w:rsidRPr="0076792A">
        <w:rPr>
          <w:rFonts w:ascii="Times New Roman" w:hAnsi="Times New Roman"/>
          <w:sz w:val="28"/>
          <w:szCs w:val="28"/>
        </w:rPr>
        <w:t xml:space="preserve"> системы управления электрохозяйством</w:t>
      </w:r>
      <w:r w:rsidR="00026E20" w:rsidRPr="0076792A">
        <w:rPr>
          <w:rFonts w:ascii="Times New Roman" w:hAnsi="Times New Roman"/>
          <w:sz w:val="28"/>
          <w:szCs w:val="28"/>
        </w:rPr>
        <w:t>;</w:t>
      </w:r>
    </w:p>
    <w:p w:rsidR="009D5093" w:rsidRPr="0076792A" w:rsidRDefault="009D5093"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задач</w:t>
      </w:r>
      <w:r w:rsidR="00026E20" w:rsidRPr="0076792A">
        <w:rPr>
          <w:rFonts w:ascii="Times New Roman" w:hAnsi="Times New Roman"/>
          <w:sz w:val="28"/>
          <w:szCs w:val="28"/>
        </w:rPr>
        <w:t>ах</w:t>
      </w:r>
      <w:r w:rsidRPr="0076792A">
        <w:rPr>
          <w:rFonts w:ascii="Times New Roman" w:hAnsi="Times New Roman"/>
          <w:sz w:val="28"/>
          <w:szCs w:val="28"/>
        </w:rPr>
        <w:t xml:space="preserve"> оперативного диспетчерского управления электрооборудованием</w:t>
      </w:r>
      <w:r w:rsidRPr="0076792A">
        <w:rPr>
          <w:rFonts w:ascii="Times New Roman" w:hAnsi="Times New Roman"/>
          <w:sz w:val="28"/>
          <w:szCs w:val="28"/>
        </w:rPr>
        <w:tab/>
      </w:r>
      <w:r w:rsidR="00026E20" w:rsidRPr="0076792A">
        <w:rPr>
          <w:rFonts w:ascii="Times New Roman" w:hAnsi="Times New Roman"/>
          <w:sz w:val="28"/>
          <w:szCs w:val="28"/>
        </w:rPr>
        <w:t>;</w:t>
      </w:r>
    </w:p>
    <w:p w:rsidR="009D5093" w:rsidRPr="0076792A" w:rsidRDefault="009D5093"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организационн</w:t>
      </w:r>
      <w:r w:rsidR="00026E20" w:rsidRPr="0076792A">
        <w:rPr>
          <w:rFonts w:ascii="Times New Roman" w:hAnsi="Times New Roman"/>
          <w:sz w:val="28"/>
          <w:szCs w:val="28"/>
        </w:rPr>
        <w:t>ой</w:t>
      </w:r>
      <w:r w:rsidRPr="0076792A">
        <w:rPr>
          <w:rFonts w:ascii="Times New Roman" w:hAnsi="Times New Roman"/>
          <w:sz w:val="28"/>
          <w:szCs w:val="28"/>
        </w:rPr>
        <w:t xml:space="preserve"> структур</w:t>
      </w:r>
      <w:r w:rsidR="00026E20" w:rsidRPr="0076792A">
        <w:rPr>
          <w:rFonts w:ascii="Times New Roman" w:hAnsi="Times New Roman"/>
          <w:sz w:val="28"/>
          <w:szCs w:val="28"/>
        </w:rPr>
        <w:t>е</w:t>
      </w:r>
      <w:r w:rsidRPr="0076792A">
        <w:rPr>
          <w:rFonts w:ascii="Times New Roman" w:hAnsi="Times New Roman"/>
          <w:sz w:val="28"/>
          <w:szCs w:val="28"/>
        </w:rPr>
        <w:t xml:space="preserve"> системы оперативного управления электрохозяйством</w:t>
      </w:r>
      <w:r w:rsidR="00026E20" w:rsidRPr="0076792A">
        <w:rPr>
          <w:rFonts w:ascii="Times New Roman" w:hAnsi="Times New Roman"/>
          <w:sz w:val="28"/>
          <w:szCs w:val="28"/>
        </w:rPr>
        <w:t>;</w:t>
      </w:r>
    </w:p>
    <w:p w:rsidR="00026E20" w:rsidRPr="0076792A" w:rsidRDefault="009D5093"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требования</w:t>
      </w:r>
      <w:r w:rsidR="00026E20" w:rsidRPr="0076792A">
        <w:rPr>
          <w:rFonts w:ascii="Times New Roman" w:hAnsi="Times New Roman"/>
          <w:sz w:val="28"/>
          <w:szCs w:val="28"/>
        </w:rPr>
        <w:t>х</w:t>
      </w:r>
      <w:r w:rsidRPr="0076792A">
        <w:rPr>
          <w:rFonts w:ascii="Times New Roman" w:hAnsi="Times New Roman"/>
          <w:sz w:val="28"/>
          <w:szCs w:val="28"/>
        </w:rPr>
        <w:t xml:space="preserve"> к персоналу оперативного управления</w:t>
      </w:r>
      <w:r w:rsidR="00026E20" w:rsidRPr="0076792A">
        <w:rPr>
          <w:rFonts w:ascii="Times New Roman" w:hAnsi="Times New Roman"/>
          <w:sz w:val="28"/>
          <w:szCs w:val="28"/>
        </w:rPr>
        <w:t>;</w:t>
      </w:r>
    </w:p>
    <w:p w:rsidR="009D5093" w:rsidRPr="0076792A" w:rsidRDefault="009D5093"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требования</w:t>
      </w:r>
      <w:r w:rsidR="00026E20" w:rsidRPr="0076792A">
        <w:rPr>
          <w:rFonts w:ascii="Times New Roman" w:hAnsi="Times New Roman"/>
          <w:sz w:val="28"/>
          <w:szCs w:val="28"/>
        </w:rPr>
        <w:t>х</w:t>
      </w:r>
      <w:r w:rsidRPr="0076792A">
        <w:rPr>
          <w:rFonts w:ascii="Times New Roman" w:hAnsi="Times New Roman"/>
          <w:sz w:val="28"/>
          <w:szCs w:val="28"/>
        </w:rPr>
        <w:t xml:space="preserve"> к персонал</w:t>
      </w:r>
      <w:r w:rsidR="004567C4">
        <w:rPr>
          <w:rFonts w:ascii="Times New Roman" w:hAnsi="Times New Roman"/>
          <w:sz w:val="28"/>
          <w:szCs w:val="28"/>
        </w:rPr>
        <w:t>у</w:t>
      </w:r>
      <w:r w:rsidRPr="0076792A">
        <w:rPr>
          <w:rFonts w:ascii="Times New Roman" w:hAnsi="Times New Roman"/>
          <w:sz w:val="28"/>
          <w:szCs w:val="28"/>
        </w:rPr>
        <w:t xml:space="preserve"> оперативного ведения</w:t>
      </w:r>
      <w:r w:rsidR="00026E20" w:rsidRPr="0076792A">
        <w:rPr>
          <w:rFonts w:ascii="Times New Roman" w:hAnsi="Times New Roman"/>
          <w:sz w:val="28"/>
          <w:szCs w:val="28"/>
        </w:rPr>
        <w:t>;</w:t>
      </w:r>
    </w:p>
    <w:p w:rsidR="00026E20" w:rsidRPr="0076792A" w:rsidRDefault="00026E20"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т</w:t>
      </w:r>
      <w:r w:rsidR="009D5093" w:rsidRPr="0076792A">
        <w:rPr>
          <w:rFonts w:ascii="Times New Roman" w:hAnsi="Times New Roman"/>
          <w:sz w:val="28"/>
          <w:szCs w:val="28"/>
        </w:rPr>
        <w:t>ребования</w:t>
      </w:r>
      <w:r w:rsidRPr="0076792A">
        <w:rPr>
          <w:rFonts w:ascii="Times New Roman" w:hAnsi="Times New Roman"/>
          <w:sz w:val="28"/>
          <w:szCs w:val="28"/>
        </w:rPr>
        <w:t>х</w:t>
      </w:r>
      <w:r w:rsidR="009D5093" w:rsidRPr="0076792A">
        <w:rPr>
          <w:rFonts w:ascii="Times New Roman" w:hAnsi="Times New Roman"/>
          <w:sz w:val="28"/>
          <w:szCs w:val="28"/>
        </w:rPr>
        <w:t xml:space="preserve"> к персоналу по переключениям в электрических схемах</w:t>
      </w:r>
      <w:r w:rsidRPr="0076792A">
        <w:rPr>
          <w:rFonts w:ascii="Times New Roman" w:hAnsi="Times New Roman"/>
          <w:sz w:val="28"/>
          <w:szCs w:val="28"/>
        </w:rPr>
        <w:t>;</w:t>
      </w:r>
    </w:p>
    <w:p w:rsidR="00026E20" w:rsidRPr="0076792A" w:rsidRDefault="00026E20"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т</w:t>
      </w:r>
      <w:r w:rsidR="009D5093" w:rsidRPr="0076792A">
        <w:rPr>
          <w:rFonts w:ascii="Times New Roman" w:hAnsi="Times New Roman"/>
          <w:sz w:val="28"/>
          <w:szCs w:val="28"/>
        </w:rPr>
        <w:t>ребования</w:t>
      </w:r>
      <w:r w:rsidRPr="0076792A">
        <w:rPr>
          <w:rFonts w:ascii="Times New Roman" w:hAnsi="Times New Roman"/>
          <w:sz w:val="28"/>
          <w:szCs w:val="28"/>
        </w:rPr>
        <w:t>х</w:t>
      </w:r>
      <w:r w:rsidR="009D5093" w:rsidRPr="0076792A">
        <w:rPr>
          <w:rFonts w:ascii="Times New Roman" w:hAnsi="Times New Roman"/>
          <w:sz w:val="28"/>
          <w:szCs w:val="28"/>
        </w:rPr>
        <w:t xml:space="preserve"> к переключениям в электрических схемах</w:t>
      </w:r>
      <w:r w:rsidRPr="0076792A">
        <w:rPr>
          <w:rFonts w:ascii="Times New Roman" w:hAnsi="Times New Roman"/>
          <w:sz w:val="28"/>
          <w:szCs w:val="28"/>
        </w:rPr>
        <w:t>;</w:t>
      </w:r>
    </w:p>
    <w:p w:rsidR="009D5093" w:rsidRPr="0076792A" w:rsidRDefault="00026E20" w:rsidP="0076792A">
      <w:pPr>
        <w:pStyle w:val="ac"/>
        <w:numPr>
          <w:ilvl w:val="0"/>
          <w:numId w:val="72"/>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т</w:t>
      </w:r>
      <w:r w:rsidR="009D5093" w:rsidRPr="0076792A">
        <w:rPr>
          <w:rFonts w:ascii="Times New Roman" w:hAnsi="Times New Roman"/>
          <w:sz w:val="28"/>
          <w:szCs w:val="28"/>
        </w:rPr>
        <w:t>ребования</w:t>
      </w:r>
      <w:r w:rsidRPr="0076792A">
        <w:rPr>
          <w:rFonts w:ascii="Times New Roman" w:hAnsi="Times New Roman"/>
          <w:sz w:val="28"/>
          <w:szCs w:val="28"/>
        </w:rPr>
        <w:t>х</w:t>
      </w:r>
      <w:r w:rsidR="009D5093" w:rsidRPr="0076792A">
        <w:rPr>
          <w:rFonts w:ascii="Times New Roman" w:hAnsi="Times New Roman"/>
          <w:sz w:val="28"/>
          <w:szCs w:val="28"/>
        </w:rPr>
        <w:t xml:space="preserve"> к автоматизированным системам управления энергохозяйством</w:t>
      </w:r>
      <w:r w:rsidRPr="0076792A">
        <w:rPr>
          <w:rFonts w:ascii="Times New Roman" w:hAnsi="Times New Roman"/>
          <w:sz w:val="28"/>
          <w:szCs w:val="28"/>
        </w:rPr>
        <w:t>.</w:t>
      </w:r>
    </w:p>
    <w:p w:rsidR="009D5093" w:rsidRDefault="009D5093" w:rsidP="006E4BE8">
      <w:pPr>
        <w:jc w:val="center"/>
        <w:rPr>
          <w:rFonts w:ascii="Times New Roman" w:hAnsi="Times New Roman"/>
          <w:b/>
          <w:sz w:val="28"/>
          <w:szCs w:val="28"/>
        </w:rPr>
      </w:pPr>
    </w:p>
    <w:p w:rsidR="009079D9" w:rsidRDefault="009079D9" w:rsidP="006E4BE8">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B65E71" w:rsidRPr="00A26230" w:rsidRDefault="00B65E71" w:rsidP="00B65E71">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Т</w:t>
      </w:r>
      <w:r w:rsidRPr="00BB1088">
        <w:rPr>
          <w:rFonts w:ascii="Times New Roman" w:eastAsia="Times New Roman" w:hAnsi="Times New Roman"/>
          <w:sz w:val="28"/>
          <w:szCs w:val="28"/>
          <w:lang w:eastAsia="ru-RU"/>
        </w:rPr>
        <w:t>ребовани</w:t>
      </w:r>
      <w:r>
        <w:rPr>
          <w:rFonts w:ascii="Times New Roman" w:eastAsia="Times New Roman" w:hAnsi="Times New Roman"/>
          <w:sz w:val="28"/>
          <w:szCs w:val="28"/>
          <w:lang w:eastAsia="ru-RU"/>
        </w:rPr>
        <w:t>я</w:t>
      </w:r>
      <w:r w:rsidRPr="00BB1088">
        <w:rPr>
          <w:rFonts w:ascii="Times New Roman" w:eastAsia="Times New Roman" w:hAnsi="Times New Roman"/>
          <w:sz w:val="28"/>
          <w:szCs w:val="28"/>
          <w:lang w:eastAsia="ru-RU"/>
        </w:rPr>
        <w:t xml:space="preserve"> к системе управления электрохозяйством организации</w:t>
      </w:r>
      <w:r w:rsidRPr="00A26230">
        <w:rPr>
          <w:rFonts w:ascii="Times New Roman" w:hAnsi="Times New Roman"/>
          <w:sz w:val="28"/>
          <w:szCs w:val="28"/>
        </w:rPr>
        <w:t xml:space="preserve"> </w:t>
      </w:r>
      <w:r>
        <w:rPr>
          <w:rFonts w:ascii="Times New Roman" w:hAnsi="Times New Roman"/>
          <w:sz w:val="28"/>
          <w:szCs w:val="28"/>
        </w:rPr>
        <w:t xml:space="preserve">содержатся </w:t>
      </w:r>
      <w:r>
        <w:rPr>
          <w:rFonts w:ascii="Times New Roman" w:eastAsia="Times New Roman" w:hAnsi="Times New Roman"/>
          <w:sz w:val="28"/>
          <w:szCs w:val="28"/>
          <w:lang w:eastAsia="ru-RU"/>
        </w:rPr>
        <w:t>в п</w:t>
      </w:r>
      <w:r w:rsidRPr="00A26230">
        <w:rPr>
          <w:rFonts w:ascii="Times New Roman" w:eastAsia="Times New Roman" w:hAnsi="Times New Roman"/>
          <w:sz w:val="28"/>
          <w:szCs w:val="28"/>
          <w:lang w:eastAsia="ru-RU"/>
        </w:rPr>
        <w:t>риказ</w:t>
      </w:r>
      <w:r>
        <w:rPr>
          <w:rFonts w:ascii="Times New Roman" w:eastAsia="Times New Roman" w:hAnsi="Times New Roman"/>
          <w:sz w:val="28"/>
          <w:szCs w:val="28"/>
          <w:lang w:eastAsia="ru-RU"/>
        </w:rPr>
        <w:t>е</w:t>
      </w:r>
      <w:r w:rsidRPr="00A26230">
        <w:rPr>
          <w:rFonts w:ascii="Times New Roman" w:eastAsia="Times New Roman" w:hAnsi="Times New Roman"/>
          <w:sz w:val="28"/>
          <w:szCs w:val="28"/>
          <w:lang w:eastAsia="ru-RU"/>
        </w:rPr>
        <w:t xml:space="preserve"> Министерства энергетики Российской Федерации от 13.01.2003 № 6 «Об утверждении правил технической эксплуатации электроустановок потребителей».</w:t>
      </w:r>
      <w:r>
        <w:rPr>
          <w:rFonts w:ascii="Times New Roman" w:eastAsia="Times New Roman" w:hAnsi="Times New Roman"/>
          <w:sz w:val="28"/>
          <w:szCs w:val="28"/>
          <w:lang w:eastAsia="ru-RU"/>
        </w:rPr>
        <w:t xml:space="preserve"> С текстом документа можно ознакомиться в дополнительных материалах к курсу.</w:t>
      </w:r>
    </w:p>
    <w:p w:rsidR="00391CCC" w:rsidRPr="00BB1088" w:rsidRDefault="00391CCC" w:rsidP="00391CCC">
      <w:pPr>
        <w:spacing w:after="0" w:line="360" w:lineRule="auto"/>
        <w:jc w:val="center"/>
        <w:rPr>
          <w:rFonts w:ascii="Times New Roman" w:hAnsi="Times New Roman"/>
          <w:b/>
          <w:bCs/>
          <w:sz w:val="28"/>
          <w:szCs w:val="28"/>
        </w:rPr>
      </w:pPr>
      <w:r w:rsidRPr="00BB1088">
        <w:rPr>
          <w:rFonts w:ascii="Times New Roman" w:hAnsi="Times New Roman"/>
          <w:sz w:val="28"/>
          <w:szCs w:val="28"/>
        </w:rPr>
        <w:br w:type="page"/>
      </w:r>
    </w:p>
    <w:p w:rsidR="007F5A58" w:rsidRPr="00BB1088" w:rsidRDefault="007F5A58" w:rsidP="00760F76">
      <w:pPr>
        <w:spacing w:line="360" w:lineRule="auto"/>
        <w:ind w:firstLine="709"/>
        <w:jc w:val="both"/>
        <w:rPr>
          <w:rFonts w:ascii="Times New Roman" w:hAnsi="Times New Roman"/>
          <w:sz w:val="28"/>
          <w:szCs w:val="28"/>
        </w:rPr>
        <w:sectPr w:rsidR="007F5A58" w:rsidRPr="00BB1088" w:rsidSect="00760F76">
          <w:footerReference w:type="default" r:id="rId139"/>
          <w:type w:val="continuous"/>
          <w:pgSz w:w="11906" w:h="16838"/>
          <w:pgMar w:top="1134" w:right="850" w:bottom="1134" w:left="1701" w:header="708" w:footer="708" w:gutter="0"/>
          <w:cols w:space="708"/>
          <w:docGrid w:linePitch="360"/>
        </w:sectPr>
      </w:pPr>
    </w:p>
    <w:p w:rsidR="007F5A58" w:rsidRPr="00DA5098" w:rsidRDefault="00391CCC" w:rsidP="00DA5098">
      <w:pPr>
        <w:pStyle w:val="1"/>
      </w:pPr>
      <w:bookmarkStart w:id="47" w:name="_Toc533516459"/>
      <w:r w:rsidRPr="00DA5098">
        <w:lastRenderedPageBreak/>
        <w:t xml:space="preserve">Бланк выполнения задания </w:t>
      </w:r>
      <w:bookmarkEnd w:id="47"/>
      <w:r w:rsidR="006E4BE8" w:rsidRPr="00DA5098">
        <w:t>9.2</w:t>
      </w:r>
    </w:p>
    <w:p w:rsidR="00391CCC" w:rsidRPr="00BB1088" w:rsidRDefault="00391CCC" w:rsidP="006155BE">
      <w:pPr>
        <w:jc w:val="center"/>
        <w:rPr>
          <w:rFonts w:ascii="Times New Roman" w:hAnsi="Times New Roman"/>
          <w:b/>
          <w:sz w:val="28"/>
          <w:szCs w:val="28"/>
        </w:rPr>
      </w:pPr>
      <w:r w:rsidRPr="00BB1088">
        <w:rPr>
          <w:rFonts w:ascii="Times New Roman" w:hAnsi="Times New Roman"/>
          <w:b/>
          <w:sz w:val="28"/>
          <w:szCs w:val="28"/>
        </w:rPr>
        <w:t>Систематизация требований к управлению электрохозяйством организации</w:t>
      </w: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587"/>
        <w:gridCol w:w="2178"/>
        <w:gridCol w:w="1611"/>
        <w:gridCol w:w="1611"/>
        <w:gridCol w:w="1840"/>
        <w:gridCol w:w="1840"/>
        <w:gridCol w:w="2406"/>
      </w:tblGrid>
      <w:tr w:rsidR="00391CCC" w:rsidRPr="00BB1088" w:rsidTr="0076792A">
        <w:trPr>
          <w:trHeight w:val="2434"/>
        </w:trPr>
        <w:tc>
          <w:tcPr>
            <w:tcW w:w="2178"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bCs/>
                <w:sz w:val="24"/>
                <w:szCs w:val="24"/>
                <w:lang w:eastAsia="ru-RU"/>
              </w:rPr>
              <w:t>Назначение системы управления электрохозяйством</w:t>
            </w:r>
          </w:p>
        </w:tc>
        <w:tc>
          <w:tcPr>
            <w:tcW w:w="2587"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sz w:val="24"/>
                <w:szCs w:val="24"/>
              </w:rPr>
              <w:t>Задачи оперативного диспетчерского управления электрооборудованием</w:t>
            </w:r>
          </w:p>
        </w:tc>
        <w:tc>
          <w:tcPr>
            <w:tcW w:w="2178"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sz w:val="24"/>
                <w:szCs w:val="24"/>
              </w:rPr>
              <w:t>Организационная структура системы оперативного управления электрохозяйством</w:t>
            </w:r>
          </w:p>
        </w:tc>
        <w:tc>
          <w:tcPr>
            <w:tcW w:w="1611"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bCs/>
                <w:sz w:val="24"/>
                <w:szCs w:val="24"/>
                <w:lang w:eastAsia="ru-RU"/>
              </w:rPr>
              <w:t>Требования к персоналу оперативного управления</w:t>
            </w:r>
          </w:p>
        </w:tc>
        <w:tc>
          <w:tcPr>
            <w:tcW w:w="1611"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bCs/>
                <w:sz w:val="24"/>
                <w:szCs w:val="24"/>
                <w:lang w:eastAsia="ru-RU"/>
              </w:rPr>
              <w:t>Требования к персоналу оперативного ведения</w:t>
            </w:r>
          </w:p>
        </w:tc>
        <w:tc>
          <w:tcPr>
            <w:tcW w:w="1840"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bCs/>
                <w:sz w:val="24"/>
                <w:szCs w:val="24"/>
                <w:lang w:eastAsia="ru-RU"/>
              </w:rPr>
              <w:t>Требования к персоналу по п</w:t>
            </w:r>
            <w:r w:rsidRPr="00BB1088">
              <w:rPr>
                <w:rFonts w:ascii="Times New Roman" w:hAnsi="Times New Roman"/>
                <w:sz w:val="24"/>
                <w:szCs w:val="24"/>
              </w:rPr>
              <w:t>ереключениям в электрических схемах</w:t>
            </w:r>
          </w:p>
        </w:tc>
        <w:tc>
          <w:tcPr>
            <w:tcW w:w="1840" w:type="dxa"/>
            <w:hideMark/>
          </w:tcPr>
          <w:p w:rsidR="00391CCC" w:rsidRPr="00BB1088" w:rsidRDefault="00391CCC">
            <w:pPr>
              <w:autoSpaceDE w:val="0"/>
              <w:autoSpaceDN w:val="0"/>
              <w:spacing w:after="0" w:line="240" w:lineRule="auto"/>
              <w:jc w:val="center"/>
              <w:rPr>
                <w:rFonts w:ascii="Times New Roman" w:hAnsi="Times New Roman"/>
                <w:bCs/>
                <w:sz w:val="24"/>
                <w:szCs w:val="24"/>
                <w:lang w:eastAsia="ru-RU"/>
              </w:rPr>
            </w:pPr>
            <w:r w:rsidRPr="00BB1088">
              <w:rPr>
                <w:rFonts w:ascii="Times New Roman" w:hAnsi="Times New Roman"/>
                <w:bCs/>
                <w:sz w:val="24"/>
                <w:szCs w:val="24"/>
                <w:lang w:eastAsia="ru-RU"/>
              </w:rPr>
              <w:t>Требования к п</w:t>
            </w:r>
            <w:r w:rsidRPr="00BB1088">
              <w:rPr>
                <w:rFonts w:ascii="Times New Roman" w:hAnsi="Times New Roman"/>
                <w:sz w:val="24"/>
                <w:szCs w:val="24"/>
              </w:rPr>
              <w:t>ереключениям в электрических схемах</w:t>
            </w:r>
          </w:p>
        </w:tc>
        <w:tc>
          <w:tcPr>
            <w:tcW w:w="1890" w:type="dxa"/>
          </w:tcPr>
          <w:p w:rsidR="00391CCC" w:rsidRPr="00BB1088" w:rsidRDefault="00391CCC">
            <w:pPr>
              <w:widowControl w:val="0"/>
              <w:autoSpaceDE w:val="0"/>
              <w:autoSpaceDN w:val="0"/>
              <w:adjustRightInd w:val="0"/>
              <w:spacing w:after="0" w:line="240" w:lineRule="auto"/>
              <w:jc w:val="center"/>
              <w:outlineLvl w:val="3"/>
              <w:rPr>
                <w:rFonts w:ascii="Times New Roman" w:hAnsi="Times New Roman"/>
                <w:bCs/>
                <w:sz w:val="24"/>
                <w:szCs w:val="24"/>
                <w:lang w:eastAsia="ru-RU"/>
              </w:rPr>
            </w:pPr>
            <w:r w:rsidRPr="00BB1088">
              <w:rPr>
                <w:rFonts w:ascii="Times New Roman" w:hAnsi="Times New Roman"/>
                <w:bCs/>
                <w:sz w:val="24"/>
                <w:szCs w:val="24"/>
                <w:lang w:eastAsia="ru-RU"/>
              </w:rPr>
              <w:t>Требования к</w:t>
            </w:r>
            <w:r w:rsidRPr="00BB1088">
              <w:rPr>
                <w:rFonts w:ascii="Times New Roman" w:hAnsi="Times New Roman"/>
                <w:sz w:val="24"/>
                <w:szCs w:val="24"/>
              </w:rPr>
              <w:t xml:space="preserve"> автоматизированным системам управления энергохозяйством</w:t>
            </w:r>
          </w:p>
        </w:tc>
      </w:tr>
      <w:tr w:rsidR="00391CCC" w:rsidRPr="00BB1088" w:rsidTr="0076792A">
        <w:trPr>
          <w:trHeight w:val="579"/>
        </w:trPr>
        <w:tc>
          <w:tcPr>
            <w:tcW w:w="2178" w:type="dxa"/>
          </w:tcPr>
          <w:p w:rsidR="00391CCC" w:rsidRPr="00BB1088" w:rsidRDefault="00391CCC">
            <w:pPr>
              <w:autoSpaceDE w:val="0"/>
              <w:autoSpaceDN w:val="0"/>
              <w:spacing w:after="0" w:line="240" w:lineRule="auto"/>
              <w:jc w:val="center"/>
              <w:rPr>
                <w:bCs/>
                <w:sz w:val="24"/>
                <w:szCs w:val="24"/>
                <w:lang w:eastAsia="ru-RU"/>
              </w:rPr>
            </w:pPr>
          </w:p>
        </w:tc>
        <w:tc>
          <w:tcPr>
            <w:tcW w:w="2587" w:type="dxa"/>
          </w:tcPr>
          <w:p w:rsidR="00391CCC" w:rsidRPr="00BB1088" w:rsidRDefault="00391CCC">
            <w:pPr>
              <w:autoSpaceDE w:val="0"/>
              <w:autoSpaceDN w:val="0"/>
              <w:spacing w:after="0" w:line="240" w:lineRule="auto"/>
              <w:jc w:val="center"/>
              <w:rPr>
                <w:sz w:val="24"/>
                <w:szCs w:val="24"/>
              </w:rPr>
            </w:pPr>
          </w:p>
        </w:tc>
        <w:tc>
          <w:tcPr>
            <w:tcW w:w="2178" w:type="dxa"/>
          </w:tcPr>
          <w:p w:rsidR="00391CCC" w:rsidRPr="00BB1088" w:rsidRDefault="00391CCC">
            <w:pPr>
              <w:autoSpaceDE w:val="0"/>
              <w:autoSpaceDN w:val="0"/>
              <w:spacing w:after="0" w:line="240" w:lineRule="auto"/>
              <w:jc w:val="center"/>
              <w:rPr>
                <w:sz w:val="24"/>
                <w:szCs w:val="24"/>
              </w:rPr>
            </w:pPr>
          </w:p>
        </w:tc>
        <w:tc>
          <w:tcPr>
            <w:tcW w:w="1611" w:type="dxa"/>
          </w:tcPr>
          <w:p w:rsidR="00391CCC" w:rsidRPr="00BB1088" w:rsidRDefault="00391CCC">
            <w:pPr>
              <w:autoSpaceDE w:val="0"/>
              <w:autoSpaceDN w:val="0"/>
              <w:spacing w:after="0" w:line="240" w:lineRule="auto"/>
              <w:jc w:val="center"/>
              <w:rPr>
                <w:bCs/>
                <w:sz w:val="24"/>
                <w:szCs w:val="24"/>
                <w:lang w:eastAsia="ru-RU"/>
              </w:rPr>
            </w:pPr>
          </w:p>
        </w:tc>
        <w:tc>
          <w:tcPr>
            <w:tcW w:w="1611" w:type="dxa"/>
          </w:tcPr>
          <w:p w:rsidR="00391CCC" w:rsidRPr="00BB1088" w:rsidRDefault="00391CCC">
            <w:pPr>
              <w:autoSpaceDE w:val="0"/>
              <w:autoSpaceDN w:val="0"/>
              <w:spacing w:after="0" w:line="240" w:lineRule="auto"/>
              <w:jc w:val="center"/>
              <w:rPr>
                <w:bCs/>
                <w:sz w:val="24"/>
                <w:szCs w:val="24"/>
                <w:lang w:eastAsia="ru-RU"/>
              </w:rPr>
            </w:pPr>
          </w:p>
        </w:tc>
        <w:tc>
          <w:tcPr>
            <w:tcW w:w="1840" w:type="dxa"/>
          </w:tcPr>
          <w:p w:rsidR="00391CCC" w:rsidRPr="00BB1088" w:rsidRDefault="00391CCC">
            <w:pPr>
              <w:autoSpaceDE w:val="0"/>
              <w:autoSpaceDN w:val="0"/>
              <w:spacing w:after="0" w:line="240" w:lineRule="auto"/>
              <w:jc w:val="center"/>
              <w:rPr>
                <w:bCs/>
                <w:sz w:val="24"/>
                <w:szCs w:val="24"/>
                <w:lang w:eastAsia="ru-RU"/>
              </w:rPr>
            </w:pPr>
          </w:p>
        </w:tc>
        <w:tc>
          <w:tcPr>
            <w:tcW w:w="1840" w:type="dxa"/>
          </w:tcPr>
          <w:p w:rsidR="00391CCC" w:rsidRPr="00BB1088" w:rsidRDefault="00391CCC">
            <w:pPr>
              <w:autoSpaceDE w:val="0"/>
              <w:autoSpaceDN w:val="0"/>
              <w:spacing w:after="0" w:line="240" w:lineRule="auto"/>
              <w:jc w:val="center"/>
              <w:rPr>
                <w:bCs/>
                <w:sz w:val="24"/>
                <w:szCs w:val="24"/>
                <w:lang w:eastAsia="ru-RU"/>
              </w:rPr>
            </w:pPr>
          </w:p>
        </w:tc>
        <w:tc>
          <w:tcPr>
            <w:tcW w:w="1890" w:type="dxa"/>
          </w:tcPr>
          <w:p w:rsidR="00391CCC" w:rsidRPr="00BB1088" w:rsidRDefault="00391CCC">
            <w:pPr>
              <w:widowControl w:val="0"/>
              <w:autoSpaceDE w:val="0"/>
              <w:autoSpaceDN w:val="0"/>
              <w:adjustRightInd w:val="0"/>
              <w:spacing w:after="0" w:line="240" w:lineRule="auto"/>
              <w:jc w:val="center"/>
              <w:outlineLvl w:val="3"/>
              <w:rPr>
                <w:bCs/>
                <w:sz w:val="24"/>
                <w:szCs w:val="24"/>
                <w:lang w:eastAsia="ru-RU"/>
              </w:rPr>
            </w:pPr>
          </w:p>
        </w:tc>
      </w:tr>
      <w:tr w:rsidR="00391CCC" w:rsidRPr="00BB1088" w:rsidTr="0076792A">
        <w:trPr>
          <w:trHeight w:val="546"/>
        </w:trPr>
        <w:tc>
          <w:tcPr>
            <w:tcW w:w="2178" w:type="dxa"/>
          </w:tcPr>
          <w:p w:rsidR="00391CCC" w:rsidRPr="00BB1088" w:rsidRDefault="00391CCC">
            <w:pPr>
              <w:autoSpaceDE w:val="0"/>
              <w:autoSpaceDN w:val="0"/>
              <w:spacing w:after="0" w:line="240" w:lineRule="auto"/>
              <w:jc w:val="right"/>
              <w:rPr>
                <w:bCs/>
                <w:szCs w:val="28"/>
                <w:lang w:eastAsia="ru-RU"/>
              </w:rPr>
            </w:pPr>
          </w:p>
        </w:tc>
        <w:tc>
          <w:tcPr>
            <w:tcW w:w="2587" w:type="dxa"/>
          </w:tcPr>
          <w:p w:rsidR="00391CCC" w:rsidRPr="00BB1088" w:rsidRDefault="00391CCC">
            <w:pPr>
              <w:autoSpaceDE w:val="0"/>
              <w:autoSpaceDN w:val="0"/>
              <w:spacing w:after="0" w:line="240" w:lineRule="auto"/>
              <w:jc w:val="right"/>
              <w:rPr>
                <w:bCs/>
                <w:szCs w:val="28"/>
                <w:lang w:eastAsia="ru-RU"/>
              </w:rPr>
            </w:pPr>
          </w:p>
        </w:tc>
        <w:tc>
          <w:tcPr>
            <w:tcW w:w="2178"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90" w:type="dxa"/>
          </w:tcPr>
          <w:p w:rsidR="00391CCC" w:rsidRPr="00BB1088" w:rsidRDefault="00391CCC">
            <w:pPr>
              <w:autoSpaceDE w:val="0"/>
              <w:autoSpaceDN w:val="0"/>
              <w:spacing w:after="0" w:line="240" w:lineRule="auto"/>
              <w:jc w:val="right"/>
              <w:rPr>
                <w:bCs/>
                <w:szCs w:val="28"/>
                <w:lang w:eastAsia="ru-RU"/>
              </w:rPr>
            </w:pPr>
          </w:p>
        </w:tc>
      </w:tr>
      <w:tr w:rsidR="00391CCC" w:rsidRPr="00BB1088" w:rsidTr="0076792A">
        <w:trPr>
          <w:trHeight w:val="564"/>
        </w:trPr>
        <w:tc>
          <w:tcPr>
            <w:tcW w:w="2178" w:type="dxa"/>
          </w:tcPr>
          <w:p w:rsidR="00391CCC" w:rsidRPr="00BB1088" w:rsidRDefault="00391CCC">
            <w:pPr>
              <w:autoSpaceDE w:val="0"/>
              <w:autoSpaceDN w:val="0"/>
              <w:spacing w:after="0" w:line="240" w:lineRule="auto"/>
              <w:jc w:val="right"/>
              <w:rPr>
                <w:bCs/>
                <w:szCs w:val="28"/>
                <w:lang w:eastAsia="ru-RU"/>
              </w:rPr>
            </w:pPr>
          </w:p>
        </w:tc>
        <w:tc>
          <w:tcPr>
            <w:tcW w:w="2587" w:type="dxa"/>
          </w:tcPr>
          <w:p w:rsidR="00391CCC" w:rsidRPr="00BB1088" w:rsidRDefault="00391CCC">
            <w:pPr>
              <w:autoSpaceDE w:val="0"/>
              <w:autoSpaceDN w:val="0"/>
              <w:spacing w:after="0" w:line="240" w:lineRule="auto"/>
              <w:jc w:val="right"/>
              <w:rPr>
                <w:bCs/>
                <w:szCs w:val="28"/>
                <w:lang w:eastAsia="ru-RU"/>
              </w:rPr>
            </w:pPr>
          </w:p>
        </w:tc>
        <w:tc>
          <w:tcPr>
            <w:tcW w:w="2178"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90" w:type="dxa"/>
          </w:tcPr>
          <w:p w:rsidR="00391CCC" w:rsidRPr="00BB1088" w:rsidRDefault="00391CCC">
            <w:pPr>
              <w:autoSpaceDE w:val="0"/>
              <w:autoSpaceDN w:val="0"/>
              <w:spacing w:after="0" w:line="240" w:lineRule="auto"/>
              <w:jc w:val="right"/>
              <w:rPr>
                <w:bCs/>
                <w:szCs w:val="28"/>
                <w:lang w:eastAsia="ru-RU"/>
              </w:rPr>
            </w:pPr>
          </w:p>
        </w:tc>
      </w:tr>
      <w:tr w:rsidR="00391CCC" w:rsidRPr="00BB1088" w:rsidTr="0076792A">
        <w:trPr>
          <w:trHeight w:val="564"/>
        </w:trPr>
        <w:tc>
          <w:tcPr>
            <w:tcW w:w="2178" w:type="dxa"/>
          </w:tcPr>
          <w:p w:rsidR="00391CCC" w:rsidRPr="00BB1088" w:rsidRDefault="00391CCC">
            <w:pPr>
              <w:autoSpaceDE w:val="0"/>
              <w:autoSpaceDN w:val="0"/>
              <w:spacing w:after="0" w:line="240" w:lineRule="auto"/>
              <w:jc w:val="right"/>
              <w:rPr>
                <w:bCs/>
                <w:szCs w:val="28"/>
                <w:lang w:eastAsia="ru-RU"/>
              </w:rPr>
            </w:pPr>
          </w:p>
        </w:tc>
        <w:tc>
          <w:tcPr>
            <w:tcW w:w="2587" w:type="dxa"/>
          </w:tcPr>
          <w:p w:rsidR="00391CCC" w:rsidRPr="00BB1088" w:rsidRDefault="00391CCC">
            <w:pPr>
              <w:autoSpaceDE w:val="0"/>
              <w:autoSpaceDN w:val="0"/>
              <w:spacing w:after="0" w:line="240" w:lineRule="auto"/>
              <w:jc w:val="right"/>
              <w:rPr>
                <w:bCs/>
                <w:szCs w:val="28"/>
                <w:lang w:eastAsia="ru-RU"/>
              </w:rPr>
            </w:pPr>
          </w:p>
        </w:tc>
        <w:tc>
          <w:tcPr>
            <w:tcW w:w="2178"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90" w:type="dxa"/>
          </w:tcPr>
          <w:p w:rsidR="00391CCC" w:rsidRPr="00BB1088" w:rsidRDefault="00391CCC">
            <w:pPr>
              <w:autoSpaceDE w:val="0"/>
              <w:autoSpaceDN w:val="0"/>
              <w:spacing w:after="0" w:line="240" w:lineRule="auto"/>
              <w:jc w:val="right"/>
              <w:rPr>
                <w:bCs/>
                <w:szCs w:val="28"/>
                <w:lang w:eastAsia="ru-RU"/>
              </w:rPr>
            </w:pPr>
          </w:p>
        </w:tc>
      </w:tr>
      <w:tr w:rsidR="00391CCC" w:rsidRPr="00BB1088" w:rsidTr="0076792A">
        <w:trPr>
          <w:trHeight w:val="564"/>
        </w:trPr>
        <w:tc>
          <w:tcPr>
            <w:tcW w:w="2178" w:type="dxa"/>
          </w:tcPr>
          <w:p w:rsidR="00391CCC" w:rsidRPr="00BB1088" w:rsidRDefault="00391CCC">
            <w:pPr>
              <w:autoSpaceDE w:val="0"/>
              <w:autoSpaceDN w:val="0"/>
              <w:spacing w:after="0" w:line="240" w:lineRule="auto"/>
              <w:jc w:val="right"/>
              <w:rPr>
                <w:bCs/>
                <w:szCs w:val="28"/>
                <w:lang w:eastAsia="ru-RU"/>
              </w:rPr>
            </w:pPr>
          </w:p>
        </w:tc>
        <w:tc>
          <w:tcPr>
            <w:tcW w:w="2587" w:type="dxa"/>
          </w:tcPr>
          <w:p w:rsidR="00391CCC" w:rsidRPr="00BB1088" w:rsidRDefault="00391CCC">
            <w:pPr>
              <w:autoSpaceDE w:val="0"/>
              <w:autoSpaceDN w:val="0"/>
              <w:spacing w:after="0" w:line="240" w:lineRule="auto"/>
              <w:jc w:val="right"/>
              <w:rPr>
                <w:bCs/>
                <w:szCs w:val="28"/>
                <w:lang w:eastAsia="ru-RU"/>
              </w:rPr>
            </w:pPr>
          </w:p>
        </w:tc>
        <w:tc>
          <w:tcPr>
            <w:tcW w:w="2178"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90" w:type="dxa"/>
          </w:tcPr>
          <w:p w:rsidR="00391CCC" w:rsidRPr="00BB1088" w:rsidRDefault="00391CCC">
            <w:pPr>
              <w:autoSpaceDE w:val="0"/>
              <w:autoSpaceDN w:val="0"/>
              <w:spacing w:after="0" w:line="240" w:lineRule="auto"/>
              <w:jc w:val="right"/>
              <w:rPr>
                <w:bCs/>
                <w:szCs w:val="28"/>
                <w:lang w:eastAsia="ru-RU"/>
              </w:rPr>
            </w:pPr>
          </w:p>
        </w:tc>
      </w:tr>
      <w:tr w:rsidR="00391CCC" w:rsidRPr="00BB1088" w:rsidTr="0076792A">
        <w:trPr>
          <w:trHeight w:val="564"/>
        </w:trPr>
        <w:tc>
          <w:tcPr>
            <w:tcW w:w="2178" w:type="dxa"/>
          </w:tcPr>
          <w:p w:rsidR="00391CCC" w:rsidRPr="00BB1088" w:rsidRDefault="00391CCC">
            <w:pPr>
              <w:autoSpaceDE w:val="0"/>
              <w:autoSpaceDN w:val="0"/>
              <w:spacing w:after="0" w:line="240" w:lineRule="auto"/>
              <w:jc w:val="right"/>
              <w:rPr>
                <w:bCs/>
                <w:szCs w:val="28"/>
                <w:lang w:eastAsia="ru-RU"/>
              </w:rPr>
            </w:pPr>
          </w:p>
        </w:tc>
        <w:tc>
          <w:tcPr>
            <w:tcW w:w="2587" w:type="dxa"/>
          </w:tcPr>
          <w:p w:rsidR="00391CCC" w:rsidRPr="00BB1088" w:rsidRDefault="00391CCC">
            <w:pPr>
              <w:autoSpaceDE w:val="0"/>
              <w:autoSpaceDN w:val="0"/>
              <w:spacing w:after="0" w:line="240" w:lineRule="auto"/>
              <w:jc w:val="right"/>
              <w:rPr>
                <w:bCs/>
                <w:szCs w:val="28"/>
                <w:lang w:eastAsia="ru-RU"/>
              </w:rPr>
            </w:pPr>
          </w:p>
        </w:tc>
        <w:tc>
          <w:tcPr>
            <w:tcW w:w="2178"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611"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40" w:type="dxa"/>
          </w:tcPr>
          <w:p w:rsidR="00391CCC" w:rsidRPr="00BB1088" w:rsidRDefault="00391CCC">
            <w:pPr>
              <w:autoSpaceDE w:val="0"/>
              <w:autoSpaceDN w:val="0"/>
              <w:spacing w:after="0" w:line="240" w:lineRule="auto"/>
              <w:jc w:val="right"/>
              <w:rPr>
                <w:bCs/>
                <w:szCs w:val="28"/>
                <w:lang w:eastAsia="ru-RU"/>
              </w:rPr>
            </w:pPr>
          </w:p>
        </w:tc>
        <w:tc>
          <w:tcPr>
            <w:tcW w:w="1890" w:type="dxa"/>
          </w:tcPr>
          <w:p w:rsidR="00391CCC" w:rsidRPr="00BB1088" w:rsidRDefault="00391CCC">
            <w:pPr>
              <w:autoSpaceDE w:val="0"/>
              <w:autoSpaceDN w:val="0"/>
              <w:spacing w:after="0" w:line="240" w:lineRule="auto"/>
              <w:jc w:val="right"/>
              <w:rPr>
                <w:bCs/>
                <w:szCs w:val="28"/>
                <w:lang w:eastAsia="ru-RU"/>
              </w:rPr>
            </w:pPr>
          </w:p>
        </w:tc>
      </w:tr>
    </w:tbl>
    <w:p w:rsidR="00391CCC" w:rsidRPr="00BB1088" w:rsidRDefault="00391CCC" w:rsidP="00760F76">
      <w:pPr>
        <w:autoSpaceDE w:val="0"/>
        <w:autoSpaceDN w:val="0"/>
        <w:adjustRightInd w:val="0"/>
        <w:spacing w:after="0" w:line="360" w:lineRule="auto"/>
        <w:ind w:firstLine="709"/>
        <w:jc w:val="right"/>
        <w:rPr>
          <w:rFonts w:ascii="Times New Roman" w:eastAsia="Times New Roman" w:hAnsi="Times New Roman"/>
          <w:b/>
          <w:sz w:val="28"/>
          <w:szCs w:val="28"/>
          <w:lang w:eastAsia="ru-RU"/>
        </w:rPr>
      </w:pPr>
    </w:p>
    <w:p w:rsidR="00391CCC" w:rsidRPr="00BB1088" w:rsidRDefault="00391CCC" w:rsidP="00760F76">
      <w:pPr>
        <w:autoSpaceDE w:val="0"/>
        <w:autoSpaceDN w:val="0"/>
        <w:adjustRightInd w:val="0"/>
        <w:spacing w:after="0" w:line="360" w:lineRule="auto"/>
        <w:ind w:firstLine="709"/>
        <w:jc w:val="right"/>
        <w:rPr>
          <w:rFonts w:ascii="Times New Roman" w:eastAsia="Times New Roman" w:hAnsi="Times New Roman"/>
          <w:b/>
          <w:sz w:val="28"/>
          <w:szCs w:val="28"/>
          <w:lang w:eastAsia="ru-RU"/>
        </w:rPr>
        <w:sectPr w:rsidR="00391CCC" w:rsidRPr="00BB1088" w:rsidSect="00391CCC">
          <w:pgSz w:w="16838" w:h="11906" w:orient="landscape"/>
          <w:pgMar w:top="1701" w:right="1134" w:bottom="851" w:left="1134" w:header="709" w:footer="709" w:gutter="0"/>
          <w:cols w:space="708"/>
          <w:docGrid w:linePitch="360"/>
        </w:sectPr>
      </w:pPr>
    </w:p>
    <w:p w:rsidR="005336B9" w:rsidRPr="00DA5098" w:rsidRDefault="006E4BE8" w:rsidP="00DA5098">
      <w:pPr>
        <w:spacing w:after="0" w:line="360" w:lineRule="auto"/>
        <w:ind w:firstLine="709"/>
        <w:jc w:val="both"/>
        <w:rPr>
          <w:rFonts w:ascii="Times New Roman" w:hAnsi="Times New Roman"/>
          <w:b/>
          <w:sz w:val="28"/>
          <w:szCs w:val="28"/>
        </w:rPr>
      </w:pPr>
      <w:r w:rsidRPr="00DA5098">
        <w:rPr>
          <w:rFonts w:ascii="Times New Roman" w:hAnsi="Times New Roman"/>
          <w:b/>
          <w:sz w:val="28"/>
          <w:szCs w:val="28"/>
        </w:rPr>
        <w:lastRenderedPageBreak/>
        <w:t>9.3</w:t>
      </w:r>
      <w:r w:rsidR="004E47E1" w:rsidRPr="00DA5098">
        <w:rPr>
          <w:rFonts w:ascii="Times New Roman" w:hAnsi="Times New Roman"/>
          <w:b/>
          <w:sz w:val="28"/>
          <w:szCs w:val="28"/>
        </w:rPr>
        <w:t>.</w:t>
      </w:r>
      <w:r w:rsidRPr="00DA5098">
        <w:rPr>
          <w:rFonts w:ascii="Times New Roman" w:hAnsi="Times New Roman"/>
          <w:b/>
          <w:sz w:val="28"/>
          <w:szCs w:val="28"/>
        </w:rPr>
        <w:t xml:space="preserve"> </w:t>
      </w:r>
      <w:r w:rsidR="005336B9" w:rsidRPr="00DA5098">
        <w:rPr>
          <w:rFonts w:ascii="Times New Roman" w:hAnsi="Times New Roman"/>
          <w:b/>
          <w:sz w:val="28"/>
          <w:szCs w:val="28"/>
        </w:rPr>
        <w:t>Разработка регламентированной процедуры подготовки на соответствующую группу по электробезопасности электротехнического персонала</w:t>
      </w:r>
    </w:p>
    <w:p w:rsidR="005336B9" w:rsidRPr="00BB1088" w:rsidRDefault="005336B9" w:rsidP="008268FA">
      <w:pPr>
        <w:spacing w:after="0" w:line="360" w:lineRule="auto"/>
        <w:ind w:firstLine="709"/>
        <w:jc w:val="both"/>
      </w:pPr>
      <w:r w:rsidRPr="00BB1088">
        <w:rPr>
          <w:rFonts w:ascii="Times New Roman" w:hAnsi="Times New Roman"/>
          <w:sz w:val="28"/>
          <w:szCs w:val="28"/>
        </w:rPr>
        <w:t>Тема 4.1. Управление электрохозяйством</w:t>
      </w:r>
    </w:p>
    <w:p w:rsidR="005336B9" w:rsidRPr="00BB1088" w:rsidRDefault="00DA6E6C" w:rsidP="00476876">
      <w:pPr>
        <w:spacing w:after="0" w:line="360" w:lineRule="auto"/>
        <w:ind w:firstLine="709"/>
        <w:jc w:val="both"/>
        <w:rPr>
          <w:rFonts w:ascii="Times New Roman" w:hAnsi="Times New Roman"/>
          <w:sz w:val="28"/>
          <w:szCs w:val="28"/>
        </w:rPr>
      </w:pPr>
      <w:r w:rsidRPr="00BB1088">
        <w:rPr>
          <w:rFonts w:ascii="Times New Roman" w:hAnsi="Times New Roman"/>
          <w:b/>
          <w:iCs/>
          <w:sz w:val="28"/>
          <w:szCs w:val="28"/>
        </w:rPr>
        <w:t>З</w:t>
      </w:r>
      <w:r w:rsidR="005336B9" w:rsidRPr="00BB1088">
        <w:rPr>
          <w:rFonts w:ascii="Times New Roman" w:hAnsi="Times New Roman"/>
          <w:b/>
          <w:iCs/>
          <w:sz w:val="28"/>
          <w:szCs w:val="28"/>
        </w:rPr>
        <w:t>адани</w:t>
      </w:r>
      <w:r w:rsidRPr="00BB1088">
        <w:rPr>
          <w:rFonts w:ascii="Times New Roman" w:hAnsi="Times New Roman"/>
          <w:b/>
          <w:iCs/>
          <w:sz w:val="28"/>
          <w:szCs w:val="28"/>
        </w:rPr>
        <w:t>е</w:t>
      </w:r>
      <w:r w:rsidR="004E47E1">
        <w:rPr>
          <w:rFonts w:ascii="Times New Roman" w:hAnsi="Times New Roman"/>
          <w:b/>
          <w:iCs/>
          <w:sz w:val="28"/>
          <w:szCs w:val="28"/>
        </w:rPr>
        <w:t xml:space="preserve"> 9.3</w:t>
      </w:r>
      <w:r w:rsidR="005336B9" w:rsidRPr="00BB1088">
        <w:rPr>
          <w:rFonts w:ascii="Times New Roman" w:hAnsi="Times New Roman"/>
          <w:b/>
          <w:iCs/>
          <w:sz w:val="28"/>
          <w:szCs w:val="28"/>
        </w:rPr>
        <w:t>:</w:t>
      </w:r>
      <w:r w:rsidR="005336B9" w:rsidRPr="00BB1088">
        <w:rPr>
          <w:rFonts w:ascii="Times New Roman" w:hAnsi="Times New Roman"/>
          <w:b/>
          <w:i/>
          <w:iCs/>
          <w:sz w:val="28"/>
          <w:szCs w:val="28"/>
        </w:rPr>
        <w:t xml:space="preserve"> </w:t>
      </w:r>
      <w:r w:rsidR="005336B9" w:rsidRPr="00BB1088">
        <w:rPr>
          <w:rFonts w:ascii="Times New Roman" w:hAnsi="Times New Roman"/>
          <w:sz w:val="28"/>
          <w:szCs w:val="28"/>
        </w:rPr>
        <w:t xml:space="preserve">на основе изучения </w:t>
      </w:r>
      <w:r w:rsidR="005336B9" w:rsidRPr="00BB1088">
        <w:rPr>
          <w:rFonts w:ascii="Times New Roman" w:eastAsia="Times New Roman" w:hAnsi="Times New Roman"/>
          <w:sz w:val="28"/>
          <w:szCs w:val="28"/>
          <w:lang w:eastAsia="ru-RU"/>
        </w:rPr>
        <w:t xml:space="preserve">Приказа </w:t>
      </w:r>
      <w:r w:rsidR="005336B9" w:rsidRPr="00BB1088">
        <w:rPr>
          <w:rFonts w:ascii="Times New Roman" w:hAnsi="Times New Roman"/>
          <w:sz w:val="28"/>
          <w:szCs w:val="28"/>
        </w:rPr>
        <w:t>Министерства энергетики Российской Федерации</w:t>
      </w:r>
      <w:r w:rsidR="005336B9" w:rsidRPr="00BB1088">
        <w:rPr>
          <w:rFonts w:ascii="Times New Roman" w:eastAsia="Times New Roman" w:hAnsi="Times New Roman"/>
          <w:sz w:val="28"/>
          <w:szCs w:val="28"/>
          <w:lang w:eastAsia="ru-RU"/>
        </w:rPr>
        <w:t xml:space="preserve"> от 13 января 2003 г. </w:t>
      </w:r>
      <w:r w:rsidR="00DC371E" w:rsidRPr="00BB1088">
        <w:rPr>
          <w:rFonts w:ascii="Times New Roman" w:eastAsia="Times New Roman" w:hAnsi="Times New Roman"/>
          <w:sz w:val="28"/>
          <w:szCs w:val="28"/>
          <w:lang w:eastAsia="ru-RU"/>
        </w:rPr>
        <w:t>№</w:t>
      </w:r>
      <w:r w:rsidR="005336B9" w:rsidRPr="00BB1088">
        <w:rPr>
          <w:rFonts w:ascii="Times New Roman" w:eastAsia="Times New Roman" w:hAnsi="Times New Roman"/>
          <w:sz w:val="28"/>
          <w:szCs w:val="28"/>
          <w:lang w:eastAsia="ru-RU"/>
        </w:rPr>
        <w:t xml:space="preserve"> 6 «Об утверждении правил технической эксплуатации электроустановок потребителей»</w:t>
      </w:r>
      <w:r w:rsidR="005336B9" w:rsidRPr="00BB1088">
        <w:rPr>
          <w:rFonts w:ascii="Times New Roman" w:hAnsi="Times New Roman"/>
          <w:sz w:val="28"/>
          <w:szCs w:val="28"/>
        </w:rPr>
        <w:t xml:space="preserve"> разработать регламентированную процедуру подготовки на соответствующую группу по электробезопасности электротехнического персонала.</w:t>
      </w:r>
    </w:p>
    <w:p w:rsidR="005336B9" w:rsidRPr="00BB1088" w:rsidRDefault="005336B9" w:rsidP="00476876">
      <w:pPr>
        <w:spacing w:after="0" w:line="360" w:lineRule="auto"/>
        <w:ind w:firstLine="709"/>
        <w:jc w:val="both"/>
        <w:rPr>
          <w:rFonts w:ascii="Times New Roman" w:hAnsi="Times New Roman"/>
          <w:b/>
          <w:sz w:val="28"/>
          <w:szCs w:val="28"/>
        </w:rPr>
      </w:pPr>
      <w:r w:rsidRPr="00BB1088">
        <w:rPr>
          <w:rFonts w:ascii="Times New Roman" w:hAnsi="Times New Roman"/>
          <w:b/>
          <w:sz w:val="28"/>
          <w:szCs w:val="28"/>
        </w:rPr>
        <w:t xml:space="preserve">Рекомендации </w:t>
      </w:r>
      <w:r w:rsidR="004E47E1">
        <w:rPr>
          <w:rFonts w:ascii="Times New Roman" w:hAnsi="Times New Roman"/>
          <w:b/>
          <w:sz w:val="28"/>
          <w:szCs w:val="28"/>
        </w:rPr>
        <w:t>к</w:t>
      </w:r>
      <w:r w:rsidR="004E47E1" w:rsidRPr="00BB1088">
        <w:rPr>
          <w:rFonts w:ascii="Times New Roman" w:hAnsi="Times New Roman"/>
          <w:b/>
          <w:sz w:val="28"/>
          <w:szCs w:val="28"/>
        </w:rPr>
        <w:t xml:space="preserve"> </w:t>
      </w:r>
      <w:r w:rsidRPr="00BB1088">
        <w:rPr>
          <w:rFonts w:ascii="Times New Roman" w:hAnsi="Times New Roman"/>
          <w:b/>
          <w:sz w:val="28"/>
          <w:szCs w:val="28"/>
        </w:rPr>
        <w:t>выполнению задания</w:t>
      </w:r>
    </w:p>
    <w:p w:rsidR="005336B9" w:rsidRPr="00BB1088" w:rsidRDefault="005336B9" w:rsidP="005336B9">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1. Изучить положения </w:t>
      </w:r>
      <w:r w:rsidRPr="00BB1088">
        <w:rPr>
          <w:rFonts w:ascii="Times New Roman" w:eastAsia="Times New Roman" w:hAnsi="Times New Roman"/>
          <w:sz w:val="28"/>
          <w:szCs w:val="28"/>
          <w:lang w:eastAsia="ru-RU"/>
        </w:rPr>
        <w:t xml:space="preserve">Приказа </w:t>
      </w:r>
      <w:r w:rsidRPr="00BB1088">
        <w:rPr>
          <w:rFonts w:ascii="Times New Roman" w:hAnsi="Times New Roman"/>
          <w:sz w:val="28"/>
          <w:szCs w:val="28"/>
        </w:rPr>
        <w:t>Министерства энергетики Российской Федерации</w:t>
      </w:r>
      <w:r w:rsidRPr="00BB1088">
        <w:rPr>
          <w:rFonts w:ascii="Times New Roman" w:eastAsia="Times New Roman" w:hAnsi="Times New Roman"/>
          <w:sz w:val="28"/>
          <w:szCs w:val="28"/>
          <w:lang w:eastAsia="ru-RU"/>
        </w:rPr>
        <w:t xml:space="preserve"> от 13 января 2003 г. </w:t>
      </w:r>
      <w:r w:rsidR="00DC371E" w:rsidRPr="00BB1088">
        <w:rPr>
          <w:rFonts w:ascii="Times New Roman" w:eastAsia="Times New Roman" w:hAnsi="Times New Roman"/>
          <w:sz w:val="28"/>
          <w:szCs w:val="28"/>
          <w:lang w:eastAsia="ru-RU"/>
        </w:rPr>
        <w:t>№</w:t>
      </w:r>
      <w:r w:rsidRPr="00BB1088">
        <w:rPr>
          <w:rFonts w:ascii="Times New Roman" w:eastAsia="Times New Roman" w:hAnsi="Times New Roman"/>
          <w:sz w:val="28"/>
          <w:szCs w:val="28"/>
          <w:lang w:eastAsia="ru-RU"/>
        </w:rPr>
        <w:t xml:space="preserve"> 6 «Об утверждении правил технической эксплуатации электроустановок потребителей»</w:t>
      </w:r>
      <w:r w:rsidRPr="00BB1088">
        <w:rPr>
          <w:rFonts w:ascii="Times New Roman" w:hAnsi="Times New Roman"/>
          <w:sz w:val="28"/>
          <w:szCs w:val="28"/>
        </w:rPr>
        <w:t>.</w:t>
      </w:r>
    </w:p>
    <w:p w:rsidR="005336B9" w:rsidRDefault="005336B9" w:rsidP="005336B9">
      <w:pPr>
        <w:spacing w:after="0" w:line="360" w:lineRule="auto"/>
        <w:ind w:firstLine="709"/>
        <w:jc w:val="both"/>
        <w:rPr>
          <w:rFonts w:ascii="Times New Roman" w:hAnsi="Times New Roman"/>
          <w:sz w:val="28"/>
          <w:szCs w:val="28"/>
        </w:rPr>
      </w:pPr>
      <w:r w:rsidRPr="00BB1088">
        <w:rPr>
          <w:rFonts w:ascii="Times New Roman" w:hAnsi="Times New Roman"/>
          <w:sz w:val="28"/>
          <w:szCs w:val="28"/>
        </w:rPr>
        <w:t xml:space="preserve">2. На основе изученной информации оформить </w:t>
      </w:r>
      <w:r w:rsidR="00DC371E" w:rsidRPr="00BB1088">
        <w:rPr>
          <w:rFonts w:ascii="Times New Roman" w:hAnsi="Times New Roman"/>
          <w:sz w:val="28"/>
          <w:szCs w:val="28"/>
        </w:rPr>
        <w:t>бланк</w:t>
      </w:r>
      <w:r w:rsidRPr="00BB1088">
        <w:rPr>
          <w:rFonts w:ascii="Times New Roman" w:hAnsi="Times New Roman"/>
          <w:sz w:val="28"/>
          <w:szCs w:val="28"/>
        </w:rPr>
        <w:t xml:space="preserve"> выполнения задания </w:t>
      </w:r>
      <w:r w:rsidR="004A541F" w:rsidRPr="00BB1088">
        <w:rPr>
          <w:rFonts w:ascii="Times New Roman" w:hAnsi="Times New Roman"/>
          <w:sz w:val="28"/>
          <w:szCs w:val="28"/>
        </w:rPr>
        <w:t>9.3</w:t>
      </w:r>
      <w:r w:rsidR="00B52797" w:rsidRPr="00BB1088">
        <w:rPr>
          <w:rFonts w:ascii="Times New Roman" w:hAnsi="Times New Roman"/>
          <w:sz w:val="28"/>
          <w:szCs w:val="28"/>
        </w:rPr>
        <w:t xml:space="preserve"> и форму </w:t>
      </w:r>
      <w:r w:rsidR="004A541F" w:rsidRPr="00BB1088">
        <w:rPr>
          <w:rFonts w:ascii="Times New Roman" w:hAnsi="Times New Roman"/>
          <w:sz w:val="28"/>
          <w:szCs w:val="28"/>
        </w:rPr>
        <w:t>9</w:t>
      </w:r>
      <w:r w:rsidR="00B52797" w:rsidRPr="00BB1088">
        <w:rPr>
          <w:rFonts w:ascii="Times New Roman" w:hAnsi="Times New Roman"/>
          <w:sz w:val="28"/>
          <w:szCs w:val="28"/>
        </w:rPr>
        <w:t>.2</w:t>
      </w:r>
      <w:r w:rsidR="004A541F" w:rsidRPr="00BB1088">
        <w:rPr>
          <w:rFonts w:ascii="Times New Roman" w:hAnsi="Times New Roman"/>
          <w:sz w:val="28"/>
          <w:szCs w:val="28"/>
        </w:rPr>
        <w:t xml:space="preserve"> </w:t>
      </w:r>
      <w:r w:rsidRPr="00BB1088">
        <w:rPr>
          <w:rFonts w:ascii="Times New Roman" w:hAnsi="Times New Roman"/>
          <w:sz w:val="28"/>
          <w:szCs w:val="28"/>
        </w:rPr>
        <w:t>по разработке регламентированной процедуры подготовки на соответствующую группу по электробезопасности электротехнического персонала.</w:t>
      </w:r>
    </w:p>
    <w:p w:rsidR="009D5093" w:rsidRPr="009D5093" w:rsidRDefault="004E47E1" w:rsidP="009D5093">
      <w:pPr>
        <w:spacing w:after="0" w:line="360" w:lineRule="auto"/>
        <w:ind w:firstLine="709"/>
        <w:jc w:val="both"/>
        <w:rPr>
          <w:rFonts w:ascii="Times New Roman" w:hAnsi="Times New Roman"/>
          <w:sz w:val="28"/>
          <w:szCs w:val="28"/>
        </w:rPr>
      </w:pPr>
      <w:r>
        <w:rPr>
          <w:rFonts w:ascii="Times New Roman" w:hAnsi="Times New Roman"/>
          <w:sz w:val="28"/>
          <w:szCs w:val="28"/>
        </w:rPr>
        <w:t>С</w:t>
      </w:r>
      <w:r w:rsidR="009D5093" w:rsidRPr="009D5093">
        <w:rPr>
          <w:rFonts w:ascii="Times New Roman" w:hAnsi="Times New Roman"/>
          <w:sz w:val="28"/>
          <w:szCs w:val="28"/>
        </w:rPr>
        <w:t>ледует указать ответственного за процесс,</w:t>
      </w:r>
      <w:r>
        <w:rPr>
          <w:rFonts w:ascii="Times New Roman" w:hAnsi="Times New Roman"/>
          <w:sz w:val="28"/>
          <w:szCs w:val="28"/>
        </w:rPr>
        <w:t xml:space="preserve"> </w:t>
      </w:r>
      <w:r w:rsidR="009D5093" w:rsidRPr="009D5093">
        <w:rPr>
          <w:rFonts w:ascii="Times New Roman" w:hAnsi="Times New Roman"/>
          <w:sz w:val="28"/>
          <w:szCs w:val="28"/>
        </w:rPr>
        <w:t>исполнителя процесса, входные данные процесса (информация, документы),</w:t>
      </w:r>
      <w:r>
        <w:rPr>
          <w:rFonts w:ascii="Times New Roman" w:hAnsi="Times New Roman"/>
          <w:sz w:val="28"/>
          <w:szCs w:val="28"/>
        </w:rPr>
        <w:t xml:space="preserve"> </w:t>
      </w:r>
      <w:r w:rsidR="009D5093" w:rsidRPr="009D5093">
        <w:rPr>
          <w:rFonts w:ascii="Times New Roman" w:hAnsi="Times New Roman"/>
          <w:sz w:val="28"/>
          <w:szCs w:val="28"/>
        </w:rPr>
        <w:t>выходные</w:t>
      </w:r>
      <w:r>
        <w:rPr>
          <w:rFonts w:ascii="Times New Roman" w:hAnsi="Times New Roman"/>
          <w:sz w:val="28"/>
          <w:szCs w:val="28"/>
        </w:rPr>
        <w:t xml:space="preserve"> </w:t>
      </w:r>
      <w:r w:rsidR="009D5093" w:rsidRPr="009D5093">
        <w:rPr>
          <w:rFonts w:ascii="Times New Roman" w:hAnsi="Times New Roman"/>
          <w:sz w:val="28"/>
          <w:szCs w:val="28"/>
        </w:rPr>
        <w:t>данные процесса (информация, документы) для процессов:</w:t>
      </w:r>
    </w:p>
    <w:p w:rsidR="009D5093" w:rsidRPr="0076792A" w:rsidRDefault="009D5093" w:rsidP="0076792A">
      <w:pPr>
        <w:pStyle w:val="ac"/>
        <w:numPr>
          <w:ilvl w:val="0"/>
          <w:numId w:val="7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оформления распорядительного документа об организации подготовки на соответствующую группу по электробезопасности электротехнического персонала;</w:t>
      </w:r>
    </w:p>
    <w:p w:rsidR="009D5093" w:rsidRPr="0076792A" w:rsidRDefault="009D5093" w:rsidP="0076792A">
      <w:pPr>
        <w:pStyle w:val="ac"/>
        <w:numPr>
          <w:ilvl w:val="0"/>
          <w:numId w:val="7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организации проведения стажировки электротехнического персонала;</w:t>
      </w:r>
    </w:p>
    <w:p w:rsidR="009D5093" w:rsidRPr="0076792A" w:rsidRDefault="009D5093" w:rsidP="0076792A">
      <w:pPr>
        <w:pStyle w:val="ac"/>
        <w:numPr>
          <w:ilvl w:val="0"/>
          <w:numId w:val="73"/>
        </w:numPr>
        <w:tabs>
          <w:tab w:val="left" w:pos="993"/>
        </w:tabs>
        <w:spacing w:after="0" w:line="360" w:lineRule="auto"/>
        <w:ind w:left="0" w:firstLine="709"/>
        <w:jc w:val="both"/>
        <w:rPr>
          <w:rFonts w:ascii="Times New Roman" w:hAnsi="Times New Roman"/>
          <w:sz w:val="28"/>
          <w:szCs w:val="28"/>
        </w:rPr>
      </w:pPr>
      <w:r w:rsidRPr="0076792A">
        <w:rPr>
          <w:rFonts w:ascii="Times New Roman" w:hAnsi="Times New Roman"/>
          <w:sz w:val="28"/>
          <w:szCs w:val="28"/>
        </w:rPr>
        <w:t>организации проверки знаний на соответствующую группу по электробезопасности электротехнического персонала.</w:t>
      </w:r>
    </w:p>
    <w:p w:rsidR="009D5093" w:rsidRDefault="009D5093" w:rsidP="004A541F">
      <w:pPr>
        <w:jc w:val="center"/>
        <w:rPr>
          <w:rFonts w:ascii="Times New Roman" w:hAnsi="Times New Roman"/>
          <w:b/>
          <w:sz w:val="28"/>
          <w:szCs w:val="28"/>
        </w:rPr>
      </w:pPr>
    </w:p>
    <w:p w:rsidR="009079D9" w:rsidRDefault="009079D9" w:rsidP="004A541F">
      <w:pPr>
        <w:jc w:val="center"/>
        <w:rPr>
          <w:rFonts w:ascii="Times New Roman" w:hAnsi="Times New Roman"/>
          <w:b/>
          <w:sz w:val="28"/>
          <w:szCs w:val="28"/>
        </w:rPr>
      </w:pPr>
      <w:r w:rsidRPr="00BB1088">
        <w:rPr>
          <w:rFonts w:ascii="Times New Roman" w:hAnsi="Times New Roman"/>
          <w:b/>
          <w:sz w:val="28"/>
          <w:szCs w:val="28"/>
        </w:rPr>
        <w:t>Теоретический материал</w:t>
      </w:r>
    </w:p>
    <w:p w:rsidR="00B65E71" w:rsidRPr="00A26230" w:rsidRDefault="00B65E71" w:rsidP="00B65E71">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B65E71">
        <w:rPr>
          <w:rFonts w:ascii="Times New Roman" w:eastAsia="Times New Roman" w:hAnsi="Times New Roman"/>
          <w:sz w:val="28"/>
          <w:szCs w:val="28"/>
          <w:lang w:eastAsia="ru-RU"/>
        </w:rPr>
        <w:t>роцедур</w:t>
      </w:r>
      <w:r>
        <w:rPr>
          <w:rFonts w:ascii="Times New Roman" w:eastAsia="Times New Roman" w:hAnsi="Times New Roman"/>
          <w:sz w:val="28"/>
          <w:szCs w:val="28"/>
          <w:lang w:eastAsia="ru-RU"/>
        </w:rPr>
        <w:t>а</w:t>
      </w:r>
      <w:r w:rsidRPr="00B65E71">
        <w:rPr>
          <w:rFonts w:ascii="Times New Roman" w:eastAsia="Times New Roman" w:hAnsi="Times New Roman"/>
          <w:sz w:val="28"/>
          <w:szCs w:val="28"/>
          <w:lang w:eastAsia="ru-RU"/>
        </w:rPr>
        <w:t xml:space="preserve"> подготовки на соответствующую группу по электробезопасности электротехнического персонала</w:t>
      </w:r>
      <w:r>
        <w:rPr>
          <w:rFonts w:ascii="Times New Roman" w:eastAsia="Times New Roman" w:hAnsi="Times New Roman"/>
          <w:sz w:val="28"/>
          <w:szCs w:val="28"/>
          <w:lang w:eastAsia="ru-RU"/>
        </w:rPr>
        <w:t xml:space="preserve"> изложена</w:t>
      </w:r>
      <w:r>
        <w:rPr>
          <w:rFonts w:ascii="Times New Roman" w:hAnsi="Times New Roman"/>
          <w:sz w:val="28"/>
          <w:szCs w:val="28"/>
        </w:rPr>
        <w:t xml:space="preserve"> </w:t>
      </w:r>
      <w:r>
        <w:rPr>
          <w:rFonts w:ascii="Times New Roman" w:eastAsia="Times New Roman" w:hAnsi="Times New Roman"/>
          <w:sz w:val="28"/>
          <w:szCs w:val="28"/>
          <w:lang w:eastAsia="ru-RU"/>
        </w:rPr>
        <w:t>в п</w:t>
      </w:r>
      <w:r w:rsidRPr="00A26230">
        <w:rPr>
          <w:rFonts w:ascii="Times New Roman" w:eastAsia="Times New Roman" w:hAnsi="Times New Roman"/>
          <w:sz w:val="28"/>
          <w:szCs w:val="28"/>
          <w:lang w:eastAsia="ru-RU"/>
        </w:rPr>
        <w:t>риказ</w:t>
      </w:r>
      <w:r>
        <w:rPr>
          <w:rFonts w:ascii="Times New Roman" w:eastAsia="Times New Roman" w:hAnsi="Times New Roman"/>
          <w:sz w:val="28"/>
          <w:szCs w:val="28"/>
          <w:lang w:eastAsia="ru-RU"/>
        </w:rPr>
        <w:t>е</w:t>
      </w:r>
      <w:r w:rsidRPr="00A26230">
        <w:rPr>
          <w:rFonts w:ascii="Times New Roman" w:eastAsia="Times New Roman" w:hAnsi="Times New Roman"/>
          <w:sz w:val="28"/>
          <w:szCs w:val="28"/>
          <w:lang w:eastAsia="ru-RU"/>
        </w:rPr>
        <w:t xml:space="preserve"> </w:t>
      </w:r>
      <w:r w:rsidRPr="00A26230">
        <w:rPr>
          <w:rFonts w:ascii="Times New Roman" w:eastAsia="Times New Roman" w:hAnsi="Times New Roman"/>
          <w:sz w:val="28"/>
          <w:szCs w:val="28"/>
          <w:lang w:eastAsia="ru-RU"/>
        </w:rPr>
        <w:lastRenderedPageBreak/>
        <w:t>Министерства энергетики Российской Федерации от 13.01.2003 № 6 «Об утверждении правил технической эксплуатации электроустановок потребителей».</w:t>
      </w:r>
      <w:r>
        <w:rPr>
          <w:rFonts w:ascii="Times New Roman" w:eastAsia="Times New Roman" w:hAnsi="Times New Roman"/>
          <w:sz w:val="28"/>
          <w:szCs w:val="28"/>
          <w:lang w:eastAsia="ru-RU"/>
        </w:rPr>
        <w:t xml:space="preserve"> С текстом документа можно ознакомиться в дополнительных материалах к курсу.</w:t>
      </w:r>
    </w:p>
    <w:p w:rsidR="005336B9" w:rsidRPr="00BB1088" w:rsidRDefault="005336B9" w:rsidP="005336B9">
      <w:pPr>
        <w:pStyle w:val="1"/>
        <w:ind w:firstLine="709"/>
        <w:rPr>
          <w:color w:val="auto"/>
        </w:rPr>
      </w:pPr>
      <w:r w:rsidRPr="00BB1088">
        <w:rPr>
          <w:color w:val="auto"/>
        </w:rPr>
        <w:br w:type="page"/>
      </w:r>
    </w:p>
    <w:p w:rsidR="005336B9" w:rsidRPr="00BB1088" w:rsidRDefault="005336B9" w:rsidP="005336B9">
      <w:pPr>
        <w:spacing w:line="240" w:lineRule="auto"/>
        <w:jc w:val="center"/>
        <w:rPr>
          <w:rFonts w:ascii="Times New Roman" w:hAnsi="Times New Roman"/>
          <w:sz w:val="28"/>
          <w:szCs w:val="28"/>
        </w:rPr>
        <w:sectPr w:rsidR="005336B9" w:rsidRPr="00BB1088" w:rsidSect="005336B9">
          <w:pgSz w:w="11906" w:h="16838"/>
          <w:pgMar w:top="1134" w:right="850" w:bottom="1134" w:left="1701" w:header="708" w:footer="708" w:gutter="0"/>
          <w:cols w:space="708"/>
          <w:docGrid w:linePitch="360"/>
        </w:sectPr>
      </w:pPr>
    </w:p>
    <w:p w:rsidR="005336B9" w:rsidRPr="00DA5098" w:rsidRDefault="005336B9" w:rsidP="00DA5098">
      <w:pPr>
        <w:pStyle w:val="1"/>
      </w:pPr>
      <w:bookmarkStart w:id="48" w:name="_Toc533516465"/>
      <w:r w:rsidRPr="00DA5098">
        <w:lastRenderedPageBreak/>
        <w:t xml:space="preserve">Бланк выполнения задания </w:t>
      </w:r>
      <w:bookmarkEnd w:id="48"/>
      <w:r w:rsidR="004A541F" w:rsidRPr="00DA5098">
        <w:t>9.3</w:t>
      </w:r>
    </w:p>
    <w:p w:rsidR="005336B9" w:rsidRPr="00BB1088" w:rsidRDefault="005336B9" w:rsidP="006155BE">
      <w:pPr>
        <w:spacing w:after="0" w:line="360" w:lineRule="auto"/>
        <w:jc w:val="center"/>
        <w:rPr>
          <w:rFonts w:ascii="Times New Roman" w:hAnsi="Times New Roman"/>
          <w:b/>
          <w:sz w:val="28"/>
          <w:szCs w:val="28"/>
        </w:rPr>
      </w:pPr>
      <w:r w:rsidRPr="00BB1088">
        <w:rPr>
          <w:rFonts w:ascii="Times New Roman" w:hAnsi="Times New Roman"/>
          <w:b/>
          <w:sz w:val="28"/>
          <w:szCs w:val="28"/>
        </w:rPr>
        <w:t xml:space="preserve">Действия </w:t>
      </w:r>
      <w:r w:rsidRPr="00CD0271">
        <w:rPr>
          <w:rFonts w:ascii="Times New Roman" w:hAnsi="Times New Roman"/>
          <w:b/>
          <w:sz w:val="28"/>
          <w:szCs w:val="28"/>
        </w:rPr>
        <w:t xml:space="preserve">при подготовке на соответствующую группу по </w:t>
      </w:r>
      <w:r w:rsidRPr="00BB1088">
        <w:rPr>
          <w:rFonts w:ascii="Times New Roman" w:hAnsi="Times New Roman"/>
          <w:b/>
          <w:sz w:val="28"/>
          <w:szCs w:val="28"/>
        </w:rPr>
        <w:t>электробезопасности электротехнического персонала</w:t>
      </w:r>
    </w:p>
    <w:tbl>
      <w:tblPr>
        <w:tblW w:w="1484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048"/>
        <w:gridCol w:w="1985"/>
        <w:gridCol w:w="1701"/>
        <w:gridCol w:w="2126"/>
        <w:gridCol w:w="2552"/>
        <w:gridCol w:w="1842"/>
      </w:tblGrid>
      <w:tr w:rsidR="005336B9" w:rsidRPr="00BB1088" w:rsidTr="00EE1BAA">
        <w:tc>
          <w:tcPr>
            <w:tcW w:w="594" w:type="dxa"/>
          </w:tcPr>
          <w:p w:rsidR="005336B9" w:rsidRPr="00BB1088" w:rsidRDefault="00DC371E">
            <w:pPr>
              <w:spacing w:after="0" w:line="240" w:lineRule="auto"/>
              <w:jc w:val="center"/>
              <w:rPr>
                <w:rFonts w:ascii="Times New Roman" w:hAnsi="Times New Roman"/>
                <w:sz w:val="24"/>
                <w:szCs w:val="24"/>
              </w:rPr>
            </w:pPr>
            <w:r w:rsidRPr="00BB1088">
              <w:rPr>
                <w:rFonts w:ascii="Times New Roman" w:hAnsi="Times New Roman"/>
                <w:sz w:val="24"/>
                <w:szCs w:val="24"/>
              </w:rPr>
              <w:t>№</w:t>
            </w:r>
            <w:r w:rsidR="005336B9" w:rsidRPr="00BB1088">
              <w:rPr>
                <w:rFonts w:ascii="Times New Roman" w:hAnsi="Times New Roman"/>
                <w:sz w:val="24"/>
                <w:szCs w:val="24"/>
              </w:rPr>
              <w:t xml:space="preserve"> п/п</w:t>
            </w:r>
          </w:p>
        </w:tc>
        <w:tc>
          <w:tcPr>
            <w:tcW w:w="4048"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Действие (процесс)</w:t>
            </w:r>
          </w:p>
        </w:tc>
        <w:tc>
          <w:tcPr>
            <w:tcW w:w="1985"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Ответственный за процесс</w:t>
            </w:r>
          </w:p>
        </w:tc>
        <w:tc>
          <w:tcPr>
            <w:tcW w:w="1701"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Исполнитель процесса</w:t>
            </w:r>
          </w:p>
        </w:tc>
        <w:tc>
          <w:tcPr>
            <w:tcW w:w="2126"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Входные данные</w:t>
            </w:r>
          </w:p>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2552"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Выходные данные</w:t>
            </w:r>
          </w:p>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(информация, документы)</w:t>
            </w:r>
          </w:p>
        </w:tc>
        <w:tc>
          <w:tcPr>
            <w:tcW w:w="1842" w:type="dxa"/>
          </w:tcPr>
          <w:p w:rsidR="005336B9" w:rsidRPr="00BB1088" w:rsidRDefault="005336B9" w:rsidP="00EE1BAA">
            <w:pPr>
              <w:spacing w:after="0" w:line="240" w:lineRule="auto"/>
              <w:jc w:val="center"/>
              <w:rPr>
                <w:rFonts w:ascii="Times New Roman" w:hAnsi="Times New Roman"/>
                <w:sz w:val="24"/>
                <w:szCs w:val="24"/>
              </w:rPr>
            </w:pPr>
            <w:r w:rsidRPr="00BB1088">
              <w:rPr>
                <w:rFonts w:ascii="Times New Roman" w:hAnsi="Times New Roman"/>
                <w:sz w:val="24"/>
                <w:szCs w:val="24"/>
              </w:rPr>
              <w:t>Примечание</w:t>
            </w:r>
          </w:p>
        </w:tc>
      </w:tr>
      <w:tr w:rsidR="005336B9" w:rsidRPr="00BB1088" w:rsidTr="00EE1BAA">
        <w:tc>
          <w:tcPr>
            <w:tcW w:w="594"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1</w:t>
            </w:r>
          </w:p>
        </w:tc>
        <w:tc>
          <w:tcPr>
            <w:tcW w:w="4048" w:type="dxa"/>
          </w:tcPr>
          <w:p w:rsidR="005336B9" w:rsidRPr="00BB1088" w:rsidRDefault="005336B9" w:rsidP="00EE1BAA">
            <w:pPr>
              <w:spacing w:after="0" w:line="240" w:lineRule="auto"/>
              <w:rPr>
                <w:rFonts w:ascii="Times New Roman" w:hAnsi="Times New Roman"/>
                <w:sz w:val="24"/>
                <w:szCs w:val="24"/>
              </w:rPr>
            </w:pPr>
            <w:r w:rsidRPr="00BB1088">
              <w:rPr>
                <w:rFonts w:ascii="Times New Roman" w:hAnsi="Times New Roman"/>
                <w:sz w:val="24"/>
                <w:szCs w:val="24"/>
              </w:rPr>
              <w:t xml:space="preserve">Оформление распорядительного документа об организации </w:t>
            </w:r>
            <w:r w:rsidRPr="00CD0271">
              <w:rPr>
                <w:rFonts w:ascii="Times New Roman" w:hAnsi="Times New Roman"/>
                <w:sz w:val="24"/>
                <w:szCs w:val="24"/>
              </w:rPr>
              <w:t xml:space="preserve">подготовки на соответствующую </w:t>
            </w:r>
            <w:r w:rsidRPr="00BB1088">
              <w:rPr>
                <w:rFonts w:ascii="Times New Roman" w:hAnsi="Times New Roman"/>
                <w:sz w:val="24"/>
                <w:szCs w:val="24"/>
              </w:rPr>
              <w:t>группу по электробезопасности электротехнического персонала</w:t>
            </w:r>
          </w:p>
        </w:tc>
        <w:tc>
          <w:tcPr>
            <w:tcW w:w="1985" w:type="dxa"/>
          </w:tcPr>
          <w:p w:rsidR="005336B9" w:rsidRPr="00BB1088" w:rsidRDefault="005336B9" w:rsidP="00EE1BAA">
            <w:pPr>
              <w:rPr>
                <w:rFonts w:ascii="Times New Roman" w:hAnsi="Times New Roman"/>
                <w:sz w:val="28"/>
                <w:szCs w:val="28"/>
              </w:rPr>
            </w:pPr>
          </w:p>
        </w:tc>
        <w:tc>
          <w:tcPr>
            <w:tcW w:w="1701" w:type="dxa"/>
          </w:tcPr>
          <w:p w:rsidR="005336B9" w:rsidRPr="00BB1088" w:rsidRDefault="005336B9" w:rsidP="00EE1BAA">
            <w:pPr>
              <w:rPr>
                <w:rFonts w:ascii="Times New Roman" w:hAnsi="Times New Roman"/>
                <w:sz w:val="28"/>
                <w:szCs w:val="28"/>
              </w:rPr>
            </w:pPr>
          </w:p>
        </w:tc>
        <w:tc>
          <w:tcPr>
            <w:tcW w:w="2126" w:type="dxa"/>
          </w:tcPr>
          <w:p w:rsidR="005336B9" w:rsidRPr="00BB1088" w:rsidRDefault="005336B9" w:rsidP="00EE1BAA">
            <w:pPr>
              <w:rPr>
                <w:rFonts w:ascii="Times New Roman" w:hAnsi="Times New Roman"/>
                <w:sz w:val="28"/>
                <w:szCs w:val="28"/>
              </w:rPr>
            </w:pPr>
          </w:p>
        </w:tc>
        <w:tc>
          <w:tcPr>
            <w:tcW w:w="2552" w:type="dxa"/>
          </w:tcPr>
          <w:p w:rsidR="005336B9" w:rsidRPr="00BB1088" w:rsidRDefault="005336B9" w:rsidP="00EE1BAA">
            <w:pPr>
              <w:rPr>
                <w:rFonts w:ascii="Times New Roman" w:hAnsi="Times New Roman"/>
                <w:sz w:val="28"/>
                <w:szCs w:val="28"/>
              </w:rPr>
            </w:pPr>
          </w:p>
        </w:tc>
        <w:tc>
          <w:tcPr>
            <w:tcW w:w="1842" w:type="dxa"/>
          </w:tcPr>
          <w:p w:rsidR="005336B9" w:rsidRPr="00BB1088" w:rsidRDefault="005336B9" w:rsidP="00EE1BAA">
            <w:pPr>
              <w:rPr>
                <w:rFonts w:ascii="Times New Roman" w:hAnsi="Times New Roman"/>
                <w:sz w:val="28"/>
                <w:szCs w:val="28"/>
              </w:rPr>
            </w:pPr>
          </w:p>
        </w:tc>
      </w:tr>
      <w:tr w:rsidR="005336B9" w:rsidRPr="00BB1088" w:rsidTr="00EE1BAA">
        <w:tc>
          <w:tcPr>
            <w:tcW w:w="594"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2</w:t>
            </w:r>
          </w:p>
        </w:tc>
        <w:tc>
          <w:tcPr>
            <w:tcW w:w="4048" w:type="dxa"/>
          </w:tcPr>
          <w:p w:rsidR="005336B9" w:rsidRPr="00BB1088" w:rsidRDefault="005336B9" w:rsidP="005336B9">
            <w:pPr>
              <w:widowControl w:val="0"/>
              <w:autoSpaceDE w:val="0"/>
              <w:autoSpaceDN w:val="0"/>
              <w:spacing w:after="0" w:line="240" w:lineRule="auto"/>
              <w:rPr>
                <w:rFonts w:ascii="Times New Roman" w:eastAsia="Times New Roman" w:hAnsi="Times New Roman"/>
                <w:sz w:val="24"/>
                <w:szCs w:val="24"/>
                <w:lang w:eastAsia="ru-RU"/>
              </w:rPr>
            </w:pPr>
            <w:r w:rsidRPr="00BB1088">
              <w:rPr>
                <w:rFonts w:ascii="Times New Roman" w:hAnsi="Times New Roman"/>
                <w:sz w:val="24"/>
                <w:szCs w:val="24"/>
              </w:rPr>
              <w:t>Организация проведения стажировки электротехнического персонала</w:t>
            </w:r>
          </w:p>
        </w:tc>
        <w:tc>
          <w:tcPr>
            <w:tcW w:w="1985" w:type="dxa"/>
          </w:tcPr>
          <w:p w:rsidR="005336B9" w:rsidRPr="00BB1088" w:rsidRDefault="005336B9" w:rsidP="00EE1BAA">
            <w:pPr>
              <w:rPr>
                <w:rFonts w:ascii="Times New Roman" w:hAnsi="Times New Roman"/>
                <w:sz w:val="28"/>
                <w:szCs w:val="28"/>
              </w:rPr>
            </w:pPr>
          </w:p>
        </w:tc>
        <w:tc>
          <w:tcPr>
            <w:tcW w:w="1701" w:type="dxa"/>
          </w:tcPr>
          <w:p w:rsidR="005336B9" w:rsidRPr="00BB1088" w:rsidRDefault="005336B9" w:rsidP="00EE1BAA">
            <w:pPr>
              <w:rPr>
                <w:rFonts w:ascii="Times New Roman" w:hAnsi="Times New Roman"/>
                <w:sz w:val="28"/>
                <w:szCs w:val="28"/>
              </w:rPr>
            </w:pPr>
          </w:p>
        </w:tc>
        <w:tc>
          <w:tcPr>
            <w:tcW w:w="2126" w:type="dxa"/>
          </w:tcPr>
          <w:p w:rsidR="005336B9" w:rsidRPr="00BB1088" w:rsidRDefault="005336B9" w:rsidP="00EE1BAA">
            <w:pPr>
              <w:rPr>
                <w:rFonts w:ascii="Times New Roman" w:hAnsi="Times New Roman"/>
                <w:sz w:val="28"/>
                <w:szCs w:val="28"/>
              </w:rPr>
            </w:pPr>
          </w:p>
        </w:tc>
        <w:tc>
          <w:tcPr>
            <w:tcW w:w="2552" w:type="dxa"/>
          </w:tcPr>
          <w:p w:rsidR="005336B9" w:rsidRPr="00BB1088" w:rsidRDefault="005336B9" w:rsidP="00EE1BAA">
            <w:pPr>
              <w:rPr>
                <w:rFonts w:ascii="Times New Roman" w:hAnsi="Times New Roman"/>
                <w:sz w:val="28"/>
                <w:szCs w:val="28"/>
              </w:rPr>
            </w:pPr>
          </w:p>
        </w:tc>
        <w:tc>
          <w:tcPr>
            <w:tcW w:w="1842" w:type="dxa"/>
          </w:tcPr>
          <w:p w:rsidR="005336B9" w:rsidRPr="00BB1088" w:rsidRDefault="005336B9" w:rsidP="00EE1BAA">
            <w:pPr>
              <w:rPr>
                <w:rFonts w:ascii="Times New Roman" w:hAnsi="Times New Roman"/>
                <w:sz w:val="28"/>
                <w:szCs w:val="28"/>
              </w:rPr>
            </w:pPr>
          </w:p>
        </w:tc>
      </w:tr>
      <w:tr w:rsidR="005336B9" w:rsidRPr="00BB1088" w:rsidTr="00EE1BAA">
        <w:tc>
          <w:tcPr>
            <w:tcW w:w="594"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3</w:t>
            </w:r>
          </w:p>
        </w:tc>
        <w:tc>
          <w:tcPr>
            <w:tcW w:w="4048" w:type="dxa"/>
          </w:tcPr>
          <w:p w:rsidR="005336B9" w:rsidRPr="00BB1088" w:rsidRDefault="005336B9" w:rsidP="005336B9">
            <w:pPr>
              <w:spacing w:after="0" w:line="240" w:lineRule="auto"/>
              <w:rPr>
                <w:rFonts w:ascii="Times New Roman" w:hAnsi="Times New Roman"/>
                <w:sz w:val="24"/>
                <w:szCs w:val="24"/>
                <w:highlight w:val="yellow"/>
              </w:rPr>
            </w:pPr>
            <w:r w:rsidRPr="00BB1088">
              <w:rPr>
                <w:rFonts w:ascii="Times New Roman" w:hAnsi="Times New Roman"/>
                <w:sz w:val="24"/>
                <w:szCs w:val="24"/>
              </w:rPr>
              <w:t>Организация проверки знаний на соответствующую группу по электробезопасности электротехнического персонала</w:t>
            </w:r>
          </w:p>
        </w:tc>
        <w:tc>
          <w:tcPr>
            <w:tcW w:w="1985" w:type="dxa"/>
          </w:tcPr>
          <w:p w:rsidR="005336B9" w:rsidRPr="00BB1088" w:rsidRDefault="005336B9" w:rsidP="00EE1BAA">
            <w:pPr>
              <w:rPr>
                <w:rFonts w:ascii="Times New Roman" w:hAnsi="Times New Roman"/>
                <w:sz w:val="28"/>
                <w:szCs w:val="28"/>
                <w:highlight w:val="yellow"/>
              </w:rPr>
            </w:pPr>
          </w:p>
        </w:tc>
        <w:tc>
          <w:tcPr>
            <w:tcW w:w="1701" w:type="dxa"/>
          </w:tcPr>
          <w:p w:rsidR="005336B9" w:rsidRPr="00BB1088" w:rsidRDefault="005336B9" w:rsidP="00EE1BAA">
            <w:pPr>
              <w:rPr>
                <w:rFonts w:ascii="Times New Roman" w:hAnsi="Times New Roman"/>
                <w:sz w:val="28"/>
                <w:szCs w:val="28"/>
                <w:highlight w:val="yellow"/>
              </w:rPr>
            </w:pPr>
          </w:p>
        </w:tc>
        <w:tc>
          <w:tcPr>
            <w:tcW w:w="2126" w:type="dxa"/>
          </w:tcPr>
          <w:p w:rsidR="005336B9" w:rsidRPr="00BB1088" w:rsidRDefault="005336B9" w:rsidP="00EE1BAA">
            <w:pPr>
              <w:rPr>
                <w:rFonts w:ascii="Times New Roman" w:hAnsi="Times New Roman"/>
                <w:sz w:val="28"/>
                <w:szCs w:val="28"/>
                <w:highlight w:val="yellow"/>
              </w:rPr>
            </w:pPr>
          </w:p>
        </w:tc>
        <w:tc>
          <w:tcPr>
            <w:tcW w:w="2552" w:type="dxa"/>
          </w:tcPr>
          <w:p w:rsidR="005336B9" w:rsidRPr="00BB1088" w:rsidRDefault="005336B9" w:rsidP="00EE1BAA">
            <w:pPr>
              <w:rPr>
                <w:rFonts w:ascii="Times New Roman" w:hAnsi="Times New Roman"/>
                <w:sz w:val="28"/>
                <w:szCs w:val="28"/>
                <w:highlight w:val="yellow"/>
              </w:rPr>
            </w:pPr>
          </w:p>
        </w:tc>
        <w:tc>
          <w:tcPr>
            <w:tcW w:w="1842" w:type="dxa"/>
          </w:tcPr>
          <w:p w:rsidR="005336B9" w:rsidRPr="00BB1088" w:rsidRDefault="005336B9" w:rsidP="00EE1BAA">
            <w:pPr>
              <w:rPr>
                <w:rFonts w:ascii="Times New Roman" w:hAnsi="Times New Roman"/>
                <w:sz w:val="28"/>
                <w:szCs w:val="28"/>
                <w:highlight w:val="yellow"/>
              </w:rPr>
            </w:pPr>
          </w:p>
        </w:tc>
      </w:tr>
    </w:tbl>
    <w:p w:rsidR="005336B9" w:rsidRPr="00BB1088" w:rsidRDefault="004E47E1" w:rsidP="005336B9">
      <w:pPr>
        <w:spacing w:after="0"/>
        <w:rPr>
          <w:rFonts w:ascii="Times New Roman" w:hAnsi="Times New Roman"/>
          <w:sz w:val="24"/>
          <w:szCs w:val="24"/>
        </w:rPr>
      </w:pPr>
      <w:r w:rsidRPr="00BB1088">
        <w:rPr>
          <w:rFonts w:ascii="Times New Roman" w:hAnsi="Times New Roman"/>
          <w:sz w:val="24"/>
          <w:szCs w:val="24"/>
        </w:rPr>
        <w:t>Примечани</w:t>
      </w:r>
      <w:r>
        <w:rPr>
          <w:rFonts w:ascii="Times New Roman" w:hAnsi="Times New Roman"/>
          <w:sz w:val="24"/>
          <w:szCs w:val="24"/>
        </w:rPr>
        <w:t>я</w:t>
      </w:r>
      <w:r w:rsidR="005336B9" w:rsidRPr="00BB1088">
        <w:rPr>
          <w:rFonts w:ascii="Times New Roman" w:hAnsi="Times New Roman"/>
          <w:sz w:val="24"/>
          <w:szCs w:val="24"/>
        </w:rPr>
        <w:t xml:space="preserve">: </w:t>
      </w:r>
    </w:p>
    <w:p w:rsidR="005336B9" w:rsidRPr="00BB1088" w:rsidRDefault="00034439" w:rsidP="006155BE">
      <w:pPr>
        <w:spacing w:after="0"/>
        <w:rPr>
          <w:rFonts w:ascii="Times New Roman" w:hAnsi="Times New Roman"/>
          <w:sz w:val="24"/>
          <w:szCs w:val="24"/>
        </w:rPr>
      </w:pPr>
      <w:r w:rsidRPr="00BB1088">
        <w:rPr>
          <w:rFonts w:ascii="Times New Roman" w:hAnsi="Times New Roman"/>
          <w:sz w:val="24"/>
          <w:szCs w:val="24"/>
        </w:rPr>
        <w:t xml:space="preserve">1. </w:t>
      </w:r>
      <w:r w:rsidR="005336B9" w:rsidRPr="00BB1088">
        <w:rPr>
          <w:rFonts w:ascii="Times New Roman" w:hAnsi="Times New Roman"/>
          <w:sz w:val="24"/>
          <w:szCs w:val="24"/>
        </w:rPr>
        <w:t>Вход в действие – это документы (нормативные, законодательные, регистрирующие, внутренние), которые служат основой для выполнения действия.</w:t>
      </w:r>
    </w:p>
    <w:p w:rsidR="005336B9" w:rsidRPr="00BB1088" w:rsidRDefault="00034439" w:rsidP="006155BE">
      <w:pPr>
        <w:spacing w:after="0"/>
        <w:rPr>
          <w:rFonts w:ascii="Times New Roman" w:hAnsi="Times New Roman"/>
          <w:sz w:val="24"/>
          <w:szCs w:val="24"/>
        </w:rPr>
      </w:pPr>
      <w:r w:rsidRPr="00BB1088">
        <w:rPr>
          <w:rFonts w:ascii="Times New Roman" w:hAnsi="Times New Roman"/>
          <w:sz w:val="24"/>
          <w:szCs w:val="24"/>
        </w:rPr>
        <w:t xml:space="preserve">2. </w:t>
      </w:r>
      <w:r w:rsidR="005336B9" w:rsidRPr="00BB1088">
        <w:rPr>
          <w:rFonts w:ascii="Times New Roman" w:hAnsi="Times New Roman"/>
          <w:sz w:val="24"/>
          <w:szCs w:val="24"/>
        </w:rPr>
        <w:t>Выход – это документ, который мы получаем, оформляем в результате выполненного действия.</w:t>
      </w:r>
    </w:p>
    <w:p w:rsidR="005336B9" w:rsidRPr="00BB1088" w:rsidRDefault="00034439" w:rsidP="006155BE">
      <w:pPr>
        <w:spacing w:after="0"/>
        <w:rPr>
          <w:rFonts w:ascii="Times New Roman" w:hAnsi="Times New Roman"/>
          <w:sz w:val="24"/>
          <w:szCs w:val="24"/>
        </w:rPr>
      </w:pPr>
      <w:r w:rsidRPr="00BB1088">
        <w:rPr>
          <w:rFonts w:ascii="Times New Roman" w:hAnsi="Times New Roman"/>
          <w:sz w:val="24"/>
          <w:szCs w:val="24"/>
        </w:rPr>
        <w:t>3.</w:t>
      </w:r>
      <w:r w:rsidR="00CA3A81" w:rsidRPr="00BB1088">
        <w:rPr>
          <w:rFonts w:ascii="Times New Roman" w:hAnsi="Times New Roman"/>
          <w:sz w:val="24"/>
          <w:szCs w:val="24"/>
        </w:rPr>
        <w:t xml:space="preserve"> </w:t>
      </w:r>
      <w:r w:rsidR="005336B9" w:rsidRPr="00BB1088">
        <w:rPr>
          <w:rFonts w:ascii="Times New Roman" w:hAnsi="Times New Roman"/>
          <w:sz w:val="24"/>
          <w:szCs w:val="24"/>
        </w:rPr>
        <w:t xml:space="preserve">Для выполнения действия необходимо назначить ответственного и исполнителя </w:t>
      </w:r>
      <w:r w:rsidR="005336B9" w:rsidRPr="00CD0271">
        <w:rPr>
          <w:rFonts w:ascii="Times New Roman" w:hAnsi="Times New Roman"/>
          <w:sz w:val="24"/>
          <w:szCs w:val="24"/>
        </w:rPr>
        <w:t>процесса. Под</w:t>
      </w:r>
      <w:r w:rsidR="008E4846" w:rsidRPr="0076792A">
        <w:rPr>
          <w:rFonts w:ascii="Times New Roman" w:hAnsi="Times New Roman"/>
          <w:sz w:val="24"/>
          <w:szCs w:val="24"/>
        </w:rPr>
        <w:t>р</w:t>
      </w:r>
      <w:r w:rsidR="005336B9" w:rsidRPr="00CD0271">
        <w:rPr>
          <w:rFonts w:ascii="Times New Roman" w:hAnsi="Times New Roman"/>
          <w:sz w:val="24"/>
          <w:szCs w:val="24"/>
        </w:rPr>
        <w:t xml:space="preserve">обная информация </w:t>
      </w:r>
      <w:r w:rsidR="005336B9" w:rsidRPr="00BB1088">
        <w:rPr>
          <w:rFonts w:ascii="Times New Roman" w:hAnsi="Times New Roman"/>
          <w:sz w:val="24"/>
          <w:szCs w:val="24"/>
        </w:rPr>
        <w:t>берется из нормативной документации или из положений существующей в организации системы управления безопасностью труда.</w:t>
      </w:r>
    </w:p>
    <w:p w:rsidR="005336B9" w:rsidRPr="00BB1088" w:rsidRDefault="00034439" w:rsidP="006155BE">
      <w:pPr>
        <w:spacing w:after="0"/>
        <w:rPr>
          <w:rFonts w:ascii="Times New Roman" w:hAnsi="Times New Roman"/>
          <w:sz w:val="24"/>
          <w:szCs w:val="24"/>
        </w:rPr>
      </w:pPr>
      <w:r w:rsidRPr="00BB1088">
        <w:rPr>
          <w:rFonts w:ascii="Times New Roman" w:hAnsi="Times New Roman"/>
          <w:sz w:val="24"/>
          <w:szCs w:val="24"/>
        </w:rPr>
        <w:t>4.</w:t>
      </w:r>
      <w:r w:rsidR="00CA3A81" w:rsidRPr="00BB1088">
        <w:rPr>
          <w:rFonts w:ascii="Times New Roman" w:hAnsi="Times New Roman"/>
          <w:sz w:val="24"/>
          <w:szCs w:val="24"/>
        </w:rPr>
        <w:t xml:space="preserve"> </w:t>
      </w:r>
      <w:r w:rsidR="005336B9" w:rsidRPr="00BB1088">
        <w:rPr>
          <w:rFonts w:ascii="Times New Roman" w:hAnsi="Times New Roman"/>
          <w:sz w:val="24"/>
          <w:szCs w:val="24"/>
        </w:rPr>
        <w:t xml:space="preserve">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w:t>
      </w:r>
      <w:r w:rsidR="00DC371E" w:rsidRPr="00BB1088">
        <w:rPr>
          <w:rFonts w:ascii="Times New Roman" w:hAnsi="Times New Roman"/>
          <w:sz w:val="24"/>
          <w:szCs w:val="24"/>
        </w:rPr>
        <w:t>т. д.</w:t>
      </w:r>
      <w:r w:rsidR="005336B9" w:rsidRPr="00BB1088">
        <w:rPr>
          <w:rFonts w:ascii="Times New Roman" w:hAnsi="Times New Roman"/>
          <w:sz w:val="24"/>
          <w:szCs w:val="24"/>
        </w:rPr>
        <w:t>). Данная информация фиксируется в примечании.</w:t>
      </w:r>
    </w:p>
    <w:p w:rsidR="005336B9" w:rsidRPr="00BB1088" w:rsidRDefault="00034439" w:rsidP="006155BE">
      <w:pPr>
        <w:spacing w:after="0" w:line="240" w:lineRule="auto"/>
        <w:rPr>
          <w:rFonts w:ascii="Times New Roman" w:hAnsi="Times New Roman"/>
          <w:sz w:val="28"/>
          <w:szCs w:val="28"/>
        </w:rPr>
      </w:pPr>
      <w:r w:rsidRPr="00BB1088">
        <w:rPr>
          <w:rFonts w:ascii="Times New Roman" w:hAnsi="Times New Roman"/>
          <w:sz w:val="24"/>
          <w:szCs w:val="24"/>
        </w:rPr>
        <w:t xml:space="preserve">5. </w:t>
      </w:r>
      <w:r w:rsidR="005336B9" w:rsidRPr="00BB1088">
        <w:rPr>
          <w:rFonts w:ascii="Times New Roman" w:hAnsi="Times New Roman"/>
          <w:sz w:val="24"/>
          <w:szCs w:val="24"/>
        </w:rPr>
        <w:t>Как правило, документ на выходе одного действия является документом на входе следующего действия.</w:t>
      </w:r>
      <w:r w:rsidR="005336B9" w:rsidRPr="00BB1088">
        <w:rPr>
          <w:rFonts w:ascii="Times New Roman" w:hAnsi="Times New Roman"/>
          <w:sz w:val="28"/>
          <w:szCs w:val="28"/>
        </w:rPr>
        <w:br w:type="page"/>
      </w:r>
    </w:p>
    <w:p w:rsidR="005336B9" w:rsidRPr="00BB1088" w:rsidRDefault="00B13F50" w:rsidP="006155BE">
      <w:pPr>
        <w:jc w:val="right"/>
        <w:rPr>
          <w:rFonts w:ascii="Times New Roman" w:hAnsi="Times New Roman"/>
          <w:sz w:val="28"/>
          <w:szCs w:val="28"/>
        </w:rPr>
      </w:pPr>
      <w:r w:rsidRPr="00BB1088">
        <w:rPr>
          <w:rFonts w:ascii="Times New Roman" w:hAnsi="Times New Roman"/>
          <w:sz w:val="28"/>
          <w:szCs w:val="28"/>
        </w:rPr>
        <w:lastRenderedPageBreak/>
        <w:t xml:space="preserve">Форма </w:t>
      </w:r>
      <w:r w:rsidR="004A541F" w:rsidRPr="00BB1088">
        <w:rPr>
          <w:rFonts w:ascii="Times New Roman" w:hAnsi="Times New Roman"/>
          <w:sz w:val="28"/>
          <w:szCs w:val="28"/>
        </w:rPr>
        <w:t>9</w:t>
      </w:r>
      <w:r w:rsidR="00B52797" w:rsidRPr="00BB1088">
        <w:rPr>
          <w:rFonts w:ascii="Times New Roman" w:hAnsi="Times New Roman"/>
          <w:sz w:val="28"/>
          <w:szCs w:val="28"/>
        </w:rPr>
        <w:t>.2</w:t>
      </w:r>
    </w:p>
    <w:p w:rsidR="00746517" w:rsidRPr="00BB1088" w:rsidRDefault="00746517" w:rsidP="006155BE">
      <w:pPr>
        <w:jc w:val="center"/>
        <w:rPr>
          <w:rFonts w:ascii="Times New Roman" w:hAnsi="Times New Roman"/>
          <w:b/>
          <w:sz w:val="28"/>
          <w:szCs w:val="28"/>
        </w:rPr>
      </w:pPr>
      <w:r w:rsidRPr="00BB1088">
        <w:rPr>
          <w:rFonts w:ascii="Times New Roman" w:hAnsi="Times New Roman"/>
          <w:b/>
          <w:sz w:val="28"/>
          <w:szCs w:val="28"/>
        </w:rPr>
        <w:t xml:space="preserve">Регламентированная процедура </w:t>
      </w:r>
      <w:r w:rsidRPr="00CD0271">
        <w:rPr>
          <w:rFonts w:ascii="Times New Roman" w:hAnsi="Times New Roman"/>
          <w:b/>
          <w:sz w:val="28"/>
          <w:szCs w:val="28"/>
        </w:rPr>
        <w:t xml:space="preserve">подготовки на соответствующую группу </w:t>
      </w:r>
      <w:r w:rsidRPr="00BB1088">
        <w:rPr>
          <w:rFonts w:ascii="Times New Roman" w:hAnsi="Times New Roman"/>
          <w:b/>
          <w:sz w:val="28"/>
          <w:szCs w:val="28"/>
        </w:rPr>
        <w:br/>
        <w:t>по электробезопасности электротехнического персонала</w:t>
      </w:r>
    </w:p>
    <w:tbl>
      <w:tblPr>
        <w:tblW w:w="98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5336B9" w:rsidRPr="00BB1088" w:rsidTr="00EE1BAA">
        <w:trPr>
          <w:trHeight w:val="451"/>
        </w:trPr>
        <w:tc>
          <w:tcPr>
            <w:tcW w:w="2268"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Входные данные</w:t>
            </w:r>
          </w:p>
        </w:tc>
        <w:tc>
          <w:tcPr>
            <w:tcW w:w="3120"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Описание процесса</w:t>
            </w:r>
          </w:p>
        </w:tc>
        <w:tc>
          <w:tcPr>
            <w:tcW w:w="2520"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Выходные данные</w:t>
            </w:r>
          </w:p>
        </w:tc>
        <w:tc>
          <w:tcPr>
            <w:tcW w:w="1920" w:type="dxa"/>
          </w:tcPr>
          <w:p w:rsidR="005336B9" w:rsidRPr="00BB1088" w:rsidRDefault="005336B9" w:rsidP="00EE1BAA">
            <w:pPr>
              <w:rPr>
                <w:rFonts w:ascii="Times New Roman" w:hAnsi="Times New Roman"/>
                <w:sz w:val="28"/>
                <w:szCs w:val="28"/>
              </w:rPr>
            </w:pPr>
            <w:r w:rsidRPr="00BB1088">
              <w:rPr>
                <w:rFonts w:ascii="Times New Roman" w:hAnsi="Times New Roman"/>
                <w:sz w:val="28"/>
                <w:szCs w:val="28"/>
              </w:rPr>
              <w:t>Примечание</w:t>
            </w:r>
          </w:p>
        </w:tc>
      </w:tr>
    </w:tbl>
    <w:p w:rsidR="005336B9" w:rsidRPr="00BB1088" w:rsidRDefault="005336B9" w:rsidP="005336B9">
      <w:pPr>
        <w:spacing w:after="0" w:line="360" w:lineRule="auto"/>
        <w:rPr>
          <w:rFonts w:ascii="Times New Roman" w:hAnsi="Times New Roman"/>
          <w:sz w:val="28"/>
          <w:szCs w:val="28"/>
        </w:rPr>
      </w:pPr>
    </w:p>
    <w:p w:rsidR="005336B9" w:rsidRPr="00BB1088" w:rsidRDefault="000D70EC" w:rsidP="005336B9">
      <w:pPr>
        <w:spacing w:after="0" w:line="360" w:lineRule="auto"/>
        <w:rPr>
          <w:rFonts w:ascii="Times New Roman" w:hAnsi="Times New Roman"/>
          <w:sz w:val="28"/>
          <w:szCs w:val="28"/>
        </w:rPr>
      </w:pPr>
      <w:r w:rsidRPr="00BB1088">
        <w:rPr>
          <w:noProof/>
          <w:lang w:eastAsia="ru-RU"/>
        </w:rPr>
        <mc:AlternateContent>
          <mc:Choice Requires="wpg">
            <w:drawing>
              <wp:anchor distT="0" distB="0" distL="114300" distR="114300" simplePos="0" relativeHeight="252124160" behindDoc="0" locked="0" layoutInCell="1" allowOverlap="1" wp14:anchorId="695E7E78" wp14:editId="6926B056">
                <wp:simplePos x="0" y="0"/>
                <wp:positionH relativeFrom="column">
                  <wp:posOffset>0</wp:posOffset>
                </wp:positionH>
                <wp:positionV relativeFrom="paragraph">
                  <wp:posOffset>-6350</wp:posOffset>
                </wp:positionV>
                <wp:extent cx="6172200" cy="2755900"/>
                <wp:effectExtent l="0" t="0" r="0" b="44450"/>
                <wp:wrapNone/>
                <wp:docPr id="21"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8" name="Group 135"/>
                        <wpg:cNvGrpSpPr>
                          <a:grpSpLocks/>
                        </wpg:cNvGrpSpPr>
                        <wpg:grpSpPr bwMode="auto">
                          <a:xfrm>
                            <a:off x="1142" y="2766"/>
                            <a:ext cx="9720" cy="2773"/>
                            <a:chOff x="1496" y="7079"/>
                            <a:chExt cx="7290" cy="2120"/>
                          </a:xfrm>
                        </wpg:grpSpPr>
                        <wpg:grpSp>
                          <wpg:cNvPr id="29" name="Group 136"/>
                          <wpg:cNvGrpSpPr>
                            <a:grpSpLocks/>
                          </wpg:cNvGrpSpPr>
                          <wpg:grpSpPr bwMode="auto">
                            <a:xfrm>
                              <a:off x="1496" y="7951"/>
                              <a:ext cx="1530" cy="1247"/>
                              <a:chOff x="1496" y="7951"/>
                              <a:chExt cx="1530" cy="1247"/>
                            </a:xfrm>
                          </wpg:grpSpPr>
                          <wps:wsp>
                            <wps:cNvPr id="30" name="AutoShape 13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Text Box 13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5336B9"/>
                              </w:txbxContent>
                            </wps:txbx>
                            <wps:bodyPr rot="0" vert="horz" wrap="square" lIns="91440" tIns="45720" rIns="91440" bIns="45720" anchor="t" anchorCtr="0" upright="1">
                              <a:noAutofit/>
                            </wps:bodyPr>
                          </wps:wsp>
                        </wpg:grpSp>
                        <wpg:grpSp>
                          <wpg:cNvPr id="32" name="Group 139"/>
                          <wpg:cNvGrpSpPr>
                            <a:grpSpLocks/>
                          </wpg:cNvGrpSpPr>
                          <wpg:grpSpPr bwMode="auto">
                            <a:xfrm>
                              <a:off x="3026" y="7079"/>
                              <a:ext cx="5760" cy="2120"/>
                              <a:chOff x="3026" y="7079"/>
                              <a:chExt cx="5760" cy="2120"/>
                            </a:xfrm>
                          </wpg:grpSpPr>
                          <wps:wsp>
                            <wps:cNvPr id="33" name="Line 14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4" name="Group 141"/>
                            <wpg:cNvGrpSpPr>
                              <a:grpSpLocks/>
                            </wpg:cNvGrpSpPr>
                            <wpg:grpSpPr bwMode="auto">
                              <a:xfrm>
                                <a:off x="3296" y="7079"/>
                                <a:ext cx="2070" cy="2119"/>
                                <a:chOff x="3296" y="7079"/>
                                <a:chExt cx="2070" cy="2119"/>
                              </a:xfrm>
                            </wpg:grpSpPr>
                            <wps:wsp>
                              <wps:cNvPr id="35" name="Text Box 14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76792A" w:rsidRPr="003100B7" w:rsidRDefault="0076792A" w:rsidP="005336B9">
                                    <w:pPr>
                                      <w:spacing w:after="0" w:line="240" w:lineRule="auto"/>
                                      <w:rPr>
                                        <w:rFonts w:ascii="Times New Roman" w:hAnsi="Times New Roman"/>
                                        <w:sz w:val="24"/>
                                        <w:szCs w:val="24"/>
                                      </w:rPr>
                                    </w:pPr>
                                    <w:r w:rsidRPr="006155BE">
                                      <w:rPr>
                                        <w:rFonts w:ascii="Times New Roman" w:hAnsi="Times New Roman"/>
                                      </w:rPr>
                                      <w:t>1</w:t>
                                    </w:r>
                                    <w:r w:rsidRPr="00746517">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5336B9">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5336B9">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wps:txbx>
                              <wps:bodyPr rot="0" vert="horz" wrap="square" lIns="91440" tIns="45720" rIns="91440" bIns="45720" anchor="t" anchorCtr="0" upright="1">
                                <a:noAutofit/>
                              </wps:bodyPr>
                            </wps:wsp>
                            <wps:wsp>
                              <wps:cNvPr id="36" name="Line 143"/>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7" name="Group 144"/>
                              <wpg:cNvGrpSpPr>
                                <a:grpSpLocks/>
                              </wpg:cNvGrpSpPr>
                              <wpg:grpSpPr bwMode="auto">
                                <a:xfrm>
                                  <a:off x="3566" y="7079"/>
                                  <a:ext cx="1440" cy="374"/>
                                  <a:chOff x="3566" y="7079"/>
                                  <a:chExt cx="1440" cy="374"/>
                                </a:xfrm>
                              </wpg:grpSpPr>
                              <wps:wsp>
                                <wps:cNvPr id="38" name="AutoShape 14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Text Box 14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Pr="003100B7" w:rsidRDefault="0076792A" w:rsidP="005336B9">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wps:txbx>
                                <wps:bodyPr rot="0" vert="horz" wrap="square" lIns="91440" tIns="45720" rIns="91440" bIns="45720" anchor="t" anchorCtr="0" upright="1">
                                  <a:noAutofit/>
                                </wps:bodyPr>
                              </wps:wsp>
                            </wpg:grpSp>
                          </wpg:grpSp>
                          <wpg:grpSp>
                            <wpg:cNvPr id="40" name="Group 147"/>
                            <wpg:cNvGrpSpPr>
                              <a:grpSpLocks/>
                            </wpg:cNvGrpSpPr>
                            <wpg:grpSpPr bwMode="auto">
                              <a:xfrm>
                                <a:off x="5366" y="7952"/>
                                <a:ext cx="3420" cy="1247"/>
                                <a:chOff x="5366" y="7952"/>
                                <a:chExt cx="3420" cy="1247"/>
                              </a:xfrm>
                            </wpg:grpSpPr>
                            <wps:wsp>
                              <wps:cNvPr id="41" name="Line 14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AutoShape 14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Rectangle 15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43" name="Group 151"/>
                              <wpg:cNvGrpSpPr>
                                <a:grpSpLocks/>
                              </wpg:cNvGrpSpPr>
                              <wpg:grpSpPr bwMode="auto">
                                <a:xfrm>
                                  <a:off x="5366" y="7952"/>
                                  <a:ext cx="1845" cy="1247"/>
                                  <a:chOff x="5366" y="7952"/>
                                  <a:chExt cx="1845" cy="1247"/>
                                </a:xfrm>
                              </wpg:grpSpPr>
                              <wpg:grpSp>
                                <wpg:cNvPr id="144" name="Group 152"/>
                                <wpg:cNvGrpSpPr>
                                  <a:grpSpLocks/>
                                </wpg:cNvGrpSpPr>
                                <wpg:grpSpPr bwMode="auto">
                                  <a:xfrm>
                                    <a:off x="5366" y="7952"/>
                                    <a:ext cx="1845" cy="1247"/>
                                    <a:chOff x="5366" y="7952"/>
                                    <a:chExt cx="1845" cy="1247"/>
                                  </a:xfrm>
                                </wpg:grpSpPr>
                                <wps:wsp>
                                  <wps:cNvPr id="145" name="Line 15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15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 name="Text Box 15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92A" w:rsidRDefault="0076792A" w:rsidP="005336B9"/>
                                    </w:txbxContent>
                                  </wps:txbx>
                                  <wps:bodyPr rot="0" vert="horz" wrap="square" lIns="91440" tIns="45720" rIns="91440" bIns="45720" anchor="t" anchorCtr="0" upright="1">
                                    <a:noAutofit/>
                                  </wps:bodyPr>
                                </wps:wsp>
                              </wpg:grpSp>
                              <wps:wsp>
                                <wps:cNvPr id="148" name="Line 1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9" name="Line 15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50" name="Line 158"/>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5E7E78" id="_x0000_s1225" style="position:absolute;margin-left:0;margin-top:-.5pt;width:486pt;height:217pt;z-index:252124160;mso-position-horizontal-relative:text;mso-position-vertical-relative:text"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">
                <v:group id="Group 135" o:spid="_x0000_s1226"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136" o:spid="_x0000_s1227"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AutoShape 137" o:spid="_x0000_s1228"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"/>
                    <v:shape id="Text Box 138" o:spid="_x0000_s1229"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76792A" w:rsidRDefault="0076792A" w:rsidP="005336B9"/>
                        </w:txbxContent>
                      </v:textbox>
                    </v:shape>
                  </v:group>
                  <v:group id="Group 139" o:spid="_x0000_s1230"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line id="Line 140" o:spid="_x0000_s1231"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group id="Group 141" o:spid="_x0000_s1232"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Text Box 142" o:spid="_x0000_s1233"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rsidR="0076792A" w:rsidRPr="003100B7" w:rsidRDefault="0076792A" w:rsidP="005336B9">
                              <w:pPr>
                                <w:spacing w:after="0" w:line="240" w:lineRule="auto"/>
                                <w:rPr>
                                  <w:rFonts w:ascii="Times New Roman" w:hAnsi="Times New Roman"/>
                                  <w:sz w:val="24"/>
                                  <w:szCs w:val="24"/>
                                </w:rPr>
                              </w:pPr>
                              <w:r w:rsidRPr="006155BE">
                                <w:rPr>
                                  <w:rFonts w:ascii="Times New Roman" w:hAnsi="Times New Roman"/>
                                </w:rPr>
                                <w:t>1</w:t>
                              </w:r>
                              <w:r w:rsidRPr="00746517">
                                <w:rPr>
                                  <w:rFonts w:ascii="Times New Roman" w:hAnsi="Times New Roman"/>
                                  <w:sz w:val="24"/>
                                  <w:szCs w:val="24"/>
                                </w:rPr>
                                <w:t>.</w:t>
                              </w:r>
                              <w:r w:rsidRPr="003100B7">
                                <w:rPr>
                                  <w:rFonts w:ascii="Times New Roman" w:hAnsi="Times New Roman"/>
                                  <w:sz w:val="24"/>
                                  <w:szCs w:val="24"/>
                                </w:rPr>
                                <w:t xml:space="preserve"> Наименование операции</w:t>
                              </w:r>
                            </w:p>
                            <w:p w:rsidR="0076792A" w:rsidRPr="003100B7" w:rsidRDefault="0076792A" w:rsidP="005336B9">
                              <w:pPr>
                                <w:spacing w:after="0" w:line="240" w:lineRule="auto"/>
                                <w:rPr>
                                  <w:rFonts w:ascii="Times New Roman" w:hAnsi="Times New Roman"/>
                                  <w:sz w:val="24"/>
                                  <w:szCs w:val="24"/>
                                </w:rPr>
                              </w:pPr>
                              <w:r w:rsidRPr="003100B7">
                                <w:rPr>
                                  <w:rFonts w:ascii="Times New Roman" w:hAnsi="Times New Roman"/>
                                  <w:sz w:val="24"/>
                                  <w:szCs w:val="24"/>
                                </w:rPr>
                                <w:t>1. Ответственный за процесс</w:t>
                              </w:r>
                            </w:p>
                            <w:p w:rsidR="0076792A" w:rsidRPr="003100B7" w:rsidRDefault="0076792A" w:rsidP="005336B9">
                              <w:pPr>
                                <w:spacing w:after="0" w:line="240" w:lineRule="auto"/>
                                <w:rPr>
                                  <w:rFonts w:ascii="Times New Roman" w:hAnsi="Times New Roman"/>
                                  <w:sz w:val="24"/>
                                  <w:szCs w:val="24"/>
                                </w:rPr>
                              </w:pPr>
                              <w:r w:rsidRPr="003100B7">
                                <w:rPr>
                                  <w:rFonts w:ascii="Times New Roman" w:hAnsi="Times New Roman"/>
                                  <w:sz w:val="24"/>
                                  <w:szCs w:val="24"/>
                                </w:rPr>
                                <w:t>2. Исполнитель процесса</w:t>
                              </w:r>
                            </w:p>
                          </w:txbxContent>
                        </v:textbox>
                      </v:shape>
                      <v:line id="Line 143" o:spid="_x0000_s1234"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group id="Group 144" o:spid="_x0000_s1235"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AutoShape 145" o:spid="_x0000_s1236"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"/>
                        <v:shape id="Text Box 146" o:spid="_x0000_s1237"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76792A" w:rsidRPr="003100B7" w:rsidRDefault="0076792A" w:rsidP="005336B9">
                                <w:pPr>
                                  <w:jc w:val="center"/>
                                  <w:rPr>
                                    <w:rFonts w:ascii="Times New Roman" w:hAnsi="Times New Roman"/>
                                    <w:sz w:val="24"/>
                                    <w:szCs w:val="24"/>
                                  </w:rPr>
                                </w:pPr>
                                <w:r>
                                  <w:rPr>
                                    <w:rFonts w:ascii="Times New Roman" w:hAnsi="Times New Roman"/>
                                    <w:sz w:val="24"/>
                                    <w:szCs w:val="24"/>
                                  </w:rPr>
                                  <w:t>Н</w:t>
                                </w:r>
                                <w:r w:rsidRPr="003100B7">
                                  <w:rPr>
                                    <w:rFonts w:ascii="Times New Roman" w:hAnsi="Times New Roman"/>
                                    <w:sz w:val="24"/>
                                    <w:szCs w:val="24"/>
                                  </w:rPr>
                                  <w:t>ачало</w:t>
                                </w:r>
                              </w:p>
                            </w:txbxContent>
                          </v:textbox>
                        </v:shape>
                      </v:group>
                    </v:group>
                    <v:group id="Group 147" o:spid="_x0000_s1238"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Line 148" o:spid="_x0000_s1239"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5fwgAAANsAAAAPAAAAZHJzL2Rvd25yZXYueG1sRI/NisIw&#10;FIX3wrxDuAPuNFVE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DbYA5fwgAAANsAAAAPAAAA&#10;AAAAAAAAAAAAAAcCAABkcnMvZG93bnJldi54bWxQSwUGAAAAAAMAAwC3AAAA9gIAAAAA&#10;">
                        <v:stroke dashstyle="dash"/>
                      </v:line>
                      <v:shape id="AutoShape 149" o:spid="_x0000_s1240"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"/>
                      <v:rect id="Rectangle 150" o:spid="_x0000_s1241"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"/>
                      <v:group id="Group 151" o:spid="_x0000_s124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group id="Group 152" o:spid="_x0000_s12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line id="Line 153" o:spid="_x0000_s1244"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"/>
                          <v:shape id="AutoShape 154" o:spid="_x0000_s1245"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"/>
                          <v:shape id="Text Box 155" o:spid="_x0000_s1246"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rsidR="0076792A" w:rsidRDefault="0076792A" w:rsidP="005336B9"/>
                              </w:txbxContent>
                            </v:textbox>
                          </v:shape>
                        </v:group>
                        <v:line id="Line 156" o:spid="_x0000_s124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group>
                      <v:line id="Line 157" o:spid="_x0000_s12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CDxQAAANwAAAAPAAAAZHJzL2Rvd25yZXYueG1sRE9Na8JA&#10;EL0L/odlhN5001ZC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CRqRCDxQAAANwAAAAP&#10;AAAAAAAAAAAAAAAAAAcCAABkcnMvZG93bnJldi54bWxQSwUGAAAAAAMAAwC3AAAA+QIAAAAA&#10;"/>
                    </v:group>
                  </v:group>
                </v:group>
                <v:line id="Line 158" o:spid="_x0000_s1249"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9XxQAAANwAAAAPAAAAZHJzL2Rvd25yZXYueG1sRI9BSwMx&#10;EIXvQv9DmII3m62g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CZcv9XxQAAANwAAAAP&#10;AAAAAAAAAAAAAAAAAAcCAABkcnMvZG93bnJldi54bWxQSwUGAAAAAAMAAwC3AAAA+QIAAAAA&#10;">
                  <v:stroke endarrow="block"/>
                </v:line>
              </v:group>
            </w:pict>
          </mc:Fallback>
        </mc:AlternateContent>
      </w:r>
      <w:r w:rsidRPr="00BB1088">
        <w:rPr>
          <w:noProof/>
          <w:lang w:eastAsia="ru-RU"/>
        </w:rPr>
        <mc:AlternateContent>
          <mc:Choice Requires="wps">
            <w:drawing>
              <wp:anchor distT="4294967295" distB="4294967295" distL="114300" distR="114300" simplePos="0" relativeHeight="252125184" behindDoc="0" locked="0" layoutInCell="1" allowOverlap="1" wp14:anchorId="3773F186" wp14:editId="76056556">
                <wp:simplePos x="0" y="0"/>
                <wp:positionH relativeFrom="column">
                  <wp:posOffset>1635760</wp:posOffset>
                </wp:positionH>
                <wp:positionV relativeFrom="paragraph">
                  <wp:posOffset>1339849</wp:posOffset>
                </wp:positionV>
                <wp:extent cx="1579880" cy="0"/>
                <wp:effectExtent l="0" t="0" r="1270" b="0"/>
                <wp:wrapNone/>
                <wp:docPr id="4"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0C665" id="Прямая со стрелкой 125" o:spid="_x0000_s1026" type="#_x0000_t32" style="position:absolute;margin-left:128.8pt;margin-top:105.5pt;width:124.4pt;height:0;z-index:252125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"/>
            </w:pict>
          </mc:Fallback>
        </mc:AlternateContent>
      </w:r>
      <w:r w:rsidRPr="00BB1088">
        <w:rPr>
          <w:noProof/>
          <w:lang w:eastAsia="ru-RU"/>
        </w:rPr>
        <mc:AlternateContent>
          <mc:Choice Requires="wps">
            <w:drawing>
              <wp:anchor distT="0" distB="0" distL="114300" distR="114300" simplePos="0" relativeHeight="252126208" behindDoc="0" locked="0" layoutInCell="1" allowOverlap="1" wp14:anchorId="0D3477D8" wp14:editId="30E63F3C">
                <wp:simplePos x="0" y="0"/>
                <wp:positionH relativeFrom="column">
                  <wp:posOffset>1635760</wp:posOffset>
                </wp:positionH>
                <wp:positionV relativeFrom="paragraph">
                  <wp:posOffset>2710815</wp:posOffset>
                </wp:positionV>
                <wp:extent cx="1447800" cy="414020"/>
                <wp:effectExtent l="0" t="0" r="0" b="5080"/>
                <wp:wrapNone/>
                <wp:docPr id="1"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3477D8" id="_x0000_s1250" style="position:absolute;margin-left:128.8pt;margin-top:213.45pt;width:114pt;height:32.6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">
                <v:textbox>
                  <w:txbxContent>
                    <w:p w:rsidR="0076792A" w:rsidRDefault="0076792A" w:rsidP="006155BE">
                      <w:pPr>
                        <w:jc w:val="center"/>
                      </w:pPr>
                      <w:r>
                        <w:rPr>
                          <w:rFonts w:ascii="Times New Roman" w:hAnsi="Times New Roman"/>
                          <w:sz w:val="24"/>
                          <w:szCs w:val="24"/>
                        </w:rPr>
                        <w:t>К</w:t>
                      </w:r>
                      <w:r w:rsidRPr="003100B7">
                        <w:rPr>
                          <w:rFonts w:ascii="Times New Roman" w:hAnsi="Times New Roman"/>
                          <w:sz w:val="24"/>
                          <w:szCs w:val="24"/>
                        </w:rPr>
                        <w:t>онец</w:t>
                      </w:r>
                    </w:p>
                  </w:txbxContent>
                </v:textbox>
              </v:roundrect>
            </w:pict>
          </mc:Fallback>
        </mc:AlternateContent>
      </w: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AF4BFD" w:rsidRPr="00BB1088" w:rsidRDefault="00AF4BFD" w:rsidP="005336B9">
      <w:pPr>
        <w:spacing w:after="0" w:line="360" w:lineRule="auto"/>
        <w:rPr>
          <w:rFonts w:ascii="Times New Roman" w:hAnsi="Times New Roman"/>
          <w:sz w:val="28"/>
          <w:szCs w:val="28"/>
        </w:rPr>
      </w:pPr>
    </w:p>
    <w:p w:rsidR="005336B9" w:rsidRPr="00BB1088" w:rsidRDefault="005336B9" w:rsidP="005336B9">
      <w:pPr>
        <w:spacing w:after="0" w:line="360" w:lineRule="auto"/>
        <w:rPr>
          <w:rFonts w:ascii="Times New Roman" w:hAnsi="Times New Roman"/>
          <w:sz w:val="28"/>
          <w:szCs w:val="28"/>
        </w:rPr>
      </w:pPr>
    </w:p>
    <w:p w:rsidR="005336B9" w:rsidRDefault="005336B9" w:rsidP="005336B9">
      <w:pPr>
        <w:spacing w:after="0" w:line="360" w:lineRule="auto"/>
        <w:ind w:firstLine="709"/>
        <w:jc w:val="both"/>
        <w:rPr>
          <w:rFonts w:ascii="Times New Roman" w:hAnsi="Times New Roman"/>
          <w:sz w:val="28"/>
          <w:szCs w:val="28"/>
        </w:rPr>
      </w:pPr>
    </w:p>
    <w:p w:rsidR="00CD0271" w:rsidRPr="00BB1088" w:rsidRDefault="00CD0271" w:rsidP="005336B9">
      <w:pPr>
        <w:spacing w:after="0" w:line="360" w:lineRule="auto"/>
        <w:ind w:firstLine="709"/>
        <w:jc w:val="both"/>
        <w:rPr>
          <w:rFonts w:ascii="Times New Roman" w:hAnsi="Times New Roman"/>
          <w:sz w:val="28"/>
          <w:szCs w:val="28"/>
        </w:rPr>
        <w:sectPr w:rsidR="00CD0271" w:rsidRPr="00BB1088" w:rsidSect="00760F76">
          <w:type w:val="continuous"/>
          <w:pgSz w:w="16838" w:h="11906" w:orient="landscape"/>
          <w:pgMar w:top="1134" w:right="850" w:bottom="1134" w:left="1701" w:header="708" w:footer="708" w:gutter="0"/>
          <w:cols w:space="708"/>
          <w:docGrid w:linePitch="360"/>
        </w:sectPr>
      </w:pPr>
    </w:p>
    <w:p w:rsidR="00CD0271" w:rsidRDefault="00CD0271" w:rsidP="0076792A">
      <w:pPr>
        <w:pStyle w:val="ac"/>
        <w:autoSpaceDE w:val="0"/>
        <w:autoSpaceDN w:val="0"/>
        <w:adjustRightInd w:val="0"/>
        <w:spacing w:after="0" w:line="360" w:lineRule="auto"/>
        <w:ind w:left="0"/>
        <w:jc w:val="both"/>
        <w:rPr>
          <w:rFonts w:ascii="Times New Roman" w:hAnsi="Times New Roman"/>
          <w:sz w:val="28"/>
          <w:szCs w:val="28"/>
        </w:rPr>
      </w:pPr>
      <w:r>
        <w:rPr>
          <w:rFonts w:ascii="Times New Roman" w:hAnsi="Times New Roman"/>
          <w:sz w:val="28"/>
          <w:szCs w:val="28"/>
        </w:rPr>
        <w:lastRenderedPageBreak/>
        <w:t>Список используемых источников</w:t>
      </w:r>
    </w:p>
    <w:p w:rsidR="00861D4D" w:rsidRDefault="00861D4D" w:rsidP="0076792A">
      <w:pPr>
        <w:pStyle w:val="ac"/>
        <w:autoSpaceDE w:val="0"/>
        <w:autoSpaceDN w:val="0"/>
        <w:adjustRightInd w:val="0"/>
        <w:spacing w:after="0" w:line="360" w:lineRule="auto"/>
        <w:ind w:left="0"/>
        <w:jc w:val="both"/>
        <w:rPr>
          <w:rFonts w:ascii="Times New Roman" w:hAnsi="Times New Roman"/>
          <w:sz w:val="28"/>
          <w:szCs w:val="28"/>
        </w:rPr>
      </w:pPr>
    </w:p>
    <w:p w:rsidR="00861D4D" w:rsidRPr="00861D4D" w:rsidRDefault="00861D4D" w:rsidP="0076792A">
      <w:pPr>
        <w:pStyle w:val="ac"/>
        <w:numPr>
          <w:ilvl w:val="0"/>
          <w:numId w:val="81"/>
        </w:numPr>
        <w:tabs>
          <w:tab w:val="left" w:pos="709"/>
          <w:tab w:val="left" w:pos="1134"/>
        </w:tabs>
        <w:spacing w:line="360" w:lineRule="auto"/>
        <w:ind w:left="0" w:firstLine="426"/>
        <w:rPr>
          <w:rFonts w:ascii="Times New Roman" w:hAnsi="Times New Roman"/>
          <w:sz w:val="28"/>
          <w:szCs w:val="28"/>
        </w:rPr>
      </w:pPr>
      <w:r w:rsidRPr="00861D4D">
        <w:rPr>
          <w:rFonts w:ascii="Times New Roman" w:hAnsi="Times New Roman"/>
          <w:sz w:val="28"/>
          <w:szCs w:val="28"/>
        </w:rPr>
        <w:t xml:space="preserve">Электробезопасность работников электрических сетей : учеб. пособие / Е.Е. Привалов, А.В. Ефанов, С.С. Ястребов, В.А. Ярош ; под ред. Е.Е. Привалова ; Ставропольский государственный аграрный университет. – Ставрополь : [ПАРАГРАФ], 2018. – 300 с. – </w:t>
      </w:r>
      <w:r w:rsidRPr="00861D4D">
        <w:rPr>
          <w:rFonts w:ascii="Times New Roman" w:hAnsi="Times New Roman"/>
          <w:sz w:val="28"/>
          <w:szCs w:val="28"/>
          <w:lang w:val="en-US"/>
        </w:rPr>
        <w:t>URL</w:t>
      </w:r>
      <w:r w:rsidRPr="00861D4D">
        <w:rPr>
          <w:rFonts w:ascii="Times New Roman" w:hAnsi="Times New Roman"/>
          <w:sz w:val="28"/>
          <w:szCs w:val="28"/>
        </w:rPr>
        <w:t>: www.iprbookshop.ru/76068.html (дата обращения: 31.03.2022).</w:t>
      </w:r>
    </w:p>
    <w:p w:rsidR="00861D4D" w:rsidRPr="00861D4D" w:rsidRDefault="00861D4D" w:rsidP="0076792A">
      <w:pPr>
        <w:pStyle w:val="ac"/>
        <w:numPr>
          <w:ilvl w:val="0"/>
          <w:numId w:val="81"/>
        </w:numPr>
        <w:tabs>
          <w:tab w:val="left" w:pos="709"/>
          <w:tab w:val="left" w:pos="1134"/>
        </w:tabs>
        <w:spacing w:line="360" w:lineRule="auto"/>
        <w:ind w:left="0" w:firstLine="426"/>
        <w:rPr>
          <w:rFonts w:ascii="Times New Roman" w:hAnsi="Times New Roman"/>
          <w:sz w:val="28"/>
          <w:szCs w:val="28"/>
        </w:rPr>
      </w:pPr>
      <w:r w:rsidRPr="00861D4D">
        <w:rPr>
          <w:rFonts w:ascii="Times New Roman" w:hAnsi="Times New Roman"/>
          <w:sz w:val="28"/>
          <w:szCs w:val="28"/>
        </w:rPr>
        <w:t>Шаповалов, К.А. Основы дидактики темы «</w:t>
      </w:r>
      <w:r>
        <w:rPr>
          <w:rFonts w:ascii="Times New Roman" w:hAnsi="Times New Roman"/>
          <w:sz w:val="28"/>
          <w:szCs w:val="28"/>
        </w:rPr>
        <w:t>Р</w:t>
      </w:r>
      <w:r w:rsidRPr="00861D4D">
        <w:rPr>
          <w:rFonts w:ascii="Times New Roman" w:hAnsi="Times New Roman"/>
          <w:sz w:val="28"/>
          <w:szCs w:val="28"/>
        </w:rPr>
        <w:t>еанимация» учебного модуля «Первая помощь при травмах, несчастных случаях, катастрофах и стихийных бедствиях» предмета «Безопасность жизнедеятельности» для гуманитарных и технических университетов / К.А. Шаповалов, Л.А. Шаповалова // Безопасность жизнедеятельности. – 2020. – № 2. – С. 49–62.</w:t>
      </w:r>
    </w:p>
    <w:p w:rsidR="00861D4D" w:rsidRPr="00953272" w:rsidRDefault="00861D4D" w:rsidP="0076792A">
      <w:pPr>
        <w:pStyle w:val="ac"/>
        <w:tabs>
          <w:tab w:val="left" w:pos="1134"/>
        </w:tabs>
        <w:autoSpaceDE w:val="0"/>
        <w:autoSpaceDN w:val="0"/>
        <w:adjustRightInd w:val="0"/>
        <w:spacing w:after="0" w:line="360" w:lineRule="auto"/>
        <w:ind w:left="0" w:firstLine="851"/>
        <w:jc w:val="both"/>
        <w:rPr>
          <w:rFonts w:ascii="Times New Roman" w:hAnsi="Times New Roman"/>
          <w:sz w:val="28"/>
          <w:szCs w:val="28"/>
        </w:rPr>
      </w:pPr>
    </w:p>
    <w:sectPr w:rsidR="00861D4D" w:rsidRPr="00953272" w:rsidSect="006867EC">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A87" w:rsidRDefault="00D30A87" w:rsidP="00996141">
      <w:pPr>
        <w:spacing w:after="0" w:line="240" w:lineRule="auto"/>
      </w:pPr>
      <w:r>
        <w:separator/>
      </w:r>
    </w:p>
  </w:endnote>
  <w:endnote w:type="continuationSeparator" w:id="0">
    <w:p w:rsidR="00D30A87" w:rsidRDefault="00D30A87" w:rsidP="0099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1869428"/>
      <w:docPartObj>
        <w:docPartGallery w:val="Page Numbers (Bottom of Page)"/>
        <w:docPartUnique/>
      </w:docPartObj>
    </w:sdtPr>
    <w:sdtEndPr/>
    <w:sdtContent>
      <w:p w:rsidR="0076792A" w:rsidRDefault="0076792A">
        <w:pPr>
          <w:pStyle w:val="af2"/>
          <w:jc w:val="center"/>
        </w:pPr>
        <w:r>
          <w:fldChar w:fldCharType="begin"/>
        </w:r>
        <w:r>
          <w:instrText>PAGE   \* MERGEFORMAT</w:instrText>
        </w:r>
        <w:r>
          <w:fldChar w:fldCharType="separate"/>
        </w:r>
        <w:r w:rsidR="00E6048E">
          <w:rPr>
            <w:noProof/>
          </w:rPr>
          <w:t>2</w:t>
        </w:r>
        <w:r>
          <w:fldChar w:fldCharType="end"/>
        </w:r>
      </w:p>
    </w:sdtContent>
  </w:sdt>
  <w:p w:rsidR="0076792A" w:rsidRDefault="0076792A">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92A" w:rsidRDefault="0076792A">
    <w:pPr>
      <w:pStyle w:val="af2"/>
      <w:jc w:val="center"/>
    </w:pPr>
    <w:r>
      <w:fldChar w:fldCharType="begin"/>
    </w:r>
    <w:r>
      <w:instrText xml:space="preserve"> PAGE   \* MERGEFORMAT </w:instrText>
    </w:r>
    <w:r>
      <w:fldChar w:fldCharType="separate"/>
    </w:r>
    <w:r w:rsidR="00E6048E">
      <w:rPr>
        <w:noProof/>
      </w:rPr>
      <w:t>137</w:t>
    </w:r>
    <w:r>
      <w:rPr>
        <w:noProof/>
      </w:rPr>
      <w:fldChar w:fldCharType="end"/>
    </w:r>
  </w:p>
  <w:p w:rsidR="0076792A" w:rsidRDefault="0076792A">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92A" w:rsidRDefault="0076792A">
    <w:pPr>
      <w:pStyle w:val="af2"/>
      <w:jc w:val="center"/>
    </w:pPr>
    <w:r>
      <w:fldChar w:fldCharType="begin"/>
    </w:r>
    <w:r>
      <w:instrText xml:space="preserve"> PAGE   \* MERGEFORMAT </w:instrText>
    </w:r>
    <w:r>
      <w:fldChar w:fldCharType="separate"/>
    </w:r>
    <w:r w:rsidR="00E6048E">
      <w:rPr>
        <w:noProof/>
      </w:rPr>
      <w:t>185</w:t>
    </w:r>
    <w:r>
      <w:rPr>
        <w:noProof/>
      </w:rPr>
      <w:fldChar w:fldCharType="end"/>
    </w:r>
  </w:p>
  <w:p w:rsidR="0076792A" w:rsidRDefault="0076792A">
    <w:pPr>
      <w:pStyle w:val="af2"/>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92A" w:rsidRDefault="0076792A">
    <w:pPr>
      <w:pStyle w:val="af2"/>
      <w:jc w:val="center"/>
    </w:pPr>
    <w:r>
      <w:fldChar w:fldCharType="begin"/>
    </w:r>
    <w:r>
      <w:instrText xml:space="preserve"> PAGE   \* MERGEFORMAT </w:instrText>
    </w:r>
    <w:r>
      <w:fldChar w:fldCharType="separate"/>
    </w:r>
    <w:r w:rsidR="00E6048E">
      <w:rPr>
        <w:noProof/>
      </w:rPr>
      <w:t>193</w:t>
    </w:r>
    <w:r>
      <w:rPr>
        <w:noProof/>
      </w:rPr>
      <w:fldChar w:fldCharType="end"/>
    </w:r>
  </w:p>
  <w:p w:rsidR="0076792A" w:rsidRDefault="0076792A">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A87" w:rsidRDefault="00D30A87" w:rsidP="00996141">
      <w:pPr>
        <w:spacing w:after="0" w:line="240" w:lineRule="auto"/>
      </w:pPr>
      <w:r>
        <w:separator/>
      </w:r>
    </w:p>
  </w:footnote>
  <w:footnote w:type="continuationSeparator" w:id="0">
    <w:p w:rsidR="00D30A87" w:rsidRDefault="00D30A87" w:rsidP="00996141">
      <w:pPr>
        <w:spacing w:after="0" w:line="240" w:lineRule="auto"/>
      </w:pPr>
      <w:r>
        <w:continuationSeparator/>
      </w:r>
    </w:p>
  </w:footnote>
  <w:footnote w:id="1">
    <w:p w:rsidR="0076792A" w:rsidRDefault="0076792A" w:rsidP="006D52F0">
      <w:pPr>
        <w:pStyle w:val="af6"/>
        <w:ind w:firstLine="567"/>
        <w:jc w:val="both"/>
      </w:pPr>
      <w:r>
        <w:rPr>
          <w:rStyle w:val="af8"/>
        </w:rPr>
        <w:t>*</w:t>
      </w:r>
      <w:r>
        <w:rPr>
          <w:sz w:val="18"/>
          <w:szCs w:val="18"/>
        </w:rPr>
        <w:t> Указывается для оперативного руководителя, оперативного и оперативно-ремонтного персонала.</w:t>
      </w:r>
    </w:p>
  </w:footnote>
  <w:footnote w:id="2">
    <w:p w:rsidR="0076792A" w:rsidRDefault="0076792A" w:rsidP="006D52F0">
      <w:pPr>
        <w:pStyle w:val="af6"/>
        <w:ind w:firstLine="567"/>
        <w:jc w:val="both"/>
      </w:pPr>
      <w:r>
        <w:rPr>
          <w:rStyle w:val="af8"/>
        </w:rPr>
        <w:t>**</w:t>
      </w:r>
      <w:r>
        <w:t> </w:t>
      </w:r>
      <w:r>
        <w:rPr>
          <w:sz w:val="18"/>
          <w:szCs w:val="18"/>
        </w:rPr>
        <w:t>Подписывает, если участвует в работе комиссии.</w:t>
      </w:r>
    </w:p>
  </w:footnote>
  <w:footnote w:id="3">
    <w:p w:rsidR="0076792A" w:rsidRDefault="0076792A" w:rsidP="006D52F0">
      <w:pPr>
        <w:pStyle w:val="af6"/>
        <w:ind w:firstLine="567"/>
        <w:jc w:val="both"/>
      </w:pPr>
      <w:r>
        <w:rPr>
          <w:rStyle w:val="af8"/>
        </w:rPr>
        <w:t>*</w:t>
      </w:r>
      <w:r>
        <w:rPr>
          <w:sz w:val="18"/>
          <w:szCs w:val="18"/>
        </w:rPr>
        <w:t> Указывается для оперативного руководителя, оперативного и оперативно-ремонтного персонала.</w:t>
      </w:r>
    </w:p>
  </w:footnote>
  <w:footnote w:id="4">
    <w:p w:rsidR="0076792A" w:rsidRDefault="0076792A" w:rsidP="006D52F0">
      <w:pPr>
        <w:pStyle w:val="af6"/>
        <w:ind w:firstLine="567"/>
        <w:jc w:val="both"/>
      </w:pPr>
      <w:r>
        <w:rPr>
          <w:rStyle w:val="af8"/>
        </w:rPr>
        <w:t>**</w:t>
      </w:r>
      <w:r>
        <w:t> </w:t>
      </w:r>
      <w:r>
        <w:rPr>
          <w:sz w:val="18"/>
          <w:szCs w:val="18"/>
        </w:rPr>
        <w:t>Подписывает, если участвует в работе комиссии.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0C7"/>
    <w:multiLevelType w:val="hybridMultilevel"/>
    <w:tmpl w:val="4B403EE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BC282E"/>
    <w:multiLevelType w:val="hybridMultilevel"/>
    <w:tmpl w:val="A7726954"/>
    <w:lvl w:ilvl="0" w:tplc="2F1248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C00EB6"/>
    <w:multiLevelType w:val="hybridMultilevel"/>
    <w:tmpl w:val="0B8E9176"/>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DE05BF"/>
    <w:multiLevelType w:val="hybridMultilevel"/>
    <w:tmpl w:val="66ECD612"/>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C803733"/>
    <w:multiLevelType w:val="hybridMultilevel"/>
    <w:tmpl w:val="9D54385E"/>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0A4573"/>
    <w:multiLevelType w:val="hybridMultilevel"/>
    <w:tmpl w:val="29E21E0C"/>
    <w:lvl w:ilvl="0" w:tplc="7CB6D76A">
      <w:start w:val="1"/>
      <w:numFmt w:val="bullet"/>
      <w:lvlText w:val=""/>
      <w:lvlJc w:val="left"/>
      <w:pPr>
        <w:tabs>
          <w:tab w:val="num" w:pos="1134"/>
        </w:tabs>
        <w:ind w:firstLine="720"/>
      </w:pPr>
      <w:rPr>
        <w:rFonts w:ascii="Symbol" w:hAnsi="Symbol" w:cs="Symbol" w:hint="default"/>
        <w:sz w:val="28"/>
        <w:szCs w:val="28"/>
      </w:rPr>
    </w:lvl>
    <w:lvl w:ilvl="1" w:tplc="0419000F">
      <w:start w:val="1"/>
      <w:numFmt w:val="decimal"/>
      <w:lvlText w:val="%2."/>
      <w:lvlJc w:val="left"/>
      <w:pPr>
        <w:tabs>
          <w:tab w:val="num" w:pos="1440"/>
        </w:tabs>
        <w:ind w:left="1440" w:hanging="360"/>
      </w:pPr>
      <w:rPr>
        <w:rFonts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F7248FF"/>
    <w:multiLevelType w:val="hybridMultilevel"/>
    <w:tmpl w:val="27BA8954"/>
    <w:lvl w:ilvl="0" w:tplc="998E49B8">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4E0A3A"/>
    <w:multiLevelType w:val="hybridMultilevel"/>
    <w:tmpl w:val="222A184A"/>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40406DB"/>
    <w:multiLevelType w:val="hybridMultilevel"/>
    <w:tmpl w:val="3FC4C0B4"/>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54071F4"/>
    <w:multiLevelType w:val="hybridMultilevel"/>
    <w:tmpl w:val="D89A244A"/>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8D46F4"/>
    <w:multiLevelType w:val="hybridMultilevel"/>
    <w:tmpl w:val="88140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C17A7B"/>
    <w:multiLevelType w:val="hybridMultilevel"/>
    <w:tmpl w:val="1A26A290"/>
    <w:lvl w:ilvl="0" w:tplc="B516BE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810478B"/>
    <w:multiLevelType w:val="hybridMultilevel"/>
    <w:tmpl w:val="E288FD1C"/>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BAD72BC"/>
    <w:multiLevelType w:val="hybridMultilevel"/>
    <w:tmpl w:val="E55A556A"/>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E14251"/>
    <w:multiLevelType w:val="hybridMultilevel"/>
    <w:tmpl w:val="C75E1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0E5B72"/>
    <w:multiLevelType w:val="hybridMultilevel"/>
    <w:tmpl w:val="82965458"/>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F1E6FF6"/>
    <w:multiLevelType w:val="hybridMultilevel"/>
    <w:tmpl w:val="19C61D3E"/>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0D49D8"/>
    <w:multiLevelType w:val="hybridMultilevel"/>
    <w:tmpl w:val="5E5A15E4"/>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9F1906"/>
    <w:multiLevelType w:val="hybridMultilevel"/>
    <w:tmpl w:val="5D4243FE"/>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1101693"/>
    <w:multiLevelType w:val="hybridMultilevel"/>
    <w:tmpl w:val="7BC228E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12D02BD"/>
    <w:multiLevelType w:val="hybridMultilevel"/>
    <w:tmpl w:val="8CBA2836"/>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1491E92"/>
    <w:multiLevelType w:val="hybridMultilevel"/>
    <w:tmpl w:val="3CC4BE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15:restartNumberingAfterBreak="0">
    <w:nsid w:val="23413BD8"/>
    <w:multiLevelType w:val="hybridMultilevel"/>
    <w:tmpl w:val="32A0967C"/>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F07282"/>
    <w:multiLevelType w:val="hybridMultilevel"/>
    <w:tmpl w:val="57804D94"/>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5C05FA0"/>
    <w:multiLevelType w:val="hybridMultilevel"/>
    <w:tmpl w:val="8EA2421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15:restartNumberingAfterBreak="0">
    <w:nsid w:val="261F306E"/>
    <w:multiLevelType w:val="hybridMultilevel"/>
    <w:tmpl w:val="31B07D4E"/>
    <w:lvl w:ilvl="0" w:tplc="98068AD0">
      <w:start w:val="1"/>
      <w:numFmt w:val="decimal"/>
      <w:lvlText w:val="%1."/>
      <w:lvlJc w:val="left"/>
      <w:pPr>
        <w:ind w:left="720" w:hanging="360"/>
      </w:pPr>
      <w:rPr>
        <w:rFonts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689110C"/>
    <w:multiLevelType w:val="hybridMultilevel"/>
    <w:tmpl w:val="70F61BF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6CD364E"/>
    <w:multiLevelType w:val="hybridMultilevel"/>
    <w:tmpl w:val="D9288074"/>
    <w:lvl w:ilvl="0" w:tplc="50321FAE">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270531CF"/>
    <w:multiLevelType w:val="hybridMultilevel"/>
    <w:tmpl w:val="2C341DDE"/>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2C1270CE"/>
    <w:multiLevelType w:val="multilevel"/>
    <w:tmpl w:val="D500E8B4"/>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2CBF4F31"/>
    <w:multiLevelType w:val="hybridMultilevel"/>
    <w:tmpl w:val="9F4E1A94"/>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D967D1E"/>
    <w:multiLevelType w:val="hybridMultilevel"/>
    <w:tmpl w:val="8D48697E"/>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F200F09"/>
    <w:multiLevelType w:val="hybridMultilevel"/>
    <w:tmpl w:val="007271E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4362A02"/>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34E32069"/>
    <w:multiLevelType w:val="hybridMultilevel"/>
    <w:tmpl w:val="1A0A5CF0"/>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5134D06"/>
    <w:multiLevelType w:val="hybridMultilevel"/>
    <w:tmpl w:val="5FA0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5E0044"/>
    <w:multiLevelType w:val="hybridMultilevel"/>
    <w:tmpl w:val="A90823A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6DB2785"/>
    <w:multiLevelType w:val="hybridMultilevel"/>
    <w:tmpl w:val="C43A6EA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AD0016F"/>
    <w:multiLevelType w:val="hybridMultilevel"/>
    <w:tmpl w:val="491870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15:restartNumberingAfterBreak="0">
    <w:nsid w:val="3B9C0C47"/>
    <w:multiLevelType w:val="hybridMultilevel"/>
    <w:tmpl w:val="5C14C3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C3D28DE"/>
    <w:multiLevelType w:val="hybridMultilevel"/>
    <w:tmpl w:val="947A7250"/>
    <w:lvl w:ilvl="0" w:tplc="7CB6D76A">
      <w:start w:val="1"/>
      <w:numFmt w:val="bullet"/>
      <w:lvlText w:val=""/>
      <w:lvlJc w:val="left"/>
      <w:pPr>
        <w:tabs>
          <w:tab w:val="num" w:pos="1134"/>
        </w:tabs>
        <w:ind w:firstLine="720"/>
      </w:pPr>
      <w:rPr>
        <w:rFonts w:ascii="Symbol" w:hAnsi="Symbol" w:cs="Symbol" w:hint="default"/>
        <w:sz w:val="28"/>
        <w:szCs w:val="28"/>
      </w:rPr>
    </w:lvl>
    <w:lvl w:ilvl="1" w:tplc="CF9040C0">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400D6F9C"/>
    <w:multiLevelType w:val="hybridMultilevel"/>
    <w:tmpl w:val="0B7E2F1A"/>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3514F36"/>
    <w:multiLevelType w:val="hybridMultilevel"/>
    <w:tmpl w:val="22AEC4DA"/>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37A53D6"/>
    <w:multiLevelType w:val="hybridMultilevel"/>
    <w:tmpl w:val="15CC9940"/>
    <w:lvl w:ilvl="0" w:tplc="B33694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3974431"/>
    <w:multiLevelType w:val="hybridMultilevel"/>
    <w:tmpl w:val="780E0FA2"/>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54644FB"/>
    <w:multiLevelType w:val="hybridMultilevel"/>
    <w:tmpl w:val="2A30EE0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5E93B17"/>
    <w:multiLevelType w:val="hybridMultilevel"/>
    <w:tmpl w:val="66EAB7E4"/>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A55082"/>
    <w:multiLevelType w:val="hybridMultilevel"/>
    <w:tmpl w:val="9768DBFA"/>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962044C"/>
    <w:multiLevelType w:val="hybridMultilevel"/>
    <w:tmpl w:val="26865E6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4AD45D78"/>
    <w:multiLevelType w:val="hybridMultilevel"/>
    <w:tmpl w:val="15BAE1B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4CAE0441"/>
    <w:multiLevelType w:val="hybridMultilevel"/>
    <w:tmpl w:val="A39404CA"/>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E5B3935"/>
    <w:multiLevelType w:val="hybridMultilevel"/>
    <w:tmpl w:val="FDCE6B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4EF71AFC"/>
    <w:multiLevelType w:val="hybridMultilevel"/>
    <w:tmpl w:val="E9921C12"/>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FF76BE9"/>
    <w:multiLevelType w:val="hybridMultilevel"/>
    <w:tmpl w:val="5344EA22"/>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1A3860"/>
    <w:multiLevelType w:val="hybridMultilevel"/>
    <w:tmpl w:val="EDA204F2"/>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1167F2A"/>
    <w:multiLevelType w:val="hybridMultilevel"/>
    <w:tmpl w:val="812C13B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637A17"/>
    <w:multiLevelType w:val="hybridMultilevel"/>
    <w:tmpl w:val="16181D12"/>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528C0B21"/>
    <w:multiLevelType w:val="hybridMultilevel"/>
    <w:tmpl w:val="2D8EE75E"/>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55C4039F"/>
    <w:multiLevelType w:val="hybridMultilevel"/>
    <w:tmpl w:val="19341F56"/>
    <w:lvl w:ilvl="0" w:tplc="B694E0C6">
      <w:start w:val="1"/>
      <w:numFmt w:val="bullet"/>
      <w:lvlText w:val=""/>
      <w:lvlJc w:val="left"/>
      <w:pPr>
        <w:tabs>
          <w:tab w:val="num" w:pos="360"/>
        </w:tabs>
        <w:ind w:left="360" w:hanging="360"/>
      </w:pPr>
      <w:rPr>
        <w:rFonts w:ascii="Symbol" w:hAnsi="Symbol" w:cs="Symbol" w:hint="default"/>
        <w:color w:val="auto"/>
        <w:sz w:val="16"/>
        <w:szCs w:val="16"/>
      </w:rPr>
    </w:lvl>
    <w:lvl w:ilvl="1" w:tplc="04190003">
      <w:start w:val="1"/>
      <w:numFmt w:val="bullet"/>
      <w:lvlText w:val="o"/>
      <w:lvlJc w:val="left"/>
      <w:pPr>
        <w:tabs>
          <w:tab w:val="num" w:pos="0"/>
        </w:tabs>
        <w:ind w:hanging="360"/>
      </w:pPr>
      <w:rPr>
        <w:rFonts w:ascii="Courier New" w:hAnsi="Courier New" w:cs="Courier New" w:hint="default"/>
      </w:rPr>
    </w:lvl>
    <w:lvl w:ilvl="2" w:tplc="04190005">
      <w:start w:val="1"/>
      <w:numFmt w:val="bullet"/>
      <w:lvlText w:val=""/>
      <w:lvlJc w:val="left"/>
      <w:pPr>
        <w:tabs>
          <w:tab w:val="num" w:pos="720"/>
        </w:tabs>
        <w:ind w:left="720" w:hanging="360"/>
      </w:pPr>
      <w:rPr>
        <w:rFonts w:ascii="Wingdings" w:hAnsi="Wingdings" w:cs="Wingdings" w:hint="default"/>
      </w:rPr>
    </w:lvl>
    <w:lvl w:ilvl="3" w:tplc="04190001">
      <w:start w:val="1"/>
      <w:numFmt w:val="bullet"/>
      <w:lvlText w:val=""/>
      <w:lvlJc w:val="left"/>
      <w:pPr>
        <w:tabs>
          <w:tab w:val="num" w:pos="1440"/>
        </w:tabs>
        <w:ind w:left="1440" w:hanging="360"/>
      </w:pPr>
      <w:rPr>
        <w:rFonts w:ascii="Symbol" w:hAnsi="Symbol" w:cs="Symbol" w:hint="default"/>
      </w:rPr>
    </w:lvl>
    <w:lvl w:ilvl="4" w:tplc="04190003">
      <w:start w:val="1"/>
      <w:numFmt w:val="bullet"/>
      <w:lvlText w:val="o"/>
      <w:lvlJc w:val="left"/>
      <w:pPr>
        <w:tabs>
          <w:tab w:val="num" w:pos="2160"/>
        </w:tabs>
        <w:ind w:left="2160" w:hanging="360"/>
      </w:pPr>
      <w:rPr>
        <w:rFonts w:ascii="Courier New" w:hAnsi="Courier New" w:cs="Courier New" w:hint="default"/>
      </w:rPr>
    </w:lvl>
    <w:lvl w:ilvl="5" w:tplc="04190005">
      <w:start w:val="1"/>
      <w:numFmt w:val="bullet"/>
      <w:lvlText w:val=""/>
      <w:lvlJc w:val="left"/>
      <w:pPr>
        <w:tabs>
          <w:tab w:val="num" w:pos="2880"/>
        </w:tabs>
        <w:ind w:left="2880" w:hanging="360"/>
      </w:pPr>
      <w:rPr>
        <w:rFonts w:ascii="Wingdings" w:hAnsi="Wingdings" w:cs="Wingdings" w:hint="default"/>
      </w:rPr>
    </w:lvl>
    <w:lvl w:ilvl="6" w:tplc="04190001">
      <w:start w:val="1"/>
      <w:numFmt w:val="bullet"/>
      <w:lvlText w:val=""/>
      <w:lvlJc w:val="left"/>
      <w:pPr>
        <w:tabs>
          <w:tab w:val="num" w:pos="3600"/>
        </w:tabs>
        <w:ind w:left="3600" w:hanging="360"/>
      </w:pPr>
      <w:rPr>
        <w:rFonts w:ascii="Symbol" w:hAnsi="Symbol" w:cs="Symbol" w:hint="default"/>
      </w:rPr>
    </w:lvl>
    <w:lvl w:ilvl="7" w:tplc="04190003">
      <w:start w:val="1"/>
      <w:numFmt w:val="bullet"/>
      <w:lvlText w:val="o"/>
      <w:lvlJc w:val="left"/>
      <w:pPr>
        <w:tabs>
          <w:tab w:val="num" w:pos="4320"/>
        </w:tabs>
        <w:ind w:left="4320" w:hanging="360"/>
      </w:pPr>
      <w:rPr>
        <w:rFonts w:ascii="Courier New" w:hAnsi="Courier New" w:cs="Courier New" w:hint="default"/>
      </w:rPr>
    </w:lvl>
    <w:lvl w:ilvl="8" w:tplc="04190005">
      <w:start w:val="1"/>
      <w:numFmt w:val="bullet"/>
      <w:lvlText w:val=""/>
      <w:lvlJc w:val="left"/>
      <w:pPr>
        <w:tabs>
          <w:tab w:val="num" w:pos="5040"/>
        </w:tabs>
        <w:ind w:left="5040" w:hanging="360"/>
      </w:pPr>
      <w:rPr>
        <w:rFonts w:ascii="Wingdings" w:hAnsi="Wingdings" w:cs="Wingdings" w:hint="default"/>
      </w:rPr>
    </w:lvl>
  </w:abstractNum>
  <w:abstractNum w:abstractNumId="59" w15:restartNumberingAfterBreak="0">
    <w:nsid w:val="55C7053B"/>
    <w:multiLevelType w:val="singleLevel"/>
    <w:tmpl w:val="B6460D20"/>
    <w:lvl w:ilvl="0">
      <w:start w:val="1"/>
      <w:numFmt w:val="bullet"/>
      <w:pStyle w:val="spisok"/>
      <w:lvlText w:val=""/>
      <w:lvlJc w:val="left"/>
      <w:pPr>
        <w:tabs>
          <w:tab w:val="num" w:pos="757"/>
        </w:tabs>
        <w:ind w:left="0" w:firstLine="397"/>
      </w:pPr>
      <w:rPr>
        <w:rFonts w:ascii="Symbol" w:hAnsi="Symbol" w:hint="default"/>
        <w:b w:val="0"/>
        <w:i w:val="0"/>
      </w:rPr>
    </w:lvl>
  </w:abstractNum>
  <w:abstractNum w:abstractNumId="60" w15:restartNumberingAfterBreak="0">
    <w:nsid w:val="5A652558"/>
    <w:multiLevelType w:val="hybridMultilevel"/>
    <w:tmpl w:val="97C2604C"/>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5CE46463"/>
    <w:multiLevelType w:val="hybridMultilevel"/>
    <w:tmpl w:val="10E800CC"/>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639F19FF"/>
    <w:multiLevelType w:val="hybridMultilevel"/>
    <w:tmpl w:val="EC52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7044AAA"/>
    <w:multiLevelType w:val="hybridMultilevel"/>
    <w:tmpl w:val="22F09BB4"/>
    <w:lvl w:ilvl="0" w:tplc="F6EC53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677C5CD7"/>
    <w:multiLevelType w:val="hybridMultilevel"/>
    <w:tmpl w:val="406A6E9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7AE52A7"/>
    <w:multiLevelType w:val="hybridMultilevel"/>
    <w:tmpl w:val="4148C630"/>
    <w:lvl w:ilvl="0" w:tplc="4C06F688">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6" w15:restartNumberingAfterBreak="0">
    <w:nsid w:val="68DA47A9"/>
    <w:multiLevelType w:val="hybridMultilevel"/>
    <w:tmpl w:val="AC3CEAD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A994F18"/>
    <w:multiLevelType w:val="hybridMultilevel"/>
    <w:tmpl w:val="5650AB36"/>
    <w:lvl w:ilvl="0" w:tplc="B274B35C">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15:restartNumberingAfterBreak="0">
    <w:nsid w:val="6EF92124"/>
    <w:multiLevelType w:val="hybridMultilevel"/>
    <w:tmpl w:val="460C928E"/>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0C21E6A"/>
    <w:multiLevelType w:val="hybridMultilevel"/>
    <w:tmpl w:val="15CC9940"/>
    <w:lvl w:ilvl="0" w:tplc="B33694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10A59C5"/>
    <w:multiLevelType w:val="hybridMultilevel"/>
    <w:tmpl w:val="82603596"/>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735F6328"/>
    <w:multiLevelType w:val="hybridMultilevel"/>
    <w:tmpl w:val="5D1C6406"/>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36B1835"/>
    <w:multiLevelType w:val="hybridMultilevel"/>
    <w:tmpl w:val="941EF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39D2590"/>
    <w:multiLevelType w:val="hybridMultilevel"/>
    <w:tmpl w:val="FFA4C88E"/>
    <w:lvl w:ilvl="0" w:tplc="98068AD0">
      <w:start w:val="1"/>
      <w:numFmt w:val="decimal"/>
      <w:lvlText w:val="%1."/>
      <w:lvlJc w:val="left"/>
      <w:pPr>
        <w:tabs>
          <w:tab w:val="num" w:pos="1004"/>
        </w:tabs>
        <w:ind w:left="1004" w:hanging="284"/>
      </w:pPr>
      <w:rPr>
        <w:rFonts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42D44C1"/>
    <w:multiLevelType w:val="hybridMultilevel"/>
    <w:tmpl w:val="DE1EBC92"/>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64A3E2A"/>
    <w:multiLevelType w:val="hybridMultilevel"/>
    <w:tmpl w:val="1C2C4BB8"/>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6B716AE"/>
    <w:multiLevelType w:val="hybridMultilevel"/>
    <w:tmpl w:val="A78A0AF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860573D"/>
    <w:multiLevelType w:val="hybridMultilevel"/>
    <w:tmpl w:val="186A0800"/>
    <w:lvl w:ilvl="0" w:tplc="4C06F68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7B7F7798"/>
    <w:multiLevelType w:val="multilevel"/>
    <w:tmpl w:val="9CB65740"/>
    <w:lvl w:ilvl="0">
      <w:start w:val="1"/>
      <w:numFmt w:val="decimal"/>
      <w:lvlText w:val="%1."/>
      <w:lvlJc w:val="left"/>
      <w:pPr>
        <w:ind w:left="450" w:hanging="450"/>
      </w:pPr>
      <w:rPr>
        <w:rFonts w:hint="default"/>
      </w:rPr>
    </w:lvl>
    <w:lvl w:ilvl="1">
      <w:start w:val="1"/>
      <w:numFmt w:val="decimal"/>
      <w:lvlText w:val="%1.%2."/>
      <w:lvlJc w:val="left"/>
      <w:pPr>
        <w:ind w:left="1879" w:hanging="720"/>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754" w:hanging="180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79" w15:restartNumberingAfterBreak="0">
    <w:nsid w:val="7C867FA0"/>
    <w:multiLevelType w:val="hybridMultilevel"/>
    <w:tmpl w:val="CBF2917E"/>
    <w:lvl w:ilvl="0" w:tplc="998E49B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9"/>
  </w:num>
  <w:num w:numId="2">
    <w:abstractNumId w:val="7"/>
  </w:num>
  <w:num w:numId="3">
    <w:abstractNumId w:val="40"/>
  </w:num>
  <w:num w:numId="4">
    <w:abstractNumId w:val="28"/>
  </w:num>
  <w:num w:numId="5">
    <w:abstractNumId w:val="5"/>
  </w:num>
  <w:num w:numId="6">
    <w:abstractNumId w:val="58"/>
  </w:num>
  <w:num w:numId="7">
    <w:abstractNumId w:val="73"/>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66"/>
  </w:num>
  <w:num w:numId="11">
    <w:abstractNumId w:val="62"/>
  </w:num>
  <w:num w:numId="12">
    <w:abstractNumId w:val="14"/>
  </w:num>
  <w:num w:numId="13">
    <w:abstractNumId w:val="10"/>
  </w:num>
  <w:num w:numId="14">
    <w:abstractNumId w:val="25"/>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27"/>
  </w:num>
  <w:num w:numId="18">
    <w:abstractNumId w:val="72"/>
  </w:num>
  <w:num w:numId="19">
    <w:abstractNumId w:val="35"/>
  </w:num>
  <w:num w:numId="20">
    <w:abstractNumId w:val="39"/>
  </w:num>
  <w:num w:numId="21">
    <w:abstractNumId w:val="15"/>
  </w:num>
  <w:num w:numId="22">
    <w:abstractNumId w:val="33"/>
  </w:num>
  <w:num w:numId="23">
    <w:abstractNumId w:val="17"/>
  </w:num>
  <w:num w:numId="24">
    <w:abstractNumId w:val="19"/>
  </w:num>
  <w:num w:numId="25">
    <w:abstractNumId w:val="60"/>
  </w:num>
  <w:num w:numId="26">
    <w:abstractNumId w:val="65"/>
  </w:num>
  <w:num w:numId="27">
    <w:abstractNumId w:val="77"/>
  </w:num>
  <w:num w:numId="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0"/>
  </w:num>
  <w:num w:numId="30">
    <w:abstractNumId w:val="11"/>
  </w:num>
  <w:num w:numId="31">
    <w:abstractNumId w:val="29"/>
  </w:num>
  <w:num w:numId="32">
    <w:abstractNumId w:val="12"/>
  </w:num>
  <w:num w:numId="33">
    <w:abstractNumId w:val="50"/>
  </w:num>
  <w:num w:numId="34">
    <w:abstractNumId w:val="1"/>
  </w:num>
  <w:num w:numId="35">
    <w:abstractNumId w:val="6"/>
  </w:num>
  <w:num w:numId="36">
    <w:abstractNumId w:val="79"/>
  </w:num>
  <w:num w:numId="37">
    <w:abstractNumId w:val="67"/>
  </w:num>
  <w:num w:numId="38">
    <w:abstractNumId w:val="43"/>
  </w:num>
  <w:num w:numId="39">
    <w:abstractNumId w:val="78"/>
  </w:num>
  <w:num w:numId="40">
    <w:abstractNumId w:val="18"/>
  </w:num>
  <w:num w:numId="41">
    <w:abstractNumId w:val="26"/>
  </w:num>
  <w:num w:numId="42">
    <w:abstractNumId w:val="34"/>
  </w:num>
  <w:num w:numId="43">
    <w:abstractNumId w:val="44"/>
  </w:num>
  <w:num w:numId="44">
    <w:abstractNumId w:val="37"/>
  </w:num>
  <w:num w:numId="45">
    <w:abstractNumId w:val="52"/>
  </w:num>
  <w:num w:numId="46">
    <w:abstractNumId w:val="75"/>
  </w:num>
  <w:num w:numId="47">
    <w:abstractNumId w:val="71"/>
  </w:num>
  <w:num w:numId="48">
    <w:abstractNumId w:val="23"/>
  </w:num>
  <w:num w:numId="49">
    <w:abstractNumId w:val="36"/>
  </w:num>
  <w:num w:numId="50">
    <w:abstractNumId w:val="22"/>
  </w:num>
  <w:num w:numId="51">
    <w:abstractNumId w:val="20"/>
  </w:num>
  <w:num w:numId="52">
    <w:abstractNumId w:val="55"/>
  </w:num>
  <w:num w:numId="53">
    <w:abstractNumId w:val="0"/>
  </w:num>
  <w:num w:numId="54">
    <w:abstractNumId w:val="63"/>
  </w:num>
  <w:num w:numId="55">
    <w:abstractNumId w:val="49"/>
  </w:num>
  <w:num w:numId="56">
    <w:abstractNumId w:val="42"/>
  </w:num>
  <w:num w:numId="57">
    <w:abstractNumId w:val="57"/>
  </w:num>
  <w:num w:numId="58">
    <w:abstractNumId w:val="13"/>
  </w:num>
  <w:num w:numId="59">
    <w:abstractNumId w:val="61"/>
  </w:num>
  <w:num w:numId="60">
    <w:abstractNumId w:val="9"/>
  </w:num>
  <w:num w:numId="61">
    <w:abstractNumId w:val="45"/>
  </w:num>
  <w:num w:numId="62">
    <w:abstractNumId w:val="56"/>
  </w:num>
  <w:num w:numId="63">
    <w:abstractNumId w:val="16"/>
  </w:num>
  <w:num w:numId="64">
    <w:abstractNumId w:val="3"/>
  </w:num>
  <w:num w:numId="65">
    <w:abstractNumId w:val="41"/>
  </w:num>
  <w:num w:numId="66">
    <w:abstractNumId w:val="2"/>
  </w:num>
  <w:num w:numId="67">
    <w:abstractNumId w:val="31"/>
  </w:num>
  <w:num w:numId="68">
    <w:abstractNumId w:val="32"/>
  </w:num>
  <w:num w:numId="69">
    <w:abstractNumId w:val="53"/>
  </w:num>
  <w:num w:numId="70">
    <w:abstractNumId w:val="8"/>
  </w:num>
  <w:num w:numId="71">
    <w:abstractNumId w:val="30"/>
  </w:num>
  <w:num w:numId="72">
    <w:abstractNumId w:val="48"/>
  </w:num>
  <w:num w:numId="73">
    <w:abstractNumId w:val="47"/>
  </w:num>
  <w:num w:numId="74">
    <w:abstractNumId w:val="64"/>
  </w:num>
  <w:num w:numId="75">
    <w:abstractNumId w:val="46"/>
  </w:num>
  <w:num w:numId="76">
    <w:abstractNumId w:val="4"/>
  </w:num>
  <w:num w:numId="77">
    <w:abstractNumId w:val="54"/>
  </w:num>
  <w:num w:numId="78">
    <w:abstractNumId w:val="74"/>
  </w:num>
  <w:num w:numId="79">
    <w:abstractNumId w:val="76"/>
  </w:num>
  <w:num w:numId="80">
    <w:abstractNumId w:val="68"/>
  </w:num>
  <w:num w:numId="81">
    <w:abstractNumId w:val="6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48"/>
    <w:rsid w:val="000006DD"/>
    <w:rsid w:val="0000112C"/>
    <w:rsid w:val="00010D8E"/>
    <w:rsid w:val="00012AD7"/>
    <w:rsid w:val="00016344"/>
    <w:rsid w:val="00017944"/>
    <w:rsid w:val="00020AE0"/>
    <w:rsid w:val="0002301D"/>
    <w:rsid w:val="00023C71"/>
    <w:rsid w:val="00026E20"/>
    <w:rsid w:val="00031E1A"/>
    <w:rsid w:val="00033A6F"/>
    <w:rsid w:val="00034043"/>
    <w:rsid w:val="00034439"/>
    <w:rsid w:val="00036106"/>
    <w:rsid w:val="00043786"/>
    <w:rsid w:val="00043E7D"/>
    <w:rsid w:val="00050B42"/>
    <w:rsid w:val="00051012"/>
    <w:rsid w:val="000556A1"/>
    <w:rsid w:val="00066BE0"/>
    <w:rsid w:val="000705DF"/>
    <w:rsid w:val="00072121"/>
    <w:rsid w:val="00072140"/>
    <w:rsid w:val="000734A5"/>
    <w:rsid w:val="0007648B"/>
    <w:rsid w:val="00085D1B"/>
    <w:rsid w:val="00092DCE"/>
    <w:rsid w:val="000A2C3E"/>
    <w:rsid w:val="000A4B5F"/>
    <w:rsid w:val="000B15F9"/>
    <w:rsid w:val="000D263B"/>
    <w:rsid w:val="000D5A25"/>
    <w:rsid w:val="000D70EC"/>
    <w:rsid w:val="000D79F1"/>
    <w:rsid w:val="000E0936"/>
    <w:rsid w:val="000E431E"/>
    <w:rsid w:val="000F4948"/>
    <w:rsid w:val="0010185E"/>
    <w:rsid w:val="00104595"/>
    <w:rsid w:val="001076B9"/>
    <w:rsid w:val="00110BC5"/>
    <w:rsid w:val="001134A9"/>
    <w:rsid w:val="0011659C"/>
    <w:rsid w:val="001216F3"/>
    <w:rsid w:val="001239E5"/>
    <w:rsid w:val="00126B07"/>
    <w:rsid w:val="00130960"/>
    <w:rsid w:val="00134E8A"/>
    <w:rsid w:val="00136C01"/>
    <w:rsid w:val="0014199D"/>
    <w:rsid w:val="00147C53"/>
    <w:rsid w:val="001506CC"/>
    <w:rsid w:val="00152D5C"/>
    <w:rsid w:val="0015509A"/>
    <w:rsid w:val="001579AA"/>
    <w:rsid w:val="00166305"/>
    <w:rsid w:val="0017046D"/>
    <w:rsid w:val="00171234"/>
    <w:rsid w:val="00174AFB"/>
    <w:rsid w:val="00177EDF"/>
    <w:rsid w:val="00182D79"/>
    <w:rsid w:val="00192AD9"/>
    <w:rsid w:val="00197141"/>
    <w:rsid w:val="001A5709"/>
    <w:rsid w:val="001B003C"/>
    <w:rsid w:val="001B24A3"/>
    <w:rsid w:val="001B3A5F"/>
    <w:rsid w:val="001B4079"/>
    <w:rsid w:val="001B5DDD"/>
    <w:rsid w:val="001B65C7"/>
    <w:rsid w:val="001C023E"/>
    <w:rsid w:val="001C2573"/>
    <w:rsid w:val="001C3A82"/>
    <w:rsid w:val="001C3CD1"/>
    <w:rsid w:val="001D04E7"/>
    <w:rsid w:val="001D1389"/>
    <w:rsid w:val="001D3A28"/>
    <w:rsid w:val="001D4841"/>
    <w:rsid w:val="001D5B98"/>
    <w:rsid w:val="001D68C5"/>
    <w:rsid w:val="001D79A4"/>
    <w:rsid w:val="001D79C4"/>
    <w:rsid w:val="001E0327"/>
    <w:rsid w:val="001E4F4A"/>
    <w:rsid w:val="001F0E6A"/>
    <w:rsid w:val="001F1579"/>
    <w:rsid w:val="001F1F13"/>
    <w:rsid w:val="001F5604"/>
    <w:rsid w:val="001F5946"/>
    <w:rsid w:val="001F73F7"/>
    <w:rsid w:val="00201B6C"/>
    <w:rsid w:val="00203C91"/>
    <w:rsid w:val="00204EFC"/>
    <w:rsid w:val="00212801"/>
    <w:rsid w:val="002135F7"/>
    <w:rsid w:val="00214E3D"/>
    <w:rsid w:val="00227145"/>
    <w:rsid w:val="00227322"/>
    <w:rsid w:val="00230EC2"/>
    <w:rsid w:val="00232C93"/>
    <w:rsid w:val="00233D47"/>
    <w:rsid w:val="00240B44"/>
    <w:rsid w:val="00246FE7"/>
    <w:rsid w:val="002539F6"/>
    <w:rsid w:val="00254055"/>
    <w:rsid w:val="00254076"/>
    <w:rsid w:val="00261212"/>
    <w:rsid w:val="002619BA"/>
    <w:rsid w:val="002653A2"/>
    <w:rsid w:val="00277485"/>
    <w:rsid w:val="00282CD4"/>
    <w:rsid w:val="00284895"/>
    <w:rsid w:val="00285EED"/>
    <w:rsid w:val="00286E46"/>
    <w:rsid w:val="00293313"/>
    <w:rsid w:val="002952D6"/>
    <w:rsid w:val="002A41F8"/>
    <w:rsid w:val="002A5B7B"/>
    <w:rsid w:val="002B1E52"/>
    <w:rsid w:val="002B3990"/>
    <w:rsid w:val="002B3C5C"/>
    <w:rsid w:val="002B6D63"/>
    <w:rsid w:val="002C1415"/>
    <w:rsid w:val="002C22BC"/>
    <w:rsid w:val="002C3762"/>
    <w:rsid w:val="002C3F2F"/>
    <w:rsid w:val="002C4079"/>
    <w:rsid w:val="002D48B7"/>
    <w:rsid w:val="002D643C"/>
    <w:rsid w:val="002E0C55"/>
    <w:rsid w:val="002E5A6D"/>
    <w:rsid w:val="002E6C04"/>
    <w:rsid w:val="002F195F"/>
    <w:rsid w:val="002F3FBF"/>
    <w:rsid w:val="002F48FC"/>
    <w:rsid w:val="002F4B2C"/>
    <w:rsid w:val="002F4F3E"/>
    <w:rsid w:val="0030056C"/>
    <w:rsid w:val="00301313"/>
    <w:rsid w:val="0031169E"/>
    <w:rsid w:val="00321A16"/>
    <w:rsid w:val="00331C1F"/>
    <w:rsid w:val="00332C2B"/>
    <w:rsid w:val="00335C75"/>
    <w:rsid w:val="0033600B"/>
    <w:rsid w:val="0033660C"/>
    <w:rsid w:val="003413ED"/>
    <w:rsid w:val="003417FD"/>
    <w:rsid w:val="00341FBA"/>
    <w:rsid w:val="00342A11"/>
    <w:rsid w:val="0034533A"/>
    <w:rsid w:val="0035065B"/>
    <w:rsid w:val="0035081F"/>
    <w:rsid w:val="00352CC2"/>
    <w:rsid w:val="003533A5"/>
    <w:rsid w:val="00357B43"/>
    <w:rsid w:val="00362CA1"/>
    <w:rsid w:val="00365A81"/>
    <w:rsid w:val="0037363C"/>
    <w:rsid w:val="00376D83"/>
    <w:rsid w:val="0038762A"/>
    <w:rsid w:val="00390F8C"/>
    <w:rsid w:val="00391CCC"/>
    <w:rsid w:val="003979A8"/>
    <w:rsid w:val="003A1C90"/>
    <w:rsid w:val="003A2181"/>
    <w:rsid w:val="003A729A"/>
    <w:rsid w:val="003B136C"/>
    <w:rsid w:val="003B2F60"/>
    <w:rsid w:val="003B3F5B"/>
    <w:rsid w:val="003B701F"/>
    <w:rsid w:val="003C6605"/>
    <w:rsid w:val="003D2917"/>
    <w:rsid w:val="003E1235"/>
    <w:rsid w:val="003E2440"/>
    <w:rsid w:val="003E31BE"/>
    <w:rsid w:val="003E6F6B"/>
    <w:rsid w:val="003F0B91"/>
    <w:rsid w:val="003F246B"/>
    <w:rsid w:val="003F5962"/>
    <w:rsid w:val="00404139"/>
    <w:rsid w:val="00405A4E"/>
    <w:rsid w:val="00407568"/>
    <w:rsid w:val="00407FAE"/>
    <w:rsid w:val="00410A2A"/>
    <w:rsid w:val="00411FAB"/>
    <w:rsid w:val="00412377"/>
    <w:rsid w:val="00415937"/>
    <w:rsid w:val="0042196F"/>
    <w:rsid w:val="00423EC7"/>
    <w:rsid w:val="004257F3"/>
    <w:rsid w:val="00426956"/>
    <w:rsid w:val="00433CFD"/>
    <w:rsid w:val="00436D93"/>
    <w:rsid w:val="00443DEE"/>
    <w:rsid w:val="00444975"/>
    <w:rsid w:val="00444A26"/>
    <w:rsid w:val="004506F6"/>
    <w:rsid w:val="00450BAF"/>
    <w:rsid w:val="004514E4"/>
    <w:rsid w:val="00452651"/>
    <w:rsid w:val="004567C4"/>
    <w:rsid w:val="00456F75"/>
    <w:rsid w:val="004643AD"/>
    <w:rsid w:val="00465A4D"/>
    <w:rsid w:val="00467CCB"/>
    <w:rsid w:val="00470A4D"/>
    <w:rsid w:val="00474F1F"/>
    <w:rsid w:val="00475989"/>
    <w:rsid w:val="00476876"/>
    <w:rsid w:val="004861F8"/>
    <w:rsid w:val="00491CFF"/>
    <w:rsid w:val="0049437E"/>
    <w:rsid w:val="004A3330"/>
    <w:rsid w:val="004A34DA"/>
    <w:rsid w:val="004A541F"/>
    <w:rsid w:val="004A69F2"/>
    <w:rsid w:val="004B1959"/>
    <w:rsid w:val="004B58B4"/>
    <w:rsid w:val="004B7918"/>
    <w:rsid w:val="004C2FC8"/>
    <w:rsid w:val="004C3F3F"/>
    <w:rsid w:val="004C568D"/>
    <w:rsid w:val="004D1FA5"/>
    <w:rsid w:val="004D4004"/>
    <w:rsid w:val="004D48CC"/>
    <w:rsid w:val="004D4EEE"/>
    <w:rsid w:val="004D5CF5"/>
    <w:rsid w:val="004D641F"/>
    <w:rsid w:val="004E47E1"/>
    <w:rsid w:val="004E60BC"/>
    <w:rsid w:val="004E79ED"/>
    <w:rsid w:val="004F66DD"/>
    <w:rsid w:val="00500ACA"/>
    <w:rsid w:val="00501FD0"/>
    <w:rsid w:val="005026BC"/>
    <w:rsid w:val="0050414E"/>
    <w:rsid w:val="00504A42"/>
    <w:rsid w:val="00504D2D"/>
    <w:rsid w:val="005055E6"/>
    <w:rsid w:val="00510C16"/>
    <w:rsid w:val="00515BB2"/>
    <w:rsid w:val="00523C7C"/>
    <w:rsid w:val="00526AF3"/>
    <w:rsid w:val="005276BB"/>
    <w:rsid w:val="00527A51"/>
    <w:rsid w:val="00530B6D"/>
    <w:rsid w:val="005336B9"/>
    <w:rsid w:val="00534F2E"/>
    <w:rsid w:val="005352BF"/>
    <w:rsid w:val="00535437"/>
    <w:rsid w:val="00535AAE"/>
    <w:rsid w:val="005370D2"/>
    <w:rsid w:val="00541425"/>
    <w:rsid w:val="00541673"/>
    <w:rsid w:val="00542FA3"/>
    <w:rsid w:val="00543F2A"/>
    <w:rsid w:val="005443B7"/>
    <w:rsid w:val="00547B78"/>
    <w:rsid w:val="00554E3C"/>
    <w:rsid w:val="005563E5"/>
    <w:rsid w:val="0056780D"/>
    <w:rsid w:val="00573088"/>
    <w:rsid w:val="00575B5C"/>
    <w:rsid w:val="00575D58"/>
    <w:rsid w:val="00576176"/>
    <w:rsid w:val="00585737"/>
    <w:rsid w:val="00585B11"/>
    <w:rsid w:val="005868A0"/>
    <w:rsid w:val="00590269"/>
    <w:rsid w:val="00590832"/>
    <w:rsid w:val="00590846"/>
    <w:rsid w:val="00591C5B"/>
    <w:rsid w:val="00592753"/>
    <w:rsid w:val="00592FDB"/>
    <w:rsid w:val="00596B74"/>
    <w:rsid w:val="00596DC7"/>
    <w:rsid w:val="005A2C1B"/>
    <w:rsid w:val="005A6728"/>
    <w:rsid w:val="005A6E27"/>
    <w:rsid w:val="005B035A"/>
    <w:rsid w:val="005B0E29"/>
    <w:rsid w:val="005B21E5"/>
    <w:rsid w:val="005B45E8"/>
    <w:rsid w:val="005B4BFD"/>
    <w:rsid w:val="005C2292"/>
    <w:rsid w:val="005C50F4"/>
    <w:rsid w:val="005C5831"/>
    <w:rsid w:val="005D5979"/>
    <w:rsid w:val="005E2BCF"/>
    <w:rsid w:val="005E6B31"/>
    <w:rsid w:val="005E70FE"/>
    <w:rsid w:val="005F7746"/>
    <w:rsid w:val="006074F4"/>
    <w:rsid w:val="00611316"/>
    <w:rsid w:val="00611408"/>
    <w:rsid w:val="00611977"/>
    <w:rsid w:val="006155BE"/>
    <w:rsid w:val="00617DCE"/>
    <w:rsid w:val="006219A1"/>
    <w:rsid w:val="00623933"/>
    <w:rsid w:val="006245FA"/>
    <w:rsid w:val="00631EFD"/>
    <w:rsid w:val="006335ED"/>
    <w:rsid w:val="00633B4D"/>
    <w:rsid w:val="00634E43"/>
    <w:rsid w:val="00644693"/>
    <w:rsid w:val="006467C1"/>
    <w:rsid w:val="006479DB"/>
    <w:rsid w:val="00651988"/>
    <w:rsid w:val="006528AB"/>
    <w:rsid w:val="00652EC1"/>
    <w:rsid w:val="006539A3"/>
    <w:rsid w:val="00654378"/>
    <w:rsid w:val="00655246"/>
    <w:rsid w:val="00672D4A"/>
    <w:rsid w:val="00676050"/>
    <w:rsid w:val="00677F84"/>
    <w:rsid w:val="00685C2B"/>
    <w:rsid w:val="006867EC"/>
    <w:rsid w:val="00693643"/>
    <w:rsid w:val="00697E48"/>
    <w:rsid w:val="006A0FB1"/>
    <w:rsid w:val="006B2C8B"/>
    <w:rsid w:val="006B402E"/>
    <w:rsid w:val="006B4214"/>
    <w:rsid w:val="006B5A6E"/>
    <w:rsid w:val="006B7352"/>
    <w:rsid w:val="006B7EEE"/>
    <w:rsid w:val="006C650A"/>
    <w:rsid w:val="006D0EB6"/>
    <w:rsid w:val="006D379F"/>
    <w:rsid w:val="006D52F0"/>
    <w:rsid w:val="006D7B8E"/>
    <w:rsid w:val="006E4BE8"/>
    <w:rsid w:val="006E7697"/>
    <w:rsid w:val="006F47F3"/>
    <w:rsid w:val="006F5C39"/>
    <w:rsid w:val="006F74D0"/>
    <w:rsid w:val="007026F9"/>
    <w:rsid w:val="00713F04"/>
    <w:rsid w:val="00714880"/>
    <w:rsid w:val="0071704F"/>
    <w:rsid w:val="007226FB"/>
    <w:rsid w:val="0072642E"/>
    <w:rsid w:val="00727E85"/>
    <w:rsid w:val="00735E35"/>
    <w:rsid w:val="00742A22"/>
    <w:rsid w:val="00744ACF"/>
    <w:rsid w:val="00746517"/>
    <w:rsid w:val="00750628"/>
    <w:rsid w:val="00752302"/>
    <w:rsid w:val="00754951"/>
    <w:rsid w:val="0075611E"/>
    <w:rsid w:val="00756214"/>
    <w:rsid w:val="00760F76"/>
    <w:rsid w:val="00762314"/>
    <w:rsid w:val="007677A0"/>
    <w:rsid w:val="0076792A"/>
    <w:rsid w:val="00771026"/>
    <w:rsid w:val="00777CC4"/>
    <w:rsid w:val="00781020"/>
    <w:rsid w:val="00785CFD"/>
    <w:rsid w:val="00786BB6"/>
    <w:rsid w:val="0079388F"/>
    <w:rsid w:val="00796DA8"/>
    <w:rsid w:val="007A02BB"/>
    <w:rsid w:val="007A19D4"/>
    <w:rsid w:val="007A7302"/>
    <w:rsid w:val="007B5F5A"/>
    <w:rsid w:val="007B788E"/>
    <w:rsid w:val="007C0018"/>
    <w:rsid w:val="007C61F8"/>
    <w:rsid w:val="007D1E50"/>
    <w:rsid w:val="007D2ED9"/>
    <w:rsid w:val="007D7D06"/>
    <w:rsid w:val="007E0ED6"/>
    <w:rsid w:val="007E438C"/>
    <w:rsid w:val="007E4EDE"/>
    <w:rsid w:val="007E5A98"/>
    <w:rsid w:val="007E7063"/>
    <w:rsid w:val="007F1021"/>
    <w:rsid w:val="007F2E74"/>
    <w:rsid w:val="007F3478"/>
    <w:rsid w:val="007F49DB"/>
    <w:rsid w:val="007F4D48"/>
    <w:rsid w:val="007F5A58"/>
    <w:rsid w:val="007F6068"/>
    <w:rsid w:val="007F67EA"/>
    <w:rsid w:val="00800140"/>
    <w:rsid w:val="00801FA7"/>
    <w:rsid w:val="00804041"/>
    <w:rsid w:val="0080540B"/>
    <w:rsid w:val="00805C39"/>
    <w:rsid w:val="00810819"/>
    <w:rsid w:val="00811B31"/>
    <w:rsid w:val="008125A1"/>
    <w:rsid w:val="00812665"/>
    <w:rsid w:val="008176F7"/>
    <w:rsid w:val="00817E84"/>
    <w:rsid w:val="008201F2"/>
    <w:rsid w:val="008204D5"/>
    <w:rsid w:val="0082333F"/>
    <w:rsid w:val="00823437"/>
    <w:rsid w:val="008239AA"/>
    <w:rsid w:val="008268FA"/>
    <w:rsid w:val="00830D52"/>
    <w:rsid w:val="00834AC5"/>
    <w:rsid w:val="00834BC1"/>
    <w:rsid w:val="00834DA6"/>
    <w:rsid w:val="00837572"/>
    <w:rsid w:val="00837992"/>
    <w:rsid w:val="00837A7A"/>
    <w:rsid w:val="00837B08"/>
    <w:rsid w:val="00843710"/>
    <w:rsid w:val="00843C06"/>
    <w:rsid w:val="008447B4"/>
    <w:rsid w:val="00845492"/>
    <w:rsid w:val="0085048B"/>
    <w:rsid w:val="00851462"/>
    <w:rsid w:val="0085592A"/>
    <w:rsid w:val="00856E77"/>
    <w:rsid w:val="0085799C"/>
    <w:rsid w:val="00861D4D"/>
    <w:rsid w:val="00863C55"/>
    <w:rsid w:val="008673B8"/>
    <w:rsid w:val="00880505"/>
    <w:rsid w:val="00883EDD"/>
    <w:rsid w:val="00884C51"/>
    <w:rsid w:val="0088644A"/>
    <w:rsid w:val="00886CC1"/>
    <w:rsid w:val="00886DF2"/>
    <w:rsid w:val="00887AB6"/>
    <w:rsid w:val="00887B95"/>
    <w:rsid w:val="00890512"/>
    <w:rsid w:val="00890D2D"/>
    <w:rsid w:val="00897452"/>
    <w:rsid w:val="008A7321"/>
    <w:rsid w:val="008A7B35"/>
    <w:rsid w:val="008A7D52"/>
    <w:rsid w:val="008B11FB"/>
    <w:rsid w:val="008B44F2"/>
    <w:rsid w:val="008B66F4"/>
    <w:rsid w:val="008B6928"/>
    <w:rsid w:val="008B71BE"/>
    <w:rsid w:val="008C45BD"/>
    <w:rsid w:val="008C7ADB"/>
    <w:rsid w:val="008E4846"/>
    <w:rsid w:val="008E54A0"/>
    <w:rsid w:val="008F0FF5"/>
    <w:rsid w:val="008F64D8"/>
    <w:rsid w:val="008F74DE"/>
    <w:rsid w:val="008F784D"/>
    <w:rsid w:val="009034BC"/>
    <w:rsid w:val="00903948"/>
    <w:rsid w:val="009079D9"/>
    <w:rsid w:val="00913AFB"/>
    <w:rsid w:val="00915E0D"/>
    <w:rsid w:val="00916CF6"/>
    <w:rsid w:val="00917FEB"/>
    <w:rsid w:val="00923B98"/>
    <w:rsid w:val="009256F3"/>
    <w:rsid w:val="00931F4C"/>
    <w:rsid w:val="0094377E"/>
    <w:rsid w:val="00944589"/>
    <w:rsid w:val="009469CA"/>
    <w:rsid w:val="009516CF"/>
    <w:rsid w:val="00952A15"/>
    <w:rsid w:val="00953272"/>
    <w:rsid w:val="009536EC"/>
    <w:rsid w:val="00953E55"/>
    <w:rsid w:val="009567FF"/>
    <w:rsid w:val="0096219B"/>
    <w:rsid w:val="00962371"/>
    <w:rsid w:val="00972BAE"/>
    <w:rsid w:val="00976410"/>
    <w:rsid w:val="00982709"/>
    <w:rsid w:val="00984C53"/>
    <w:rsid w:val="00986205"/>
    <w:rsid w:val="00986AA3"/>
    <w:rsid w:val="00996141"/>
    <w:rsid w:val="00997417"/>
    <w:rsid w:val="009A2048"/>
    <w:rsid w:val="009A688B"/>
    <w:rsid w:val="009B05E8"/>
    <w:rsid w:val="009B292C"/>
    <w:rsid w:val="009D5093"/>
    <w:rsid w:val="009D5A6C"/>
    <w:rsid w:val="009E24BF"/>
    <w:rsid w:val="009F2F62"/>
    <w:rsid w:val="00A00559"/>
    <w:rsid w:val="00A04920"/>
    <w:rsid w:val="00A052A5"/>
    <w:rsid w:val="00A11DF7"/>
    <w:rsid w:val="00A11EE9"/>
    <w:rsid w:val="00A22867"/>
    <w:rsid w:val="00A26230"/>
    <w:rsid w:val="00A3313D"/>
    <w:rsid w:val="00A33D77"/>
    <w:rsid w:val="00A33EF9"/>
    <w:rsid w:val="00A36631"/>
    <w:rsid w:val="00A377FA"/>
    <w:rsid w:val="00A37CF5"/>
    <w:rsid w:val="00A407F0"/>
    <w:rsid w:val="00A4168F"/>
    <w:rsid w:val="00A418EC"/>
    <w:rsid w:val="00A444AE"/>
    <w:rsid w:val="00A446A0"/>
    <w:rsid w:val="00A57915"/>
    <w:rsid w:val="00A57F46"/>
    <w:rsid w:val="00A616BF"/>
    <w:rsid w:val="00A65433"/>
    <w:rsid w:val="00A657BE"/>
    <w:rsid w:val="00A65E16"/>
    <w:rsid w:val="00A77FD1"/>
    <w:rsid w:val="00A809FB"/>
    <w:rsid w:val="00A80BC6"/>
    <w:rsid w:val="00A95BB8"/>
    <w:rsid w:val="00A96E9B"/>
    <w:rsid w:val="00A9774F"/>
    <w:rsid w:val="00AA169A"/>
    <w:rsid w:val="00AB04EB"/>
    <w:rsid w:val="00AC0794"/>
    <w:rsid w:val="00AC440E"/>
    <w:rsid w:val="00AC569A"/>
    <w:rsid w:val="00AC5A26"/>
    <w:rsid w:val="00AC6B0C"/>
    <w:rsid w:val="00AD3837"/>
    <w:rsid w:val="00AE1793"/>
    <w:rsid w:val="00AE5A7D"/>
    <w:rsid w:val="00AE76F3"/>
    <w:rsid w:val="00AE7C4C"/>
    <w:rsid w:val="00AF09FA"/>
    <w:rsid w:val="00AF24B4"/>
    <w:rsid w:val="00AF2E4F"/>
    <w:rsid w:val="00AF3935"/>
    <w:rsid w:val="00AF4BFD"/>
    <w:rsid w:val="00B07680"/>
    <w:rsid w:val="00B11C8F"/>
    <w:rsid w:val="00B12A14"/>
    <w:rsid w:val="00B13F50"/>
    <w:rsid w:val="00B1639F"/>
    <w:rsid w:val="00B2070F"/>
    <w:rsid w:val="00B21188"/>
    <w:rsid w:val="00B2720B"/>
    <w:rsid w:val="00B27F88"/>
    <w:rsid w:val="00B328B4"/>
    <w:rsid w:val="00B32AE0"/>
    <w:rsid w:val="00B32BA2"/>
    <w:rsid w:val="00B36884"/>
    <w:rsid w:val="00B43EC9"/>
    <w:rsid w:val="00B45D8D"/>
    <w:rsid w:val="00B46BD4"/>
    <w:rsid w:val="00B46EED"/>
    <w:rsid w:val="00B52797"/>
    <w:rsid w:val="00B53A25"/>
    <w:rsid w:val="00B57A62"/>
    <w:rsid w:val="00B61E39"/>
    <w:rsid w:val="00B656D3"/>
    <w:rsid w:val="00B65A85"/>
    <w:rsid w:val="00B65E71"/>
    <w:rsid w:val="00B66657"/>
    <w:rsid w:val="00B71660"/>
    <w:rsid w:val="00B7227D"/>
    <w:rsid w:val="00B722BD"/>
    <w:rsid w:val="00B74CB1"/>
    <w:rsid w:val="00B77D0D"/>
    <w:rsid w:val="00B838B2"/>
    <w:rsid w:val="00B84C1E"/>
    <w:rsid w:val="00B8520E"/>
    <w:rsid w:val="00B87C3E"/>
    <w:rsid w:val="00B92686"/>
    <w:rsid w:val="00B96C87"/>
    <w:rsid w:val="00B978B2"/>
    <w:rsid w:val="00BA16A7"/>
    <w:rsid w:val="00BA281D"/>
    <w:rsid w:val="00BA46F9"/>
    <w:rsid w:val="00BB0158"/>
    <w:rsid w:val="00BB1088"/>
    <w:rsid w:val="00BB3522"/>
    <w:rsid w:val="00BB36A7"/>
    <w:rsid w:val="00BB5658"/>
    <w:rsid w:val="00BB6869"/>
    <w:rsid w:val="00BD2739"/>
    <w:rsid w:val="00BD5210"/>
    <w:rsid w:val="00BD5E12"/>
    <w:rsid w:val="00BF2ABA"/>
    <w:rsid w:val="00BF2E3F"/>
    <w:rsid w:val="00C01C78"/>
    <w:rsid w:val="00C02196"/>
    <w:rsid w:val="00C05CAE"/>
    <w:rsid w:val="00C07CAC"/>
    <w:rsid w:val="00C13239"/>
    <w:rsid w:val="00C22E3B"/>
    <w:rsid w:val="00C22F1C"/>
    <w:rsid w:val="00C25D5B"/>
    <w:rsid w:val="00C3274D"/>
    <w:rsid w:val="00C34423"/>
    <w:rsid w:val="00C40F88"/>
    <w:rsid w:val="00C42B09"/>
    <w:rsid w:val="00C51EE8"/>
    <w:rsid w:val="00C524C5"/>
    <w:rsid w:val="00C5341F"/>
    <w:rsid w:val="00C55388"/>
    <w:rsid w:val="00C624C1"/>
    <w:rsid w:val="00C652FC"/>
    <w:rsid w:val="00C71581"/>
    <w:rsid w:val="00C730E1"/>
    <w:rsid w:val="00C85D4B"/>
    <w:rsid w:val="00C909A6"/>
    <w:rsid w:val="00C91C4D"/>
    <w:rsid w:val="00C920FC"/>
    <w:rsid w:val="00C93786"/>
    <w:rsid w:val="00C93FFA"/>
    <w:rsid w:val="00CA02FE"/>
    <w:rsid w:val="00CA3A81"/>
    <w:rsid w:val="00CA500D"/>
    <w:rsid w:val="00CA751D"/>
    <w:rsid w:val="00CB06A1"/>
    <w:rsid w:val="00CB3B14"/>
    <w:rsid w:val="00CB4C20"/>
    <w:rsid w:val="00CB4CF2"/>
    <w:rsid w:val="00CB5805"/>
    <w:rsid w:val="00CB6D38"/>
    <w:rsid w:val="00CB7642"/>
    <w:rsid w:val="00CB7B22"/>
    <w:rsid w:val="00CB7D92"/>
    <w:rsid w:val="00CC0939"/>
    <w:rsid w:val="00CC1095"/>
    <w:rsid w:val="00CC6B94"/>
    <w:rsid w:val="00CD0271"/>
    <w:rsid w:val="00CD4B1D"/>
    <w:rsid w:val="00CD655A"/>
    <w:rsid w:val="00CE05BE"/>
    <w:rsid w:val="00CE414B"/>
    <w:rsid w:val="00CE45EB"/>
    <w:rsid w:val="00CF0F68"/>
    <w:rsid w:val="00CF2E03"/>
    <w:rsid w:val="00CF341A"/>
    <w:rsid w:val="00CF735D"/>
    <w:rsid w:val="00D01E2B"/>
    <w:rsid w:val="00D03467"/>
    <w:rsid w:val="00D06BB6"/>
    <w:rsid w:val="00D100D0"/>
    <w:rsid w:val="00D1265B"/>
    <w:rsid w:val="00D21A91"/>
    <w:rsid w:val="00D25A1E"/>
    <w:rsid w:val="00D27CC6"/>
    <w:rsid w:val="00D30624"/>
    <w:rsid w:val="00D30A87"/>
    <w:rsid w:val="00D31822"/>
    <w:rsid w:val="00D36E00"/>
    <w:rsid w:val="00D45F1D"/>
    <w:rsid w:val="00D50498"/>
    <w:rsid w:val="00D539D4"/>
    <w:rsid w:val="00D5431B"/>
    <w:rsid w:val="00D54A29"/>
    <w:rsid w:val="00D56ED8"/>
    <w:rsid w:val="00D56F2E"/>
    <w:rsid w:val="00D57B54"/>
    <w:rsid w:val="00D64010"/>
    <w:rsid w:val="00D66494"/>
    <w:rsid w:val="00D66EE0"/>
    <w:rsid w:val="00D72E99"/>
    <w:rsid w:val="00D75247"/>
    <w:rsid w:val="00D76016"/>
    <w:rsid w:val="00D76C8E"/>
    <w:rsid w:val="00D76FF2"/>
    <w:rsid w:val="00D8311C"/>
    <w:rsid w:val="00D90EAD"/>
    <w:rsid w:val="00D90F20"/>
    <w:rsid w:val="00D911AE"/>
    <w:rsid w:val="00D94A91"/>
    <w:rsid w:val="00D9505D"/>
    <w:rsid w:val="00D9535D"/>
    <w:rsid w:val="00DA3269"/>
    <w:rsid w:val="00DA367C"/>
    <w:rsid w:val="00DA5098"/>
    <w:rsid w:val="00DA6E6C"/>
    <w:rsid w:val="00DB07B6"/>
    <w:rsid w:val="00DB0AE8"/>
    <w:rsid w:val="00DB612F"/>
    <w:rsid w:val="00DB7E66"/>
    <w:rsid w:val="00DC1080"/>
    <w:rsid w:val="00DC35AB"/>
    <w:rsid w:val="00DC371E"/>
    <w:rsid w:val="00DC616E"/>
    <w:rsid w:val="00DC69C1"/>
    <w:rsid w:val="00DD0B93"/>
    <w:rsid w:val="00DD318B"/>
    <w:rsid w:val="00DD4F8E"/>
    <w:rsid w:val="00DE0FDD"/>
    <w:rsid w:val="00DE3DB5"/>
    <w:rsid w:val="00DE4DD1"/>
    <w:rsid w:val="00E0147D"/>
    <w:rsid w:val="00E037DF"/>
    <w:rsid w:val="00E04724"/>
    <w:rsid w:val="00E107B4"/>
    <w:rsid w:val="00E12C30"/>
    <w:rsid w:val="00E1305B"/>
    <w:rsid w:val="00E1623E"/>
    <w:rsid w:val="00E16CBA"/>
    <w:rsid w:val="00E2006B"/>
    <w:rsid w:val="00E2093F"/>
    <w:rsid w:val="00E409F0"/>
    <w:rsid w:val="00E51614"/>
    <w:rsid w:val="00E51678"/>
    <w:rsid w:val="00E53CA3"/>
    <w:rsid w:val="00E543FB"/>
    <w:rsid w:val="00E56DB0"/>
    <w:rsid w:val="00E6048E"/>
    <w:rsid w:val="00E6317A"/>
    <w:rsid w:val="00E8061A"/>
    <w:rsid w:val="00E8418B"/>
    <w:rsid w:val="00E84896"/>
    <w:rsid w:val="00E84A6E"/>
    <w:rsid w:val="00E91F56"/>
    <w:rsid w:val="00E91F8B"/>
    <w:rsid w:val="00E93D2B"/>
    <w:rsid w:val="00E963B5"/>
    <w:rsid w:val="00E96ED6"/>
    <w:rsid w:val="00E977C5"/>
    <w:rsid w:val="00EA6CE5"/>
    <w:rsid w:val="00EB48B2"/>
    <w:rsid w:val="00EC004A"/>
    <w:rsid w:val="00EC18A9"/>
    <w:rsid w:val="00EC3570"/>
    <w:rsid w:val="00EC424E"/>
    <w:rsid w:val="00EC6F00"/>
    <w:rsid w:val="00ED1F75"/>
    <w:rsid w:val="00ED39B1"/>
    <w:rsid w:val="00ED6988"/>
    <w:rsid w:val="00ED7975"/>
    <w:rsid w:val="00EE0C5D"/>
    <w:rsid w:val="00EE0E6E"/>
    <w:rsid w:val="00EE1BAA"/>
    <w:rsid w:val="00EE5E9B"/>
    <w:rsid w:val="00EE61DB"/>
    <w:rsid w:val="00EF1EB0"/>
    <w:rsid w:val="00EF339B"/>
    <w:rsid w:val="00EF3F27"/>
    <w:rsid w:val="00EF40CB"/>
    <w:rsid w:val="00EF6297"/>
    <w:rsid w:val="00F06D8E"/>
    <w:rsid w:val="00F07B45"/>
    <w:rsid w:val="00F1510E"/>
    <w:rsid w:val="00F21715"/>
    <w:rsid w:val="00F24F77"/>
    <w:rsid w:val="00F27302"/>
    <w:rsid w:val="00F3016A"/>
    <w:rsid w:val="00F42368"/>
    <w:rsid w:val="00F55308"/>
    <w:rsid w:val="00F5531C"/>
    <w:rsid w:val="00F55716"/>
    <w:rsid w:val="00F56496"/>
    <w:rsid w:val="00F6069C"/>
    <w:rsid w:val="00F63A20"/>
    <w:rsid w:val="00F7203D"/>
    <w:rsid w:val="00F721E6"/>
    <w:rsid w:val="00F73487"/>
    <w:rsid w:val="00F73493"/>
    <w:rsid w:val="00F76D86"/>
    <w:rsid w:val="00F76F4E"/>
    <w:rsid w:val="00F83C67"/>
    <w:rsid w:val="00F933F3"/>
    <w:rsid w:val="00F937E5"/>
    <w:rsid w:val="00F94290"/>
    <w:rsid w:val="00F95AF9"/>
    <w:rsid w:val="00F96127"/>
    <w:rsid w:val="00F97584"/>
    <w:rsid w:val="00FA0A81"/>
    <w:rsid w:val="00FA3631"/>
    <w:rsid w:val="00FB0A13"/>
    <w:rsid w:val="00FB3EA0"/>
    <w:rsid w:val="00FC20C7"/>
    <w:rsid w:val="00FC2633"/>
    <w:rsid w:val="00FC30AF"/>
    <w:rsid w:val="00FC3464"/>
    <w:rsid w:val="00FC61D4"/>
    <w:rsid w:val="00FD0447"/>
    <w:rsid w:val="00FD41AA"/>
    <w:rsid w:val="00FD41FB"/>
    <w:rsid w:val="00FE43DE"/>
    <w:rsid w:val="00FF2056"/>
    <w:rsid w:val="00FF47AA"/>
    <w:rsid w:val="00FF68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1B8A4B-B132-4428-BDA8-1B649659A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E71"/>
    <w:pPr>
      <w:spacing w:after="200" w:line="276" w:lineRule="auto"/>
    </w:pPr>
    <w:rPr>
      <w:sz w:val="22"/>
      <w:szCs w:val="22"/>
      <w:lang w:eastAsia="en-US"/>
    </w:rPr>
  </w:style>
  <w:style w:type="paragraph" w:styleId="1">
    <w:name w:val="heading 1"/>
    <w:basedOn w:val="a"/>
    <w:next w:val="a"/>
    <w:link w:val="10"/>
    <w:qFormat/>
    <w:rsid w:val="0076792A"/>
    <w:pPr>
      <w:keepNext/>
      <w:keepLines/>
      <w:spacing w:before="120" w:after="120"/>
      <w:jc w:val="center"/>
      <w:outlineLvl w:val="0"/>
    </w:pPr>
    <w:rPr>
      <w:rFonts w:ascii="Times New Roman" w:hAnsi="Times New Roman"/>
      <w:b/>
      <w:bCs/>
      <w:color w:val="008FC8"/>
      <w:sz w:val="28"/>
      <w:szCs w:val="28"/>
    </w:rPr>
  </w:style>
  <w:style w:type="paragraph" w:styleId="2">
    <w:name w:val="heading 2"/>
    <w:basedOn w:val="a"/>
    <w:next w:val="a"/>
    <w:link w:val="20"/>
    <w:unhideWhenUsed/>
    <w:qFormat/>
    <w:rsid w:val="00D126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F341A"/>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unhideWhenUsed/>
    <w:qFormat/>
    <w:rsid w:val="00CF341A"/>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9"/>
    <w:qFormat/>
    <w:rsid w:val="00CF341A"/>
    <w:pPr>
      <w:spacing w:before="240" w:after="60" w:line="240" w:lineRule="auto"/>
      <w:outlineLvl w:val="4"/>
    </w:pPr>
    <w:rPr>
      <w:rFonts w:ascii="Times New Roman" w:hAnsi="Times New Roman"/>
      <w:b/>
      <w:bCs/>
      <w:i/>
      <w:iCs/>
      <w:sz w:val="26"/>
      <w:szCs w:val="26"/>
      <w:lang w:eastAsia="ru-RU"/>
    </w:rPr>
  </w:style>
  <w:style w:type="paragraph" w:styleId="6">
    <w:name w:val="heading 6"/>
    <w:basedOn w:val="a"/>
    <w:next w:val="a"/>
    <w:link w:val="60"/>
    <w:unhideWhenUsed/>
    <w:qFormat/>
    <w:rsid w:val="00CF341A"/>
    <w:pPr>
      <w:spacing w:before="240" w:after="60" w:line="240" w:lineRule="auto"/>
      <w:outlineLvl w:val="5"/>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20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048"/>
    <w:rPr>
      <w:rFonts w:ascii="Tahoma" w:hAnsi="Tahoma" w:cs="Tahoma"/>
      <w:sz w:val="16"/>
      <w:szCs w:val="16"/>
    </w:rPr>
  </w:style>
  <w:style w:type="paragraph" w:styleId="a5">
    <w:name w:val="Normal (Web)"/>
    <w:basedOn w:val="a"/>
    <w:uiPriority w:val="99"/>
    <w:unhideWhenUsed/>
    <w:rsid w:val="007226FB"/>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rsid w:val="009D5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E963B5"/>
  </w:style>
  <w:style w:type="character" w:customStyle="1" w:styleId="apple-converted-space">
    <w:name w:val="apple-converted-space"/>
    <w:basedOn w:val="a0"/>
    <w:uiPriority w:val="99"/>
    <w:rsid w:val="00E963B5"/>
  </w:style>
  <w:style w:type="character" w:customStyle="1" w:styleId="10">
    <w:name w:val="Заголовок 1 Знак"/>
    <w:basedOn w:val="a0"/>
    <w:link w:val="1"/>
    <w:rsid w:val="0076792A"/>
    <w:rPr>
      <w:rFonts w:ascii="Times New Roman" w:hAnsi="Times New Roman"/>
      <w:b/>
      <w:bCs/>
      <w:color w:val="008FC8"/>
      <w:sz w:val="28"/>
      <w:szCs w:val="28"/>
      <w:lang w:eastAsia="en-US"/>
    </w:rPr>
  </w:style>
  <w:style w:type="paragraph" w:styleId="a7">
    <w:name w:val="Document Map"/>
    <w:basedOn w:val="a"/>
    <w:link w:val="a8"/>
    <w:uiPriority w:val="99"/>
    <w:semiHidden/>
    <w:unhideWhenUsed/>
    <w:rsid w:val="00020AE0"/>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sid w:val="00020AE0"/>
    <w:rPr>
      <w:rFonts w:ascii="Tahoma" w:hAnsi="Tahoma" w:cs="Tahoma"/>
      <w:sz w:val="16"/>
      <w:szCs w:val="16"/>
      <w:lang w:eastAsia="en-US"/>
    </w:rPr>
  </w:style>
  <w:style w:type="paragraph" w:customStyle="1" w:styleId="HEADERTEXT">
    <w:name w:val=".HEADERTEXT"/>
    <w:rsid w:val="00B27F88"/>
    <w:pPr>
      <w:widowControl w:val="0"/>
      <w:autoSpaceDE w:val="0"/>
      <w:autoSpaceDN w:val="0"/>
      <w:adjustRightInd w:val="0"/>
    </w:pPr>
    <w:rPr>
      <w:rFonts w:ascii="Times New Roman" w:hAnsi="Times New Roman"/>
      <w:color w:val="2B4279"/>
      <w:sz w:val="24"/>
      <w:szCs w:val="24"/>
    </w:rPr>
  </w:style>
  <w:style w:type="paragraph" w:customStyle="1" w:styleId="ConsPlusTitle">
    <w:name w:val="ConsPlusTitle"/>
    <w:rsid w:val="0049437E"/>
    <w:pPr>
      <w:widowControl w:val="0"/>
      <w:autoSpaceDE w:val="0"/>
      <w:autoSpaceDN w:val="0"/>
    </w:pPr>
    <w:rPr>
      <w:rFonts w:ascii="Times New Roman" w:eastAsia="Times New Roman" w:hAnsi="Times New Roman"/>
      <w:b/>
      <w:sz w:val="24"/>
    </w:rPr>
  </w:style>
  <w:style w:type="paragraph" w:customStyle="1" w:styleId="ConsPlusNormal">
    <w:name w:val="ConsPlusNormal"/>
    <w:rsid w:val="0049437E"/>
    <w:pPr>
      <w:widowControl w:val="0"/>
      <w:autoSpaceDE w:val="0"/>
      <w:autoSpaceDN w:val="0"/>
    </w:pPr>
    <w:rPr>
      <w:rFonts w:ascii="Times New Roman" w:eastAsia="Times New Roman" w:hAnsi="Times New Roman"/>
      <w:sz w:val="24"/>
    </w:rPr>
  </w:style>
  <w:style w:type="paragraph" w:customStyle="1" w:styleId="FORMATTEXT">
    <w:name w:val=".FORMATTEXT"/>
    <w:rsid w:val="0049437E"/>
    <w:pPr>
      <w:widowControl w:val="0"/>
      <w:autoSpaceDE w:val="0"/>
      <w:autoSpaceDN w:val="0"/>
      <w:adjustRightInd w:val="0"/>
    </w:pPr>
    <w:rPr>
      <w:rFonts w:ascii="Times New Roman" w:hAnsi="Times New Roman"/>
      <w:sz w:val="24"/>
      <w:szCs w:val="24"/>
    </w:rPr>
  </w:style>
  <w:style w:type="paragraph" w:customStyle="1" w:styleId="a9">
    <w:name w:val="."/>
    <w:rsid w:val="0049437E"/>
    <w:pPr>
      <w:widowControl w:val="0"/>
      <w:autoSpaceDE w:val="0"/>
      <w:autoSpaceDN w:val="0"/>
      <w:adjustRightInd w:val="0"/>
    </w:pPr>
    <w:rPr>
      <w:rFonts w:ascii="Times New Roman" w:hAnsi="Times New Roman"/>
      <w:sz w:val="24"/>
      <w:szCs w:val="24"/>
    </w:rPr>
  </w:style>
  <w:style w:type="paragraph" w:customStyle="1" w:styleId="TOPLEVELTEXT">
    <w:name w:val=".TOPLEVELTEXT"/>
    <w:rsid w:val="0049437E"/>
    <w:pPr>
      <w:widowControl w:val="0"/>
      <w:autoSpaceDE w:val="0"/>
      <w:autoSpaceDN w:val="0"/>
      <w:adjustRightInd w:val="0"/>
    </w:pPr>
    <w:rPr>
      <w:rFonts w:ascii="Times New Roman" w:hAnsi="Times New Roman"/>
      <w:sz w:val="24"/>
      <w:szCs w:val="24"/>
    </w:rPr>
  </w:style>
  <w:style w:type="character" w:styleId="aa">
    <w:name w:val="Hyperlink"/>
    <w:basedOn w:val="a0"/>
    <w:uiPriority w:val="99"/>
    <w:unhideWhenUsed/>
    <w:rsid w:val="00952A15"/>
    <w:rPr>
      <w:color w:val="0000FF" w:themeColor="hyperlink"/>
      <w:u w:val="single"/>
    </w:rPr>
  </w:style>
  <w:style w:type="character" w:styleId="ab">
    <w:name w:val="FollowedHyperlink"/>
    <w:basedOn w:val="a0"/>
    <w:uiPriority w:val="99"/>
    <w:semiHidden/>
    <w:unhideWhenUsed/>
    <w:rsid w:val="00952A15"/>
    <w:rPr>
      <w:color w:val="800080" w:themeColor="followedHyperlink"/>
      <w:u w:val="single"/>
    </w:rPr>
  </w:style>
  <w:style w:type="paragraph" w:styleId="ac">
    <w:name w:val="List Paragraph"/>
    <w:basedOn w:val="a"/>
    <w:uiPriority w:val="34"/>
    <w:qFormat/>
    <w:rsid w:val="00923B98"/>
    <w:pPr>
      <w:ind w:left="720"/>
      <w:contextualSpacing/>
    </w:pPr>
  </w:style>
  <w:style w:type="paragraph" w:customStyle="1" w:styleId="ConsPlusCell">
    <w:name w:val="ConsPlusCell"/>
    <w:rsid w:val="0030056C"/>
    <w:pPr>
      <w:widowControl w:val="0"/>
      <w:autoSpaceDE w:val="0"/>
      <w:autoSpaceDN w:val="0"/>
      <w:adjustRightInd w:val="0"/>
    </w:pPr>
    <w:rPr>
      <w:rFonts w:ascii="Courier New" w:eastAsiaTheme="minorEastAsia" w:hAnsi="Courier New" w:cs="Courier New"/>
    </w:rPr>
  </w:style>
  <w:style w:type="paragraph" w:customStyle="1" w:styleId="ConsPlusNonformat">
    <w:name w:val="ConsPlusNonformat"/>
    <w:rsid w:val="007C61F8"/>
    <w:pPr>
      <w:widowControl w:val="0"/>
      <w:autoSpaceDE w:val="0"/>
      <w:autoSpaceDN w:val="0"/>
      <w:adjustRightInd w:val="0"/>
    </w:pPr>
    <w:rPr>
      <w:rFonts w:ascii="Courier New" w:eastAsiaTheme="minorEastAsia" w:hAnsi="Courier New" w:cs="Courier New"/>
    </w:rPr>
  </w:style>
  <w:style w:type="paragraph" w:customStyle="1" w:styleId="Zag1">
    <w:name w:val="Zag_1"/>
    <w:basedOn w:val="a"/>
    <w:rsid w:val="00685C2B"/>
    <w:pPr>
      <w:keepNext/>
      <w:suppressAutoHyphens/>
      <w:spacing w:before="120" w:after="60" w:line="235" w:lineRule="auto"/>
      <w:jc w:val="center"/>
    </w:pPr>
    <w:rPr>
      <w:rFonts w:ascii="Times New Roman" w:eastAsia="Times New Roman" w:hAnsi="Times New Roman"/>
      <w:b/>
      <w:noProof/>
      <w:szCs w:val="20"/>
      <w:lang w:eastAsia="ru-RU"/>
    </w:rPr>
  </w:style>
  <w:style w:type="paragraph" w:customStyle="1" w:styleId="11">
    <w:name w:val="Основной текст1"/>
    <w:next w:val="a"/>
    <w:link w:val="bodytext"/>
    <w:rsid w:val="00685C2B"/>
    <w:pPr>
      <w:ind w:firstLine="425"/>
      <w:jc w:val="both"/>
    </w:pPr>
    <w:rPr>
      <w:rFonts w:ascii="Times New Roman" w:eastAsia="Times New Roman" w:hAnsi="Times New Roman"/>
      <w:lang w:eastAsia="en-US"/>
    </w:rPr>
  </w:style>
  <w:style w:type="paragraph" w:customStyle="1" w:styleId="spisok">
    <w:name w:val="spisok"/>
    <w:basedOn w:val="a"/>
    <w:rsid w:val="00685C2B"/>
    <w:pPr>
      <w:numPr>
        <w:numId w:val="1"/>
      </w:numPr>
      <w:tabs>
        <w:tab w:val="left" w:pos="567"/>
      </w:tabs>
      <w:spacing w:after="0" w:line="235" w:lineRule="auto"/>
      <w:jc w:val="both"/>
    </w:pPr>
    <w:rPr>
      <w:rFonts w:ascii="Times New Roman" w:eastAsia="Times New Roman" w:hAnsi="Times New Roman"/>
      <w:sz w:val="20"/>
      <w:szCs w:val="20"/>
      <w:lang w:eastAsia="ru-RU"/>
    </w:rPr>
  </w:style>
  <w:style w:type="character" w:customStyle="1" w:styleId="bodytext">
    <w:name w:val="body text Знак"/>
    <w:basedOn w:val="a0"/>
    <w:link w:val="11"/>
    <w:rsid w:val="00685C2B"/>
    <w:rPr>
      <w:rFonts w:ascii="Times New Roman" w:eastAsia="Times New Roman" w:hAnsi="Times New Roman"/>
      <w:lang w:eastAsia="en-US"/>
    </w:rPr>
  </w:style>
  <w:style w:type="paragraph" w:customStyle="1" w:styleId="tab">
    <w:name w:val="tab_#"/>
    <w:basedOn w:val="a"/>
    <w:rsid w:val="003A1C90"/>
    <w:pPr>
      <w:keepNext/>
      <w:spacing w:before="60" w:after="60" w:line="240" w:lineRule="auto"/>
      <w:jc w:val="right"/>
    </w:pPr>
    <w:rPr>
      <w:rFonts w:ascii="Arial" w:eastAsia="Times New Roman" w:hAnsi="Arial"/>
      <w:sz w:val="18"/>
      <w:szCs w:val="20"/>
    </w:rPr>
  </w:style>
  <w:style w:type="paragraph" w:customStyle="1" w:styleId="Tablleft">
    <w:name w:val="Tabl_left"/>
    <w:basedOn w:val="a"/>
    <w:rsid w:val="003A1C90"/>
    <w:pPr>
      <w:spacing w:before="20" w:after="20" w:line="209" w:lineRule="auto"/>
    </w:pPr>
    <w:rPr>
      <w:rFonts w:ascii="Times New Roman" w:eastAsia="Times New Roman" w:hAnsi="Times New Roman"/>
      <w:sz w:val="18"/>
      <w:szCs w:val="18"/>
      <w:lang w:eastAsia="ru-RU"/>
    </w:rPr>
  </w:style>
  <w:style w:type="paragraph" w:customStyle="1" w:styleId="Zagpril">
    <w:name w:val="Zag_pril"/>
    <w:basedOn w:val="a"/>
    <w:rsid w:val="003A1C90"/>
    <w:pPr>
      <w:suppressAutoHyphens/>
      <w:spacing w:before="120" w:after="120" w:line="240" w:lineRule="auto"/>
      <w:jc w:val="center"/>
    </w:pPr>
    <w:rPr>
      <w:rFonts w:ascii="Times New Roman" w:eastAsia="Times New Roman" w:hAnsi="Times New Roman"/>
      <w:b/>
      <w:sz w:val="21"/>
      <w:szCs w:val="20"/>
      <w:lang w:eastAsia="ru-RU"/>
    </w:rPr>
  </w:style>
  <w:style w:type="paragraph" w:customStyle="1" w:styleId="12">
    <w:name w:val="Абзац списка1"/>
    <w:basedOn w:val="a"/>
    <w:rsid w:val="00B32BA2"/>
    <w:pPr>
      <w:ind w:left="720"/>
    </w:pPr>
    <w:rPr>
      <w:rFonts w:ascii="Times New Roman" w:hAnsi="Times New Roman"/>
      <w:sz w:val="28"/>
      <w:szCs w:val="28"/>
      <w:lang w:eastAsia="ru-RU"/>
    </w:rPr>
  </w:style>
  <w:style w:type="character" w:customStyle="1" w:styleId="20">
    <w:name w:val="Заголовок 2 Знак"/>
    <w:basedOn w:val="a0"/>
    <w:link w:val="2"/>
    <w:rsid w:val="00D1265B"/>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sid w:val="00CF341A"/>
    <w:rPr>
      <w:rFonts w:ascii="Arial" w:hAnsi="Arial"/>
      <w:b/>
      <w:bCs/>
      <w:sz w:val="26"/>
      <w:szCs w:val="26"/>
    </w:rPr>
  </w:style>
  <w:style w:type="character" w:customStyle="1" w:styleId="40">
    <w:name w:val="Заголовок 4 Знак"/>
    <w:basedOn w:val="a0"/>
    <w:link w:val="4"/>
    <w:rsid w:val="00CF341A"/>
    <w:rPr>
      <w:rFonts w:eastAsia="Times New Roman"/>
      <w:b/>
      <w:bCs/>
      <w:sz w:val="28"/>
      <w:szCs w:val="28"/>
    </w:rPr>
  </w:style>
  <w:style w:type="character" w:customStyle="1" w:styleId="50">
    <w:name w:val="Заголовок 5 Знак"/>
    <w:basedOn w:val="a0"/>
    <w:link w:val="5"/>
    <w:uiPriority w:val="99"/>
    <w:rsid w:val="00CF341A"/>
    <w:rPr>
      <w:rFonts w:ascii="Times New Roman" w:hAnsi="Times New Roman"/>
      <w:b/>
      <w:bCs/>
      <w:i/>
      <w:iCs/>
      <w:sz w:val="26"/>
      <w:szCs w:val="26"/>
    </w:rPr>
  </w:style>
  <w:style w:type="character" w:customStyle="1" w:styleId="60">
    <w:name w:val="Заголовок 6 Знак"/>
    <w:basedOn w:val="a0"/>
    <w:link w:val="6"/>
    <w:rsid w:val="00CF341A"/>
    <w:rPr>
      <w:rFonts w:eastAsia="Times New Roman"/>
      <w:b/>
      <w:bCs/>
      <w:sz w:val="22"/>
      <w:szCs w:val="22"/>
    </w:rPr>
  </w:style>
  <w:style w:type="numbering" w:customStyle="1" w:styleId="13">
    <w:name w:val="Нет списка1"/>
    <w:next w:val="a2"/>
    <w:uiPriority w:val="99"/>
    <w:semiHidden/>
    <w:unhideWhenUsed/>
    <w:rsid w:val="00CF341A"/>
  </w:style>
  <w:style w:type="paragraph" w:styleId="21">
    <w:name w:val="Body Text 2"/>
    <w:basedOn w:val="a"/>
    <w:link w:val="22"/>
    <w:uiPriority w:val="99"/>
    <w:rsid w:val="00CF341A"/>
    <w:pPr>
      <w:shd w:val="clear" w:color="auto" w:fill="FFFFFF"/>
      <w:spacing w:after="0" w:line="240" w:lineRule="auto"/>
      <w:jc w:val="both"/>
    </w:pPr>
    <w:rPr>
      <w:rFonts w:ascii="Times New Roman" w:hAnsi="Times New Roman"/>
      <w:color w:val="000000"/>
      <w:sz w:val="20"/>
      <w:szCs w:val="20"/>
      <w:lang w:eastAsia="ru-RU"/>
    </w:rPr>
  </w:style>
  <w:style w:type="character" w:customStyle="1" w:styleId="22">
    <w:name w:val="Основной текст 2 Знак"/>
    <w:basedOn w:val="a0"/>
    <w:link w:val="21"/>
    <w:uiPriority w:val="99"/>
    <w:rsid w:val="00CF341A"/>
    <w:rPr>
      <w:rFonts w:ascii="Times New Roman" w:hAnsi="Times New Roman"/>
      <w:color w:val="000000"/>
      <w:shd w:val="clear" w:color="auto" w:fill="FFFFFF"/>
    </w:rPr>
  </w:style>
  <w:style w:type="character" w:styleId="ad">
    <w:name w:val="Emphasis"/>
    <w:uiPriority w:val="99"/>
    <w:qFormat/>
    <w:rsid w:val="00CF341A"/>
    <w:rPr>
      <w:i/>
      <w:iCs/>
    </w:rPr>
  </w:style>
  <w:style w:type="paragraph" w:styleId="31">
    <w:name w:val="Body Text 3"/>
    <w:basedOn w:val="a"/>
    <w:link w:val="32"/>
    <w:uiPriority w:val="99"/>
    <w:rsid w:val="00CF341A"/>
    <w:pPr>
      <w:spacing w:after="120" w:line="240" w:lineRule="auto"/>
    </w:pPr>
    <w:rPr>
      <w:rFonts w:ascii="Times New Roman" w:hAnsi="Times New Roman"/>
      <w:sz w:val="16"/>
      <w:szCs w:val="16"/>
      <w:lang w:eastAsia="ru-RU"/>
    </w:rPr>
  </w:style>
  <w:style w:type="character" w:customStyle="1" w:styleId="32">
    <w:name w:val="Основной текст 3 Знак"/>
    <w:basedOn w:val="a0"/>
    <w:link w:val="31"/>
    <w:uiPriority w:val="99"/>
    <w:rsid w:val="00CF341A"/>
    <w:rPr>
      <w:rFonts w:ascii="Times New Roman" w:hAnsi="Times New Roman"/>
      <w:sz w:val="16"/>
      <w:szCs w:val="16"/>
    </w:rPr>
  </w:style>
  <w:style w:type="paragraph" w:styleId="ae">
    <w:name w:val="Body Text Indent"/>
    <w:basedOn w:val="a"/>
    <w:link w:val="af"/>
    <w:uiPriority w:val="99"/>
    <w:semiHidden/>
    <w:rsid w:val="00CF341A"/>
    <w:pPr>
      <w:spacing w:after="120" w:line="240" w:lineRule="auto"/>
      <w:ind w:left="283"/>
    </w:pPr>
    <w:rPr>
      <w:rFonts w:ascii="Times New Roman" w:hAnsi="Times New Roman"/>
      <w:sz w:val="20"/>
      <w:szCs w:val="20"/>
      <w:lang w:eastAsia="ru-RU"/>
    </w:rPr>
  </w:style>
  <w:style w:type="character" w:customStyle="1" w:styleId="af">
    <w:name w:val="Основной текст с отступом Знак"/>
    <w:basedOn w:val="a0"/>
    <w:link w:val="ae"/>
    <w:uiPriority w:val="99"/>
    <w:semiHidden/>
    <w:rsid w:val="00CF341A"/>
    <w:rPr>
      <w:rFonts w:ascii="Times New Roman" w:hAnsi="Times New Roman"/>
    </w:rPr>
  </w:style>
  <w:style w:type="paragraph" w:styleId="af0">
    <w:name w:val="header"/>
    <w:basedOn w:val="a"/>
    <w:link w:val="af1"/>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1">
    <w:name w:val="Верхний колонтитул Знак"/>
    <w:basedOn w:val="a0"/>
    <w:link w:val="af0"/>
    <w:uiPriority w:val="99"/>
    <w:rsid w:val="00CF341A"/>
    <w:rPr>
      <w:rFonts w:ascii="Times New Roman" w:hAnsi="Times New Roman"/>
    </w:rPr>
  </w:style>
  <w:style w:type="paragraph" w:styleId="af2">
    <w:name w:val="footer"/>
    <w:basedOn w:val="a"/>
    <w:link w:val="af3"/>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3">
    <w:name w:val="Нижний колонтитул Знак"/>
    <w:basedOn w:val="a0"/>
    <w:link w:val="af2"/>
    <w:uiPriority w:val="99"/>
    <w:rsid w:val="00CF341A"/>
    <w:rPr>
      <w:rFonts w:ascii="Times New Roman" w:hAnsi="Times New Roman"/>
    </w:rPr>
  </w:style>
  <w:style w:type="table" w:customStyle="1" w:styleId="14">
    <w:name w:val="Сетка таблицы1"/>
    <w:basedOn w:val="a1"/>
    <w:next w:val="a6"/>
    <w:uiPriority w:val="99"/>
    <w:rsid w:val="00CF341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af5"/>
    <w:uiPriority w:val="99"/>
    <w:rsid w:val="00CF341A"/>
    <w:pPr>
      <w:spacing w:after="120" w:line="240" w:lineRule="auto"/>
    </w:pPr>
    <w:rPr>
      <w:rFonts w:ascii="Times New Roman" w:hAnsi="Times New Roman"/>
      <w:sz w:val="20"/>
      <w:szCs w:val="20"/>
      <w:lang w:eastAsia="ru-RU"/>
    </w:rPr>
  </w:style>
  <w:style w:type="character" w:customStyle="1" w:styleId="af5">
    <w:name w:val="Основной текст Знак"/>
    <w:basedOn w:val="a0"/>
    <w:link w:val="af4"/>
    <w:uiPriority w:val="99"/>
    <w:rsid w:val="00CF341A"/>
    <w:rPr>
      <w:rFonts w:ascii="Times New Roman" w:hAnsi="Times New Roman"/>
    </w:rPr>
  </w:style>
  <w:style w:type="table" w:customStyle="1" w:styleId="110">
    <w:name w:val="Сетка таблицы11"/>
    <w:uiPriority w:val="99"/>
    <w:rsid w:val="00CF34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rsid w:val="00CF341A"/>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8"/>
      <w:lang w:eastAsia="ru-RU"/>
    </w:rPr>
  </w:style>
  <w:style w:type="paragraph" w:customStyle="1" w:styleId="41">
    <w:name w:val="Знак4 Знак Знак Знак Знак Знак Знак"/>
    <w:basedOn w:val="a"/>
    <w:uiPriority w:val="99"/>
    <w:rsid w:val="00CF341A"/>
    <w:pPr>
      <w:spacing w:after="160" w:line="240" w:lineRule="exact"/>
    </w:pPr>
    <w:rPr>
      <w:rFonts w:ascii="Times New Roman" w:hAnsi="Times New Roman"/>
      <w:sz w:val="20"/>
      <w:szCs w:val="20"/>
      <w:lang w:eastAsia="zh-CN"/>
    </w:rPr>
  </w:style>
  <w:style w:type="paragraph" w:customStyle="1" w:styleId="p1">
    <w:name w:val="p1"/>
    <w:basedOn w:val="a"/>
    <w:uiPriority w:val="99"/>
    <w:rsid w:val="00CF34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CF341A"/>
  </w:style>
  <w:style w:type="paragraph" w:styleId="af6">
    <w:name w:val="footnote text"/>
    <w:basedOn w:val="a"/>
    <w:link w:val="af7"/>
    <w:uiPriority w:val="99"/>
    <w:semiHidden/>
    <w:unhideWhenUsed/>
    <w:rsid w:val="00CF341A"/>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basedOn w:val="a0"/>
    <w:link w:val="af6"/>
    <w:uiPriority w:val="99"/>
    <w:semiHidden/>
    <w:rsid w:val="00CF341A"/>
    <w:rPr>
      <w:rFonts w:ascii="Times New Roman" w:eastAsia="Times New Roman" w:hAnsi="Times New Roman"/>
    </w:rPr>
  </w:style>
  <w:style w:type="character" w:styleId="af8">
    <w:name w:val="footnote reference"/>
    <w:uiPriority w:val="99"/>
    <w:rsid w:val="00CF341A"/>
    <w:rPr>
      <w:vertAlign w:val="superscript"/>
    </w:rPr>
  </w:style>
  <w:style w:type="paragraph" w:styleId="af9">
    <w:name w:val="Title"/>
    <w:basedOn w:val="a"/>
    <w:next w:val="a"/>
    <w:link w:val="afa"/>
    <w:qFormat/>
    <w:rsid w:val="00CF341A"/>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a">
    <w:name w:val="Заголовок Знак"/>
    <w:basedOn w:val="a0"/>
    <w:link w:val="af9"/>
    <w:rsid w:val="00CF341A"/>
    <w:rPr>
      <w:rFonts w:ascii="Cambria" w:eastAsia="Times New Roman" w:hAnsi="Cambria"/>
      <w:b/>
      <w:bCs/>
      <w:kern w:val="28"/>
      <w:sz w:val="32"/>
      <w:szCs w:val="32"/>
    </w:rPr>
  </w:style>
  <w:style w:type="paragraph" w:styleId="afb">
    <w:name w:val="TOC Heading"/>
    <w:basedOn w:val="1"/>
    <w:next w:val="a"/>
    <w:uiPriority w:val="39"/>
    <w:unhideWhenUsed/>
    <w:qFormat/>
    <w:rsid w:val="00CF341A"/>
    <w:pPr>
      <w:outlineLvl w:val="9"/>
    </w:pPr>
    <w:rPr>
      <w:rFonts w:eastAsia="Times New Roman"/>
    </w:rPr>
  </w:style>
  <w:style w:type="paragraph" w:styleId="15">
    <w:name w:val="toc 1"/>
    <w:basedOn w:val="a"/>
    <w:next w:val="a"/>
    <w:autoRedefine/>
    <w:uiPriority w:val="39"/>
    <w:rsid w:val="00CF341A"/>
    <w:pPr>
      <w:spacing w:after="0" w:line="240" w:lineRule="auto"/>
    </w:pPr>
    <w:rPr>
      <w:rFonts w:ascii="Times New Roman" w:eastAsia="Times New Roman" w:hAnsi="Times New Roman"/>
      <w:sz w:val="20"/>
      <w:szCs w:val="20"/>
      <w:lang w:eastAsia="ru-RU"/>
    </w:rPr>
  </w:style>
  <w:style w:type="paragraph" w:styleId="23">
    <w:name w:val="toc 2"/>
    <w:basedOn w:val="a"/>
    <w:next w:val="a"/>
    <w:autoRedefine/>
    <w:uiPriority w:val="39"/>
    <w:rsid w:val="00CF341A"/>
    <w:pPr>
      <w:spacing w:after="0" w:line="240" w:lineRule="auto"/>
      <w:ind w:left="200"/>
    </w:pPr>
    <w:rPr>
      <w:rFonts w:ascii="Times New Roman" w:eastAsia="Times New Roman" w:hAnsi="Times New Roman"/>
      <w:sz w:val="20"/>
      <w:szCs w:val="20"/>
      <w:lang w:eastAsia="ru-RU"/>
    </w:rPr>
  </w:style>
  <w:style w:type="paragraph" w:styleId="33">
    <w:name w:val="toc 3"/>
    <w:basedOn w:val="a"/>
    <w:next w:val="a"/>
    <w:autoRedefine/>
    <w:uiPriority w:val="39"/>
    <w:rsid w:val="00CF341A"/>
    <w:pPr>
      <w:spacing w:after="0" w:line="240" w:lineRule="auto"/>
      <w:ind w:left="400"/>
    </w:pPr>
    <w:rPr>
      <w:rFonts w:ascii="Times New Roman" w:eastAsia="Times New Roman" w:hAnsi="Times New Roman"/>
      <w:sz w:val="20"/>
      <w:szCs w:val="20"/>
      <w:lang w:eastAsia="ru-RU"/>
    </w:rPr>
  </w:style>
  <w:style w:type="paragraph" w:styleId="42">
    <w:name w:val="toc 4"/>
    <w:basedOn w:val="a"/>
    <w:next w:val="a"/>
    <w:autoRedefine/>
    <w:uiPriority w:val="39"/>
    <w:unhideWhenUsed/>
    <w:rsid w:val="00CF341A"/>
    <w:pPr>
      <w:spacing w:after="100"/>
      <w:ind w:left="660"/>
    </w:pPr>
    <w:rPr>
      <w:rFonts w:eastAsia="Times New Roman"/>
      <w:lang w:eastAsia="ru-RU"/>
    </w:rPr>
  </w:style>
  <w:style w:type="paragraph" w:styleId="51">
    <w:name w:val="toc 5"/>
    <w:basedOn w:val="a"/>
    <w:next w:val="a"/>
    <w:autoRedefine/>
    <w:uiPriority w:val="39"/>
    <w:unhideWhenUsed/>
    <w:rsid w:val="00CF341A"/>
    <w:pPr>
      <w:spacing w:after="100"/>
      <w:ind w:left="880"/>
    </w:pPr>
    <w:rPr>
      <w:rFonts w:eastAsia="Times New Roman"/>
      <w:lang w:eastAsia="ru-RU"/>
    </w:rPr>
  </w:style>
  <w:style w:type="paragraph" w:styleId="61">
    <w:name w:val="toc 6"/>
    <w:basedOn w:val="a"/>
    <w:next w:val="a"/>
    <w:autoRedefine/>
    <w:uiPriority w:val="39"/>
    <w:unhideWhenUsed/>
    <w:rsid w:val="00CF341A"/>
    <w:pPr>
      <w:spacing w:after="100"/>
      <w:ind w:left="1100"/>
    </w:pPr>
    <w:rPr>
      <w:rFonts w:eastAsia="Times New Roman"/>
      <w:lang w:eastAsia="ru-RU"/>
    </w:rPr>
  </w:style>
  <w:style w:type="paragraph" w:styleId="7">
    <w:name w:val="toc 7"/>
    <w:basedOn w:val="a"/>
    <w:next w:val="a"/>
    <w:autoRedefine/>
    <w:uiPriority w:val="39"/>
    <w:unhideWhenUsed/>
    <w:rsid w:val="00CF341A"/>
    <w:pPr>
      <w:spacing w:after="100"/>
      <w:ind w:left="1320"/>
    </w:pPr>
    <w:rPr>
      <w:rFonts w:eastAsia="Times New Roman"/>
      <w:lang w:eastAsia="ru-RU"/>
    </w:rPr>
  </w:style>
  <w:style w:type="paragraph" w:styleId="8">
    <w:name w:val="toc 8"/>
    <w:basedOn w:val="a"/>
    <w:next w:val="a"/>
    <w:autoRedefine/>
    <w:uiPriority w:val="39"/>
    <w:unhideWhenUsed/>
    <w:rsid w:val="00CF341A"/>
    <w:pPr>
      <w:spacing w:after="100"/>
      <w:ind w:left="1540"/>
    </w:pPr>
    <w:rPr>
      <w:rFonts w:eastAsia="Times New Roman"/>
      <w:lang w:eastAsia="ru-RU"/>
    </w:rPr>
  </w:style>
  <w:style w:type="paragraph" w:styleId="9">
    <w:name w:val="toc 9"/>
    <w:basedOn w:val="a"/>
    <w:next w:val="a"/>
    <w:autoRedefine/>
    <w:uiPriority w:val="39"/>
    <w:unhideWhenUsed/>
    <w:rsid w:val="00CF341A"/>
    <w:pPr>
      <w:spacing w:after="100"/>
      <w:ind w:left="1760"/>
    </w:pPr>
    <w:rPr>
      <w:rFonts w:eastAsia="Times New Roman"/>
      <w:lang w:eastAsia="ru-RU"/>
    </w:rPr>
  </w:style>
  <w:style w:type="paragraph" w:customStyle="1" w:styleId="afc">
    <w:name w:val="Содержимое таблицы"/>
    <w:basedOn w:val="a"/>
    <w:rsid w:val="00CF341A"/>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numbering" w:customStyle="1" w:styleId="24">
    <w:name w:val="Нет списка2"/>
    <w:next w:val="a2"/>
    <w:uiPriority w:val="99"/>
    <w:semiHidden/>
    <w:unhideWhenUsed/>
    <w:rsid w:val="00996141"/>
  </w:style>
  <w:style w:type="table" w:customStyle="1" w:styleId="25">
    <w:name w:val="Сетка таблицы2"/>
    <w:basedOn w:val="a1"/>
    <w:next w:val="a6"/>
    <w:uiPriority w:val="99"/>
    <w:rsid w:val="0099614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sid w:val="009961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90EAD"/>
  </w:style>
  <w:style w:type="table" w:customStyle="1" w:styleId="35">
    <w:name w:val="Сетка таблицы3"/>
    <w:basedOn w:val="a1"/>
    <w:next w:val="a6"/>
    <w:uiPriority w:val="99"/>
    <w:rsid w:val="00D90EA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sid w:val="00D90E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342A11"/>
  </w:style>
  <w:style w:type="paragraph" w:customStyle="1" w:styleId="ConsPlusDocList">
    <w:name w:val="ConsPlusDocList"/>
    <w:rsid w:val="00342A11"/>
    <w:pPr>
      <w:widowControl w:val="0"/>
      <w:autoSpaceDE w:val="0"/>
      <w:autoSpaceDN w:val="0"/>
    </w:pPr>
    <w:rPr>
      <w:rFonts w:ascii="Courier New" w:eastAsia="Times New Roman" w:hAnsi="Courier New" w:cs="Courier New"/>
    </w:rPr>
  </w:style>
  <w:style w:type="paragraph" w:customStyle="1" w:styleId="ConsPlusTitlePage">
    <w:name w:val="ConsPlusTitlePage"/>
    <w:rsid w:val="00342A11"/>
    <w:pPr>
      <w:widowControl w:val="0"/>
      <w:autoSpaceDE w:val="0"/>
      <w:autoSpaceDN w:val="0"/>
    </w:pPr>
    <w:rPr>
      <w:rFonts w:ascii="Tahoma" w:eastAsia="Times New Roman" w:hAnsi="Tahoma" w:cs="Tahoma"/>
    </w:rPr>
  </w:style>
  <w:style w:type="paragraph" w:customStyle="1" w:styleId="ConsPlusJurTerm">
    <w:name w:val="ConsPlusJurTerm"/>
    <w:rsid w:val="00342A11"/>
    <w:pPr>
      <w:widowControl w:val="0"/>
      <w:autoSpaceDE w:val="0"/>
      <w:autoSpaceDN w:val="0"/>
    </w:pPr>
    <w:rPr>
      <w:rFonts w:ascii="Tahoma" w:eastAsia="Times New Roman" w:hAnsi="Tahoma" w:cs="Tahoma"/>
      <w:sz w:val="26"/>
    </w:rPr>
  </w:style>
  <w:style w:type="numbering" w:customStyle="1" w:styleId="52">
    <w:name w:val="Нет списка5"/>
    <w:next w:val="a2"/>
    <w:uiPriority w:val="99"/>
    <w:semiHidden/>
    <w:unhideWhenUsed/>
    <w:rsid w:val="00D76FF2"/>
  </w:style>
  <w:style w:type="character" w:styleId="afd">
    <w:name w:val="Subtle Emphasis"/>
    <w:basedOn w:val="a0"/>
    <w:uiPriority w:val="19"/>
    <w:qFormat/>
    <w:rsid w:val="00EF6297"/>
    <w:rPr>
      <w:i/>
      <w:iCs/>
      <w:color w:val="808080" w:themeColor="text1" w:themeTint="7F"/>
    </w:rPr>
  </w:style>
  <w:style w:type="numbering" w:customStyle="1" w:styleId="62">
    <w:name w:val="Нет списка6"/>
    <w:next w:val="a2"/>
    <w:uiPriority w:val="99"/>
    <w:semiHidden/>
    <w:unhideWhenUsed/>
    <w:rsid w:val="00651988"/>
  </w:style>
  <w:style w:type="table" w:customStyle="1" w:styleId="44">
    <w:name w:val="Сетка таблицы4"/>
    <w:basedOn w:val="a1"/>
    <w:next w:val="a6"/>
    <w:rsid w:val="00651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651988"/>
  </w:style>
  <w:style w:type="table" w:customStyle="1" w:styleId="140">
    <w:name w:val="Сетка таблицы14"/>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uiPriority w:val="99"/>
    <w:semiHidden/>
    <w:unhideWhenUsed/>
    <w:rsid w:val="00651988"/>
  </w:style>
  <w:style w:type="table" w:customStyle="1" w:styleId="211">
    <w:name w:val="Сетка таблицы2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651988"/>
  </w:style>
  <w:style w:type="table" w:customStyle="1" w:styleId="311">
    <w:name w:val="Сетка таблицы3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651988"/>
  </w:style>
  <w:style w:type="numbering" w:customStyle="1" w:styleId="510">
    <w:name w:val="Нет списка51"/>
    <w:next w:val="a2"/>
    <w:uiPriority w:val="99"/>
    <w:semiHidden/>
    <w:unhideWhenUsed/>
    <w:rsid w:val="00651988"/>
  </w:style>
  <w:style w:type="character" w:styleId="afe">
    <w:name w:val="Placeholder Text"/>
    <w:basedOn w:val="a0"/>
    <w:uiPriority w:val="99"/>
    <w:semiHidden/>
    <w:rsid w:val="00651988"/>
    <w:rPr>
      <w:color w:val="808080"/>
    </w:rPr>
  </w:style>
  <w:style w:type="table" w:customStyle="1" w:styleId="53">
    <w:name w:val="Сетка таблицы5"/>
    <w:basedOn w:val="a1"/>
    <w:next w:val="a6"/>
    <w:uiPriority w:val="59"/>
    <w:rsid w:val="008A7D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6"/>
    <w:uiPriority w:val="59"/>
    <w:rsid w:val="005857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1"/>
    <w:next w:val="a6"/>
    <w:uiPriority w:val="59"/>
    <w:rsid w:val="00E516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Revision"/>
    <w:hidden/>
    <w:uiPriority w:val="99"/>
    <w:semiHidden/>
    <w:rsid w:val="002F3FBF"/>
    <w:rPr>
      <w:sz w:val="22"/>
      <w:szCs w:val="22"/>
      <w:lang w:eastAsia="en-US"/>
    </w:rPr>
  </w:style>
  <w:style w:type="numbering" w:customStyle="1" w:styleId="70">
    <w:name w:val="Нет списка7"/>
    <w:next w:val="a2"/>
    <w:uiPriority w:val="99"/>
    <w:semiHidden/>
    <w:unhideWhenUsed/>
    <w:rsid w:val="006D52F0"/>
  </w:style>
  <w:style w:type="table" w:customStyle="1" w:styleId="71">
    <w:name w:val="Сетка таблицы7"/>
    <w:basedOn w:val="a1"/>
    <w:next w:val="a6"/>
    <w:rsid w:val="006D5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D52F0"/>
  </w:style>
  <w:style w:type="table" w:customStyle="1" w:styleId="150">
    <w:name w:val="Сетка таблицы15"/>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6D52F0"/>
  </w:style>
  <w:style w:type="table" w:customStyle="1" w:styleId="221">
    <w:name w:val="Сетка таблицы22"/>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2"/>
    <w:uiPriority w:val="99"/>
    <w:semiHidden/>
    <w:unhideWhenUsed/>
    <w:rsid w:val="006D52F0"/>
  </w:style>
  <w:style w:type="table" w:customStyle="1" w:styleId="321">
    <w:name w:val="Сетка таблицы32"/>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6D52F0"/>
  </w:style>
  <w:style w:type="numbering" w:customStyle="1" w:styleId="520">
    <w:name w:val="Нет списка52"/>
    <w:next w:val="a2"/>
    <w:uiPriority w:val="99"/>
    <w:semiHidden/>
    <w:unhideWhenUsed/>
    <w:rsid w:val="006D52F0"/>
  </w:style>
  <w:style w:type="numbering" w:customStyle="1" w:styleId="610">
    <w:name w:val="Нет списка61"/>
    <w:next w:val="a2"/>
    <w:uiPriority w:val="99"/>
    <w:semiHidden/>
    <w:unhideWhenUsed/>
    <w:rsid w:val="006D52F0"/>
  </w:style>
  <w:style w:type="table" w:customStyle="1" w:styleId="411">
    <w:name w:val="Сетка таблицы41"/>
    <w:basedOn w:val="a1"/>
    <w:next w:val="a6"/>
    <w:rsid w:val="006D5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6D52F0"/>
  </w:style>
  <w:style w:type="table" w:customStyle="1" w:styleId="141">
    <w:name w:val="Сетка таблицы141"/>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2"/>
    <w:uiPriority w:val="99"/>
    <w:semiHidden/>
    <w:unhideWhenUsed/>
    <w:rsid w:val="006D52F0"/>
  </w:style>
  <w:style w:type="table" w:customStyle="1" w:styleId="2111">
    <w:name w:val="Сетка таблицы211"/>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2"/>
    <w:uiPriority w:val="99"/>
    <w:semiHidden/>
    <w:unhideWhenUsed/>
    <w:rsid w:val="006D52F0"/>
  </w:style>
  <w:style w:type="table" w:customStyle="1" w:styleId="3111">
    <w:name w:val="Сетка таблицы311"/>
    <w:basedOn w:val="a1"/>
    <w:next w:val="a6"/>
    <w:uiPriority w:val="99"/>
    <w:rsid w:val="006D52F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uiPriority w:val="99"/>
    <w:rsid w:val="006D52F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2"/>
    <w:uiPriority w:val="99"/>
    <w:semiHidden/>
    <w:unhideWhenUsed/>
    <w:rsid w:val="006D52F0"/>
  </w:style>
  <w:style w:type="numbering" w:customStyle="1" w:styleId="5110">
    <w:name w:val="Нет списка511"/>
    <w:next w:val="a2"/>
    <w:uiPriority w:val="99"/>
    <w:semiHidden/>
    <w:unhideWhenUsed/>
    <w:rsid w:val="006D52F0"/>
  </w:style>
  <w:style w:type="table" w:customStyle="1" w:styleId="521">
    <w:name w:val="Сетка таблицы52"/>
    <w:basedOn w:val="a1"/>
    <w:next w:val="a6"/>
    <w:uiPriority w:val="59"/>
    <w:rsid w:val="006D52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
    <w:basedOn w:val="a1"/>
    <w:next w:val="a6"/>
    <w:uiPriority w:val="59"/>
    <w:rsid w:val="006D52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
    <w:basedOn w:val="a1"/>
    <w:next w:val="a6"/>
    <w:uiPriority w:val="59"/>
    <w:rsid w:val="006D52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12662">
      <w:bodyDiv w:val="1"/>
      <w:marLeft w:val="0"/>
      <w:marRight w:val="0"/>
      <w:marTop w:val="0"/>
      <w:marBottom w:val="0"/>
      <w:divBdr>
        <w:top w:val="none" w:sz="0" w:space="0" w:color="auto"/>
        <w:left w:val="none" w:sz="0" w:space="0" w:color="auto"/>
        <w:bottom w:val="none" w:sz="0" w:space="0" w:color="auto"/>
        <w:right w:val="none" w:sz="0" w:space="0" w:color="auto"/>
      </w:divBdr>
    </w:div>
    <w:div w:id="323749592">
      <w:bodyDiv w:val="1"/>
      <w:marLeft w:val="0"/>
      <w:marRight w:val="0"/>
      <w:marTop w:val="0"/>
      <w:marBottom w:val="0"/>
      <w:divBdr>
        <w:top w:val="none" w:sz="0" w:space="0" w:color="auto"/>
        <w:left w:val="none" w:sz="0" w:space="0" w:color="auto"/>
        <w:bottom w:val="none" w:sz="0" w:space="0" w:color="auto"/>
        <w:right w:val="none" w:sz="0" w:space="0" w:color="auto"/>
      </w:divBdr>
    </w:div>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06333223">
      <w:bodyDiv w:val="1"/>
      <w:marLeft w:val="0"/>
      <w:marRight w:val="0"/>
      <w:marTop w:val="0"/>
      <w:marBottom w:val="0"/>
      <w:divBdr>
        <w:top w:val="none" w:sz="0" w:space="0" w:color="auto"/>
        <w:left w:val="none" w:sz="0" w:space="0" w:color="auto"/>
        <w:bottom w:val="none" w:sz="0" w:space="0" w:color="auto"/>
        <w:right w:val="none" w:sz="0" w:space="0" w:color="auto"/>
      </w:divBdr>
    </w:div>
    <w:div w:id="555895272">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880239766">
      <w:bodyDiv w:val="1"/>
      <w:marLeft w:val="0"/>
      <w:marRight w:val="0"/>
      <w:marTop w:val="0"/>
      <w:marBottom w:val="0"/>
      <w:divBdr>
        <w:top w:val="none" w:sz="0" w:space="0" w:color="auto"/>
        <w:left w:val="none" w:sz="0" w:space="0" w:color="auto"/>
        <w:bottom w:val="none" w:sz="0" w:space="0" w:color="auto"/>
        <w:right w:val="none" w:sz="0" w:space="0" w:color="auto"/>
      </w:divBdr>
    </w:div>
    <w:div w:id="1100562834">
      <w:bodyDiv w:val="1"/>
      <w:marLeft w:val="0"/>
      <w:marRight w:val="0"/>
      <w:marTop w:val="0"/>
      <w:marBottom w:val="0"/>
      <w:divBdr>
        <w:top w:val="none" w:sz="0" w:space="0" w:color="auto"/>
        <w:left w:val="none" w:sz="0" w:space="0" w:color="auto"/>
        <w:bottom w:val="none" w:sz="0" w:space="0" w:color="auto"/>
        <w:right w:val="none" w:sz="0" w:space="0" w:color="auto"/>
      </w:divBdr>
    </w:div>
    <w:div w:id="1222519059">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1308048603">
      <w:bodyDiv w:val="1"/>
      <w:marLeft w:val="0"/>
      <w:marRight w:val="0"/>
      <w:marTop w:val="0"/>
      <w:marBottom w:val="0"/>
      <w:divBdr>
        <w:top w:val="none" w:sz="0" w:space="0" w:color="auto"/>
        <w:left w:val="none" w:sz="0" w:space="0" w:color="auto"/>
        <w:bottom w:val="none" w:sz="0" w:space="0" w:color="auto"/>
        <w:right w:val="none" w:sz="0" w:space="0" w:color="auto"/>
      </w:divBdr>
    </w:div>
    <w:div w:id="1357459046">
      <w:bodyDiv w:val="1"/>
      <w:marLeft w:val="0"/>
      <w:marRight w:val="0"/>
      <w:marTop w:val="0"/>
      <w:marBottom w:val="0"/>
      <w:divBdr>
        <w:top w:val="none" w:sz="0" w:space="0" w:color="auto"/>
        <w:left w:val="none" w:sz="0" w:space="0" w:color="auto"/>
        <w:bottom w:val="none" w:sz="0" w:space="0" w:color="auto"/>
        <w:right w:val="none" w:sz="0" w:space="0" w:color="auto"/>
      </w:divBdr>
    </w:div>
    <w:div w:id="1499884255">
      <w:bodyDiv w:val="1"/>
      <w:marLeft w:val="0"/>
      <w:marRight w:val="0"/>
      <w:marTop w:val="0"/>
      <w:marBottom w:val="0"/>
      <w:divBdr>
        <w:top w:val="none" w:sz="0" w:space="0" w:color="auto"/>
        <w:left w:val="none" w:sz="0" w:space="0" w:color="auto"/>
        <w:bottom w:val="none" w:sz="0" w:space="0" w:color="auto"/>
        <w:right w:val="none" w:sz="0" w:space="0" w:color="auto"/>
      </w:divBdr>
    </w:div>
    <w:div w:id="1603338312">
      <w:bodyDiv w:val="1"/>
      <w:marLeft w:val="0"/>
      <w:marRight w:val="0"/>
      <w:marTop w:val="0"/>
      <w:marBottom w:val="0"/>
      <w:divBdr>
        <w:top w:val="none" w:sz="0" w:space="0" w:color="auto"/>
        <w:left w:val="none" w:sz="0" w:space="0" w:color="auto"/>
        <w:bottom w:val="none" w:sz="0" w:space="0" w:color="auto"/>
        <w:right w:val="none" w:sz="0" w:space="0" w:color="auto"/>
      </w:divBdr>
    </w:div>
    <w:div w:id="1666712895">
      <w:bodyDiv w:val="1"/>
      <w:marLeft w:val="0"/>
      <w:marRight w:val="0"/>
      <w:marTop w:val="0"/>
      <w:marBottom w:val="0"/>
      <w:divBdr>
        <w:top w:val="none" w:sz="0" w:space="0" w:color="auto"/>
        <w:left w:val="none" w:sz="0" w:space="0" w:color="auto"/>
        <w:bottom w:val="none" w:sz="0" w:space="0" w:color="auto"/>
        <w:right w:val="none" w:sz="0" w:space="0" w:color="auto"/>
      </w:divBdr>
    </w:div>
    <w:div w:id="1948540898">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DC2EE9DE76456DE16A2DFAC22B216573D5D5B9D99BE2F0EA3FE1B0381419D725DBED7BEFBC769F6Q0QAL" TargetMode="External"/><Relationship Id="rId21" Type="http://schemas.openxmlformats.org/officeDocument/2006/relationships/image" Target="media/image9.wmf"/><Relationship Id="rId42" Type="http://schemas.openxmlformats.org/officeDocument/2006/relationships/oleObject" Target="embeddings/oleObject15.bin"/><Relationship Id="rId63" Type="http://schemas.openxmlformats.org/officeDocument/2006/relationships/image" Target="media/image33.png"/><Relationship Id="rId84" Type="http://schemas.openxmlformats.org/officeDocument/2006/relationships/image" Target="media/image46.png"/><Relationship Id="rId138" Type="http://schemas.openxmlformats.org/officeDocument/2006/relationships/hyperlink" Target="http://rospotrebnadzor.ru/documents/details.php?ELEMENT_ID=5014" TargetMode="External"/><Relationship Id="rId107" Type="http://schemas.openxmlformats.org/officeDocument/2006/relationships/hyperlink" Target="consultantplus://offline/ref=DDC2EE9DE76456DE16A2DFAC22B216573D5D5B9D99BE2F0EA3FE1B0381419D725DBED7BEFBC76DF1Q0QFL" TargetMode="External"/><Relationship Id="rId11" Type="http://schemas.openxmlformats.org/officeDocument/2006/relationships/image" Target="media/image3.wmf"/><Relationship Id="rId32" Type="http://schemas.openxmlformats.org/officeDocument/2006/relationships/oleObject" Target="embeddings/oleObject10.bin"/><Relationship Id="rId37" Type="http://schemas.openxmlformats.org/officeDocument/2006/relationships/image" Target="media/image18.wmf"/><Relationship Id="rId53" Type="http://schemas.openxmlformats.org/officeDocument/2006/relationships/image" Target="media/image27.png"/><Relationship Id="rId58" Type="http://schemas.openxmlformats.org/officeDocument/2006/relationships/oleObject" Target="embeddings/oleObject21.bin"/><Relationship Id="rId74" Type="http://schemas.openxmlformats.org/officeDocument/2006/relationships/oleObject" Target="embeddings/oleObject28.bin"/><Relationship Id="rId79" Type="http://schemas.openxmlformats.org/officeDocument/2006/relationships/image" Target="media/image42.png"/><Relationship Id="rId102" Type="http://schemas.openxmlformats.org/officeDocument/2006/relationships/oleObject" Target="embeddings/oleObject33.bin"/><Relationship Id="rId123" Type="http://schemas.openxmlformats.org/officeDocument/2006/relationships/hyperlink" Target="consultantplus://offline/ref=DDC2EE9DE76456DE16A2DFAC22B216573D5D5B9D99BE2F0EA3FE1B0381419D725DBED7BEFBC668F8Q0Q8L" TargetMode="External"/><Relationship Id="rId128" Type="http://schemas.openxmlformats.org/officeDocument/2006/relationships/hyperlink" Target="consultantplus://offline/ref=DDC2EE9DE76456DE16A2DFAC22B216573D5D5B9D99BE2F0EA3FE1B0381419D725DBED7BEFBC76FF3Q0QCL" TargetMode="External"/><Relationship Id="rId5" Type="http://schemas.openxmlformats.org/officeDocument/2006/relationships/webSettings" Target="webSettings.xml"/><Relationship Id="rId90" Type="http://schemas.openxmlformats.org/officeDocument/2006/relationships/hyperlink" Target="consultantplus://offline/ref=B25DB44FD4E6947FA710B13D6E325DDA9FA490CBC119CDF5522B8D022999571573DBDB8333D20DB4g6T4H" TargetMode="External"/><Relationship Id="rId95" Type="http://schemas.openxmlformats.org/officeDocument/2006/relationships/hyperlink" Target="consultantplus://offline/ref=440C60C2E9CB9036393477BBC20ED7493633424EACAF429A4BE6DEDE46A82E75611D95693E76AD44pBb3H" TargetMode="External"/><Relationship Id="rId22" Type="http://schemas.openxmlformats.org/officeDocument/2006/relationships/oleObject" Target="embeddings/oleObject6.bin"/><Relationship Id="rId27"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image" Target="media/image24.png"/><Relationship Id="rId64" Type="http://schemas.openxmlformats.org/officeDocument/2006/relationships/image" Target="media/image34.wmf"/><Relationship Id="rId69" Type="http://schemas.openxmlformats.org/officeDocument/2006/relationships/image" Target="media/image37.wmf"/><Relationship Id="rId113" Type="http://schemas.openxmlformats.org/officeDocument/2006/relationships/hyperlink" Target="consultantplus://offline/ref=DDC2EE9DE76456DE16A2DFAC22B216573D5D5B9D99BE2F0EA3FE1B0381419D725DBED7BEFBC66EF5Q0QAL" TargetMode="External"/><Relationship Id="rId118" Type="http://schemas.openxmlformats.org/officeDocument/2006/relationships/hyperlink" Target="consultantplus://offline/ref=DDC2EE9DE76456DE16A2DFAC22B216573D5D5B9D99BE2F0EA3FE1B0381419D725DBED7BEFBC76AF1Q0QAL" TargetMode="External"/><Relationship Id="rId134" Type="http://schemas.openxmlformats.org/officeDocument/2006/relationships/hyperlink" Target="consultantplus://offline/ref=DDC2EE9DE76456DE16A2DFAC22B216573D5D5B9D99BE2F0EA3FE1B0381419D725DBED7BEFBC66EF8Q0Q1L" TargetMode="External"/><Relationship Id="rId139" Type="http://schemas.openxmlformats.org/officeDocument/2006/relationships/footer" Target="footer4.xml"/><Relationship Id="rId80" Type="http://schemas.openxmlformats.org/officeDocument/2006/relationships/oleObject" Target="embeddings/oleObject31.bin"/><Relationship Id="rId85" Type="http://schemas.openxmlformats.org/officeDocument/2006/relationships/image" Target="media/image47.png"/><Relationship Id="rId12" Type="http://schemas.openxmlformats.org/officeDocument/2006/relationships/oleObject" Target="embeddings/oleObject2.bin"/><Relationship Id="rId17" Type="http://schemas.openxmlformats.org/officeDocument/2006/relationships/oleObject" Target="embeddings/oleObject4.bin"/><Relationship Id="rId33" Type="http://schemas.openxmlformats.org/officeDocument/2006/relationships/image" Target="media/image16.wmf"/><Relationship Id="rId38" Type="http://schemas.openxmlformats.org/officeDocument/2006/relationships/oleObject" Target="embeddings/oleObject13.bin"/><Relationship Id="rId59" Type="http://schemas.openxmlformats.org/officeDocument/2006/relationships/image" Target="media/image31.wmf"/><Relationship Id="rId103" Type="http://schemas.openxmlformats.org/officeDocument/2006/relationships/footer" Target="footer3.xml"/><Relationship Id="rId108" Type="http://schemas.openxmlformats.org/officeDocument/2006/relationships/hyperlink" Target="consultantplus://offline/ref=DDC2EE9DE76456DE16A2DFAC22B216573D5D5B9D99BE2F0EA3FE1B0381419D725DBED7BEFBC76DF0Q0Q9L" TargetMode="External"/><Relationship Id="rId124" Type="http://schemas.openxmlformats.org/officeDocument/2006/relationships/hyperlink" Target="consultantplus://offline/ref=DDC2EE9DE76456DE16A2DFAC22B216573D5D5B9D99BE2F0EA3FE1B0381419D725DBED7BEFBC66AF8Q0Q9L" TargetMode="External"/><Relationship Id="rId129" Type="http://schemas.openxmlformats.org/officeDocument/2006/relationships/hyperlink" Target="consultantplus://offline/ref=DDC2EE9DE76456DE16A2DFAC22B216573D5D5B9D99BE2F0EA3FE1B0381419D725DBED7BEFBC66EF4Q0QFL" TargetMode="External"/><Relationship Id="rId54" Type="http://schemas.openxmlformats.org/officeDocument/2006/relationships/image" Target="media/image28.wmf"/><Relationship Id="rId70" Type="http://schemas.openxmlformats.org/officeDocument/2006/relationships/oleObject" Target="embeddings/oleObject26.bin"/><Relationship Id="rId75" Type="http://schemas.openxmlformats.org/officeDocument/2006/relationships/image" Target="media/image40.wmf"/><Relationship Id="rId91" Type="http://schemas.openxmlformats.org/officeDocument/2006/relationships/hyperlink" Target="consultantplus://offline/ref=B25DB44FD4E6947FA710B13D6E325DDA9FA490CBC119CDF5522B8D022999571573DBDB8333D20DB4g6T4H" TargetMode="External"/><Relationship Id="rId96" Type="http://schemas.openxmlformats.org/officeDocument/2006/relationships/image" Target="media/image49.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oleObject" Target="embeddings/oleObject8.bin"/><Relationship Id="rId49" Type="http://schemas.openxmlformats.org/officeDocument/2006/relationships/image" Target="media/image25.wmf"/><Relationship Id="rId114" Type="http://schemas.openxmlformats.org/officeDocument/2006/relationships/hyperlink" Target="consultantplus://offline/ref=DDC2EE9DE76456DE16A2DFAC22B216573D5D5B9D99BE2F0EA3FE1B0381419D725DBED7BEFBC66EF5Q0QAL" TargetMode="External"/><Relationship Id="rId119" Type="http://schemas.openxmlformats.org/officeDocument/2006/relationships/hyperlink" Target="consultantplus://offline/ref=DDC2EE9DE76456DE16A2DFAC22B216573D5D5B9D99BE2F0EA3FE1B0381419D725DBED7BEFBC76CF1Q0Q8L" TargetMode="External"/><Relationship Id="rId44" Type="http://schemas.openxmlformats.org/officeDocument/2006/relationships/image" Target="media/image22.wmf"/><Relationship Id="rId60" Type="http://schemas.openxmlformats.org/officeDocument/2006/relationships/oleObject" Target="embeddings/oleObject22.bin"/><Relationship Id="rId65" Type="http://schemas.openxmlformats.org/officeDocument/2006/relationships/oleObject" Target="embeddings/oleObject24.bin"/><Relationship Id="rId81" Type="http://schemas.openxmlformats.org/officeDocument/2006/relationships/image" Target="media/image43.png"/><Relationship Id="rId86" Type="http://schemas.openxmlformats.org/officeDocument/2006/relationships/image" Target="media/image48.png"/><Relationship Id="rId130" Type="http://schemas.openxmlformats.org/officeDocument/2006/relationships/hyperlink" Target="consultantplus://offline/ref=DDC2EE9DE76456DE16A2DFAC22B216573D5D5B9D99BE2F0EA3FE1B0381419D725DBED7BEFBC66EF4Q0QFL" TargetMode="External"/><Relationship Id="rId135" Type="http://schemas.openxmlformats.org/officeDocument/2006/relationships/hyperlink" Target="consultantplus://offline/ref=DDC2EE9DE76456DE16A2DFAC22B216573D5D5B9D99BE2F0EA3FE1B0381419D725DBED7BEFBC66FF1Q0Q0L" TargetMode="External"/><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image" Target="media/image19.wmf"/><Relationship Id="rId109" Type="http://schemas.openxmlformats.org/officeDocument/2006/relationships/hyperlink" Target="consultantplus://offline/ref=DDC2EE9DE76456DE16A2DFAC22B216573D5D5B9D99BE2F0EA3FE1B0381419D725DBED7BEFBC76DF0Q0QDL" TargetMode="External"/><Relationship Id="rId34" Type="http://schemas.openxmlformats.org/officeDocument/2006/relationships/oleObject" Target="embeddings/oleObject11.bin"/><Relationship Id="rId50" Type="http://schemas.openxmlformats.org/officeDocument/2006/relationships/oleObject" Target="embeddings/oleObject18.bin"/><Relationship Id="rId55" Type="http://schemas.openxmlformats.org/officeDocument/2006/relationships/oleObject" Target="embeddings/oleObject20.bin"/><Relationship Id="rId76" Type="http://schemas.openxmlformats.org/officeDocument/2006/relationships/oleObject" Target="embeddings/oleObject29.bin"/><Relationship Id="rId97" Type="http://schemas.openxmlformats.org/officeDocument/2006/relationships/image" Target="media/image50.wmf"/><Relationship Id="rId104" Type="http://schemas.openxmlformats.org/officeDocument/2006/relationships/hyperlink" Target="consultantplus://offline/ref=DDC2EE9DE76456DE16A2DFAC22B216573D5D5B9D99BE2F0EA3FE1B0381419D725DBED7BEFBC66EF5Q0Q8L" TargetMode="External"/><Relationship Id="rId120" Type="http://schemas.openxmlformats.org/officeDocument/2006/relationships/hyperlink" Target="consultantplus://offline/ref=DDC2EE9DE76456DE16A2DFAC22B216573D5D5B9D99BE2F0EA3FE1B0381419D725DBED7BEFBC76CF0Q0Q9L" TargetMode="External"/><Relationship Id="rId125" Type="http://schemas.openxmlformats.org/officeDocument/2006/relationships/hyperlink" Target="consultantplus://offline/ref=DDC2EE9DE76456DE16A2DFAC22B216573D5D5B9D99BE2F0EA3FE1B0381419D725DBED7BEFBC66BF8Q0QAL"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8.wmf"/><Relationship Id="rId92" Type="http://schemas.openxmlformats.org/officeDocument/2006/relationships/hyperlink" Target="consultantplus://offline/ref=B25DB44FD4E6947FA710B13D6E325DDA9FA490CBC119CDF5522B8D022999571573DBDB8333D20DBDg6T3H" TargetMode="External"/><Relationship Id="rId2" Type="http://schemas.openxmlformats.org/officeDocument/2006/relationships/numbering" Target="numbering.xml"/><Relationship Id="rId29" Type="http://schemas.openxmlformats.org/officeDocument/2006/relationships/image" Target="media/image14.wmf"/><Relationship Id="rId24" Type="http://schemas.openxmlformats.org/officeDocument/2006/relationships/image" Target="media/image11.wmf"/><Relationship Id="rId40" Type="http://schemas.openxmlformats.org/officeDocument/2006/relationships/oleObject" Target="embeddings/oleObject14.bin"/><Relationship Id="rId45" Type="http://schemas.openxmlformats.org/officeDocument/2006/relationships/oleObject" Target="embeddings/oleObject16.bin"/><Relationship Id="rId66" Type="http://schemas.openxmlformats.org/officeDocument/2006/relationships/image" Target="media/image35.wmf"/><Relationship Id="rId87" Type="http://schemas.openxmlformats.org/officeDocument/2006/relationships/hyperlink" Target="http://www.pervayapomosh.com/article/pri_perelome/" TargetMode="External"/><Relationship Id="rId110" Type="http://schemas.openxmlformats.org/officeDocument/2006/relationships/hyperlink" Target="consultantplus://offline/ref=DDC2EE9DE76456DE16A2DFAC22B216573D5D5B9D99BE2F0EA3FE1B0381419D725DBED7BEFBC76DF3Q0Q8L" TargetMode="External"/><Relationship Id="rId115" Type="http://schemas.openxmlformats.org/officeDocument/2006/relationships/hyperlink" Target="consultantplus://offline/ref=DDC2EE9DE76456DE16A2DFAC22B216573D5D5B9D99BE2F0EA3FE1B0381419D725DBED7BEFBC66EF5Q0QAL" TargetMode="External"/><Relationship Id="rId131" Type="http://schemas.openxmlformats.org/officeDocument/2006/relationships/hyperlink" Target="consultantplus://offline/ref=DDC2EE9DE76456DE16A2DFAC22B216573D5D5B9D99BE2F0EA3FE1B0381419D725DBED7BEFBC66EF7Q0QCL" TargetMode="External"/><Relationship Id="rId136" Type="http://schemas.openxmlformats.org/officeDocument/2006/relationships/hyperlink" Target="consultantplus://offline/ref=DDC2EE9DE76456DE16A2DFAC22B216573D5D5B9D99BE2F0EA3FE1B0381419D725DBED7BEFBC66EF5Q0Q0L" TargetMode="External"/><Relationship Id="rId61" Type="http://schemas.openxmlformats.org/officeDocument/2006/relationships/image" Target="media/image32.wmf"/><Relationship Id="rId82" Type="http://schemas.openxmlformats.org/officeDocument/2006/relationships/image" Target="media/image44.png"/><Relationship Id="rId19" Type="http://schemas.openxmlformats.org/officeDocument/2006/relationships/oleObject" Target="embeddings/oleObject5.bin"/><Relationship Id="rId14" Type="http://schemas.openxmlformats.org/officeDocument/2006/relationships/oleObject" Target="embeddings/oleObject3.bin"/><Relationship Id="rId30" Type="http://schemas.openxmlformats.org/officeDocument/2006/relationships/oleObject" Target="embeddings/oleObject9.bin"/><Relationship Id="rId35" Type="http://schemas.openxmlformats.org/officeDocument/2006/relationships/image" Target="media/image17.wmf"/><Relationship Id="rId56" Type="http://schemas.openxmlformats.org/officeDocument/2006/relationships/image" Target="media/image29.png"/><Relationship Id="rId77" Type="http://schemas.openxmlformats.org/officeDocument/2006/relationships/image" Target="media/image41.wmf"/><Relationship Id="rId100" Type="http://schemas.openxmlformats.org/officeDocument/2006/relationships/oleObject" Target="embeddings/oleObject32.bin"/><Relationship Id="rId105" Type="http://schemas.openxmlformats.org/officeDocument/2006/relationships/hyperlink" Target="consultantplus://offline/ref=DDC2EE9DE76456DE16A2DFAC22B216573D5D5B9D99BE2F0EA3FE1B0381419D725DBED7BEFBC66EF5Q0QAL" TargetMode="External"/><Relationship Id="rId126" Type="http://schemas.openxmlformats.org/officeDocument/2006/relationships/hyperlink" Target="consultantplus://offline/ref=DDC2EE9DE76456DE16A2DFAC22B216573D5D5B9D99BE2F0EA3FE1B0381419D725DBED7BEFBC761F9Q0Q0L" TargetMode="External"/><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oleObject" Target="embeddings/oleObject27.bin"/><Relationship Id="rId93" Type="http://schemas.openxmlformats.org/officeDocument/2006/relationships/hyperlink" Target="consultantplus://offline/ref=B25DB44FD4E6947FA710B13D6E325DDA9FA490CBC119CDF5522B8D022999571573DBDB8333D20DB6g6T0H" TargetMode="External"/><Relationship Id="rId98" Type="http://schemas.openxmlformats.org/officeDocument/2006/relationships/image" Target="media/image51.wmf"/><Relationship Id="rId121" Type="http://schemas.openxmlformats.org/officeDocument/2006/relationships/hyperlink" Target="consultantplus://offline/ref=DDC2EE9DE76456DE16A2DFAC22B216573D5D5B9D99BE2F0EA3FE1B0381419D725DBED7BEFBC76CF3Q0QBL" TargetMode="External"/><Relationship Id="rId3" Type="http://schemas.openxmlformats.org/officeDocument/2006/relationships/styles" Target="styles.xml"/><Relationship Id="rId25" Type="http://schemas.openxmlformats.org/officeDocument/2006/relationships/oleObject" Target="embeddings/oleObject7.bin"/><Relationship Id="rId46" Type="http://schemas.openxmlformats.org/officeDocument/2006/relationships/image" Target="media/image23.wmf"/><Relationship Id="rId67" Type="http://schemas.openxmlformats.org/officeDocument/2006/relationships/oleObject" Target="embeddings/oleObject25.bin"/><Relationship Id="rId116" Type="http://schemas.openxmlformats.org/officeDocument/2006/relationships/hyperlink" Target="consultantplus://offline/ref=DDC2EE9DE76456DE16A2DFAC22B216573D5D5B9D99BE2F0EA3FE1B0381419D725DBED7BEFBC66EF5Q0QFL" TargetMode="External"/><Relationship Id="rId137" Type="http://schemas.openxmlformats.org/officeDocument/2006/relationships/hyperlink" Target="consultantplus://offline/ref=DDC2EE9DE76456DE16A2DFAC22B216573D5D5B9D99BE2F0EA3FE1B0381419D725DBED7BEFBC66EF5Q0Q0L" TargetMode="External"/><Relationship Id="rId20" Type="http://schemas.openxmlformats.org/officeDocument/2006/relationships/image" Target="media/image8.png"/><Relationship Id="rId41" Type="http://schemas.openxmlformats.org/officeDocument/2006/relationships/image" Target="media/image20.wmf"/><Relationship Id="rId62" Type="http://schemas.openxmlformats.org/officeDocument/2006/relationships/oleObject" Target="embeddings/oleObject23.bin"/><Relationship Id="rId83" Type="http://schemas.openxmlformats.org/officeDocument/2006/relationships/image" Target="media/image45.png"/><Relationship Id="rId88" Type="http://schemas.openxmlformats.org/officeDocument/2006/relationships/footer" Target="footer1.xml"/><Relationship Id="rId111" Type="http://schemas.openxmlformats.org/officeDocument/2006/relationships/hyperlink" Target="consultantplus://offline/ref=DDC2EE9DE76456DE16A2DFAC22B216573D5D5B9D99BE2F0EA3FE1B0381419D725DBED7BEFBC76DF3Q0QCL" TargetMode="External"/><Relationship Id="rId132" Type="http://schemas.openxmlformats.org/officeDocument/2006/relationships/hyperlink" Target="consultantplus://offline/ref=DDC2EE9DE76456DE16A2DFAC22B216573D5D5B9D99BE2F0EA3FE1B0381419D725DBED7BEFBC66EF5Q0QFL" TargetMode="External"/><Relationship Id="rId15" Type="http://schemas.openxmlformats.org/officeDocument/2006/relationships/image" Target="media/image5.png"/><Relationship Id="rId36" Type="http://schemas.openxmlformats.org/officeDocument/2006/relationships/oleObject" Target="embeddings/oleObject12.bin"/><Relationship Id="rId57" Type="http://schemas.openxmlformats.org/officeDocument/2006/relationships/image" Target="media/image30.wmf"/><Relationship Id="rId106" Type="http://schemas.openxmlformats.org/officeDocument/2006/relationships/hyperlink" Target="consultantplus://offline/ref=DDC2EE9DE76456DE16A2DFAC22B216573D5D5B9D99BE2F0EA3FE1B0381419D725DBED7BEFBC66EF5Q0QAL" TargetMode="External"/><Relationship Id="rId127" Type="http://schemas.openxmlformats.org/officeDocument/2006/relationships/hyperlink" Target="consultantplus://offline/ref=DDC2EE9DE76456DE16A2DFAC22B216573D5D5B9D99BE2F0EA3FE1B0381419D725DBED7BEFBC76EF1Q0QAL" TargetMode="External"/><Relationship Id="rId10" Type="http://schemas.openxmlformats.org/officeDocument/2006/relationships/oleObject" Target="embeddings/oleObject1.bin"/><Relationship Id="rId31" Type="http://schemas.openxmlformats.org/officeDocument/2006/relationships/image" Target="media/image15.wmf"/><Relationship Id="rId52" Type="http://schemas.openxmlformats.org/officeDocument/2006/relationships/oleObject" Target="embeddings/oleObject19.bin"/><Relationship Id="rId73" Type="http://schemas.openxmlformats.org/officeDocument/2006/relationships/image" Target="media/image39.wmf"/><Relationship Id="rId78" Type="http://schemas.openxmlformats.org/officeDocument/2006/relationships/oleObject" Target="embeddings/oleObject30.bin"/><Relationship Id="rId94" Type="http://schemas.openxmlformats.org/officeDocument/2006/relationships/hyperlink" Target="consultantplus://offline/ref=440C60C2E9CB9036393477BBC20ED7493633424EACAF429A4BE6DEDE46A82E75611D95693E76AD44pBb5H" TargetMode="External"/><Relationship Id="rId99" Type="http://schemas.openxmlformats.org/officeDocument/2006/relationships/image" Target="media/image52.png"/><Relationship Id="rId101" Type="http://schemas.openxmlformats.org/officeDocument/2006/relationships/image" Target="media/image53.png"/><Relationship Id="rId122" Type="http://schemas.openxmlformats.org/officeDocument/2006/relationships/hyperlink" Target="consultantplus://offline/ref=DDC2EE9DE76456DE16A2DFAC22B216573D5D5B9D99BE2F0EA3FE1B0381419D725DBED7BEFBC76CF8Q0QDL" TargetMode="Externa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2.png"/><Relationship Id="rId47" Type="http://schemas.openxmlformats.org/officeDocument/2006/relationships/oleObject" Target="embeddings/oleObject17.bin"/><Relationship Id="rId68" Type="http://schemas.openxmlformats.org/officeDocument/2006/relationships/image" Target="media/image36.png"/><Relationship Id="rId89" Type="http://schemas.openxmlformats.org/officeDocument/2006/relationships/footer" Target="footer2.xml"/><Relationship Id="rId112" Type="http://schemas.openxmlformats.org/officeDocument/2006/relationships/hyperlink" Target="consultantplus://offline/ref=DDC2EE9DE76456DE16A2DFAC22B216573D5D5B9D99BE2F0EA3FE1B0381419D725DBED7BEFBC66EF5Q0QFL" TargetMode="External"/><Relationship Id="rId133" Type="http://schemas.openxmlformats.org/officeDocument/2006/relationships/hyperlink" Target="consultantplus://offline/ref=DDC2EE9DE76456DE16A2DFAC22B216573D5D5B9D99BE2F0EA3FE1B0381419D725DBED7BEFBC66EF6Q0QAL" TargetMode="External"/><Relationship Id="rId16"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A8739A-638E-4265-B26B-366C53A1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193</Pages>
  <Words>36918</Words>
  <Characters>210435</Characters>
  <Application>Microsoft Office Word</Application>
  <DocSecurity>0</DocSecurity>
  <Lines>1753</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246860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Капрова В.Г.</dc:creator>
  <cp:lastModifiedBy>User</cp:lastModifiedBy>
  <cp:revision>25</cp:revision>
  <dcterms:created xsi:type="dcterms:W3CDTF">2022-03-23T10:02:00Z</dcterms:created>
  <dcterms:modified xsi:type="dcterms:W3CDTF">2023-12-01T07:11:00Z</dcterms:modified>
</cp:coreProperties>
</file>